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32C7E" w14:textId="77777777" w:rsidR="008143CD" w:rsidRDefault="00E2167D" w:rsidP="00410A9C">
      <w:pPr>
        <w:spacing w:after="120"/>
        <w:jc w:val="center"/>
      </w:pPr>
      <w:r>
        <w:rPr>
          <w:rFonts w:ascii="Times New Roman" w:hAnsi="Times New Roman" w:cs="Times New Roman"/>
          <w:b/>
        </w:rPr>
        <w:t>ЧАСТЬ</w:t>
      </w:r>
      <w:r w:rsidR="009E1D13">
        <w:rPr>
          <w:rFonts w:ascii="Times New Roman" w:hAnsi="Times New Roman" w:cs="Times New Roman"/>
          <w:b/>
        </w:rPr>
        <w:t xml:space="preserve"> </w:t>
      </w:r>
      <w:r>
        <w:rPr>
          <w:rFonts w:ascii="Times New Roman" w:hAnsi="Times New Roman" w:cs="Times New Roman"/>
          <w:b/>
        </w:rPr>
        <w:t>3. ГРАДОСТРОИТЕЛЬНЫЕ РЕГЛАМЕНТЫ</w:t>
      </w:r>
    </w:p>
    <w:p w14:paraId="5D2E9A2A" w14:textId="77777777" w:rsidR="009E1D13" w:rsidRPr="00A474B2" w:rsidRDefault="00F40E61" w:rsidP="00C64740">
      <w:pPr>
        <w:pStyle w:val="1"/>
        <w:jc w:val="left"/>
        <w:rPr>
          <w:rFonts w:cs="Times New Roman"/>
          <w:b w:val="0"/>
          <w:szCs w:val="22"/>
        </w:rPr>
      </w:pPr>
      <w:bookmarkStart w:id="0" w:name="_Toc110513915"/>
      <w:r>
        <w:rPr>
          <w:rFonts w:cs="Times New Roman"/>
          <w:szCs w:val="22"/>
        </w:rPr>
        <w:t>Глава 7</w:t>
      </w:r>
      <w:r w:rsidR="009E1D13" w:rsidRPr="00A474B2">
        <w:rPr>
          <w:rFonts w:cs="Times New Roman"/>
          <w:szCs w:val="22"/>
        </w:rPr>
        <w:t>. Обще положения</w:t>
      </w:r>
      <w:bookmarkEnd w:id="0"/>
      <w:r w:rsidR="00261872">
        <w:rPr>
          <w:rFonts w:cs="Times New Roman"/>
          <w:szCs w:val="22"/>
        </w:rPr>
        <w:t xml:space="preserve"> </w:t>
      </w:r>
    </w:p>
    <w:p w14:paraId="5FDD2688" w14:textId="77777777" w:rsidR="008143CD" w:rsidRPr="000C74AF" w:rsidRDefault="00E2167D" w:rsidP="00A474B2">
      <w:pPr>
        <w:pStyle w:val="2"/>
        <w:rPr>
          <w:rFonts w:cs="Times New Roman"/>
        </w:rPr>
      </w:pPr>
      <w:bookmarkStart w:id="1" w:name="_Toc110513916"/>
      <w:r w:rsidRPr="000C74AF">
        <w:rPr>
          <w:rFonts w:cs="Times New Roman"/>
        </w:rPr>
        <w:t>Статья 27. Перечень территориальных зон города Дербента.</w:t>
      </w:r>
      <w:bookmarkEnd w:id="1"/>
      <w:r w:rsidR="00261872">
        <w:rPr>
          <w:rFonts w:cs="Times New Roman"/>
        </w:rPr>
        <w:t xml:space="preserve"> </w:t>
      </w:r>
    </w:p>
    <w:p w14:paraId="421C111D" w14:textId="77777777" w:rsidR="00E2167D" w:rsidRPr="00E2167D" w:rsidRDefault="00E2167D" w:rsidP="00410A9C">
      <w:pPr>
        <w:spacing w:after="120"/>
        <w:rPr>
          <w:rFonts w:ascii="Times New Roman" w:hAnsi="Times New Roman" w:cs="Times New Roman"/>
        </w:rPr>
      </w:pPr>
      <w:r>
        <w:rPr>
          <w:rFonts w:ascii="Times New Roman" w:hAnsi="Times New Roman" w:cs="Times New Roman"/>
        </w:rPr>
        <w:t>На Карте градостроительного зонирования территории выделены следующие виды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369"/>
      </w:tblGrid>
      <w:tr w:rsidR="00E2167D" w:rsidRPr="00897E64" w14:paraId="752C871E" w14:textId="77777777" w:rsidTr="00E2167D">
        <w:tc>
          <w:tcPr>
            <w:tcW w:w="907" w:type="dxa"/>
            <w:vAlign w:val="center"/>
          </w:tcPr>
          <w:p w14:paraId="49C959FB" w14:textId="77777777" w:rsidR="00E2167D" w:rsidRPr="00897E64" w:rsidRDefault="00E2167D" w:rsidP="0010758E">
            <w:pPr>
              <w:pStyle w:val="ConsPlusNormal"/>
              <w:jc w:val="center"/>
              <w:rPr>
                <w:rFonts w:ascii="Times New Roman" w:hAnsi="Times New Roman" w:cs="Times New Roman"/>
                <w:b/>
                <w:szCs w:val="22"/>
              </w:rPr>
            </w:pPr>
            <w:bookmarkStart w:id="2" w:name="_Hlk106184101"/>
            <w:r>
              <w:rPr>
                <w:rFonts w:ascii="Times New Roman" w:hAnsi="Times New Roman" w:cs="Times New Roman"/>
                <w:b/>
                <w:szCs w:val="22"/>
              </w:rPr>
              <w:t>Индекс</w:t>
            </w:r>
            <w:r w:rsidRPr="00897E64">
              <w:rPr>
                <w:rFonts w:ascii="Times New Roman" w:hAnsi="Times New Roman" w:cs="Times New Roman"/>
                <w:b/>
                <w:szCs w:val="22"/>
              </w:rPr>
              <w:t xml:space="preserve"> зоны</w:t>
            </w:r>
          </w:p>
        </w:tc>
        <w:tc>
          <w:tcPr>
            <w:tcW w:w="8369" w:type="dxa"/>
            <w:vAlign w:val="center"/>
          </w:tcPr>
          <w:p w14:paraId="4C8DC0DC" w14:textId="77777777" w:rsidR="00E2167D" w:rsidRPr="00897E64" w:rsidRDefault="00E2167D" w:rsidP="0010758E">
            <w:pPr>
              <w:pStyle w:val="ConsPlusNormal"/>
              <w:jc w:val="center"/>
              <w:rPr>
                <w:rFonts w:ascii="Times New Roman" w:hAnsi="Times New Roman" w:cs="Times New Roman"/>
                <w:b/>
                <w:szCs w:val="22"/>
              </w:rPr>
            </w:pPr>
            <w:r w:rsidRPr="00897E64">
              <w:rPr>
                <w:rFonts w:ascii="Times New Roman" w:hAnsi="Times New Roman" w:cs="Times New Roman"/>
                <w:b/>
                <w:szCs w:val="22"/>
              </w:rPr>
              <w:t>Наименование территориальной зоны</w:t>
            </w:r>
          </w:p>
        </w:tc>
      </w:tr>
      <w:tr w:rsidR="00E2167D" w:rsidRPr="00897E64" w14:paraId="6550EF9D" w14:textId="77777777" w:rsidTr="00E2167D">
        <w:tc>
          <w:tcPr>
            <w:tcW w:w="907" w:type="dxa"/>
            <w:vAlign w:val="center"/>
          </w:tcPr>
          <w:p w14:paraId="484889E0" w14:textId="77777777" w:rsidR="00E2167D" w:rsidRPr="00897E64" w:rsidRDefault="00E2167D" w:rsidP="0010758E">
            <w:pPr>
              <w:pStyle w:val="ConsPlusNormal"/>
              <w:rPr>
                <w:rFonts w:ascii="Times New Roman" w:hAnsi="Times New Roman" w:cs="Times New Roman"/>
                <w:b/>
                <w:szCs w:val="22"/>
              </w:rPr>
            </w:pPr>
          </w:p>
        </w:tc>
        <w:tc>
          <w:tcPr>
            <w:tcW w:w="8369" w:type="dxa"/>
            <w:vAlign w:val="center"/>
          </w:tcPr>
          <w:p w14:paraId="21DE3982" w14:textId="77777777" w:rsidR="00E2167D" w:rsidRPr="00897E64" w:rsidRDefault="00E2167D" w:rsidP="0010758E">
            <w:pPr>
              <w:pStyle w:val="ConsPlusNormal"/>
              <w:rPr>
                <w:rFonts w:ascii="Times New Roman" w:hAnsi="Times New Roman" w:cs="Times New Roman"/>
                <w:b/>
                <w:szCs w:val="22"/>
              </w:rPr>
            </w:pPr>
            <w:r w:rsidRPr="00897E64">
              <w:rPr>
                <w:rFonts w:ascii="Times New Roman" w:hAnsi="Times New Roman" w:cs="Times New Roman"/>
                <w:b/>
                <w:szCs w:val="22"/>
              </w:rPr>
              <w:t>Жилые зоны</w:t>
            </w:r>
          </w:p>
        </w:tc>
      </w:tr>
      <w:tr w:rsidR="00E2167D" w:rsidRPr="00897E64" w14:paraId="2C681E5B" w14:textId="77777777" w:rsidTr="00E2167D">
        <w:tc>
          <w:tcPr>
            <w:tcW w:w="907" w:type="dxa"/>
            <w:vAlign w:val="center"/>
          </w:tcPr>
          <w:p w14:paraId="6D054D7F"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Ж1</w:t>
            </w:r>
          </w:p>
        </w:tc>
        <w:tc>
          <w:tcPr>
            <w:tcW w:w="8369" w:type="dxa"/>
            <w:vAlign w:val="center"/>
          </w:tcPr>
          <w:p w14:paraId="7F7AFDD0"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индивидуальными жилыми домами </w:t>
            </w:r>
          </w:p>
        </w:tc>
      </w:tr>
      <w:tr w:rsidR="00E2167D" w:rsidRPr="00897E64" w14:paraId="66694745" w14:textId="77777777" w:rsidTr="00E2167D">
        <w:tc>
          <w:tcPr>
            <w:tcW w:w="907" w:type="dxa"/>
            <w:vAlign w:val="center"/>
          </w:tcPr>
          <w:p w14:paraId="31616466"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Ж1.1</w:t>
            </w:r>
          </w:p>
        </w:tc>
        <w:tc>
          <w:tcPr>
            <w:tcW w:w="8369" w:type="dxa"/>
            <w:vAlign w:val="center"/>
          </w:tcPr>
          <w:p w14:paraId="005560A5" w14:textId="77777777" w:rsidR="00E2167D" w:rsidRPr="00897E64" w:rsidRDefault="00E2167D" w:rsidP="001A7D48">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индивидуальными жилыми домами в границах объединенной зоны </w:t>
            </w:r>
            <w:r w:rsidR="001A7D48">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E2167D" w:rsidRPr="00897E64" w14:paraId="619E8D4E" w14:textId="77777777" w:rsidTr="00E2167D">
        <w:tc>
          <w:tcPr>
            <w:tcW w:w="907" w:type="dxa"/>
            <w:vAlign w:val="center"/>
          </w:tcPr>
          <w:p w14:paraId="6FE01E26"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Ж2</w:t>
            </w:r>
          </w:p>
        </w:tc>
        <w:tc>
          <w:tcPr>
            <w:tcW w:w="8369" w:type="dxa"/>
            <w:vAlign w:val="center"/>
          </w:tcPr>
          <w:p w14:paraId="03F1783E"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Зона застройки малоэтажными многоквартирными домами</w:t>
            </w:r>
          </w:p>
        </w:tc>
      </w:tr>
      <w:tr w:rsidR="00E2167D" w:rsidRPr="00897E64" w14:paraId="46E1D214" w14:textId="77777777" w:rsidTr="00E2167D">
        <w:tc>
          <w:tcPr>
            <w:tcW w:w="907" w:type="dxa"/>
            <w:vAlign w:val="center"/>
          </w:tcPr>
          <w:p w14:paraId="1A9FDEAD"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Ж2.1</w:t>
            </w:r>
          </w:p>
        </w:tc>
        <w:tc>
          <w:tcPr>
            <w:tcW w:w="8369" w:type="dxa"/>
            <w:vAlign w:val="center"/>
          </w:tcPr>
          <w:p w14:paraId="022E5790"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малоэтажными многоквартирными домами в границах </w:t>
            </w:r>
            <w:r w:rsidR="001A7D48" w:rsidRPr="00897E64">
              <w:rPr>
                <w:rFonts w:ascii="Times New Roman" w:hAnsi="Times New Roman" w:cs="Times New Roman"/>
                <w:szCs w:val="22"/>
              </w:rPr>
              <w:t xml:space="preserve">объединенной зоны </w:t>
            </w:r>
            <w:r w:rsidR="001A7D48">
              <w:rPr>
                <w:rFonts w:ascii="Times New Roman" w:hAnsi="Times New Roman" w:cs="Times New Roman"/>
                <w:szCs w:val="22"/>
              </w:rPr>
              <w:t xml:space="preserve">охраны </w:t>
            </w:r>
            <w:r w:rsidR="001A7D48" w:rsidRPr="00897E64">
              <w:rPr>
                <w:rFonts w:ascii="Times New Roman" w:hAnsi="Times New Roman" w:cs="Times New Roman"/>
                <w:szCs w:val="22"/>
              </w:rPr>
              <w:t>объектов культурного наследия</w:t>
            </w:r>
          </w:p>
        </w:tc>
      </w:tr>
      <w:tr w:rsidR="00E2167D" w:rsidRPr="00897E64" w14:paraId="3A3B14A0" w14:textId="77777777" w:rsidTr="00E2167D">
        <w:tc>
          <w:tcPr>
            <w:tcW w:w="907" w:type="dxa"/>
            <w:vAlign w:val="center"/>
          </w:tcPr>
          <w:p w14:paraId="60452DE5"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Ж3</w:t>
            </w:r>
          </w:p>
        </w:tc>
        <w:tc>
          <w:tcPr>
            <w:tcW w:w="8369" w:type="dxa"/>
            <w:vAlign w:val="center"/>
          </w:tcPr>
          <w:p w14:paraId="58FE98DC"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Зона застройки среднеэтажными многоквартирными домами</w:t>
            </w:r>
          </w:p>
        </w:tc>
      </w:tr>
      <w:tr w:rsidR="00E2167D" w:rsidRPr="00897E64" w14:paraId="26E731D0" w14:textId="77777777" w:rsidTr="00E2167D">
        <w:tc>
          <w:tcPr>
            <w:tcW w:w="907" w:type="dxa"/>
            <w:vAlign w:val="center"/>
          </w:tcPr>
          <w:p w14:paraId="07931CC3"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Ж3.1</w:t>
            </w:r>
          </w:p>
        </w:tc>
        <w:tc>
          <w:tcPr>
            <w:tcW w:w="8369" w:type="dxa"/>
            <w:vAlign w:val="center"/>
          </w:tcPr>
          <w:p w14:paraId="31C32820"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среднеэтажными многоквартирными домами в границах </w:t>
            </w:r>
            <w:r w:rsidR="001A7D48" w:rsidRPr="00897E64">
              <w:rPr>
                <w:rFonts w:ascii="Times New Roman" w:hAnsi="Times New Roman" w:cs="Times New Roman"/>
                <w:szCs w:val="22"/>
              </w:rPr>
              <w:t xml:space="preserve">объединенной зоны </w:t>
            </w:r>
            <w:r w:rsidR="001A7D48">
              <w:rPr>
                <w:rFonts w:ascii="Times New Roman" w:hAnsi="Times New Roman" w:cs="Times New Roman"/>
                <w:szCs w:val="22"/>
              </w:rPr>
              <w:t xml:space="preserve">охраны </w:t>
            </w:r>
            <w:r w:rsidR="001A7D48" w:rsidRPr="00897E64">
              <w:rPr>
                <w:rFonts w:ascii="Times New Roman" w:hAnsi="Times New Roman" w:cs="Times New Roman"/>
                <w:szCs w:val="22"/>
              </w:rPr>
              <w:t>объектов культурного наследия</w:t>
            </w:r>
          </w:p>
        </w:tc>
      </w:tr>
      <w:tr w:rsidR="00E2167D" w:rsidRPr="00897E64" w14:paraId="009542B0" w14:textId="77777777" w:rsidTr="00E2167D">
        <w:tc>
          <w:tcPr>
            <w:tcW w:w="907" w:type="dxa"/>
            <w:vAlign w:val="center"/>
          </w:tcPr>
          <w:p w14:paraId="0E6EB868"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Ж4</w:t>
            </w:r>
          </w:p>
        </w:tc>
        <w:tc>
          <w:tcPr>
            <w:tcW w:w="8369" w:type="dxa"/>
            <w:vAlign w:val="center"/>
          </w:tcPr>
          <w:p w14:paraId="48A517F7"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Зона застройки многоэтажными многоквартирными домами</w:t>
            </w:r>
          </w:p>
        </w:tc>
      </w:tr>
      <w:tr w:rsidR="00E2167D" w:rsidRPr="00897E64" w14:paraId="22DDBD5E" w14:textId="77777777" w:rsidTr="00E2167D">
        <w:tc>
          <w:tcPr>
            <w:tcW w:w="907" w:type="dxa"/>
            <w:vAlign w:val="center"/>
          </w:tcPr>
          <w:p w14:paraId="792C1940"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Ж4.1</w:t>
            </w:r>
          </w:p>
        </w:tc>
        <w:tc>
          <w:tcPr>
            <w:tcW w:w="8369" w:type="dxa"/>
            <w:vAlign w:val="center"/>
          </w:tcPr>
          <w:p w14:paraId="2BD198C0"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многоэтажными многоквартирными домами в границах </w:t>
            </w:r>
            <w:r w:rsidR="001A7D48" w:rsidRPr="00897E64">
              <w:rPr>
                <w:rFonts w:ascii="Times New Roman" w:hAnsi="Times New Roman" w:cs="Times New Roman"/>
                <w:szCs w:val="22"/>
              </w:rPr>
              <w:t xml:space="preserve">объединенной зоны </w:t>
            </w:r>
            <w:r w:rsidR="001A7D48">
              <w:rPr>
                <w:rFonts w:ascii="Times New Roman" w:hAnsi="Times New Roman" w:cs="Times New Roman"/>
                <w:szCs w:val="22"/>
              </w:rPr>
              <w:t xml:space="preserve">охраны </w:t>
            </w:r>
            <w:r w:rsidR="001A7D48" w:rsidRPr="00897E64">
              <w:rPr>
                <w:rFonts w:ascii="Times New Roman" w:hAnsi="Times New Roman" w:cs="Times New Roman"/>
                <w:szCs w:val="22"/>
              </w:rPr>
              <w:t>объектов культурного наследия</w:t>
            </w:r>
          </w:p>
        </w:tc>
      </w:tr>
      <w:tr w:rsidR="00E2167D" w:rsidRPr="00897E64" w14:paraId="180FC295" w14:textId="77777777" w:rsidTr="00E2167D">
        <w:tc>
          <w:tcPr>
            <w:tcW w:w="907" w:type="dxa"/>
            <w:vAlign w:val="center"/>
          </w:tcPr>
          <w:p w14:paraId="2FB67ACB" w14:textId="77777777" w:rsidR="00E2167D" w:rsidRPr="00897E64" w:rsidRDefault="00E2167D" w:rsidP="0010758E">
            <w:pPr>
              <w:pStyle w:val="ConsPlusNormal"/>
              <w:rPr>
                <w:rFonts w:ascii="Times New Roman" w:hAnsi="Times New Roman" w:cs="Times New Roman"/>
                <w:szCs w:val="22"/>
              </w:rPr>
            </w:pPr>
          </w:p>
        </w:tc>
        <w:tc>
          <w:tcPr>
            <w:tcW w:w="8369" w:type="dxa"/>
            <w:vAlign w:val="center"/>
          </w:tcPr>
          <w:p w14:paraId="069187B4"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b/>
                <w:szCs w:val="22"/>
              </w:rPr>
              <w:t>Зоны смешанного использования</w:t>
            </w:r>
          </w:p>
        </w:tc>
      </w:tr>
      <w:tr w:rsidR="00E2167D" w:rsidRPr="00897E64" w14:paraId="61BC0FEE" w14:textId="77777777" w:rsidTr="00E2167D">
        <w:tc>
          <w:tcPr>
            <w:tcW w:w="907" w:type="dxa"/>
            <w:vAlign w:val="center"/>
          </w:tcPr>
          <w:p w14:paraId="2FA89ED4"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ОЖ1</w:t>
            </w:r>
          </w:p>
        </w:tc>
        <w:tc>
          <w:tcPr>
            <w:tcW w:w="8369" w:type="dxa"/>
            <w:vAlign w:val="center"/>
          </w:tcPr>
          <w:p w14:paraId="72E1F68A"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Зона смешанной исторической застройки в границах архитектурно-ландшафтного ансамбля музея-заповедника «Древний Дербент»</w:t>
            </w:r>
          </w:p>
        </w:tc>
      </w:tr>
      <w:tr w:rsidR="00E2167D" w:rsidRPr="00897E64" w14:paraId="67F41CE7" w14:textId="77777777" w:rsidTr="00E2167D">
        <w:tc>
          <w:tcPr>
            <w:tcW w:w="907" w:type="dxa"/>
            <w:vAlign w:val="center"/>
          </w:tcPr>
          <w:p w14:paraId="06BC0AC9"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ОЖ2</w:t>
            </w:r>
          </w:p>
        </w:tc>
        <w:tc>
          <w:tcPr>
            <w:tcW w:w="8369" w:type="dxa"/>
            <w:vAlign w:val="center"/>
          </w:tcPr>
          <w:p w14:paraId="76F67504"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смешанной застройки индивидуальными жилыми домами, малоэтажными зданиями жилого и общественного назначения в границах </w:t>
            </w:r>
            <w:r w:rsidR="001A7D48" w:rsidRPr="00897E64">
              <w:rPr>
                <w:rFonts w:ascii="Times New Roman" w:hAnsi="Times New Roman" w:cs="Times New Roman"/>
                <w:szCs w:val="22"/>
              </w:rPr>
              <w:t xml:space="preserve">объединенной зоны </w:t>
            </w:r>
            <w:r w:rsidR="001A7D48">
              <w:rPr>
                <w:rFonts w:ascii="Times New Roman" w:hAnsi="Times New Roman" w:cs="Times New Roman"/>
                <w:szCs w:val="22"/>
              </w:rPr>
              <w:t xml:space="preserve">охраны </w:t>
            </w:r>
            <w:r w:rsidR="001A7D48" w:rsidRPr="00897E64">
              <w:rPr>
                <w:rFonts w:ascii="Times New Roman" w:hAnsi="Times New Roman" w:cs="Times New Roman"/>
                <w:szCs w:val="22"/>
              </w:rPr>
              <w:t>объектов культурного наследия</w:t>
            </w:r>
          </w:p>
        </w:tc>
      </w:tr>
      <w:tr w:rsidR="00E2167D" w:rsidRPr="00897E64" w14:paraId="3C74D0DB" w14:textId="77777777" w:rsidTr="00E2167D">
        <w:tc>
          <w:tcPr>
            <w:tcW w:w="907" w:type="dxa"/>
            <w:vAlign w:val="center"/>
          </w:tcPr>
          <w:p w14:paraId="1B05ACE7" w14:textId="77777777" w:rsidR="00E2167D" w:rsidRPr="00897E64" w:rsidRDefault="00E2167D" w:rsidP="0010758E">
            <w:pPr>
              <w:pStyle w:val="ConsPlusNormal"/>
              <w:rPr>
                <w:rFonts w:ascii="Times New Roman" w:hAnsi="Times New Roman" w:cs="Times New Roman"/>
                <w:szCs w:val="22"/>
              </w:rPr>
            </w:pPr>
          </w:p>
        </w:tc>
        <w:tc>
          <w:tcPr>
            <w:tcW w:w="8369" w:type="dxa"/>
            <w:vAlign w:val="center"/>
          </w:tcPr>
          <w:p w14:paraId="43C6CB5F"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b/>
                <w:szCs w:val="22"/>
              </w:rPr>
              <w:t>Общественно-деловые зоны</w:t>
            </w:r>
          </w:p>
        </w:tc>
      </w:tr>
      <w:tr w:rsidR="00E2167D" w:rsidRPr="00897E64" w14:paraId="166EEA32" w14:textId="77777777" w:rsidTr="00E2167D">
        <w:tc>
          <w:tcPr>
            <w:tcW w:w="907" w:type="dxa"/>
            <w:vAlign w:val="center"/>
          </w:tcPr>
          <w:p w14:paraId="687D3720"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О1</w:t>
            </w:r>
          </w:p>
        </w:tc>
        <w:tc>
          <w:tcPr>
            <w:tcW w:w="8369" w:type="dxa"/>
            <w:vAlign w:val="center"/>
          </w:tcPr>
          <w:p w14:paraId="26B8B11A"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Зона застройки объектами делового, общественного и коммерческого назначения</w:t>
            </w:r>
          </w:p>
        </w:tc>
      </w:tr>
      <w:tr w:rsidR="00E2167D" w:rsidRPr="00897E64" w14:paraId="3779F4C5" w14:textId="77777777" w:rsidTr="00E2167D">
        <w:tc>
          <w:tcPr>
            <w:tcW w:w="907" w:type="dxa"/>
            <w:vAlign w:val="center"/>
          </w:tcPr>
          <w:p w14:paraId="381B3909"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О1.1</w:t>
            </w:r>
          </w:p>
        </w:tc>
        <w:tc>
          <w:tcPr>
            <w:tcW w:w="8369" w:type="dxa"/>
            <w:vAlign w:val="center"/>
          </w:tcPr>
          <w:p w14:paraId="0767E2F1"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объектами делового, общественного и коммерческого назначения в границах </w:t>
            </w:r>
            <w:r w:rsidR="001A7D48" w:rsidRPr="00897E64">
              <w:rPr>
                <w:rFonts w:ascii="Times New Roman" w:hAnsi="Times New Roman" w:cs="Times New Roman"/>
                <w:szCs w:val="22"/>
              </w:rPr>
              <w:t xml:space="preserve">объединенной зоны </w:t>
            </w:r>
            <w:r w:rsidR="001A7D48">
              <w:rPr>
                <w:rFonts w:ascii="Times New Roman" w:hAnsi="Times New Roman" w:cs="Times New Roman"/>
                <w:szCs w:val="22"/>
              </w:rPr>
              <w:t xml:space="preserve">охраны </w:t>
            </w:r>
            <w:r w:rsidR="001A7D48" w:rsidRPr="00897E64">
              <w:rPr>
                <w:rFonts w:ascii="Times New Roman" w:hAnsi="Times New Roman" w:cs="Times New Roman"/>
                <w:szCs w:val="22"/>
              </w:rPr>
              <w:t>объектов культурного наследия</w:t>
            </w:r>
          </w:p>
        </w:tc>
      </w:tr>
      <w:tr w:rsidR="00E2167D" w:rsidRPr="00897E64" w14:paraId="62B20518" w14:textId="77777777" w:rsidTr="00E2167D">
        <w:tc>
          <w:tcPr>
            <w:tcW w:w="907" w:type="dxa"/>
            <w:vAlign w:val="center"/>
          </w:tcPr>
          <w:p w14:paraId="5CAFEC67"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О2</w:t>
            </w:r>
          </w:p>
        </w:tc>
        <w:tc>
          <w:tcPr>
            <w:tcW w:w="8369" w:type="dxa"/>
            <w:vAlign w:val="center"/>
          </w:tcPr>
          <w:p w14:paraId="640D0627" w14:textId="77777777" w:rsidR="00E2167D" w:rsidRPr="00897E64" w:rsidRDefault="00E2167D" w:rsidP="0010758E">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культуры и искусства</w:t>
            </w:r>
          </w:p>
        </w:tc>
      </w:tr>
      <w:tr w:rsidR="00E2167D" w:rsidRPr="00897E64" w14:paraId="54DD4002" w14:textId="77777777" w:rsidTr="00E2167D">
        <w:tc>
          <w:tcPr>
            <w:tcW w:w="907" w:type="dxa"/>
            <w:vAlign w:val="center"/>
          </w:tcPr>
          <w:p w14:paraId="627A5E61"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О2.1</w:t>
            </w:r>
          </w:p>
        </w:tc>
        <w:tc>
          <w:tcPr>
            <w:tcW w:w="8369" w:type="dxa"/>
            <w:vAlign w:val="center"/>
          </w:tcPr>
          <w:p w14:paraId="0B83A853" w14:textId="77777777" w:rsidR="00E2167D" w:rsidRPr="00897E64" w:rsidRDefault="00E2167D" w:rsidP="0010758E">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культуры и искусства</w:t>
            </w:r>
            <w:r w:rsidRPr="00897E64">
              <w:rPr>
                <w:rFonts w:ascii="Times New Roman" w:hAnsi="Times New Roman" w:cs="Times New Roman"/>
              </w:rPr>
              <w:t xml:space="preserve"> в границах </w:t>
            </w:r>
            <w:r w:rsidR="001A7D48" w:rsidRPr="00897E64">
              <w:rPr>
                <w:rFonts w:ascii="Times New Roman" w:hAnsi="Times New Roman" w:cs="Times New Roman"/>
              </w:rPr>
              <w:t xml:space="preserve">объединенной зоны </w:t>
            </w:r>
            <w:r w:rsidR="001A7D48">
              <w:rPr>
                <w:rFonts w:ascii="Times New Roman" w:hAnsi="Times New Roman" w:cs="Times New Roman"/>
              </w:rPr>
              <w:t xml:space="preserve">охраны </w:t>
            </w:r>
            <w:r w:rsidR="001A7D48" w:rsidRPr="00897E64">
              <w:rPr>
                <w:rFonts w:ascii="Times New Roman" w:hAnsi="Times New Roman" w:cs="Times New Roman"/>
              </w:rPr>
              <w:t>объектов культурного наследия</w:t>
            </w:r>
          </w:p>
        </w:tc>
      </w:tr>
      <w:tr w:rsidR="00E2167D" w:rsidRPr="00897E64" w14:paraId="4B5D14E6" w14:textId="77777777" w:rsidTr="00E2167D">
        <w:tc>
          <w:tcPr>
            <w:tcW w:w="907" w:type="dxa"/>
            <w:vAlign w:val="center"/>
          </w:tcPr>
          <w:p w14:paraId="46ED6DFC"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О3</w:t>
            </w:r>
          </w:p>
        </w:tc>
        <w:tc>
          <w:tcPr>
            <w:tcW w:w="8369" w:type="dxa"/>
            <w:vAlign w:val="center"/>
          </w:tcPr>
          <w:p w14:paraId="1DA12D8C" w14:textId="77777777" w:rsidR="00E2167D" w:rsidRPr="00897E64" w:rsidRDefault="00E2167D" w:rsidP="0010758E">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здравоохранения и социального назначения</w:t>
            </w:r>
          </w:p>
        </w:tc>
      </w:tr>
      <w:tr w:rsidR="00E2167D" w:rsidRPr="00897E64" w14:paraId="659044FB" w14:textId="77777777" w:rsidTr="00E2167D">
        <w:tc>
          <w:tcPr>
            <w:tcW w:w="907" w:type="dxa"/>
            <w:vAlign w:val="center"/>
          </w:tcPr>
          <w:p w14:paraId="4CF78881"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О3.1</w:t>
            </w:r>
          </w:p>
        </w:tc>
        <w:tc>
          <w:tcPr>
            <w:tcW w:w="8369" w:type="dxa"/>
            <w:vAlign w:val="center"/>
          </w:tcPr>
          <w:p w14:paraId="4F3CAB9B"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специализированной общественной застройки объектами здравоохранения и социального назначения в границах </w:t>
            </w:r>
            <w:r w:rsidR="001A7D48" w:rsidRPr="00897E64">
              <w:rPr>
                <w:rFonts w:ascii="Times New Roman" w:hAnsi="Times New Roman" w:cs="Times New Roman"/>
                <w:szCs w:val="22"/>
              </w:rPr>
              <w:t xml:space="preserve">объединенной зоны </w:t>
            </w:r>
            <w:r w:rsidR="001A7D48">
              <w:rPr>
                <w:rFonts w:ascii="Times New Roman" w:hAnsi="Times New Roman" w:cs="Times New Roman"/>
                <w:szCs w:val="22"/>
              </w:rPr>
              <w:t xml:space="preserve">охраны </w:t>
            </w:r>
            <w:r w:rsidR="001A7D48" w:rsidRPr="00897E64">
              <w:rPr>
                <w:rFonts w:ascii="Times New Roman" w:hAnsi="Times New Roman" w:cs="Times New Roman"/>
                <w:szCs w:val="22"/>
              </w:rPr>
              <w:t>объектов культурного наследия</w:t>
            </w:r>
          </w:p>
        </w:tc>
      </w:tr>
      <w:tr w:rsidR="00E2167D" w:rsidRPr="00897E64" w14:paraId="7B387B99" w14:textId="77777777" w:rsidTr="00E2167D">
        <w:tc>
          <w:tcPr>
            <w:tcW w:w="907" w:type="dxa"/>
            <w:vAlign w:val="center"/>
          </w:tcPr>
          <w:p w14:paraId="6AB32BB2"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lastRenderedPageBreak/>
              <w:t>О4</w:t>
            </w:r>
          </w:p>
        </w:tc>
        <w:tc>
          <w:tcPr>
            <w:tcW w:w="8369" w:type="dxa"/>
            <w:vAlign w:val="center"/>
          </w:tcPr>
          <w:p w14:paraId="76A035AF" w14:textId="77777777" w:rsidR="00E2167D" w:rsidRPr="00897E64" w:rsidRDefault="00E2167D" w:rsidP="0010758E">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образовательных и научных организаций</w:t>
            </w:r>
          </w:p>
        </w:tc>
      </w:tr>
      <w:tr w:rsidR="00E2167D" w:rsidRPr="00897E64" w14:paraId="650F3F5E" w14:textId="77777777" w:rsidTr="00E2167D">
        <w:tc>
          <w:tcPr>
            <w:tcW w:w="907" w:type="dxa"/>
            <w:vAlign w:val="center"/>
          </w:tcPr>
          <w:p w14:paraId="40EA94B1" w14:textId="77777777" w:rsidR="00E2167D" w:rsidRPr="00897E64" w:rsidRDefault="00E2167D" w:rsidP="0010758E">
            <w:pPr>
              <w:pStyle w:val="ConsPlusNormal"/>
              <w:rPr>
                <w:rFonts w:ascii="Times New Roman" w:hAnsi="Times New Roman" w:cs="Times New Roman"/>
                <w:szCs w:val="22"/>
              </w:rPr>
            </w:pPr>
            <w:r w:rsidRPr="00897E64">
              <w:rPr>
                <w:rFonts w:ascii="Times New Roman" w:hAnsi="Times New Roman" w:cs="Times New Roman"/>
                <w:szCs w:val="22"/>
              </w:rPr>
              <w:t>О4.1</w:t>
            </w:r>
          </w:p>
        </w:tc>
        <w:tc>
          <w:tcPr>
            <w:tcW w:w="8369" w:type="dxa"/>
            <w:vAlign w:val="center"/>
          </w:tcPr>
          <w:p w14:paraId="02572ABD" w14:textId="77777777" w:rsidR="00E2167D" w:rsidRPr="00897E64" w:rsidRDefault="00E2167D" w:rsidP="0010758E">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образовательных и научных организаций</w:t>
            </w:r>
            <w:r w:rsidRPr="00897E64">
              <w:rPr>
                <w:rFonts w:ascii="Times New Roman" w:hAnsi="Times New Roman" w:cs="Times New Roman"/>
              </w:rPr>
              <w:t xml:space="preserve"> в границах </w:t>
            </w:r>
            <w:r w:rsidR="001A7D48" w:rsidRPr="00897E64">
              <w:rPr>
                <w:rFonts w:ascii="Times New Roman" w:hAnsi="Times New Roman" w:cs="Times New Roman"/>
              </w:rPr>
              <w:t xml:space="preserve">объединенной зоны </w:t>
            </w:r>
            <w:r w:rsidR="001A7D48">
              <w:rPr>
                <w:rFonts w:ascii="Times New Roman" w:hAnsi="Times New Roman" w:cs="Times New Roman"/>
              </w:rPr>
              <w:t xml:space="preserve">охраны </w:t>
            </w:r>
            <w:r w:rsidR="001A7D48" w:rsidRPr="00897E64">
              <w:rPr>
                <w:rFonts w:ascii="Times New Roman" w:hAnsi="Times New Roman" w:cs="Times New Roman"/>
              </w:rPr>
              <w:t>объектов культурного наследия</w:t>
            </w:r>
          </w:p>
        </w:tc>
      </w:tr>
      <w:tr w:rsidR="00E2167D" w:rsidRPr="00897E64" w14:paraId="5A3FCCDB" w14:textId="77777777" w:rsidTr="00E2167D">
        <w:tc>
          <w:tcPr>
            <w:tcW w:w="907" w:type="dxa"/>
            <w:vAlign w:val="center"/>
          </w:tcPr>
          <w:p w14:paraId="14FEE786" w14:textId="77777777" w:rsidR="00E2167D" w:rsidRPr="00897E64" w:rsidRDefault="00F32662" w:rsidP="0010758E">
            <w:pPr>
              <w:pStyle w:val="ConsPlusNormal"/>
              <w:rPr>
                <w:rFonts w:ascii="Times New Roman" w:hAnsi="Times New Roman" w:cs="Times New Roman"/>
                <w:szCs w:val="22"/>
              </w:rPr>
            </w:pPr>
            <w:r>
              <w:rPr>
                <w:rFonts w:ascii="Times New Roman" w:hAnsi="Times New Roman" w:cs="Times New Roman"/>
                <w:szCs w:val="22"/>
              </w:rPr>
              <w:t>О5</w:t>
            </w:r>
          </w:p>
        </w:tc>
        <w:tc>
          <w:tcPr>
            <w:tcW w:w="8369" w:type="dxa"/>
            <w:vAlign w:val="center"/>
          </w:tcPr>
          <w:p w14:paraId="1204B927" w14:textId="77777777" w:rsidR="00E2167D" w:rsidRPr="00897E64" w:rsidRDefault="00E2167D" w:rsidP="00F32662">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физической культуры и массового спорта</w:t>
            </w:r>
            <w:r w:rsidRPr="00897E64">
              <w:rPr>
                <w:rFonts w:ascii="Times New Roman" w:hAnsi="Times New Roman" w:cs="Times New Roman"/>
              </w:rPr>
              <w:t xml:space="preserve"> </w:t>
            </w:r>
          </w:p>
        </w:tc>
      </w:tr>
      <w:tr w:rsidR="00F32662" w:rsidRPr="00897E64" w14:paraId="0582F7E1" w14:textId="77777777" w:rsidTr="00E2167D">
        <w:tc>
          <w:tcPr>
            <w:tcW w:w="907" w:type="dxa"/>
            <w:vAlign w:val="center"/>
          </w:tcPr>
          <w:p w14:paraId="5CA2D688" w14:textId="77777777" w:rsidR="00F32662" w:rsidRPr="00897E64" w:rsidRDefault="00F32662" w:rsidP="001B1408">
            <w:pPr>
              <w:pStyle w:val="ConsPlusNormal"/>
              <w:rPr>
                <w:rFonts w:ascii="Times New Roman" w:hAnsi="Times New Roman" w:cs="Times New Roman"/>
                <w:szCs w:val="22"/>
              </w:rPr>
            </w:pPr>
            <w:r w:rsidRPr="00897E64">
              <w:rPr>
                <w:rFonts w:ascii="Times New Roman" w:hAnsi="Times New Roman" w:cs="Times New Roman"/>
                <w:szCs w:val="22"/>
              </w:rPr>
              <w:t>О5.1</w:t>
            </w:r>
          </w:p>
        </w:tc>
        <w:tc>
          <w:tcPr>
            <w:tcW w:w="8369" w:type="dxa"/>
            <w:vAlign w:val="center"/>
          </w:tcPr>
          <w:p w14:paraId="6E0D0B9A" w14:textId="77777777" w:rsidR="00F32662" w:rsidRPr="00897E64" w:rsidRDefault="00F32662" w:rsidP="001B1408">
            <w:pPr>
              <w:spacing w:after="0" w:line="240" w:lineRule="auto"/>
              <w:rPr>
                <w:rFonts w:ascii="Times New Roman" w:eastAsia="Times New Roman" w:hAnsi="Times New Roman" w:cs="Times New Roman"/>
                <w:lang w:eastAsia="ru-RU"/>
              </w:rPr>
            </w:pPr>
            <w:r w:rsidRPr="00897E64">
              <w:rPr>
                <w:rFonts w:ascii="Times New Roman" w:eastAsia="Times New Roman" w:hAnsi="Times New Roman" w:cs="Times New Roman"/>
                <w:lang w:eastAsia="ru-RU"/>
              </w:rPr>
              <w:t>Зона специализированной общественной застройки объектами физической культуры и массового спорта</w:t>
            </w:r>
            <w:r w:rsidRPr="00897E64">
              <w:rPr>
                <w:rFonts w:ascii="Times New Roman" w:hAnsi="Times New Roman" w:cs="Times New Roman"/>
              </w:rPr>
              <w:t xml:space="preserve">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p>
        </w:tc>
      </w:tr>
      <w:tr w:rsidR="00F32662" w:rsidRPr="00897E64" w14:paraId="26C8AB6E" w14:textId="77777777" w:rsidTr="00E2167D">
        <w:tc>
          <w:tcPr>
            <w:tcW w:w="907" w:type="dxa"/>
            <w:vAlign w:val="center"/>
          </w:tcPr>
          <w:p w14:paraId="0C6C19A1"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О6</w:t>
            </w:r>
          </w:p>
        </w:tc>
        <w:tc>
          <w:tcPr>
            <w:tcW w:w="8369" w:type="dxa"/>
            <w:vAlign w:val="center"/>
          </w:tcPr>
          <w:p w14:paraId="2A1FF361"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Зона культовых зданий и сооружений</w:t>
            </w:r>
          </w:p>
        </w:tc>
      </w:tr>
      <w:tr w:rsidR="00F32662" w:rsidRPr="00897E64" w14:paraId="36D1D1B7" w14:textId="77777777" w:rsidTr="00E2167D">
        <w:tc>
          <w:tcPr>
            <w:tcW w:w="907" w:type="dxa"/>
            <w:vAlign w:val="center"/>
          </w:tcPr>
          <w:p w14:paraId="7B65509B"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О6.1</w:t>
            </w:r>
          </w:p>
        </w:tc>
        <w:tc>
          <w:tcPr>
            <w:tcW w:w="8369" w:type="dxa"/>
            <w:vAlign w:val="center"/>
          </w:tcPr>
          <w:p w14:paraId="78D24C9B"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культовых зданий и сооружений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F32662" w:rsidRPr="00897E64" w14:paraId="65082112" w14:textId="77777777" w:rsidTr="00E2167D">
        <w:tc>
          <w:tcPr>
            <w:tcW w:w="907" w:type="dxa"/>
            <w:vAlign w:val="center"/>
          </w:tcPr>
          <w:p w14:paraId="2A67399D" w14:textId="77777777" w:rsidR="00F32662" w:rsidRPr="00897E64" w:rsidRDefault="00F32662" w:rsidP="0010758E">
            <w:pPr>
              <w:pStyle w:val="ConsPlusNormal"/>
              <w:rPr>
                <w:rFonts w:ascii="Times New Roman" w:hAnsi="Times New Roman" w:cs="Times New Roman"/>
                <w:szCs w:val="22"/>
              </w:rPr>
            </w:pPr>
          </w:p>
        </w:tc>
        <w:tc>
          <w:tcPr>
            <w:tcW w:w="8369" w:type="dxa"/>
            <w:vAlign w:val="center"/>
          </w:tcPr>
          <w:p w14:paraId="551A1799"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b/>
                <w:szCs w:val="22"/>
              </w:rPr>
              <w:t>Рекреационные зоны</w:t>
            </w:r>
          </w:p>
        </w:tc>
      </w:tr>
      <w:tr w:rsidR="00F32662" w:rsidRPr="00897E64" w14:paraId="5DE0A40F" w14:textId="77777777" w:rsidTr="00E2167D">
        <w:tc>
          <w:tcPr>
            <w:tcW w:w="907" w:type="dxa"/>
            <w:vAlign w:val="center"/>
          </w:tcPr>
          <w:p w14:paraId="03E99D3D"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Р-1</w:t>
            </w:r>
          </w:p>
        </w:tc>
        <w:tc>
          <w:tcPr>
            <w:tcW w:w="8369" w:type="dxa"/>
            <w:vAlign w:val="center"/>
          </w:tcPr>
          <w:p w14:paraId="3441DDA4"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Зона озелененных территорий общего пользования</w:t>
            </w:r>
          </w:p>
        </w:tc>
      </w:tr>
      <w:tr w:rsidR="00F32662" w:rsidRPr="00897E64" w14:paraId="703CA202" w14:textId="77777777" w:rsidTr="00E2167D">
        <w:tc>
          <w:tcPr>
            <w:tcW w:w="907" w:type="dxa"/>
            <w:vAlign w:val="center"/>
          </w:tcPr>
          <w:p w14:paraId="0E02B83B"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Р1.1</w:t>
            </w:r>
          </w:p>
        </w:tc>
        <w:tc>
          <w:tcPr>
            <w:tcW w:w="8369" w:type="dxa"/>
            <w:vAlign w:val="center"/>
          </w:tcPr>
          <w:p w14:paraId="19626EAD"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озелененных территорий общего пользования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F32662" w:rsidRPr="00897E64" w14:paraId="29BCA299" w14:textId="77777777" w:rsidTr="00E2167D">
        <w:tc>
          <w:tcPr>
            <w:tcW w:w="907" w:type="dxa"/>
            <w:vAlign w:val="center"/>
          </w:tcPr>
          <w:p w14:paraId="61202BA6"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Р2</w:t>
            </w:r>
          </w:p>
        </w:tc>
        <w:tc>
          <w:tcPr>
            <w:tcW w:w="8369" w:type="dxa"/>
            <w:vAlign w:val="center"/>
          </w:tcPr>
          <w:p w14:paraId="2A376223"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Зона объектов отдыха и туризма</w:t>
            </w:r>
          </w:p>
        </w:tc>
      </w:tr>
      <w:tr w:rsidR="00F32662" w:rsidRPr="00897E64" w14:paraId="26E6ED30" w14:textId="77777777" w:rsidTr="00E2167D">
        <w:tc>
          <w:tcPr>
            <w:tcW w:w="907" w:type="dxa"/>
            <w:vAlign w:val="center"/>
          </w:tcPr>
          <w:p w14:paraId="44B67ECE"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Р2.1</w:t>
            </w:r>
          </w:p>
        </w:tc>
        <w:tc>
          <w:tcPr>
            <w:tcW w:w="8369" w:type="dxa"/>
            <w:vAlign w:val="center"/>
          </w:tcPr>
          <w:p w14:paraId="282B79A8" w14:textId="77777777" w:rsidR="00F32662" w:rsidRPr="00897E64" w:rsidRDefault="00F32662"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объектов отдыха и туризма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13D5F737" w14:textId="77777777" w:rsidTr="00E2167D">
        <w:tc>
          <w:tcPr>
            <w:tcW w:w="907" w:type="dxa"/>
            <w:vAlign w:val="center"/>
          </w:tcPr>
          <w:p w14:paraId="0426050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Р3</w:t>
            </w:r>
          </w:p>
        </w:tc>
        <w:tc>
          <w:tcPr>
            <w:tcW w:w="8369" w:type="dxa"/>
            <w:vAlign w:val="center"/>
          </w:tcPr>
          <w:p w14:paraId="419BDF65" w14:textId="77777777" w:rsidR="00410A9C" w:rsidRPr="00897E64" w:rsidRDefault="00410A9C" w:rsidP="00410A9C">
            <w:pPr>
              <w:pStyle w:val="ConsPlusNormal"/>
              <w:rPr>
                <w:rFonts w:ascii="Times New Roman" w:hAnsi="Times New Roman" w:cs="Times New Roman"/>
                <w:szCs w:val="22"/>
              </w:rPr>
            </w:pPr>
            <w:r w:rsidRPr="00897E64">
              <w:rPr>
                <w:rFonts w:ascii="Times New Roman" w:hAnsi="Times New Roman" w:cs="Times New Roman"/>
                <w:szCs w:val="22"/>
              </w:rPr>
              <w:t>Зона природного ландшафта</w:t>
            </w:r>
          </w:p>
        </w:tc>
      </w:tr>
      <w:tr w:rsidR="00410A9C" w:rsidRPr="00897E64" w14:paraId="77FEB2BF" w14:textId="77777777" w:rsidTr="00E2167D">
        <w:tc>
          <w:tcPr>
            <w:tcW w:w="907" w:type="dxa"/>
            <w:vAlign w:val="center"/>
          </w:tcPr>
          <w:p w14:paraId="1279C470" w14:textId="77777777" w:rsidR="00410A9C" w:rsidRPr="00897E64" w:rsidRDefault="00410A9C" w:rsidP="0010758E">
            <w:pPr>
              <w:pStyle w:val="ConsPlusNormal"/>
              <w:rPr>
                <w:rFonts w:ascii="Times New Roman" w:hAnsi="Times New Roman" w:cs="Times New Roman"/>
                <w:szCs w:val="22"/>
              </w:rPr>
            </w:pPr>
            <w:r>
              <w:rPr>
                <w:rFonts w:ascii="Times New Roman" w:hAnsi="Times New Roman" w:cs="Times New Roman"/>
                <w:szCs w:val="22"/>
              </w:rPr>
              <w:t>Р4</w:t>
            </w:r>
          </w:p>
        </w:tc>
        <w:tc>
          <w:tcPr>
            <w:tcW w:w="8369" w:type="dxa"/>
            <w:vAlign w:val="center"/>
          </w:tcPr>
          <w:p w14:paraId="6471ACCA" w14:textId="77777777" w:rsidR="00410A9C" w:rsidRPr="00897E64" w:rsidRDefault="00410A9C" w:rsidP="00261872">
            <w:pPr>
              <w:pStyle w:val="ConsPlusNormal"/>
              <w:rPr>
                <w:rFonts w:ascii="Times New Roman" w:hAnsi="Times New Roman" w:cs="Times New Roman"/>
                <w:szCs w:val="22"/>
              </w:rPr>
            </w:pPr>
            <w:r w:rsidRPr="00897E64">
              <w:rPr>
                <w:rFonts w:ascii="Times New Roman" w:hAnsi="Times New Roman" w:cs="Times New Roman"/>
                <w:szCs w:val="22"/>
              </w:rPr>
              <w:t>Зона природного парка «</w:t>
            </w:r>
            <w:proofErr w:type="spellStart"/>
            <w:r w:rsidRPr="00897E64">
              <w:rPr>
                <w:rFonts w:ascii="Times New Roman" w:hAnsi="Times New Roman" w:cs="Times New Roman"/>
                <w:szCs w:val="22"/>
              </w:rPr>
              <w:t>Джалган</w:t>
            </w:r>
            <w:proofErr w:type="spellEnd"/>
            <w:r w:rsidRPr="00897E64">
              <w:rPr>
                <w:rFonts w:ascii="Times New Roman" w:hAnsi="Times New Roman" w:cs="Times New Roman"/>
                <w:szCs w:val="22"/>
              </w:rPr>
              <w:t xml:space="preserve">» (ООПТ)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r w:rsidR="00261872">
              <w:rPr>
                <w:rFonts w:ascii="Times New Roman" w:hAnsi="Times New Roman" w:cs="Times New Roman"/>
                <w:szCs w:val="22"/>
              </w:rPr>
              <w:t xml:space="preserve"> </w:t>
            </w:r>
          </w:p>
        </w:tc>
      </w:tr>
      <w:tr w:rsidR="00410A9C" w:rsidRPr="00897E64" w14:paraId="3F002B62" w14:textId="77777777" w:rsidTr="00E2167D">
        <w:tc>
          <w:tcPr>
            <w:tcW w:w="907" w:type="dxa"/>
            <w:vAlign w:val="center"/>
          </w:tcPr>
          <w:p w14:paraId="011C42C6" w14:textId="77777777" w:rsidR="00410A9C" w:rsidRPr="00897E64" w:rsidRDefault="00410A9C" w:rsidP="0010758E">
            <w:pPr>
              <w:pStyle w:val="ConsPlusNormal"/>
              <w:rPr>
                <w:rFonts w:ascii="Times New Roman" w:hAnsi="Times New Roman" w:cs="Times New Roman"/>
                <w:szCs w:val="22"/>
              </w:rPr>
            </w:pPr>
          </w:p>
        </w:tc>
        <w:tc>
          <w:tcPr>
            <w:tcW w:w="8369" w:type="dxa"/>
            <w:vAlign w:val="center"/>
          </w:tcPr>
          <w:p w14:paraId="343A634C"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b/>
                <w:szCs w:val="22"/>
              </w:rPr>
              <w:t>Производственные и коммунальные зоны</w:t>
            </w:r>
          </w:p>
        </w:tc>
      </w:tr>
      <w:tr w:rsidR="00410A9C" w:rsidRPr="00897E64" w14:paraId="69191F76" w14:textId="77777777" w:rsidTr="00E2167D">
        <w:tc>
          <w:tcPr>
            <w:tcW w:w="907" w:type="dxa"/>
            <w:vAlign w:val="center"/>
          </w:tcPr>
          <w:p w14:paraId="048D2C9A"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П1</w:t>
            </w:r>
          </w:p>
        </w:tc>
        <w:tc>
          <w:tcPr>
            <w:tcW w:w="8369" w:type="dxa"/>
            <w:vAlign w:val="center"/>
          </w:tcPr>
          <w:p w14:paraId="36F4D195"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производственных объектов III класса опасности</w:t>
            </w:r>
          </w:p>
        </w:tc>
      </w:tr>
      <w:tr w:rsidR="00410A9C" w:rsidRPr="00897E64" w14:paraId="21074E9D" w14:textId="77777777" w:rsidTr="00E2167D">
        <w:tblPrEx>
          <w:tblBorders>
            <w:insideH w:val="nil"/>
          </w:tblBorders>
        </w:tblPrEx>
        <w:tc>
          <w:tcPr>
            <w:tcW w:w="907" w:type="dxa"/>
            <w:tcBorders>
              <w:bottom w:val="nil"/>
            </w:tcBorders>
            <w:vAlign w:val="center"/>
          </w:tcPr>
          <w:p w14:paraId="03D8E603"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П2</w:t>
            </w:r>
          </w:p>
        </w:tc>
        <w:tc>
          <w:tcPr>
            <w:tcW w:w="8369" w:type="dxa"/>
            <w:tcBorders>
              <w:bottom w:val="nil"/>
            </w:tcBorders>
            <w:vAlign w:val="center"/>
          </w:tcPr>
          <w:p w14:paraId="32FCA30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производственных объектов IV и V классов опасности </w:t>
            </w:r>
          </w:p>
        </w:tc>
      </w:tr>
      <w:tr w:rsidR="00410A9C" w:rsidRPr="00897E64" w14:paraId="50E533BB" w14:textId="77777777" w:rsidTr="00E2167D">
        <w:tc>
          <w:tcPr>
            <w:tcW w:w="907" w:type="dxa"/>
            <w:vAlign w:val="center"/>
          </w:tcPr>
          <w:p w14:paraId="305F954F"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П2.1</w:t>
            </w:r>
          </w:p>
        </w:tc>
        <w:tc>
          <w:tcPr>
            <w:tcW w:w="8369" w:type="dxa"/>
            <w:vAlign w:val="center"/>
          </w:tcPr>
          <w:p w14:paraId="5DEFBAFC"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производственных объектов IV и V классов опасности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698FAC4B" w14:textId="77777777" w:rsidTr="00E2167D">
        <w:tc>
          <w:tcPr>
            <w:tcW w:w="907" w:type="dxa"/>
            <w:vAlign w:val="center"/>
          </w:tcPr>
          <w:p w14:paraId="03FE7324"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П3</w:t>
            </w:r>
          </w:p>
        </w:tc>
        <w:tc>
          <w:tcPr>
            <w:tcW w:w="8369" w:type="dxa"/>
            <w:vAlign w:val="center"/>
          </w:tcPr>
          <w:p w14:paraId="5393D643"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коммунально-складских объектов IV и V классов опасности</w:t>
            </w:r>
          </w:p>
        </w:tc>
      </w:tr>
      <w:tr w:rsidR="00410A9C" w:rsidRPr="00897E64" w14:paraId="2DD7A1E0" w14:textId="77777777" w:rsidTr="00E2167D">
        <w:tc>
          <w:tcPr>
            <w:tcW w:w="907" w:type="dxa"/>
            <w:vAlign w:val="center"/>
          </w:tcPr>
          <w:p w14:paraId="47D19EEC"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П3.1</w:t>
            </w:r>
          </w:p>
        </w:tc>
        <w:tc>
          <w:tcPr>
            <w:tcW w:w="8369" w:type="dxa"/>
            <w:vAlign w:val="center"/>
          </w:tcPr>
          <w:p w14:paraId="4FCAB03B"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коммунально-складских объектов IV и V классов опасности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00769398" w14:textId="77777777" w:rsidTr="00E2167D">
        <w:tc>
          <w:tcPr>
            <w:tcW w:w="907" w:type="dxa"/>
            <w:vAlign w:val="center"/>
          </w:tcPr>
          <w:p w14:paraId="4469CB11"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П4</w:t>
            </w:r>
          </w:p>
        </w:tc>
        <w:tc>
          <w:tcPr>
            <w:tcW w:w="8369" w:type="dxa"/>
            <w:vAlign w:val="center"/>
          </w:tcPr>
          <w:p w14:paraId="29A029F6"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научно-производственной деятельности</w:t>
            </w:r>
          </w:p>
        </w:tc>
      </w:tr>
      <w:tr w:rsidR="00410A9C" w:rsidRPr="00897E64" w14:paraId="42EEB4C8" w14:textId="77777777" w:rsidTr="00E2167D">
        <w:tc>
          <w:tcPr>
            <w:tcW w:w="907" w:type="dxa"/>
            <w:vAlign w:val="center"/>
          </w:tcPr>
          <w:p w14:paraId="6008DDCC" w14:textId="77777777" w:rsidR="00410A9C" w:rsidRPr="00897E64" w:rsidRDefault="00410A9C" w:rsidP="0010758E">
            <w:pPr>
              <w:pStyle w:val="ConsPlusNormal"/>
              <w:rPr>
                <w:rFonts w:ascii="Times New Roman" w:hAnsi="Times New Roman" w:cs="Times New Roman"/>
                <w:szCs w:val="22"/>
              </w:rPr>
            </w:pPr>
          </w:p>
        </w:tc>
        <w:tc>
          <w:tcPr>
            <w:tcW w:w="8369" w:type="dxa"/>
            <w:vAlign w:val="center"/>
          </w:tcPr>
          <w:p w14:paraId="4F31C210"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b/>
                <w:szCs w:val="22"/>
              </w:rPr>
              <w:t>Зоны инженерной и транспортной инфраструктуры</w:t>
            </w:r>
          </w:p>
        </w:tc>
      </w:tr>
      <w:tr w:rsidR="00410A9C" w:rsidRPr="00897E64" w14:paraId="2825F6AF" w14:textId="77777777" w:rsidTr="00E2167D">
        <w:tc>
          <w:tcPr>
            <w:tcW w:w="907" w:type="dxa"/>
            <w:vAlign w:val="center"/>
          </w:tcPr>
          <w:p w14:paraId="5A9A35BF"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Т1</w:t>
            </w:r>
          </w:p>
        </w:tc>
        <w:tc>
          <w:tcPr>
            <w:tcW w:w="8369" w:type="dxa"/>
            <w:vAlign w:val="center"/>
          </w:tcPr>
          <w:p w14:paraId="690CB91A"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объектов транспорта</w:t>
            </w:r>
          </w:p>
        </w:tc>
      </w:tr>
      <w:tr w:rsidR="00410A9C" w:rsidRPr="00897E64" w14:paraId="73790F83" w14:textId="77777777" w:rsidTr="00E2167D">
        <w:tc>
          <w:tcPr>
            <w:tcW w:w="907" w:type="dxa"/>
            <w:vAlign w:val="center"/>
          </w:tcPr>
          <w:p w14:paraId="5375620D"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Т1.1</w:t>
            </w:r>
          </w:p>
        </w:tc>
        <w:tc>
          <w:tcPr>
            <w:tcW w:w="8369" w:type="dxa"/>
            <w:vAlign w:val="center"/>
          </w:tcPr>
          <w:p w14:paraId="593F7BB1"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объектов транспорта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668B1830" w14:textId="77777777" w:rsidTr="00E2167D">
        <w:tc>
          <w:tcPr>
            <w:tcW w:w="907" w:type="dxa"/>
            <w:vAlign w:val="center"/>
          </w:tcPr>
          <w:p w14:paraId="0655091B"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Т2</w:t>
            </w:r>
          </w:p>
        </w:tc>
        <w:tc>
          <w:tcPr>
            <w:tcW w:w="8369" w:type="dxa"/>
            <w:vAlign w:val="center"/>
          </w:tcPr>
          <w:p w14:paraId="074B15AC"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улично-дорожной сети</w:t>
            </w:r>
          </w:p>
        </w:tc>
      </w:tr>
      <w:tr w:rsidR="00410A9C" w:rsidRPr="00897E64" w14:paraId="4AAF5AE7" w14:textId="77777777" w:rsidTr="00E2167D">
        <w:tc>
          <w:tcPr>
            <w:tcW w:w="907" w:type="dxa"/>
            <w:vAlign w:val="center"/>
          </w:tcPr>
          <w:p w14:paraId="012BC5D4"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lastRenderedPageBreak/>
              <w:t>И1</w:t>
            </w:r>
          </w:p>
        </w:tc>
        <w:tc>
          <w:tcPr>
            <w:tcW w:w="8369" w:type="dxa"/>
            <w:vAlign w:val="center"/>
          </w:tcPr>
          <w:p w14:paraId="07510812"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объектов инженерной инфраструктуры</w:t>
            </w:r>
          </w:p>
        </w:tc>
      </w:tr>
      <w:tr w:rsidR="00410A9C" w:rsidRPr="00897E64" w14:paraId="1455D2D7" w14:textId="77777777" w:rsidTr="00E2167D">
        <w:tc>
          <w:tcPr>
            <w:tcW w:w="907" w:type="dxa"/>
            <w:vAlign w:val="center"/>
          </w:tcPr>
          <w:p w14:paraId="443F3662"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И1</w:t>
            </w:r>
          </w:p>
        </w:tc>
        <w:tc>
          <w:tcPr>
            <w:tcW w:w="8369" w:type="dxa"/>
            <w:vAlign w:val="center"/>
          </w:tcPr>
          <w:p w14:paraId="48162352"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объектов инженерной инфраструктуры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365AB3A8" w14:textId="77777777" w:rsidTr="00E2167D">
        <w:tc>
          <w:tcPr>
            <w:tcW w:w="907" w:type="dxa"/>
            <w:vAlign w:val="center"/>
          </w:tcPr>
          <w:p w14:paraId="3B86319C" w14:textId="77777777" w:rsidR="00410A9C" w:rsidRPr="00897E64" w:rsidRDefault="00410A9C" w:rsidP="0010758E">
            <w:pPr>
              <w:pStyle w:val="ConsPlusNormal"/>
              <w:rPr>
                <w:rFonts w:ascii="Times New Roman" w:hAnsi="Times New Roman" w:cs="Times New Roman"/>
                <w:szCs w:val="22"/>
              </w:rPr>
            </w:pPr>
          </w:p>
        </w:tc>
        <w:tc>
          <w:tcPr>
            <w:tcW w:w="8369" w:type="dxa"/>
            <w:vAlign w:val="center"/>
          </w:tcPr>
          <w:p w14:paraId="262A0DA8"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b/>
                <w:szCs w:val="22"/>
              </w:rPr>
              <w:t>Зоны специального назначения</w:t>
            </w:r>
          </w:p>
        </w:tc>
      </w:tr>
      <w:tr w:rsidR="00410A9C" w:rsidRPr="00897E64" w14:paraId="4B0F21E8" w14:textId="77777777" w:rsidTr="00E2167D">
        <w:tc>
          <w:tcPr>
            <w:tcW w:w="907" w:type="dxa"/>
            <w:vAlign w:val="center"/>
          </w:tcPr>
          <w:p w14:paraId="50AB14C3"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СН1</w:t>
            </w:r>
          </w:p>
        </w:tc>
        <w:tc>
          <w:tcPr>
            <w:tcW w:w="8369" w:type="dxa"/>
            <w:vAlign w:val="center"/>
          </w:tcPr>
          <w:p w14:paraId="4E4869C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кладбищ</w:t>
            </w:r>
          </w:p>
        </w:tc>
      </w:tr>
      <w:tr w:rsidR="00410A9C" w:rsidRPr="00897E64" w14:paraId="3B399BD9" w14:textId="77777777" w:rsidTr="00E2167D">
        <w:tc>
          <w:tcPr>
            <w:tcW w:w="907" w:type="dxa"/>
            <w:vAlign w:val="center"/>
          </w:tcPr>
          <w:p w14:paraId="1E948B9D"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СН2</w:t>
            </w:r>
          </w:p>
        </w:tc>
        <w:tc>
          <w:tcPr>
            <w:tcW w:w="8369" w:type="dxa"/>
            <w:vAlign w:val="center"/>
          </w:tcPr>
          <w:p w14:paraId="43BCC0B4"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режимных территорий и объектов</w:t>
            </w:r>
          </w:p>
        </w:tc>
      </w:tr>
      <w:tr w:rsidR="00410A9C" w:rsidRPr="00897E64" w14:paraId="123C3B13" w14:textId="77777777" w:rsidTr="00E2167D">
        <w:tc>
          <w:tcPr>
            <w:tcW w:w="907" w:type="dxa"/>
            <w:vAlign w:val="center"/>
          </w:tcPr>
          <w:p w14:paraId="2C1CA13C"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СН2.1</w:t>
            </w:r>
          </w:p>
        </w:tc>
        <w:tc>
          <w:tcPr>
            <w:tcW w:w="8369" w:type="dxa"/>
            <w:vAlign w:val="center"/>
          </w:tcPr>
          <w:p w14:paraId="6162469F"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режимных территорий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080BAAC6" w14:textId="77777777" w:rsidTr="00E2167D">
        <w:tc>
          <w:tcPr>
            <w:tcW w:w="907" w:type="dxa"/>
            <w:vAlign w:val="center"/>
          </w:tcPr>
          <w:p w14:paraId="2BB2FE4D"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СН3</w:t>
            </w:r>
          </w:p>
        </w:tc>
        <w:tc>
          <w:tcPr>
            <w:tcW w:w="8369" w:type="dxa"/>
            <w:vAlign w:val="center"/>
          </w:tcPr>
          <w:p w14:paraId="0CD2A4DF"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озелененных территорий специального назначения</w:t>
            </w:r>
          </w:p>
        </w:tc>
      </w:tr>
      <w:tr w:rsidR="00410A9C" w:rsidRPr="00897E64" w14:paraId="472C1B28" w14:textId="77777777" w:rsidTr="00E2167D">
        <w:tc>
          <w:tcPr>
            <w:tcW w:w="907" w:type="dxa"/>
            <w:vAlign w:val="center"/>
          </w:tcPr>
          <w:p w14:paraId="42A32467" w14:textId="77777777" w:rsidR="00410A9C" w:rsidRPr="00897E64" w:rsidRDefault="00410A9C" w:rsidP="0010758E">
            <w:pPr>
              <w:pStyle w:val="ConsPlusNormal"/>
              <w:rPr>
                <w:rFonts w:ascii="Times New Roman" w:hAnsi="Times New Roman" w:cs="Times New Roman"/>
                <w:szCs w:val="22"/>
              </w:rPr>
            </w:pPr>
          </w:p>
        </w:tc>
        <w:tc>
          <w:tcPr>
            <w:tcW w:w="8369" w:type="dxa"/>
            <w:vAlign w:val="center"/>
          </w:tcPr>
          <w:p w14:paraId="07B85F4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b/>
                <w:szCs w:val="22"/>
              </w:rPr>
              <w:t>Зоны сельскохозяйственного использования</w:t>
            </w:r>
          </w:p>
        </w:tc>
      </w:tr>
      <w:tr w:rsidR="00410A9C" w:rsidRPr="00897E64" w14:paraId="4794B68C" w14:textId="77777777" w:rsidTr="00E2167D">
        <w:tc>
          <w:tcPr>
            <w:tcW w:w="907" w:type="dxa"/>
            <w:vAlign w:val="center"/>
          </w:tcPr>
          <w:p w14:paraId="021AAABF"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С1</w:t>
            </w:r>
          </w:p>
        </w:tc>
        <w:tc>
          <w:tcPr>
            <w:tcW w:w="8369" w:type="dxa"/>
            <w:vAlign w:val="center"/>
          </w:tcPr>
          <w:p w14:paraId="5415135D"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сельскохозяйственных угодий</w:t>
            </w:r>
          </w:p>
        </w:tc>
      </w:tr>
      <w:tr w:rsidR="00410A9C" w:rsidRPr="00897E64" w14:paraId="3CEF6B2E" w14:textId="77777777" w:rsidTr="00E2167D">
        <w:tc>
          <w:tcPr>
            <w:tcW w:w="907" w:type="dxa"/>
            <w:vAlign w:val="center"/>
          </w:tcPr>
          <w:p w14:paraId="2F2BE896"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С1.1</w:t>
            </w:r>
          </w:p>
        </w:tc>
        <w:tc>
          <w:tcPr>
            <w:tcW w:w="8369" w:type="dxa"/>
            <w:vAlign w:val="center"/>
          </w:tcPr>
          <w:p w14:paraId="4286802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сельскохозяйственных угодий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tr w:rsidR="00410A9C" w:rsidRPr="00897E64" w14:paraId="0A03D05B" w14:textId="77777777" w:rsidTr="00E2167D">
        <w:tc>
          <w:tcPr>
            <w:tcW w:w="907" w:type="dxa"/>
            <w:vAlign w:val="center"/>
          </w:tcPr>
          <w:p w14:paraId="47EF85B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С2</w:t>
            </w:r>
          </w:p>
        </w:tc>
        <w:tc>
          <w:tcPr>
            <w:tcW w:w="8369" w:type="dxa"/>
            <w:vAlign w:val="center"/>
          </w:tcPr>
          <w:p w14:paraId="4AE9E505"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сельскохозяйственных предприятий, питомников для содержания животных</w:t>
            </w:r>
          </w:p>
        </w:tc>
      </w:tr>
      <w:tr w:rsidR="00410A9C" w:rsidRPr="00897E64" w14:paraId="61B3404A" w14:textId="77777777" w:rsidTr="00E2167D">
        <w:tc>
          <w:tcPr>
            <w:tcW w:w="907" w:type="dxa"/>
            <w:vAlign w:val="center"/>
          </w:tcPr>
          <w:p w14:paraId="4F5CD6E0"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С3</w:t>
            </w:r>
          </w:p>
        </w:tc>
        <w:tc>
          <w:tcPr>
            <w:tcW w:w="8369" w:type="dxa"/>
            <w:vAlign w:val="center"/>
          </w:tcPr>
          <w:p w14:paraId="37AC2279"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Зона застройки сезонного проживания (территории ведения гражданами личного подсобного хозяйства, садоводства или огородничества)</w:t>
            </w:r>
          </w:p>
        </w:tc>
      </w:tr>
      <w:tr w:rsidR="00410A9C" w:rsidRPr="00897E64" w14:paraId="6E4B5E63" w14:textId="77777777" w:rsidTr="00E2167D">
        <w:tc>
          <w:tcPr>
            <w:tcW w:w="907" w:type="dxa"/>
            <w:vAlign w:val="center"/>
          </w:tcPr>
          <w:p w14:paraId="34B649E6"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С3.1</w:t>
            </w:r>
          </w:p>
        </w:tc>
        <w:tc>
          <w:tcPr>
            <w:tcW w:w="8369" w:type="dxa"/>
            <w:vAlign w:val="center"/>
          </w:tcPr>
          <w:p w14:paraId="503DCF6D" w14:textId="77777777" w:rsidR="00410A9C" w:rsidRPr="00897E64" w:rsidRDefault="00410A9C" w:rsidP="0010758E">
            <w:pPr>
              <w:pStyle w:val="ConsPlusNormal"/>
              <w:rPr>
                <w:rFonts w:ascii="Times New Roman" w:hAnsi="Times New Roman" w:cs="Times New Roman"/>
                <w:szCs w:val="22"/>
              </w:rPr>
            </w:pPr>
            <w:r w:rsidRPr="00897E64">
              <w:rPr>
                <w:rFonts w:ascii="Times New Roman" w:hAnsi="Times New Roman" w:cs="Times New Roman"/>
                <w:szCs w:val="22"/>
              </w:rPr>
              <w:t xml:space="preserve">Зона застройки сезонного проживания (территории ведения гражданами личного подсобного хозяйства, садоводства или огородничества) в границах объединенной зоны </w:t>
            </w:r>
            <w:r>
              <w:rPr>
                <w:rFonts w:ascii="Times New Roman" w:hAnsi="Times New Roman" w:cs="Times New Roman"/>
                <w:szCs w:val="22"/>
              </w:rPr>
              <w:t xml:space="preserve">охраны </w:t>
            </w:r>
            <w:r w:rsidRPr="00897E64">
              <w:rPr>
                <w:rFonts w:ascii="Times New Roman" w:hAnsi="Times New Roman" w:cs="Times New Roman"/>
                <w:szCs w:val="22"/>
              </w:rPr>
              <w:t>объектов культурного наследия</w:t>
            </w:r>
          </w:p>
        </w:tc>
      </w:tr>
      <w:bookmarkEnd w:id="2"/>
    </w:tbl>
    <w:p w14:paraId="5C70FB57" w14:textId="77777777" w:rsidR="008143CD" w:rsidRDefault="008143CD"/>
    <w:p w14:paraId="756730B6" w14:textId="77777777" w:rsidR="008143CD" w:rsidRPr="00C46BC6" w:rsidRDefault="001E594C" w:rsidP="00C46BC6">
      <w:pPr>
        <w:pStyle w:val="2"/>
        <w:jc w:val="center"/>
        <w:rPr>
          <w:rFonts w:cs="Times New Roman"/>
        </w:rPr>
      </w:pPr>
      <w:bookmarkStart w:id="3" w:name="_Toc110513917"/>
      <w:r w:rsidRPr="00C46BC6">
        <w:rPr>
          <w:rFonts w:cs="Times New Roman"/>
        </w:rPr>
        <w:t>Статья 28. Градостроительные регламенты территориальных зон</w:t>
      </w:r>
      <w:bookmarkEnd w:id="3"/>
    </w:p>
    <w:p w14:paraId="12C4BCD7" w14:textId="77777777" w:rsidR="001E594C" w:rsidRPr="001E594C" w:rsidRDefault="001E594C" w:rsidP="001E594C">
      <w:pPr>
        <w:spacing w:after="120"/>
        <w:jc w:val="both"/>
        <w:rPr>
          <w:rFonts w:ascii="Times New Roman" w:hAnsi="Times New Roman" w:cs="Times New Roman"/>
          <w:color w:val="000000"/>
          <w:shd w:val="clear" w:color="auto" w:fill="FFFFFF"/>
        </w:rPr>
      </w:pPr>
      <w:r w:rsidRPr="001E594C">
        <w:rPr>
          <w:rFonts w:ascii="Times New Roman" w:hAnsi="Times New Roman" w:cs="Times New Roman"/>
          <w:color w:val="000000"/>
          <w:shd w:val="clear" w:color="auto" w:fill="FFFFFF"/>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08D4E5D" w14:textId="77777777" w:rsidR="001E594C" w:rsidRDefault="001E594C" w:rsidP="001E594C">
      <w:pPr>
        <w:spacing w:after="120"/>
        <w:jc w:val="both"/>
        <w:rPr>
          <w:rFonts w:ascii="Times New Roman" w:hAnsi="Times New Roman" w:cs="Times New Roman"/>
          <w:color w:val="000000"/>
          <w:shd w:val="clear" w:color="auto" w:fill="FFFFFF"/>
        </w:rPr>
      </w:pPr>
      <w:r w:rsidRPr="001E594C">
        <w:rPr>
          <w:rFonts w:ascii="Times New Roman" w:hAnsi="Times New Roman" w:cs="Times New Roman"/>
          <w:color w:val="000000"/>
          <w:shd w:val="clear" w:color="auto" w:fill="FFFFFF"/>
        </w:rPr>
        <w:t>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определяются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соответствии с законодательством.</w:t>
      </w:r>
    </w:p>
    <w:p w14:paraId="6803F97C" w14:textId="77777777" w:rsidR="001E594C" w:rsidRDefault="001E594C"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3. Действие градостроительных регламентов в границе городского округа «город Дербент» </w:t>
      </w:r>
      <w:r w:rsidR="0028736F">
        <w:rPr>
          <w:rFonts w:ascii="Times New Roman" w:hAnsi="Times New Roman" w:cs="Times New Roman"/>
          <w:color w:val="000000"/>
          <w:shd w:val="clear" w:color="auto" w:fill="FFFFFF"/>
        </w:rPr>
        <w:t>н</w:t>
      </w:r>
      <w:r>
        <w:rPr>
          <w:rFonts w:ascii="Times New Roman" w:hAnsi="Times New Roman" w:cs="Times New Roman"/>
          <w:color w:val="000000"/>
          <w:shd w:val="clear" w:color="auto" w:fill="FFFFFF"/>
        </w:rPr>
        <w:t>е распространяется на земельные участки:</w:t>
      </w:r>
    </w:p>
    <w:p w14:paraId="7B86F09F" w14:textId="77777777" w:rsidR="001E594C" w:rsidRDefault="001E594C" w:rsidP="001E594C">
      <w:pPr>
        <w:spacing w:after="120"/>
        <w:jc w:val="both"/>
        <w:rPr>
          <w:rFonts w:ascii="Times New Roman" w:hAnsi="Times New Roman" w:cs="Times New Roman"/>
          <w:color w:val="000000"/>
          <w:shd w:val="clear" w:color="auto" w:fill="FFFFFF"/>
        </w:rPr>
      </w:pPr>
      <w:r w:rsidRPr="001E594C">
        <w:rPr>
          <w:rFonts w:ascii="Times New Roman" w:hAnsi="Times New Roman" w:cs="Times New Roman"/>
          <w:color w:val="000000"/>
          <w:shd w:val="clear" w:color="auto" w:fill="FFFFFF"/>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2C9F728" w14:textId="77777777" w:rsidR="001E594C" w:rsidRPr="001E594C" w:rsidRDefault="001E594C" w:rsidP="001E594C">
      <w:pPr>
        <w:spacing w:after="120"/>
        <w:jc w:val="both"/>
        <w:rPr>
          <w:rFonts w:ascii="Times New Roman" w:hAnsi="Times New Roman" w:cs="Times New Roman"/>
          <w:color w:val="000000"/>
          <w:shd w:val="clear" w:color="auto" w:fill="FFFFFF"/>
        </w:rPr>
      </w:pPr>
      <w:r w:rsidRPr="001E594C">
        <w:rPr>
          <w:rFonts w:ascii="Times New Roman" w:hAnsi="Times New Roman" w:cs="Times New Roman"/>
          <w:color w:val="000000"/>
          <w:shd w:val="clear" w:color="auto" w:fill="FFFFFF"/>
        </w:rPr>
        <w:t>2) в границах территорий общего пользования;</w:t>
      </w:r>
    </w:p>
    <w:p w14:paraId="191B6285" w14:textId="77777777" w:rsidR="001E594C" w:rsidRPr="001E594C" w:rsidRDefault="001E594C" w:rsidP="001E594C">
      <w:pPr>
        <w:spacing w:after="120"/>
        <w:jc w:val="both"/>
        <w:rPr>
          <w:rFonts w:ascii="Times New Roman" w:hAnsi="Times New Roman" w:cs="Times New Roman"/>
          <w:color w:val="000000"/>
          <w:shd w:val="clear" w:color="auto" w:fill="FFFFFF"/>
        </w:rPr>
      </w:pPr>
      <w:r w:rsidRPr="001E594C">
        <w:rPr>
          <w:rFonts w:ascii="Times New Roman" w:hAnsi="Times New Roman" w:cs="Times New Roman"/>
          <w:color w:val="000000"/>
          <w:shd w:val="clear" w:color="auto" w:fill="FFFFFF"/>
        </w:rPr>
        <w:t>3) предназначенные для размещения линейных объектов и (или) занятые линейными объектами;</w:t>
      </w:r>
    </w:p>
    <w:p w14:paraId="4A9F4982" w14:textId="77777777" w:rsidR="001E594C" w:rsidRDefault="001E594C" w:rsidP="001E594C">
      <w:pPr>
        <w:spacing w:after="120"/>
        <w:jc w:val="both"/>
        <w:rPr>
          <w:rFonts w:ascii="Times New Roman" w:hAnsi="Times New Roman" w:cs="Times New Roman"/>
          <w:color w:val="000000"/>
          <w:shd w:val="clear" w:color="auto" w:fill="FFFFFF"/>
        </w:rPr>
      </w:pPr>
      <w:r w:rsidRPr="001E594C">
        <w:rPr>
          <w:rFonts w:ascii="Times New Roman" w:hAnsi="Times New Roman" w:cs="Times New Roman"/>
          <w:color w:val="000000"/>
          <w:shd w:val="clear" w:color="auto" w:fill="FFFFFF"/>
        </w:rPr>
        <w:lastRenderedPageBreak/>
        <w:t>4) предоставленные для добычи полезных ископаемых.</w:t>
      </w:r>
    </w:p>
    <w:p w14:paraId="5BD3CBC1" w14:textId="77777777" w:rsidR="001E594C" w:rsidRDefault="001E594C"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4. Градостроительные регламенты </w:t>
      </w:r>
      <w:r w:rsidR="001F4C41">
        <w:rPr>
          <w:rFonts w:ascii="Times New Roman" w:hAnsi="Times New Roman" w:cs="Times New Roman"/>
          <w:color w:val="000000"/>
          <w:shd w:val="clear" w:color="auto" w:fill="FFFFFF"/>
        </w:rPr>
        <w:t>в границах городского округа «город Дербент» не устанавливаются для земель, покрытых поверхностными водами.</w:t>
      </w:r>
    </w:p>
    <w:p w14:paraId="673C888C" w14:textId="77777777" w:rsidR="001F4C41" w:rsidRDefault="001F4C41"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соответствии с техническими регламентами, региональными и местными нормативами градостроительного проектирования, если в настоящих Правилах не установлено иное.</w:t>
      </w:r>
    </w:p>
    <w:p w14:paraId="184F501C" w14:textId="77777777" w:rsidR="001F4C41" w:rsidRDefault="001F4C41"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5C0EF34" w14:textId="77777777" w:rsidR="001F4C41" w:rsidRPr="001F4C41" w:rsidRDefault="001F4C41" w:rsidP="001F4C41">
      <w:pPr>
        <w:spacing w:after="120"/>
        <w:jc w:val="both"/>
        <w:rPr>
          <w:rFonts w:ascii="Times New Roman" w:hAnsi="Times New Roman" w:cs="Times New Roman"/>
          <w:color w:val="000000"/>
          <w:shd w:val="clear" w:color="auto" w:fill="FFFFFF"/>
        </w:rPr>
      </w:pPr>
      <w:r w:rsidRPr="001F4C41">
        <w:rPr>
          <w:rFonts w:ascii="Times New Roman" w:hAnsi="Times New Roman" w:cs="Times New Roman"/>
          <w:color w:val="000000"/>
          <w:shd w:val="clear" w:color="auto" w:fill="FFFFFF"/>
        </w:rPr>
        <w:t>1) предельные (минимальные и (или) максимальные) размеры земельных участков, в том числе их площадь;</w:t>
      </w:r>
    </w:p>
    <w:p w14:paraId="45A57E19" w14:textId="77777777" w:rsidR="001F4C41" w:rsidRPr="001F4C41" w:rsidRDefault="001F4C41" w:rsidP="001F4C41">
      <w:pPr>
        <w:spacing w:after="120"/>
        <w:jc w:val="both"/>
        <w:rPr>
          <w:rFonts w:ascii="Times New Roman" w:hAnsi="Times New Roman" w:cs="Times New Roman"/>
          <w:color w:val="000000"/>
          <w:shd w:val="clear" w:color="auto" w:fill="FFFFFF"/>
        </w:rPr>
      </w:pPr>
      <w:r w:rsidRPr="001F4C41">
        <w:rPr>
          <w:rFonts w:ascii="Times New Roman" w:hAnsi="Times New Roman" w:cs="Times New Roman"/>
          <w:color w:val="000000"/>
          <w:shd w:val="clear" w:color="auto" w:fill="FFFFFF"/>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8E3679C" w14:textId="77777777" w:rsidR="001F4C41" w:rsidRPr="001F4C41" w:rsidRDefault="001F4C41" w:rsidP="001F4C41">
      <w:pPr>
        <w:spacing w:after="120"/>
        <w:jc w:val="both"/>
        <w:rPr>
          <w:rFonts w:ascii="Times New Roman" w:hAnsi="Times New Roman" w:cs="Times New Roman"/>
          <w:color w:val="000000"/>
          <w:shd w:val="clear" w:color="auto" w:fill="FFFFFF"/>
        </w:rPr>
      </w:pPr>
      <w:r w:rsidRPr="001F4C41">
        <w:rPr>
          <w:rFonts w:ascii="Times New Roman" w:hAnsi="Times New Roman" w:cs="Times New Roman"/>
          <w:color w:val="000000"/>
          <w:shd w:val="clear" w:color="auto" w:fill="FFFFFF"/>
        </w:rPr>
        <w:t>3) предельное количество этажей или предельную высоту зданий, строений, сооружений;</w:t>
      </w:r>
    </w:p>
    <w:p w14:paraId="470AC668" w14:textId="77777777" w:rsidR="001F4C41" w:rsidRDefault="001F4C41" w:rsidP="001F4C41">
      <w:pPr>
        <w:spacing w:after="120"/>
        <w:jc w:val="both"/>
        <w:rPr>
          <w:rFonts w:ascii="Times New Roman" w:hAnsi="Times New Roman" w:cs="Times New Roman"/>
          <w:color w:val="000000"/>
          <w:shd w:val="clear" w:color="auto" w:fill="FFFFFF"/>
        </w:rPr>
      </w:pPr>
      <w:r w:rsidRPr="001F4C41">
        <w:rPr>
          <w:rFonts w:ascii="Times New Roman" w:hAnsi="Times New Roman" w:cs="Times New Roman"/>
          <w:color w:val="000000"/>
          <w:shd w:val="clear" w:color="auto" w:fill="FFFFFF"/>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Pr>
          <w:rFonts w:ascii="Times New Roman" w:hAnsi="Times New Roman" w:cs="Times New Roman"/>
          <w:color w:val="000000"/>
          <w:shd w:val="clear" w:color="auto" w:fill="FFFFFF"/>
        </w:rPr>
        <w:t>всей площади земельного участка;</w:t>
      </w:r>
    </w:p>
    <w:p w14:paraId="036A4BA4" w14:textId="77777777" w:rsidR="001F4C41" w:rsidRPr="001F4C41" w:rsidRDefault="001F4C41" w:rsidP="001F4C41">
      <w:pPr>
        <w:spacing w:after="120"/>
        <w:jc w:val="both"/>
        <w:rPr>
          <w:rFonts w:ascii="Times New Roman" w:hAnsi="Times New Roman" w:cs="Times New Roman"/>
          <w:color w:val="000000"/>
          <w:shd w:val="clear" w:color="auto" w:fill="FFFFFF"/>
        </w:rPr>
      </w:pPr>
      <w:r w:rsidRPr="001F4C41">
        <w:rPr>
          <w:rFonts w:ascii="Times New Roman" w:hAnsi="Times New Roman" w:cs="Times New Roman"/>
          <w:color w:val="000000"/>
          <w:shd w:val="clear" w:color="auto" w:fill="FFFFFF"/>
        </w:rPr>
        <w:t>5) иные предельные параметры разрешенного строительства, реконструкции объектов капитального строительства в соответствии с требованиями к градостроительным регламентам в границах объединенной зоне охраны объектов культурного наследия города Дербента.</w:t>
      </w:r>
    </w:p>
    <w:p w14:paraId="1FE48D79" w14:textId="77777777" w:rsidR="00CB16ED" w:rsidRDefault="001F4C41"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7. </w:t>
      </w:r>
      <w:r w:rsidR="00CB16ED">
        <w:rPr>
          <w:rFonts w:ascii="Times New Roman" w:hAnsi="Times New Roman" w:cs="Times New Roman"/>
          <w:color w:val="000000"/>
          <w:shd w:val="clear" w:color="auto" w:fill="FFFFFF"/>
        </w:rPr>
        <w:t>Виды разрешенного использования земельных участков и объектов капитального строительства определены в соответствии с классификаторов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(с последующими изменениями).</w:t>
      </w:r>
    </w:p>
    <w:p w14:paraId="1E142BF5" w14:textId="77777777" w:rsidR="001F4C41" w:rsidRDefault="00CB16ED"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8. В соответствии со статьей 34 Федерального закона от 25 июня 2002 года № 73-ФЗ «Об объектах культурного наследия </w:t>
      </w:r>
      <w:r w:rsidRPr="001E594C">
        <w:rPr>
          <w:rFonts w:ascii="Times New Roman" w:hAnsi="Times New Roman" w:cs="Times New Roman"/>
          <w:color w:val="000000"/>
          <w:shd w:val="clear" w:color="auto" w:fill="FFFFFF"/>
        </w:rPr>
        <w:t>(памятников истории и культур</w:t>
      </w:r>
      <w:r>
        <w:rPr>
          <w:rFonts w:ascii="Times New Roman" w:hAnsi="Times New Roman" w:cs="Times New Roman"/>
          <w:color w:val="000000"/>
          <w:shd w:val="clear" w:color="auto" w:fill="FFFFFF"/>
        </w:rPr>
        <w:t>ы) народов Российской Федерации» (с последующими изменениями)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06E7170C" w14:textId="77777777" w:rsidR="00CB16ED" w:rsidRDefault="00CB16ED"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 Действие градостроительных регламентов Правил в исторической среде и на территории, сопряженной с объектами культурного наследия:</w:t>
      </w:r>
    </w:p>
    <w:p w14:paraId="6A6BCDF2" w14:textId="77777777" w:rsidR="00960177" w:rsidRDefault="00CB16ED" w:rsidP="002770CB">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использование территорий </w:t>
      </w:r>
      <w:r w:rsidR="00D7007E">
        <w:rPr>
          <w:rFonts w:ascii="Times New Roman" w:hAnsi="Times New Roman" w:cs="Times New Roman"/>
          <w:color w:val="000000"/>
          <w:shd w:val="clear" w:color="auto" w:fill="FFFFFF"/>
        </w:rPr>
        <w:t>в границах</w:t>
      </w:r>
      <w:r>
        <w:rPr>
          <w:rFonts w:ascii="Times New Roman" w:hAnsi="Times New Roman" w:cs="Times New Roman"/>
          <w:color w:val="000000"/>
          <w:shd w:val="clear" w:color="auto" w:fill="FFFFFF"/>
        </w:rPr>
        <w:t xml:space="preserve"> зон охраны </w:t>
      </w:r>
      <w:r w:rsidR="00D7007E">
        <w:rPr>
          <w:rFonts w:ascii="Times New Roman" w:hAnsi="Times New Roman" w:cs="Times New Roman"/>
          <w:color w:val="000000"/>
          <w:shd w:val="clear" w:color="auto" w:fill="FFFFFF"/>
        </w:rPr>
        <w:t xml:space="preserve">объектов культурного наследия </w:t>
      </w:r>
      <w:r>
        <w:rPr>
          <w:rFonts w:ascii="Times New Roman" w:hAnsi="Times New Roman" w:cs="Times New Roman"/>
          <w:color w:val="000000"/>
          <w:shd w:val="clear" w:color="auto" w:fill="FFFFFF"/>
        </w:rPr>
        <w:t>на территории городского округа «город Дербент» регламентируется постановлением Правительства Республики Дагестан</w:t>
      </w:r>
      <w:r w:rsidR="001A7D48">
        <w:rPr>
          <w:rFonts w:ascii="Times New Roman" w:hAnsi="Times New Roman" w:cs="Times New Roman"/>
          <w:color w:val="000000"/>
          <w:shd w:val="clear" w:color="auto" w:fill="FFFFFF"/>
        </w:rPr>
        <w:t xml:space="preserve"> от 27 мая 2016 года № 148 «О</w:t>
      </w:r>
      <w:r w:rsidR="001A7D48" w:rsidRPr="001A7D48">
        <w:rPr>
          <w:rFonts w:ascii="Times New Roman" w:hAnsi="Times New Roman" w:cs="Times New Roman"/>
          <w:color w:val="000000"/>
          <w:shd w:val="clear" w:color="auto" w:fill="FFFFFF"/>
        </w:rPr>
        <w:t>б утверждении границ зон охраны объектов культурного</w:t>
      </w:r>
      <w:r w:rsidR="00D7007E">
        <w:rPr>
          <w:rFonts w:ascii="Times New Roman" w:hAnsi="Times New Roman" w:cs="Times New Roman"/>
          <w:color w:val="000000"/>
          <w:shd w:val="clear" w:color="auto" w:fill="FFFFFF"/>
        </w:rPr>
        <w:t xml:space="preserve"> </w:t>
      </w:r>
      <w:r w:rsidR="001A7D48" w:rsidRPr="001A7D48">
        <w:rPr>
          <w:rFonts w:ascii="Times New Roman" w:hAnsi="Times New Roman" w:cs="Times New Roman"/>
          <w:color w:val="000000"/>
          <w:shd w:val="clear" w:color="auto" w:fill="FFFFFF"/>
        </w:rPr>
        <w:t xml:space="preserve">наследия, расположенных в городе </w:t>
      </w:r>
      <w:r w:rsidR="001A7D48">
        <w:rPr>
          <w:rFonts w:ascii="Times New Roman" w:hAnsi="Times New Roman" w:cs="Times New Roman"/>
          <w:color w:val="000000"/>
          <w:shd w:val="clear" w:color="auto" w:fill="FFFFFF"/>
        </w:rPr>
        <w:t>Д</w:t>
      </w:r>
      <w:r w:rsidR="001A7D48" w:rsidRPr="001A7D48">
        <w:rPr>
          <w:rFonts w:ascii="Times New Roman" w:hAnsi="Times New Roman" w:cs="Times New Roman"/>
          <w:color w:val="000000"/>
          <w:shd w:val="clear" w:color="auto" w:fill="FFFFFF"/>
        </w:rPr>
        <w:t>ербенте, в качестве</w:t>
      </w:r>
      <w:r w:rsidR="001A7D48">
        <w:rPr>
          <w:rFonts w:ascii="Times New Roman" w:hAnsi="Times New Roman" w:cs="Times New Roman"/>
          <w:color w:val="000000"/>
          <w:shd w:val="clear" w:color="auto" w:fill="FFFFFF"/>
        </w:rPr>
        <w:t xml:space="preserve"> </w:t>
      </w:r>
      <w:r w:rsidR="001A7D48" w:rsidRPr="001A7D48">
        <w:rPr>
          <w:rFonts w:ascii="Times New Roman" w:hAnsi="Times New Roman" w:cs="Times New Roman"/>
          <w:color w:val="000000"/>
          <w:shd w:val="clear" w:color="auto" w:fill="FFFFFF"/>
        </w:rPr>
        <w:t>объединенной зоны охраны объектов культурного наследия</w:t>
      </w:r>
      <w:r w:rsidR="001A7D48">
        <w:rPr>
          <w:rFonts w:ascii="Times New Roman" w:hAnsi="Times New Roman" w:cs="Times New Roman"/>
          <w:color w:val="000000"/>
          <w:shd w:val="clear" w:color="auto" w:fill="FFFFFF"/>
        </w:rPr>
        <w:t xml:space="preserve"> </w:t>
      </w:r>
      <w:r w:rsidR="001A7D48" w:rsidRPr="001A7D48">
        <w:rPr>
          <w:rFonts w:ascii="Times New Roman" w:hAnsi="Times New Roman" w:cs="Times New Roman"/>
          <w:color w:val="000000"/>
          <w:shd w:val="clear" w:color="auto" w:fill="FFFFFF"/>
        </w:rPr>
        <w:t xml:space="preserve">города </w:t>
      </w:r>
      <w:r w:rsidR="001A7D48">
        <w:rPr>
          <w:rFonts w:ascii="Times New Roman" w:hAnsi="Times New Roman" w:cs="Times New Roman"/>
          <w:color w:val="000000"/>
          <w:shd w:val="clear" w:color="auto" w:fill="FFFFFF"/>
        </w:rPr>
        <w:t>Д</w:t>
      </w:r>
      <w:r w:rsidR="001A7D48" w:rsidRPr="001A7D48">
        <w:rPr>
          <w:rFonts w:ascii="Times New Roman" w:hAnsi="Times New Roman" w:cs="Times New Roman"/>
          <w:color w:val="000000"/>
          <w:shd w:val="clear" w:color="auto" w:fill="FFFFFF"/>
        </w:rPr>
        <w:t>ербента, режимов использования земель и</w:t>
      </w:r>
      <w:r w:rsidR="001A7D48">
        <w:rPr>
          <w:rFonts w:ascii="Times New Roman" w:hAnsi="Times New Roman" w:cs="Times New Roman"/>
          <w:color w:val="000000"/>
          <w:shd w:val="clear" w:color="auto" w:fill="FFFFFF"/>
        </w:rPr>
        <w:t xml:space="preserve"> </w:t>
      </w:r>
      <w:r w:rsidR="001A7D48" w:rsidRPr="001A7D48">
        <w:rPr>
          <w:rFonts w:ascii="Times New Roman" w:hAnsi="Times New Roman" w:cs="Times New Roman"/>
          <w:color w:val="000000"/>
          <w:shd w:val="clear" w:color="auto" w:fill="FFFFFF"/>
        </w:rPr>
        <w:t>требований к градостроительным регламентам в границах</w:t>
      </w:r>
      <w:r w:rsidR="001A7D48">
        <w:rPr>
          <w:rFonts w:ascii="Times New Roman" w:hAnsi="Times New Roman" w:cs="Times New Roman"/>
          <w:color w:val="000000"/>
          <w:shd w:val="clear" w:color="auto" w:fill="FFFFFF"/>
        </w:rPr>
        <w:t xml:space="preserve"> </w:t>
      </w:r>
      <w:r w:rsidR="001A7D48" w:rsidRPr="001A7D48">
        <w:rPr>
          <w:rFonts w:ascii="Times New Roman" w:hAnsi="Times New Roman" w:cs="Times New Roman"/>
          <w:color w:val="000000"/>
          <w:shd w:val="clear" w:color="auto" w:fill="FFFFFF"/>
        </w:rPr>
        <w:t>объединенной зоны охраны объектов культурного наследия</w:t>
      </w:r>
      <w:r w:rsidR="001A7D48">
        <w:rPr>
          <w:rFonts w:ascii="Times New Roman" w:hAnsi="Times New Roman" w:cs="Times New Roman"/>
          <w:color w:val="000000"/>
          <w:shd w:val="clear" w:color="auto" w:fill="FFFFFF"/>
        </w:rPr>
        <w:t xml:space="preserve"> </w:t>
      </w:r>
      <w:r w:rsidR="001A7D48" w:rsidRPr="001A7D48">
        <w:rPr>
          <w:rFonts w:ascii="Times New Roman" w:hAnsi="Times New Roman" w:cs="Times New Roman"/>
          <w:color w:val="000000"/>
          <w:shd w:val="clear" w:color="auto" w:fill="FFFFFF"/>
        </w:rPr>
        <w:t xml:space="preserve">города </w:t>
      </w:r>
      <w:r w:rsidR="001A7D48">
        <w:rPr>
          <w:rFonts w:ascii="Times New Roman" w:hAnsi="Times New Roman" w:cs="Times New Roman"/>
          <w:color w:val="000000"/>
          <w:shd w:val="clear" w:color="auto" w:fill="FFFFFF"/>
        </w:rPr>
        <w:t>Д</w:t>
      </w:r>
      <w:r w:rsidR="001A7D48" w:rsidRPr="001A7D48">
        <w:rPr>
          <w:rFonts w:ascii="Times New Roman" w:hAnsi="Times New Roman" w:cs="Times New Roman"/>
          <w:color w:val="000000"/>
          <w:shd w:val="clear" w:color="auto" w:fill="FFFFFF"/>
        </w:rPr>
        <w:t>ербента</w:t>
      </w:r>
      <w:r w:rsidR="001A7D48">
        <w:rPr>
          <w:rFonts w:ascii="Times New Roman" w:hAnsi="Times New Roman" w:cs="Times New Roman"/>
          <w:color w:val="000000"/>
          <w:shd w:val="clear" w:color="auto" w:fill="FFFFFF"/>
        </w:rPr>
        <w:t>» (с последующими изменениями)</w:t>
      </w:r>
      <w:r w:rsidR="00960177">
        <w:rPr>
          <w:rFonts w:ascii="Times New Roman" w:hAnsi="Times New Roman" w:cs="Times New Roman"/>
          <w:color w:val="000000"/>
          <w:shd w:val="clear" w:color="auto" w:fill="FFFFFF"/>
        </w:rPr>
        <w:t>;</w:t>
      </w:r>
    </w:p>
    <w:p w14:paraId="44C8ABA8" w14:textId="77777777" w:rsidR="00CB16ED" w:rsidRDefault="00960177" w:rsidP="002770CB">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границы и требования к градостроительным регламентам в границах территории объекта культурного наследия (памятника истории и культуры) федерального значения – достопримечательного места</w:t>
      </w:r>
      <w:r w:rsidR="00E33C68">
        <w:rPr>
          <w:rFonts w:ascii="Times New Roman" w:hAnsi="Times New Roman" w:cs="Times New Roman"/>
          <w:color w:val="000000"/>
          <w:shd w:val="clear" w:color="auto" w:fill="FFFFFF"/>
        </w:rPr>
        <w:t xml:space="preserve"> «Цитадель и исторический город в крепостных стенах Дербента» определены приказом Министерства культуры Республики Дагестан от 16 сентября 2015 года № 414од «Об утверждении предмета охраны, границ территории и требований к осуществлению деятельности и градостроительных регламентов в границах территории объекта культурного наследия (памятника истории и культуры) федерального значения – достопримечательного места «Цитадель и исторический город в крепостных стенах Дербента» (с последующими изменениями);</w:t>
      </w:r>
    </w:p>
    <w:p w14:paraId="616E37B4" w14:textId="77777777" w:rsidR="00E33C68" w:rsidRDefault="00E33C68" w:rsidP="002770CB">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в пределах границ зон охраны объектов культурного наследия действуют ограничения, установленные постановлением Правительства Республики Дагестан от 27 мая 2016 года № 148 и приказом Министерства культуры Республики Дагестан от 16 сентября 2015 года № 414од, при этом выбор вида разрешенного использования земельных участков и объектов капитального строительства в части, не противоречащей указанным документам, принимаются в соответствии с градостроительным регламентом соответствующей территориальной зоны, установленным настоящими Правилами;</w:t>
      </w:r>
    </w:p>
    <w:p w14:paraId="5C5BCEE7" w14:textId="77777777" w:rsidR="00E33C68" w:rsidRDefault="00E33C68" w:rsidP="002770CB">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по отношению к градостроительным регламентам, установленным для территориальных зон в настоящих Правилах, регламенты и режимы использования зон охраны и территорий объектов культурного наследия являются приоритетными;</w:t>
      </w:r>
    </w:p>
    <w:p w14:paraId="491D5DF1" w14:textId="77777777" w:rsidR="00E33C68" w:rsidRPr="001E594C" w:rsidRDefault="00E33C68" w:rsidP="002770CB">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06A9C138" w14:textId="77777777" w:rsidR="001E594C" w:rsidRDefault="00CB16ED"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10</w:t>
      </w:r>
      <w:r w:rsidR="001E594C" w:rsidRPr="001E594C">
        <w:rPr>
          <w:rFonts w:ascii="Times New Roman" w:hAnsi="Times New Roman" w:cs="Times New Roman"/>
          <w:color w:val="000000"/>
          <w:shd w:val="clear" w:color="auto" w:fill="FFFFFF"/>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9662C94" w14:textId="77777777" w:rsidR="00567A23" w:rsidRDefault="00567A23" w:rsidP="001E594C">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11. На земельные участки, ранее выданные под размещение </w:t>
      </w:r>
      <w:proofErr w:type="gramStart"/>
      <w:r>
        <w:rPr>
          <w:rFonts w:ascii="Times New Roman" w:hAnsi="Times New Roman" w:cs="Times New Roman"/>
          <w:color w:val="000000"/>
          <w:shd w:val="clear" w:color="auto" w:fill="FFFFFF"/>
        </w:rPr>
        <w:t>гаража</w:t>
      </w:r>
      <w:proofErr w:type="gramEnd"/>
      <w:r>
        <w:rPr>
          <w:rFonts w:ascii="Times New Roman" w:hAnsi="Times New Roman" w:cs="Times New Roman"/>
          <w:color w:val="000000"/>
          <w:shd w:val="clear" w:color="auto" w:fill="FFFFFF"/>
        </w:rPr>
        <w:t xml:space="preserve"> не распространяются основные и условно разрешенные виды использования земельных участков.</w:t>
      </w:r>
    </w:p>
    <w:p w14:paraId="1FC8FC30" w14:textId="77777777" w:rsidR="001E594C" w:rsidRPr="00A474B2" w:rsidRDefault="009E1D13" w:rsidP="00C46BC6">
      <w:pPr>
        <w:pStyle w:val="1"/>
        <w:spacing w:after="240"/>
        <w:rPr>
          <w:b w:val="0"/>
          <w:shd w:val="clear" w:color="auto" w:fill="FFFFFF"/>
        </w:rPr>
      </w:pPr>
      <w:bookmarkStart w:id="4" w:name="_Toc110513918"/>
      <w:r w:rsidRPr="00A474B2">
        <w:rPr>
          <w:shd w:val="clear" w:color="auto" w:fill="FFFFFF"/>
        </w:rPr>
        <w:t xml:space="preserve">Глава </w:t>
      </w:r>
      <w:r w:rsidR="00F40E61">
        <w:rPr>
          <w:shd w:val="clear" w:color="auto" w:fill="FFFFFF"/>
        </w:rPr>
        <w:t>8</w:t>
      </w:r>
      <w:r w:rsidRPr="00A474B2">
        <w:rPr>
          <w:shd w:val="clear" w:color="auto" w:fill="FFFFFF"/>
        </w:rPr>
        <w:t>. Градостроительные регламенты жилых зон</w:t>
      </w:r>
      <w:bookmarkEnd w:id="4"/>
    </w:p>
    <w:p w14:paraId="7C7F8FC8" w14:textId="77777777" w:rsidR="009E1D13" w:rsidRPr="009E1D13" w:rsidRDefault="009E1D13" w:rsidP="009E1D13">
      <w:p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С учетом возможности сочетания в пределах одной территориальной зоны различных видов существующего и планируемого использования земельных участков, а также существующего землепользования и сложившейся планировки территории, жилые зоны согласно части 1 статьи 34, части 2 статьи 35 Градостроительного кодекса РФ разделены на следующие виды зон: </w:t>
      </w:r>
    </w:p>
    <w:p w14:paraId="44BBDD66" w14:textId="77777777" w:rsidR="009E1D13" w:rsidRPr="009E1D13"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застройки индивидуальными жилыми домами (Ж1); </w:t>
      </w:r>
    </w:p>
    <w:p w14:paraId="762961B3" w14:textId="77777777" w:rsidR="009E1D13" w:rsidRPr="009E1D13"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9E1D13">
        <w:rPr>
          <w:rFonts w:ascii="Times New Roman" w:hAnsi="Times New Roman" w:cs="Times New Roman"/>
        </w:rPr>
        <w:t>зона застройки индивидуальными жилыми домами в границах объединенной зоны охраны объектов культурного наследия (Ж1.1);</w:t>
      </w:r>
    </w:p>
    <w:p w14:paraId="2C961374" w14:textId="77777777" w:rsidR="009E1D13" w:rsidRPr="00A474B2"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застройки малоэтажными </w:t>
      </w:r>
      <w:r w:rsidR="00415068">
        <w:rPr>
          <w:rFonts w:ascii="Times New Roman" w:hAnsi="Times New Roman" w:cs="Times New Roman"/>
          <w:color w:val="000000"/>
          <w:shd w:val="clear" w:color="auto" w:fill="FFFFFF"/>
        </w:rPr>
        <w:t>мно</w:t>
      </w:r>
      <w:r w:rsidR="00415068" w:rsidRPr="00A474B2">
        <w:rPr>
          <w:rFonts w:ascii="Times New Roman" w:hAnsi="Times New Roman" w:cs="Times New Roman"/>
          <w:color w:val="000000"/>
          <w:shd w:val="clear" w:color="auto" w:fill="FFFFFF"/>
        </w:rPr>
        <w:t xml:space="preserve">гоквартирными </w:t>
      </w:r>
      <w:r w:rsidRPr="00A474B2">
        <w:rPr>
          <w:rFonts w:ascii="Times New Roman" w:hAnsi="Times New Roman" w:cs="Times New Roman"/>
          <w:color w:val="000000"/>
          <w:shd w:val="clear" w:color="auto" w:fill="FFFFFF"/>
        </w:rPr>
        <w:t xml:space="preserve">жилыми домами (Ж2); </w:t>
      </w:r>
    </w:p>
    <w:p w14:paraId="147513B2" w14:textId="77777777" w:rsidR="009E1D13" w:rsidRPr="00A474B2"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A474B2">
        <w:rPr>
          <w:rFonts w:ascii="Times New Roman" w:hAnsi="Times New Roman" w:cs="Times New Roman"/>
          <w:color w:val="000000"/>
          <w:shd w:val="clear" w:color="auto" w:fill="FFFFFF"/>
        </w:rPr>
        <w:t xml:space="preserve">зона застройки малоэтажными </w:t>
      </w:r>
      <w:r w:rsidR="00BE0243" w:rsidRPr="00A474B2">
        <w:rPr>
          <w:rFonts w:ascii="Times New Roman" w:hAnsi="Times New Roman" w:cs="Times New Roman"/>
          <w:color w:val="000000"/>
          <w:shd w:val="clear" w:color="auto" w:fill="FFFFFF"/>
        </w:rPr>
        <w:t xml:space="preserve">многоквартирными </w:t>
      </w:r>
      <w:r w:rsidRPr="00A474B2">
        <w:rPr>
          <w:rFonts w:ascii="Times New Roman" w:hAnsi="Times New Roman" w:cs="Times New Roman"/>
          <w:color w:val="000000"/>
          <w:shd w:val="clear" w:color="auto" w:fill="FFFFFF"/>
        </w:rPr>
        <w:t xml:space="preserve">жилыми домами </w:t>
      </w:r>
      <w:r w:rsidRPr="00A474B2">
        <w:rPr>
          <w:rFonts w:ascii="Times New Roman" w:hAnsi="Times New Roman" w:cs="Times New Roman"/>
        </w:rPr>
        <w:t>в границах объединенной зоны охраны объектов культурного наследия (Ж2.1)</w:t>
      </w:r>
    </w:p>
    <w:p w14:paraId="6A81633C" w14:textId="77777777" w:rsidR="009E1D13" w:rsidRPr="00A474B2"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A474B2">
        <w:rPr>
          <w:rFonts w:ascii="Times New Roman" w:hAnsi="Times New Roman" w:cs="Times New Roman"/>
          <w:color w:val="000000"/>
          <w:shd w:val="clear" w:color="auto" w:fill="FFFFFF"/>
        </w:rPr>
        <w:t xml:space="preserve">зона застройки среднеэтажными </w:t>
      </w:r>
      <w:r w:rsidR="00BE0243" w:rsidRPr="00A474B2">
        <w:rPr>
          <w:rFonts w:ascii="Times New Roman" w:hAnsi="Times New Roman" w:cs="Times New Roman"/>
          <w:color w:val="000000"/>
          <w:shd w:val="clear" w:color="auto" w:fill="FFFFFF"/>
        </w:rPr>
        <w:t xml:space="preserve">многоквартирными </w:t>
      </w:r>
      <w:r w:rsidRPr="00A474B2">
        <w:rPr>
          <w:rFonts w:ascii="Times New Roman" w:hAnsi="Times New Roman" w:cs="Times New Roman"/>
          <w:color w:val="000000"/>
          <w:shd w:val="clear" w:color="auto" w:fill="FFFFFF"/>
        </w:rPr>
        <w:t xml:space="preserve">жилыми домами (Ж3); </w:t>
      </w:r>
    </w:p>
    <w:p w14:paraId="00C8F142" w14:textId="77777777" w:rsidR="002A6AF6" w:rsidRPr="000C74AF"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2A6AF6">
        <w:rPr>
          <w:rFonts w:ascii="Times New Roman" w:hAnsi="Times New Roman" w:cs="Times New Roman"/>
          <w:color w:val="000000"/>
          <w:shd w:val="clear" w:color="auto" w:fill="FFFFFF"/>
        </w:rPr>
        <w:t>зо</w:t>
      </w:r>
      <w:r w:rsidRPr="000C74AF">
        <w:rPr>
          <w:rFonts w:ascii="Times New Roman" w:hAnsi="Times New Roman" w:cs="Times New Roman"/>
          <w:color w:val="000000"/>
          <w:shd w:val="clear" w:color="auto" w:fill="FFFFFF"/>
        </w:rPr>
        <w:t>на застройки среднеэтажным</w:t>
      </w:r>
      <w:r w:rsidR="002A6AF6" w:rsidRPr="000C74AF">
        <w:rPr>
          <w:rFonts w:ascii="Times New Roman" w:hAnsi="Times New Roman" w:cs="Times New Roman"/>
          <w:color w:val="000000"/>
          <w:shd w:val="clear" w:color="auto" w:fill="FFFFFF"/>
        </w:rPr>
        <w:t>и</w:t>
      </w:r>
      <w:r w:rsidRPr="000C74AF">
        <w:rPr>
          <w:rFonts w:ascii="Times New Roman" w:hAnsi="Times New Roman" w:cs="Times New Roman"/>
          <w:color w:val="000000"/>
          <w:shd w:val="clear" w:color="auto" w:fill="FFFFFF"/>
        </w:rPr>
        <w:t xml:space="preserve"> </w:t>
      </w:r>
      <w:r w:rsidR="00BE0243" w:rsidRPr="000C74AF">
        <w:rPr>
          <w:rFonts w:ascii="Times New Roman" w:hAnsi="Times New Roman" w:cs="Times New Roman"/>
          <w:color w:val="000000"/>
          <w:shd w:val="clear" w:color="auto" w:fill="FFFFFF"/>
        </w:rPr>
        <w:t xml:space="preserve">многоквартирными </w:t>
      </w:r>
      <w:r w:rsidRPr="000C74AF">
        <w:rPr>
          <w:rFonts w:ascii="Times New Roman" w:hAnsi="Times New Roman" w:cs="Times New Roman"/>
          <w:color w:val="000000"/>
          <w:shd w:val="clear" w:color="auto" w:fill="FFFFFF"/>
        </w:rPr>
        <w:t xml:space="preserve">жилыми домами </w:t>
      </w:r>
      <w:r w:rsidRPr="000C74AF">
        <w:rPr>
          <w:rFonts w:ascii="Times New Roman" w:hAnsi="Times New Roman" w:cs="Times New Roman"/>
        </w:rPr>
        <w:t>в границах объединенной зоны охраны объектов культурного наследия (Ж</w:t>
      </w:r>
      <w:r w:rsidR="002A6AF6" w:rsidRPr="000C74AF">
        <w:rPr>
          <w:rFonts w:ascii="Times New Roman" w:hAnsi="Times New Roman" w:cs="Times New Roman"/>
        </w:rPr>
        <w:t>3</w:t>
      </w:r>
      <w:r w:rsidRPr="000C74AF">
        <w:rPr>
          <w:rFonts w:ascii="Times New Roman" w:hAnsi="Times New Roman" w:cs="Times New Roman"/>
        </w:rPr>
        <w:t>.1)</w:t>
      </w:r>
      <w:r w:rsidR="002A6AF6" w:rsidRPr="000C74AF">
        <w:rPr>
          <w:rFonts w:ascii="Times New Roman" w:hAnsi="Times New Roman" w:cs="Times New Roman"/>
        </w:rPr>
        <w:t>;</w:t>
      </w:r>
    </w:p>
    <w:p w14:paraId="37DC1924" w14:textId="77777777" w:rsidR="009E1D13" w:rsidRPr="000C74AF" w:rsidRDefault="009E1D13" w:rsidP="00123DEE">
      <w:pPr>
        <w:pStyle w:val="a6"/>
        <w:numPr>
          <w:ilvl w:val="0"/>
          <w:numId w:val="4"/>
        </w:numPr>
        <w:spacing w:after="120"/>
        <w:jc w:val="both"/>
        <w:rPr>
          <w:rFonts w:ascii="Times New Roman" w:hAnsi="Times New Roman" w:cs="Times New Roman"/>
          <w:color w:val="000000"/>
          <w:shd w:val="clear" w:color="auto" w:fill="FFFFFF"/>
        </w:rPr>
      </w:pPr>
      <w:r w:rsidRPr="000C74AF">
        <w:rPr>
          <w:rFonts w:ascii="Times New Roman" w:hAnsi="Times New Roman" w:cs="Times New Roman"/>
          <w:color w:val="000000"/>
          <w:shd w:val="clear" w:color="auto" w:fill="FFFFFF"/>
        </w:rPr>
        <w:lastRenderedPageBreak/>
        <w:t>зона застройки многоэтажными</w:t>
      </w:r>
      <w:r w:rsidR="00BE0243" w:rsidRPr="000C74AF">
        <w:rPr>
          <w:rFonts w:ascii="Times New Roman" w:hAnsi="Times New Roman" w:cs="Times New Roman"/>
          <w:color w:val="000000"/>
          <w:shd w:val="clear" w:color="auto" w:fill="FFFFFF"/>
        </w:rPr>
        <w:t xml:space="preserve"> многоквартирными</w:t>
      </w:r>
      <w:r w:rsidRPr="000C74AF">
        <w:rPr>
          <w:rFonts w:ascii="Times New Roman" w:hAnsi="Times New Roman" w:cs="Times New Roman"/>
          <w:color w:val="000000"/>
          <w:shd w:val="clear" w:color="auto" w:fill="FFFFFF"/>
        </w:rPr>
        <w:t xml:space="preserve"> жилыми домами (Ж4)</w:t>
      </w:r>
      <w:r w:rsidR="002A6AF6" w:rsidRPr="000C74AF">
        <w:rPr>
          <w:rFonts w:ascii="Times New Roman" w:hAnsi="Times New Roman" w:cs="Times New Roman"/>
          <w:color w:val="000000"/>
          <w:shd w:val="clear" w:color="auto" w:fill="FFFFFF"/>
        </w:rPr>
        <w:t>;</w:t>
      </w:r>
    </w:p>
    <w:p w14:paraId="11BD3B58" w14:textId="77777777" w:rsidR="002A6AF6" w:rsidRPr="000C74AF" w:rsidRDefault="002A6AF6" w:rsidP="00123DEE">
      <w:pPr>
        <w:pStyle w:val="a6"/>
        <w:numPr>
          <w:ilvl w:val="0"/>
          <w:numId w:val="4"/>
        </w:numPr>
        <w:spacing w:after="120"/>
        <w:jc w:val="both"/>
        <w:rPr>
          <w:rFonts w:ascii="Times New Roman" w:hAnsi="Times New Roman" w:cs="Times New Roman"/>
          <w:color w:val="000000"/>
          <w:shd w:val="clear" w:color="auto" w:fill="FFFFFF"/>
        </w:rPr>
      </w:pPr>
      <w:r w:rsidRPr="000C74AF">
        <w:rPr>
          <w:rFonts w:ascii="Times New Roman" w:hAnsi="Times New Roman" w:cs="Times New Roman"/>
          <w:color w:val="000000"/>
          <w:shd w:val="clear" w:color="auto" w:fill="FFFFFF"/>
        </w:rPr>
        <w:t xml:space="preserve">зона застройки многоэтажными </w:t>
      </w:r>
      <w:r w:rsidR="00BE0243" w:rsidRPr="000C74AF">
        <w:rPr>
          <w:rFonts w:ascii="Times New Roman" w:hAnsi="Times New Roman" w:cs="Times New Roman"/>
          <w:color w:val="000000"/>
          <w:shd w:val="clear" w:color="auto" w:fill="FFFFFF"/>
        </w:rPr>
        <w:t xml:space="preserve">многоквартирными </w:t>
      </w:r>
      <w:r w:rsidRPr="000C74AF">
        <w:rPr>
          <w:rFonts w:ascii="Times New Roman" w:hAnsi="Times New Roman" w:cs="Times New Roman"/>
          <w:color w:val="000000"/>
          <w:shd w:val="clear" w:color="auto" w:fill="FFFFFF"/>
        </w:rPr>
        <w:t xml:space="preserve">жилыми домами </w:t>
      </w:r>
      <w:r w:rsidRPr="000C74AF">
        <w:rPr>
          <w:rFonts w:ascii="Times New Roman" w:hAnsi="Times New Roman" w:cs="Times New Roman"/>
        </w:rPr>
        <w:t>в границах объединенной зоны охраны объектов культурного наследия (Ж4.1)</w:t>
      </w:r>
    </w:p>
    <w:p w14:paraId="239A65EE" w14:textId="77777777" w:rsidR="002A6AF6" w:rsidRPr="002A6AF6" w:rsidRDefault="002A6AF6" w:rsidP="002A6AF6">
      <w:pPr>
        <w:pStyle w:val="a6"/>
        <w:spacing w:after="120"/>
        <w:jc w:val="both"/>
        <w:rPr>
          <w:rFonts w:ascii="Times New Roman" w:hAnsi="Times New Roman" w:cs="Times New Roman"/>
          <w:color w:val="000000"/>
          <w:shd w:val="clear" w:color="auto" w:fill="FFFFFF"/>
        </w:rPr>
      </w:pPr>
    </w:p>
    <w:p w14:paraId="75450F75" w14:textId="77777777" w:rsidR="002A6AF6" w:rsidRPr="000C74AF" w:rsidRDefault="009E1D13" w:rsidP="000C74AF">
      <w:pPr>
        <w:pStyle w:val="2"/>
        <w:spacing w:after="240"/>
      </w:pPr>
      <w:bookmarkStart w:id="5" w:name="_Toc110513919"/>
      <w:r w:rsidRPr="000C74AF">
        <w:rPr>
          <w:shd w:val="clear" w:color="auto" w:fill="FFFFFF"/>
        </w:rPr>
        <w:t>Статья 29. Градостроительны</w:t>
      </w:r>
      <w:r w:rsidR="002A6AF6" w:rsidRPr="000C74AF">
        <w:rPr>
          <w:shd w:val="clear" w:color="auto" w:fill="FFFFFF"/>
        </w:rPr>
        <w:t>й</w:t>
      </w:r>
      <w:r w:rsidRPr="000C74AF">
        <w:rPr>
          <w:shd w:val="clear" w:color="auto" w:fill="FFFFFF"/>
        </w:rPr>
        <w:t xml:space="preserve"> регламент </w:t>
      </w:r>
      <w:r w:rsidR="002A6AF6" w:rsidRPr="000C74AF">
        <w:rPr>
          <w:shd w:val="clear" w:color="auto" w:fill="FFFFFF"/>
        </w:rPr>
        <w:t>зоны</w:t>
      </w:r>
      <w:r w:rsidR="002A6AF6" w:rsidRPr="000C74AF">
        <w:t xml:space="preserve"> застройки индивидуальными жилыми домами (Ж1).</w:t>
      </w:r>
      <w:bookmarkEnd w:id="5"/>
    </w:p>
    <w:p w14:paraId="756EFDF3" w14:textId="77777777" w:rsidR="00124FFE" w:rsidRDefault="00124FFE" w:rsidP="00E02E30">
      <w:pPr>
        <w:spacing w:after="120"/>
        <w:jc w:val="both"/>
        <w:rPr>
          <w:rFonts w:ascii="Times New Roman" w:hAnsi="Times New Roman" w:cs="Times New Roman"/>
          <w:bCs/>
          <w:color w:val="000000"/>
          <w:shd w:val="clear" w:color="auto" w:fill="FFFFFF"/>
        </w:rPr>
      </w:pPr>
      <w:r>
        <w:rPr>
          <w:rFonts w:ascii="Times New Roman" w:hAnsi="Times New Roman" w:cs="Times New Roman"/>
        </w:rPr>
        <w:t xml:space="preserve">Зона </w:t>
      </w:r>
      <w:r>
        <w:rPr>
          <w:rFonts w:ascii="Times New Roman" w:hAnsi="Times New Roman" w:cs="Times New Roman"/>
          <w:bCs/>
          <w:color w:val="000000"/>
          <w:shd w:val="clear" w:color="auto" w:fill="FFFFFF"/>
        </w:rPr>
        <w:t>Ж1</w:t>
      </w:r>
      <w:r w:rsidRPr="0010758E">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 xml:space="preserve">установлена для обеспечения правовых условий размещения и эксплуатации </w:t>
      </w:r>
      <w:r w:rsidR="00E02E30">
        <w:rPr>
          <w:rFonts w:ascii="Times New Roman" w:hAnsi="Times New Roman" w:cs="Times New Roman"/>
          <w:bCs/>
          <w:color w:val="000000"/>
          <w:shd w:val="clear" w:color="auto" w:fill="FFFFFF"/>
        </w:rPr>
        <w:t>индивидуальных</w:t>
      </w:r>
      <w:r>
        <w:rPr>
          <w:rFonts w:ascii="Times New Roman" w:hAnsi="Times New Roman" w:cs="Times New Roman"/>
          <w:bCs/>
          <w:color w:val="000000"/>
          <w:shd w:val="clear" w:color="auto" w:fill="FFFFFF"/>
        </w:rPr>
        <w:t xml:space="preserve"> жилых домов, а также </w:t>
      </w:r>
      <w:r w:rsidR="00E02E30">
        <w:rPr>
          <w:rFonts w:ascii="Times New Roman" w:hAnsi="Times New Roman" w:cs="Times New Roman"/>
          <w:bCs/>
          <w:color w:val="000000"/>
          <w:shd w:val="clear" w:color="auto" w:fill="FFFFFF"/>
        </w:rPr>
        <w:t>объектов</w:t>
      </w:r>
      <w:r>
        <w:rPr>
          <w:rFonts w:ascii="Times New Roman" w:hAnsi="Times New Roman" w:cs="Times New Roman"/>
          <w:bCs/>
          <w:color w:val="000000"/>
          <w:shd w:val="clear" w:color="auto" w:fill="FFFFFF"/>
        </w:rPr>
        <w:t xml:space="preserve"> повседневного </w:t>
      </w:r>
      <w:r w:rsidR="00E02E30">
        <w:rPr>
          <w:rFonts w:ascii="Times New Roman" w:hAnsi="Times New Roman" w:cs="Times New Roman"/>
          <w:bCs/>
          <w:color w:val="000000"/>
          <w:shd w:val="clear" w:color="auto" w:fill="FFFFFF"/>
        </w:rPr>
        <w:t>обслуживания</w:t>
      </w:r>
      <w:r>
        <w:rPr>
          <w:rFonts w:ascii="Times New Roman" w:hAnsi="Times New Roman" w:cs="Times New Roman"/>
          <w:bCs/>
          <w:color w:val="000000"/>
          <w:shd w:val="clear" w:color="auto" w:fill="FFFFFF"/>
        </w:rPr>
        <w:t>, связанных с проживанием граждан.</w:t>
      </w:r>
    </w:p>
    <w:p w14:paraId="3E115C9F" w14:textId="77777777" w:rsidR="00124FFE" w:rsidRDefault="00124FFE" w:rsidP="00123DEE">
      <w:pPr>
        <w:pStyle w:val="a6"/>
        <w:numPr>
          <w:ilvl w:val="1"/>
          <w:numId w:val="1"/>
        </w:num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Виды разрешенного использования земельных </w:t>
      </w:r>
      <w:r w:rsidR="00E02E30">
        <w:rPr>
          <w:rFonts w:ascii="Times New Roman" w:hAnsi="Times New Roman" w:cs="Times New Roman"/>
          <w:bCs/>
          <w:color w:val="000000"/>
          <w:shd w:val="clear" w:color="auto" w:fill="FFFFFF"/>
        </w:rPr>
        <w:t>участков</w:t>
      </w:r>
      <w:r>
        <w:rPr>
          <w:rFonts w:ascii="Times New Roman" w:hAnsi="Times New Roman" w:cs="Times New Roman"/>
          <w:bCs/>
          <w:color w:val="000000"/>
          <w:shd w:val="clear" w:color="auto" w:fill="FFFFFF"/>
        </w:rPr>
        <w:t xml:space="preserve"> и объектов </w:t>
      </w:r>
      <w:r w:rsidR="00E02E30">
        <w:rPr>
          <w:rFonts w:ascii="Times New Roman" w:hAnsi="Times New Roman" w:cs="Times New Roman"/>
          <w:bCs/>
          <w:color w:val="000000"/>
          <w:shd w:val="clear" w:color="auto" w:fill="FFFFFF"/>
        </w:rPr>
        <w:t>капитального</w:t>
      </w:r>
      <w:r>
        <w:rPr>
          <w:rFonts w:ascii="Times New Roman" w:hAnsi="Times New Roman" w:cs="Times New Roman"/>
          <w:bCs/>
          <w:color w:val="000000"/>
          <w:shd w:val="clear" w:color="auto" w:fill="FFFFFF"/>
        </w:rPr>
        <w:t xml:space="preserve"> строительства, предельные (минимальные и (или) максимальные) размеры </w:t>
      </w:r>
      <w:r w:rsidR="00E02E30">
        <w:rPr>
          <w:rFonts w:ascii="Times New Roman" w:hAnsi="Times New Roman" w:cs="Times New Roman"/>
          <w:bCs/>
          <w:color w:val="000000"/>
          <w:shd w:val="clear" w:color="auto" w:fill="FFFFFF"/>
        </w:rPr>
        <w:t>земельных</w:t>
      </w:r>
      <w:r>
        <w:rPr>
          <w:rFonts w:ascii="Times New Roman" w:hAnsi="Times New Roman" w:cs="Times New Roman"/>
          <w:bCs/>
          <w:color w:val="000000"/>
          <w:shd w:val="clear" w:color="auto" w:fill="FFFFFF"/>
        </w:rPr>
        <w:t xml:space="preserve"> участков и предельные параметры разрешенного строительства, </w:t>
      </w:r>
      <w:r w:rsidR="00E02E30">
        <w:rPr>
          <w:rFonts w:ascii="Times New Roman" w:hAnsi="Times New Roman" w:cs="Times New Roman"/>
          <w:bCs/>
          <w:color w:val="000000"/>
          <w:shd w:val="clear" w:color="auto" w:fill="FFFFFF"/>
        </w:rPr>
        <w:t>реконструкции</w:t>
      </w:r>
      <w:r>
        <w:rPr>
          <w:rFonts w:ascii="Times New Roman" w:hAnsi="Times New Roman" w:cs="Times New Roman"/>
          <w:bCs/>
          <w:color w:val="000000"/>
          <w:shd w:val="clear" w:color="auto" w:fill="FFFFFF"/>
        </w:rPr>
        <w:t xml:space="preserve"> объектов </w:t>
      </w:r>
      <w:r w:rsidR="00E02E30">
        <w:rPr>
          <w:rFonts w:ascii="Times New Roman" w:hAnsi="Times New Roman" w:cs="Times New Roman"/>
          <w:bCs/>
          <w:color w:val="000000"/>
          <w:shd w:val="clear" w:color="auto" w:fill="FFFFFF"/>
        </w:rPr>
        <w:t>капитального</w:t>
      </w:r>
      <w:r>
        <w:rPr>
          <w:rFonts w:ascii="Times New Roman" w:hAnsi="Times New Roman" w:cs="Times New Roman"/>
          <w:bCs/>
          <w:color w:val="000000"/>
          <w:shd w:val="clear" w:color="auto" w:fill="FFFFFF"/>
        </w:rPr>
        <w:t xml:space="preserve"> </w:t>
      </w:r>
      <w:r w:rsidR="00E02E30">
        <w:rPr>
          <w:rFonts w:ascii="Times New Roman" w:hAnsi="Times New Roman" w:cs="Times New Roman"/>
          <w:bCs/>
          <w:color w:val="000000"/>
          <w:shd w:val="clear" w:color="auto" w:fill="FFFFFF"/>
        </w:rPr>
        <w:t>строительства</w:t>
      </w:r>
      <w:r>
        <w:rPr>
          <w:rFonts w:ascii="Times New Roman" w:hAnsi="Times New Roman" w:cs="Times New Roman"/>
          <w:bCs/>
          <w:color w:val="000000"/>
          <w:shd w:val="clear" w:color="auto" w:fill="FFFFFF"/>
        </w:rPr>
        <w:t xml:space="preserve"> применительно к территориальной зоне Ж1 (таблицы 1.1-1.3):</w:t>
      </w:r>
    </w:p>
    <w:p w14:paraId="3B1B17A7" w14:textId="77777777" w:rsidR="00E02E30" w:rsidRDefault="00E02E30" w:rsidP="00E02E30">
      <w:pPr>
        <w:spacing w:after="120"/>
        <w:rPr>
          <w:rFonts w:ascii="Times New Roman" w:hAnsi="Times New Roman" w:cs="Times New Roman"/>
          <w:bCs/>
          <w:color w:val="000000"/>
          <w:shd w:val="clear" w:color="auto" w:fill="FFFFFF"/>
        </w:rPr>
      </w:pPr>
    </w:p>
    <w:p w14:paraId="19673DFB" w14:textId="77777777" w:rsidR="00E02E30" w:rsidRDefault="00E02E30" w:rsidP="00E02E30">
      <w:pPr>
        <w:spacing w:after="120"/>
        <w:rPr>
          <w:rFonts w:ascii="Times New Roman" w:hAnsi="Times New Roman" w:cs="Times New Roman"/>
          <w:bCs/>
          <w:color w:val="000000"/>
          <w:shd w:val="clear" w:color="auto" w:fill="FFFFFF"/>
        </w:rPr>
      </w:pPr>
    </w:p>
    <w:p w14:paraId="28C197A2" w14:textId="77777777" w:rsidR="00E02E30" w:rsidRDefault="00E02E30" w:rsidP="00E02E30">
      <w:pPr>
        <w:spacing w:after="120"/>
        <w:rPr>
          <w:rFonts w:ascii="Times New Roman" w:hAnsi="Times New Roman" w:cs="Times New Roman"/>
          <w:bCs/>
          <w:color w:val="000000"/>
          <w:shd w:val="clear" w:color="auto" w:fill="FFFFFF"/>
        </w:rPr>
      </w:pPr>
    </w:p>
    <w:p w14:paraId="25E2E657" w14:textId="77777777" w:rsidR="00E02E30" w:rsidRDefault="00E02E30" w:rsidP="00E02E30">
      <w:pPr>
        <w:rPr>
          <w:rFonts w:ascii="Times New Roman" w:hAnsi="Times New Roman" w:cs="Times New Roman"/>
        </w:rPr>
        <w:sectPr w:rsidR="00E02E30" w:rsidSect="006C652B">
          <w:footerReference w:type="default" r:id="rId8"/>
          <w:pgSz w:w="11906" w:h="16838"/>
          <w:pgMar w:top="1134" w:right="851" w:bottom="1134" w:left="1701" w:header="709" w:footer="709" w:gutter="0"/>
          <w:cols w:space="708"/>
          <w:docGrid w:linePitch="360"/>
        </w:sectPr>
      </w:pPr>
    </w:p>
    <w:p w14:paraId="0CAB4BD5" w14:textId="77777777" w:rsidR="00E02E30" w:rsidRPr="009F64E6" w:rsidRDefault="00BD5839" w:rsidP="00E02E30">
      <w:pPr>
        <w:rPr>
          <w:rFonts w:ascii="Times New Roman" w:hAnsi="Times New Roman" w:cs="Times New Roman"/>
        </w:rPr>
      </w:pPr>
      <w:r>
        <w:rPr>
          <w:rFonts w:ascii="Times New Roman" w:hAnsi="Times New Roman" w:cs="Times New Roman"/>
        </w:rPr>
        <w:lastRenderedPageBreak/>
        <w:t xml:space="preserve">Таблица 1.1. </w:t>
      </w:r>
      <w:r w:rsidR="00E02E30"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708"/>
        <w:gridCol w:w="880"/>
        <w:gridCol w:w="850"/>
        <w:gridCol w:w="1677"/>
        <w:gridCol w:w="1603"/>
        <w:gridCol w:w="9"/>
        <w:gridCol w:w="1594"/>
        <w:gridCol w:w="9"/>
      </w:tblGrid>
      <w:tr w:rsidR="00E02E30" w:rsidRPr="009F64E6" w14:paraId="3CCCFFD2" w14:textId="77777777" w:rsidTr="001513BE">
        <w:trPr>
          <w:gridAfter w:val="1"/>
          <w:wAfter w:w="9" w:type="dxa"/>
        </w:trPr>
        <w:tc>
          <w:tcPr>
            <w:tcW w:w="534" w:type="dxa"/>
            <w:vMerge w:val="restart"/>
          </w:tcPr>
          <w:p w14:paraId="2288F502"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7B2C2444"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67783D09"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0ACA77B0"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145E4041"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30" w:type="dxa"/>
            <w:gridSpan w:val="2"/>
          </w:tcPr>
          <w:p w14:paraId="7ED3C29E"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1CDE32C4"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134E5D5A"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gridSpan w:val="2"/>
          </w:tcPr>
          <w:p w14:paraId="405FF87F"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bookmarkStart w:id="6" w:name="_Ref110456004"/>
            <w:r w:rsidR="00093294">
              <w:rPr>
                <w:rStyle w:val="af"/>
                <w:rFonts w:ascii="Times New Roman" w:hAnsi="Times New Roman" w:cs="Times New Roman"/>
              </w:rPr>
              <w:footnoteReference w:id="1"/>
            </w:r>
            <w:bookmarkEnd w:id="6"/>
          </w:p>
        </w:tc>
      </w:tr>
      <w:tr w:rsidR="00E02E30" w:rsidRPr="009F64E6" w14:paraId="123412D9" w14:textId="77777777" w:rsidTr="001513BE">
        <w:trPr>
          <w:gridAfter w:val="1"/>
          <w:wAfter w:w="9" w:type="dxa"/>
        </w:trPr>
        <w:tc>
          <w:tcPr>
            <w:tcW w:w="534" w:type="dxa"/>
            <w:vMerge/>
          </w:tcPr>
          <w:p w14:paraId="1F7EF368" w14:textId="77777777" w:rsidR="00E02E30" w:rsidRPr="009F64E6" w:rsidRDefault="00E02E30" w:rsidP="0010758E">
            <w:pPr>
              <w:rPr>
                <w:rFonts w:ascii="Times New Roman" w:hAnsi="Times New Roman" w:cs="Times New Roman"/>
              </w:rPr>
            </w:pPr>
          </w:p>
        </w:tc>
        <w:tc>
          <w:tcPr>
            <w:tcW w:w="3718" w:type="dxa"/>
            <w:vMerge/>
          </w:tcPr>
          <w:p w14:paraId="644CA7A2" w14:textId="77777777" w:rsidR="00E02E30" w:rsidRPr="009F64E6" w:rsidRDefault="00E02E30" w:rsidP="0010758E">
            <w:pPr>
              <w:rPr>
                <w:rFonts w:ascii="Times New Roman" w:hAnsi="Times New Roman" w:cs="Times New Roman"/>
              </w:rPr>
            </w:pPr>
          </w:p>
        </w:tc>
        <w:tc>
          <w:tcPr>
            <w:tcW w:w="789" w:type="dxa"/>
            <w:vMerge/>
          </w:tcPr>
          <w:p w14:paraId="6BC7DD4C" w14:textId="77777777" w:rsidR="00E02E30" w:rsidRPr="009F64E6" w:rsidRDefault="00E02E30" w:rsidP="0010758E">
            <w:pPr>
              <w:rPr>
                <w:rFonts w:ascii="Times New Roman" w:hAnsi="Times New Roman" w:cs="Times New Roman"/>
              </w:rPr>
            </w:pPr>
          </w:p>
        </w:tc>
        <w:tc>
          <w:tcPr>
            <w:tcW w:w="1621" w:type="dxa"/>
            <w:vMerge/>
          </w:tcPr>
          <w:p w14:paraId="6D819894" w14:textId="77777777" w:rsidR="00E02E30" w:rsidRPr="009F64E6" w:rsidRDefault="00E02E30" w:rsidP="0010758E">
            <w:pPr>
              <w:rPr>
                <w:rFonts w:ascii="Times New Roman" w:hAnsi="Times New Roman" w:cs="Times New Roman"/>
              </w:rPr>
            </w:pPr>
          </w:p>
        </w:tc>
        <w:tc>
          <w:tcPr>
            <w:tcW w:w="789" w:type="dxa"/>
          </w:tcPr>
          <w:p w14:paraId="1FC75C3B"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мин</w:t>
            </w:r>
          </w:p>
        </w:tc>
        <w:tc>
          <w:tcPr>
            <w:tcW w:w="708" w:type="dxa"/>
          </w:tcPr>
          <w:p w14:paraId="3E29FDA7"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макс</w:t>
            </w:r>
          </w:p>
        </w:tc>
        <w:tc>
          <w:tcPr>
            <w:tcW w:w="880" w:type="dxa"/>
          </w:tcPr>
          <w:p w14:paraId="6BF4CEAD"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мин</w:t>
            </w:r>
          </w:p>
        </w:tc>
        <w:tc>
          <w:tcPr>
            <w:tcW w:w="850" w:type="dxa"/>
          </w:tcPr>
          <w:p w14:paraId="29A9A8FA" w14:textId="77777777" w:rsidR="00E02E30" w:rsidRPr="009F64E6" w:rsidRDefault="00E02E30"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6CC44879" w14:textId="77777777" w:rsidR="00E02E30" w:rsidRPr="009F64E6" w:rsidRDefault="00E02E30" w:rsidP="0010758E">
            <w:pPr>
              <w:rPr>
                <w:rFonts w:ascii="Times New Roman" w:hAnsi="Times New Roman" w:cs="Times New Roman"/>
              </w:rPr>
            </w:pPr>
          </w:p>
        </w:tc>
        <w:tc>
          <w:tcPr>
            <w:tcW w:w="1603" w:type="dxa"/>
          </w:tcPr>
          <w:p w14:paraId="411D3900" w14:textId="77777777" w:rsidR="00E02E30" w:rsidRPr="009F64E6" w:rsidRDefault="00E02E30" w:rsidP="0010758E">
            <w:pPr>
              <w:rPr>
                <w:rFonts w:ascii="Times New Roman" w:hAnsi="Times New Roman" w:cs="Times New Roman"/>
              </w:rPr>
            </w:pPr>
          </w:p>
        </w:tc>
        <w:tc>
          <w:tcPr>
            <w:tcW w:w="1603" w:type="dxa"/>
            <w:gridSpan w:val="2"/>
          </w:tcPr>
          <w:p w14:paraId="19209656" w14:textId="77777777" w:rsidR="00E02E30" w:rsidRPr="009F64E6" w:rsidRDefault="00E02E30" w:rsidP="0010758E">
            <w:pPr>
              <w:rPr>
                <w:rFonts w:ascii="Times New Roman" w:hAnsi="Times New Roman" w:cs="Times New Roman"/>
              </w:rPr>
            </w:pPr>
          </w:p>
        </w:tc>
      </w:tr>
      <w:tr w:rsidR="00E02E30" w:rsidRPr="009F64E6" w14:paraId="261D1BE7" w14:textId="77777777" w:rsidTr="001513BE">
        <w:trPr>
          <w:gridAfter w:val="1"/>
          <w:wAfter w:w="9" w:type="dxa"/>
        </w:trPr>
        <w:tc>
          <w:tcPr>
            <w:tcW w:w="534" w:type="dxa"/>
          </w:tcPr>
          <w:p w14:paraId="72C3CBBF" w14:textId="77777777" w:rsidR="00E02E30" w:rsidRPr="009F64E6" w:rsidRDefault="00E02E30" w:rsidP="0010758E">
            <w:pPr>
              <w:rPr>
                <w:rFonts w:ascii="Times New Roman" w:hAnsi="Times New Roman" w:cs="Times New Roman"/>
              </w:rPr>
            </w:pPr>
            <w:r>
              <w:rPr>
                <w:rFonts w:ascii="Times New Roman" w:hAnsi="Times New Roman" w:cs="Times New Roman"/>
              </w:rPr>
              <w:t>1.</w:t>
            </w:r>
          </w:p>
        </w:tc>
        <w:tc>
          <w:tcPr>
            <w:tcW w:w="3718" w:type="dxa"/>
          </w:tcPr>
          <w:p w14:paraId="5C6C5213" w14:textId="77777777" w:rsidR="00E02E30" w:rsidRPr="009F64E6" w:rsidRDefault="00E02E30" w:rsidP="0010758E">
            <w:pPr>
              <w:rPr>
                <w:rFonts w:ascii="Times New Roman" w:hAnsi="Times New Roman" w:cs="Times New Roman"/>
              </w:rPr>
            </w:pPr>
            <w:r>
              <w:rPr>
                <w:rFonts w:ascii="Times New Roman" w:hAnsi="Times New Roman" w:cs="Times New Roman"/>
              </w:rPr>
              <w:t xml:space="preserve">Для индивидуального жилищного строительства </w:t>
            </w:r>
          </w:p>
        </w:tc>
        <w:tc>
          <w:tcPr>
            <w:tcW w:w="789" w:type="dxa"/>
          </w:tcPr>
          <w:p w14:paraId="42958E20" w14:textId="77777777" w:rsidR="00E02E30" w:rsidRPr="009F64E6" w:rsidRDefault="00E02E30" w:rsidP="0010758E">
            <w:pPr>
              <w:rPr>
                <w:rFonts w:ascii="Times New Roman" w:hAnsi="Times New Roman" w:cs="Times New Roman"/>
              </w:rPr>
            </w:pPr>
            <w:r>
              <w:rPr>
                <w:rFonts w:ascii="Times New Roman" w:hAnsi="Times New Roman" w:cs="Times New Roman"/>
              </w:rPr>
              <w:t>2.1</w:t>
            </w:r>
          </w:p>
        </w:tc>
        <w:tc>
          <w:tcPr>
            <w:tcW w:w="1621" w:type="dxa"/>
          </w:tcPr>
          <w:p w14:paraId="7E7A38B0" w14:textId="699BFB94" w:rsidR="00E02E30" w:rsidRPr="009F64E6" w:rsidRDefault="00B1330B" w:rsidP="0010758E">
            <w:pPr>
              <w:rPr>
                <w:rFonts w:ascii="Times New Roman" w:hAnsi="Times New Roman" w:cs="Times New Roman"/>
              </w:rPr>
            </w:pPr>
            <w:r>
              <w:rPr>
                <w:rFonts w:ascii="Times New Roman" w:hAnsi="Times New Roman" w:cs="Times New Roman"/>
              </w:rPr>
              <w:t>2</w:t>
            </w:r>
            <w:r w:rsidR="00E02E30">
              <w:rPr>
                <w:rFonts w:ascii="Times New Roman" w:hAnsi="Times New Roman" w:cs="Times New Roman"/>
              </w:rPr>
              <w:t xml:space="preserve"> </w:t>
            </w:r>
            <w:proofErr w:type="spellStart"/>
            <w:r w:rsidR="00E02E30">
              <w:rPr>
                <w:rFonts w:ascii="Times New Roman" w:hAnsi="Times New Roman" w:cs="Times New Roman"/>
              </w:rPr>
              <w:t>эт</w:t>
            </w:r>
            <w:proofErr w:type="spellEnd"/>
            <w:r w:rsidR="00E02E30">
              <w:rPr>
                <w:rFonts w:ascii="Times New Roman" w:hAnsi="Times New Roman" w:cs="Times New Roman"/>
              </w:rPr>
              <w:t xml:space="preserve">. / </w:t>
            </w:r>
            <w:r w:rsidR="002A551C">
              <w:rPr>
                <w:rFonts w:ascii="Times New Roman" w:hAnsi="Times New Roman" w:cs="Times New Roman"/>
              </w:rPr>
              <w:t>1</w:t>
            </w:r>
            <w:r>
              <w:rPr>
                <w:rFonts w:ascii="Times New Roman" w:hAnsi="Times New Roman" w:cs="Times New Roman"/>
              </w:rPr>
              <w:t>0</w:t>
            </w:r>
          </w:p>
        </w:tc>
        <w:tc>
          <w:tcPr>
            <w:tcW w:w="789" w:type="dxa"/>
          </w:tcPr>
          <w:p w14:paraId="31DDBAB0" w14:textId="77777777" w:rsidR="00E02E30" w:rsidRPr="009F64E6" w:rsidRDefault="002A551C" w:rsidP="0010758E">
            <w:pPr>
              <w:rPr>
                <w:rFonts w:ascii="Times New Roman" w:hAnsi="Times New Roman" w:cs="Times New Roman"/>
              </w:rPr>
            </w:pPr>
            <w:r>
              <w:rPr>
                <w:rFonts w:ascii="Times New Roman" w:hAnsi="Times New Roman" w:cs="Times New Roman"/>
              </w:rPr>
              <w:t>200</w:t>
            </w:r>
          </w:p>
        </w:tc>
        <w:tc>
          <w:tcPr>
            <w:tcW w:w="708" w:type="dxa"/>
          </w:tcPr>
          <w:p w14:paraId="224FCA6E" w14:textId="77777777" w:rsidR="00E02E30" w:rsidRPr="009F64E6" w:rsidRDefault="002A551C" w:rsidP="0010758E">
            <w:pPr>
              <w:rPr>
                <w:rFonts w:ascii="Times New Roman" w:hAnsi="Times New Roman" w:cs="Times New Roman"/>
              </w:rPr>
            </w:pPr>
            <w:r>
              <w:rPr>
                <w:rFonts w:ascii="Times New Roman" w:hAnsi="Times New Roman" w:cs="Times New Roman"/>
              </w:rPr>
              <w:t>2000</w:t>
            </w:r>
          </w:p>
        </w:tc>
        <w:tc>
          <w:tcPr>
            <w:tcW w:w="880" w:type="dxa"/>
          </w:tcPr>
          <w:p w14:paraId="6A15A54A" w14:textId="77777777" w:rsidR="00E02E30" w:rsidRPr="009F64E6" w:rsidRDefault="00A314EE" w:rsidP="0010758E">
            <w:pPr>
              <w:rPr>
                <w:rFonts w:ascii="Times New Roman" w:hAnsi="Times New Roman" w:cs="Times New Roman"/>
              </w:rPr>
            </w:pPr>
            <w:r>
              <w:rPr>
                <w:rFonts w:ascii="Times New Roman" w:hAnsi="Times New Roman" w:cs="Times New Roman"/>
              </w:rPr>
              <w:t>-</w:t>
            </w:r>
          </w:p>
        </w:tc>
        <w:tc>
          <w:tcPr>
            <w:tcW w:w="850" w:type="dxa"/>
          </w:tcPr>
          <w:p w14:paraId="5B730516" w14:textId="77777777" w:rsidR="00E02E30" w:rsidRPr="009F64E6" w:rsidRDefault="00A314EE" w:rsidP="0010758E">
            <w:pPr>
              <w:rPr>
                <w:rFonts w:ascii="Times New Roman" w:hAnsi="Times New Roman" w:cs="Times New Roman"/>
              </w:rPr>
            </w:pPr>
            <w:r>
              <w:rPr>
                <w:rFonts w:ascii="Times New Roman" w:hAnsi="Times New Roman" w:cs="Times New Roman"/>
              </w:rPr>
              <w:t>-</w:t>
            </w:r>
          </w:p>
        </w:tc>
        <w:tc>
          <w:tcPr>
            <w:tcW w:w="1677" w:type="dxa"/>
          </w:tcPr>
          <w:p w14:paraId="66970AD6" w14:textId="77777777" w:rsidR="00E02E30" w:rsidRPr="009F64E6" w:rsidRDefault="00A314EE" w:rsidP="0010758E">
            <w:pPr>
              <w:rPr>
                <w:rFonts w:ascii="Times New Roman" w:hAnsi="Times New Roman" w:cs="Times New Roman"/>
              </w:rPr>
            </w:pPr>
            <w:r>
              <w:rPr>
                <w:rFonts w:ascii="Times New Roman" w:hAnsi="Times New Roman" w:cs="Times New Roman"/>
              </w:rPr>
              <w:t>50</w:t>
            </w:r>
          </w:p>
        </w:tc>
        <w:tc>
          <w:tcPr>
            <w:tcW w:w="1603" w:type="dxa"/>
          </w:tcPr>
          <w:p w14:paraId="4B879885" w14:textId="77777777" w:rsidR="00E02E30" w:rsidRPr="009F64E6" w:rsidRDefault="00A314EE" w:rsidP="0010758E">
            <w:pPr>
              <w:rPr>
                <w:rFonts w:ascii="Times New Roman" w:hAnsi="Times New Roman" w:cs="Times New Roman"/>
              </w:rPr>
            </w:pPr>
            <w:r>
              <w:rPr>
                <w:rFonts w:ascii="Times New Roman" w:hAnsi="Times New Roman" w:cs="Times New Roman"/>
              </w:rPr>
              <w:t>3</w:t>
            </w:r>
          </w:p>
        </w:tc>
        <w:tc>
          <w:tcPr>
            <w:tcW w:w="1603" w:type="dxa"/>
            <w:gridSpan w:val="2"/>
          </w:tcPr>
          <w:p w14:paraId="2BF30BEC" w14:textId="77777777" w:rsidR="00E02E30" w:rsidRPr="009F64E6" w:rsidRDefault="00A314EE" w:rsidP="0010758E">
            <w:pPr>
              <w:rPr>
                <w:rFonts w:ascii="Times New Roman" w:hAnsi="Times New Roman" w:cs="Times New Roman"/>
              </w:rPr>
            </w:pPr>
            <w:r>
              <w:rPr>
                <w:rFonts w:ascii="Times New Roman" w:hAnsi="Times New Roman" w:cs="Times New Roman"/>
              </w:rPr>
              <w:t>5/3</w:t>
            </w:r>
          </w:p>
        </w:tc>
      </w:tr>
      <w:tr w:rsidR="00E02E30" w:rsidRPr="009F64E6" w14:paraId="71882E07" w14:textId="77777777" w:rsidTr="001513BE">
        <w:trPr>
          <w:gridAfter w:val="1"/>
          <w:wAfter w:w="9" w:type="dxa"/>
        </w:trPr>
        <w:tc>
          <w:tcPr>
            <w:tcW w:w="534" w:type="dxa"/>
          </w:tcPr>
          <w:p w14:paraId="45C4251D" w14:textId="77777777" w:rsidR="00E02E30" w:rsidRPr="009F64E6" w:rsidRDefault="003E195A" w:rsidP="0010758E">
            <w:pPr>
              <w:rPr>
                <w:rFonts w:ascii="Times New Roman" w:hAnsi="Times New Roman" w:cs="Times New Roman"/>
              </w:rPr>
            </w:pPr>
            <w:r>
              <w:rPr>
                <w:rFonts w:ascii="Times New Roman" w:hAnsi="Times New Roman" w:cs="Times New Roman"/>
              </w:rPr>
              <w:t>2</w:t>
            </w:r>
            <w:r w:rsidR="002A551C">
              <w:rPr>
                <w:rFonts w:ascii="Times New Roman" w:hAnsi="Times New Roman" w:cs="Times New Roman"/>
              </w:rPr>
              <w:t>.</w:t>
            </w:r>
          </w:p>
        </w:tc>
        <w:tc>
          <w:tcPr>
            <w:tcW w:w="3718" w:type="dxa"/>
          </w:tcPr>
          <w:p w14:paraId="10D0AC38" w14:textId="77777777" w:rsidR="00E02E30" w:rsidRPr="009F64E6" w:rsidRDefault="002A551C" w:rsidP="0010758E">
            <w:pPr>
              <w:rPr>
                <w:rFonts w:ascii="Times New Roman" w:hAnsi="Times New Roman" w:cs="Times New Roman"/>
              </w:rPr>
            </w:pPr>
            <w:r>
              <w:rPr>
                <w:rFonts w:ascii="Times New Roman" w:hAnsi="Times New Roman" w:cs="Times New Roman"/>
              </w:rPr>
              <w:t>Обслуживание жилой застройки</w:t>
            </w:r>
          </w:p>
        </w:tc>
        <w:tc>
          <w:tcPr>
            <w:tcW w:w="789" w:type="dxa"/>
          </w:tcPr>
          <w:p w14:paraId="306B9C4A" w14:textId="77777777" w:rsidR="00E02E30" w:rsidRPr="009F64E6" w:rsidRDefault="002A551C" w:rsidP="0010758E">
            <w:pPr>
              <w:rPr>
                <w:rFonts w:ascii="Times New Roman" w:hAnsi="Times New Roman" w:cs="Times New Roman"/>
              </w:rPr>
            </w:pPr>
            <w:r>
              <w:rPr>
                <w:rFonts w:ascii="Times New Roman" w:hAnsi="Times New Roman" w:cs="Times New Roman"/>
              </w:rPr>
              <w:t>2.7</w:t>
            </w:r>
          </w:p>
        </w:tc>
        <w:tc>
          <w:tcPr>
            <w:tcW w:w="1621" w:type="dxa"/>
          </w:tcPr>
          <w:p w14:paraId="2B578259" w14:textId="77777777" w:rsidR="00E02E30" w:rsidRPr="009F64E6" w:rsidRDefault="002A551C" w:rsidP="0010758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57306467" w14:textId="77777777" w:rsidR="00E02E30" w:rsidRPr="009F64E6" w:rsidRDefault="00476ACF" w:rsidP="0010758E">
            <w:pPr>
              <w:rPr>
                <w:rFonts w:ascii="Times New Roman" w:hAnsi="Times New Roman" w:cs="Times New Roman"/>
              </w:rPr>
            </w:pPr>
            <w:r>
              <w:rPr>
                <w:rFonts w:ascii="Times New Roman" w:hAnsi="Times New Roman" w:cs="Times New Roman"/>
              </w:rPr>
              <w:t>-</w:t>
            </w:r>
          </w:p>
        </w:tc>
        <w:tc>
          <w:tcPr>
            <w:tcW w:w="708" w:type="dxa"/>
          </w:tcPr>
          <w:p w14:paraId="7688959C" w14:textId="77777777" w:rsidR="00E02E30" w:rsidRPr="009F64E6" w:rsidRDefault="00476ACF" w:rsidP="0010758E">
            <w:pPr>
              <w:rPr>
                <w:rFonts w:ascii="Times New Roman" w:hAnsi="Times New Roman" w:cs="Times New Roman"/>
              </w:rPr>
            </w:pPr>
            <w:r>
              <w:rPr>
                <w:rFonts w:ascii="Times New Roman" w:hAnsi="Times New Roman" w:cs="Times New Roman"/>
              </w:rPr>
              <w:t>5000</w:t>
            </w:r>
          </w:p>
        </w:tc>
        <w:tc>
          <w:tcPr>
            <w:tcW w:w="880" w:type="dxa"/>
          </w:tcPr>
          <w:p w14:paraId="70E08BD6" w14:textId="77777777" w:rsidR="00E02E30" w:rsidRPr="009F64E6" w:rsidRDefault="00B46951" w:rsidP="0010758E">
            <w:pPr>
              <w:rPr>
                <w:rFonts w:ascii="Times New Roman" w:hAnsi="Times New Roman" w:cs="Times New Roman"/>
              </w:rPr>
            </w:pPr>
            <w:r>
              <w:rPr>
                <w:rFonts w:ascii="Times New Roman" w:hAnsi="Times New Roman" w:cs="Times New Roman"/>
              </w:rPr>
              <w:t>-</w:t>
            </w:r>
          </w:p>
        </w:tc>
        <w:tc>
          <w:tcPr>
            <w:tcW w:w="850" w:type="dxa"/>
          </w:tcPr>
          <w:p w14:paraId="71618ED8" w14:textId="77777777" w:rsidR="00E02E30" w:rsidRPr="009F64E6" w:rsidRDefault="00B46951" w:rsidP="0010758E">
            <w:pPr>
              <w:rPr>
                <w:rFonts w:ascii="Times New Roman" w:hAnsi="Times New Roman" w:cs="Times New Roman"/>
              </w:rPr>
            </w:pPr>
            <w:r>
              <w:rPr>
                <w:rFonts w:ascii="Times New Roman" w:hAnsi="Times New Roman" w:cs="Times New Roman"/>
              </w:rPr>
              <w:t>-</w:t>
            </w:r>
          </w:p>
        </w:tc>
        <w:tc>
          <w:tcPr>
            <w:tcW w:w="1677" w:type="dxa"/>
          </w:tcPr>
          <w:p w14:paraId="46B1E948" w14:textId="77777777" w:rsidR="00E02E30" w:rsidRPr="009F64E6" w:rsidRDefault="0000121A" w:rsidP="0010758E">
            <w:pPr>
              <w:rPr>
                <w:rFonts w:ascii="Times New Roman" w:hAnsi="Times New Roman" w:cs="Times New Roman"/>
              </w:rPr>
            </w:pPr>
            <w:r>
              <w:rPr>
                <w:rFonts w:ascii="Times New Roman" w:hAnsi="Times New Roman" w:cs="Times New Roman"/>
              </w:rPr>
              <w:t>50</w:t>
            </w:r>
          </w:p>
        </w:tc>
        <w:tc>
          <w:tcPr>
            <w:tcW w:w="1603" w:type="dxa"/>
          </w:tcPr>
          <w:p w14:paraId="324F4FE4" w14:textId="77777777" w:rsidR="00E02E30" w:rsidRPr="009F64E6" w:rsidRDefault="0000121A" w:rsidP="0010758E">
            <w:pPr>
              <w:rPr>
                <w:rFonts w:ascii="Times New Roman" w:hAnsi="Times New Roman" w:cs="Times New Roman"/>
              </w:rPr>
            </w:pPr>
            <w:r>
              <w:rPr>
                <w:rFonts w:ascii="Times New Roman" w:hAnsi="Times New Roman" w:cs="Times New Roman"/>
              </w:rPr>
              <w:t>1</w:t>
            </w:r>
          </w:p>
        </w:tc>
        <w:tc>
          <w:tcPr>
            <w:tcW w:w="1603" w:type="dxa"/>
            <w:gridSpan w:val="2"/>
          </w:tcPr>
          <w:p w14:paraId="27B8A46A" w14:textId="77777777" w:rsidR="00E02E30" w:rsidRPr="009F64E6" w:rsidRDefault="0000121A" w:rsidP="0010758E">
            <w:pPr>
              <w:rPr>
                <w:rFonts w:ascii="Times New Roman" w:hAnsi="Times New Roman" w:cs="Times New Roman"/>
              </w:rPr>
            </w:pPr>
            <w:r>
              <w:rPr>
                <w:rFonts w:ascii="Times New Roman" w:hAnsi="Times New Roman" w:cs="Times New Roman"/>
              </w:rPr>
              <w:t>5/3</w:t>
            </w:r>
          </w:p>
        </w:tc>
      </w:tr>
      <w:tr w:rsidR="0000121A" w:rsidRPr="009F64E6" w14:paraId="0E8E038E" w14:textId="77777777" w:rsidTr="001513BE">
        <w:tc>
          <w:tcPr>
            <w:tcW w:w="534" w:type="dxa"/>
          </w:tcPr>
          <w:p w14:paraId="105AB33D" w14:textId="77777777" w:rsidR="0000121A" w:rsidRPr="009F64E6" w:rsidRDefault="003E195A" w:rsidP="0010758E">
            <w:pPr>
              <w:rPr>
                <w:rFonts w:ascii="Times New Roman" w:hAnsi="Times New Roman" w:cs="Times New Roman"/>
              </w:rPr>
            </w:pPr>
            <w:r>
              <w:rPr>
                <w:rFonts w:ascii="Times New Roman" w:hAnsi="Times New Roman" w:cs="Times New Roman"/>
              </w:rPr>
              <w:t>3</w:t>
            </w:r>
            <w:r w:rsidR="0000121A">
              <w:rPr>
                <w:rFonts w:ascii="Times New Roman" w:hAnsi="Times New Roman" w:cs="Times New Roman"/>
              </w:rPr>
              <w:t>.</w:t>
            </w:r>
          </w:p>
        </w:tc>
        <w:tc>
          <w:tcPr>
            <w:tcW w:w="3718" w:type="dxa"/>
          </w:tcPr>
          <w:p w14:paraId="029AE5D5" w14:textId="77777777" w:rsidR="0000121A" w:rsidRPr="009F64E6" w:rsidRDefault="0000121A" w:rsidP="0010758E">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0B6FD87A" w14:textId="77777777" w:rsidR="0000121A" w:rsidRPr="009F64E6" w:rsidRDefault="0000121A" w:rsidP="0010758E">
            <w:pPr>
              <w:rPr>
                <w:rFonts w:ascii="Times New Roman" w:hAnsi="Times New Roman" w:cs="Times New Roman"/>
              </w:rPr>
            </w:pPr>
            <w:r>
              <w:rPr>
                <w:rFonts w:ascii="Times New Roman" w:hAnsi="Times New Roman" w:cs="Times New Roman"/>
              </w:rPr>
              <w:t>3.1.1</w:t>
            </w:r>
          </w:p>
        </w:tc>
        <w:tc>
          <w:tcPr>
            <w:tcW w:w="1621" w:type="dxa"/>
          </w:tcPr>
          <w:p w14:paraId="5CD0675C" w14:textId="77777777" w:rsidR="0000121A" w:rsidRPr="009F64E6" w:rsidRDefault="0000121A" w:rsidP="0010758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421A173E" w14:textId="77777777" w:rsidR="0000121A" w:rsidRPr="009F64E6" w:rsidRDefault="0000121A" w:rsidP="0010758E">
            <w:pPr>
              <w:rPr>
                <w:rFonts w:ascii="Times New Roman" w:hAnsi="Times New Roman" w:cs="Times New Roman"/>
              </w:rPr>
            </w:pPr>
            <w:r>
              <w:rPr>
                <w:rFonts w:ascii="Times New Roman" w:hAnsi="Times New Roman" w:cs="Times New Roman"/>
              </w:rPr>
              <w:t>-</w:t>
            </w:r>
          </w:p>
        </w:tc>
        <w:tc>
          <w:tcPr>
            <w:tcW w:w="708" w:type="dxa"/>
          </w:tcPr>
          <w:p w14:paraId="7DFA867A" w14:textId="77777777" w:rsidR="0000121A" w:rsidRPr="009F64E6" w:rsidRDefault="0000121A" w:rsidP="0010758E">
            <w:pPr>
              <w:rPr>
                <w:rFonts w:ascii="Times New Roman" w:hAnsi="Times New Roman" w:cs="Times New Roman"/>
              </w:rPr>
            </w:pPr>
            <w:r>
              <w:rPr>
                <w:rFonts w:ascii="Times New Roman" w:hAnsi="Times New Roman" w:cs="Times New Roman"/>
              </w:rPr>
              <w:t>5000</w:t>
            </w:r>
          </w:p>
        </w:tc>
        <w:tc>
          <w:tcPr>
            <w:tcW w:w="5019" w:type="dxa"/>
            <w:gridSpan w:val="5"/>
          </w:tcPr>
          <w:p w14:paraId="0F05F82D" w14:textId="77777777" w:rsidR="0000121A" w:rsidRPr="009F64E6" w:rsidRDefault="0000121A" w:rsidP="0010758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gridSpan w:val="2"/>
          </w:tcPr>
          <w:p w14:paraId="730E8194" w14:textId="77777777" w:rsidR="0000121A" w:rsidRPr="009F64E6" w:rsidRDefault="0000121A" w:rsidP="0010758E">
            <w:pPr>
              <w:rPr>
                <w:rFonts w:ascii="Times New Roman" w:hAnsi="Times New Roman" w:cs="Times New Roman"/>
              </w:rPr>
            </w:pPr>
            <w:r>
              <w:rPr>
                <w:rFonts w:ascii="Times New Roman" w:hAnsi="Times New Roman" w:cs="Times New Roman"/>
              </w:rPr>
              <w:t>5/3</w:t>
            </w:r>
          </w:p>
        </w:tc>
      </w:tr>
      <w:tr w:rsidR="00E02E30" w:rsidRPr="009F64E6" w14:paraId="43118147" w14:textId="77777777" w:rsidTr="001513BE">
        <w:trPr>
          <w:gridAfter w:val="1"/>
          <w:wAfter w:w="9" w:type="dxa"/>
        </w:trPr>
        <w:tc>
          <w:tcPr>
            <w:tcW w:w="534" w:type="dxa"/>
          </w:tcPr>
          <w:p w14:paraId="792B0A91" w14:textId="77777777" w:rsidR="00E02E30" w:rsidRPr="009F64E6" w:rsidRDefault="003E195A" w:rsidP="0010758E">
            <w:pPr>
              <w:rPr>
                <w:rFonts w:ascii="Times New Roman" w:hAnsi="Times New Roman" w:cs="Times New Roman"/>
              </w:rPr>
            </w:pPr>
            <w:r>
              <w:rPr>
                <w:rFonts w:ascii="Times New Roman" w:hAnsi="Times New Roman" w:cs="Times New Roman"/>
              </w:rPr>
              <w:t>4</w:t>
            </w:r>
            <w:r w:rsidR="00476ACF">
              <w:rPr>
                <w:rFonts w:ascii="Times New Roman" w:hAnsi="Times New Roman" w:cs="Times New Roman"/>
              </w:rPr>
              <w:t>.</w:t>
            </w:r>
          </w:p>
        </w:tc>
        <w:tc>
          <w:tcPr>
            <w:tcW w:w="3718" w:type="dxa"/>
          </w:tcPr>
          <w:p w14:paraId="03414E6C" w14:textId="77777777" w:rsidR="00E02E30" w:rsidRPr="009F64E6" w:rsidRDefault="002A551C" w:rsidP="0010758E">
            <w:pPr>
              <w:rPr>
                <w:rFonts w:ascii="Times New Roman" w:hAnsi="Times New Roman" w:cs="Times New Roman"/>
              </w:rPr>
            </w:pPr>
            <w:r>
              <w:rPr>
                <w:rFonts w:ascii="Times New Roman" w:hAnsi="Times New Roman" w:cs="Times New Roman"/>
              </w:rPr>
              <w:t>Бытовое обслуживание</w:t>
            </w:r>
          </w:p>
        </w:tc>
        <w:tc>
          <w:tcPr>
            <w:tcW w:w="789" w:type="dxa"/>
          </w:tcPr>
          <w:p w14:paraId="7B6A2E84" w14:textId="77777777" w:rsidR="00E02E30" w:rsidRPr="009F64E6" w:rsidRDefault="002A551C" w:rsidP="0010758E">
            <w:pPr>
              <w:rPr>
                <w:rFonts w:ascii="Times New Roman" w:hAnsi="Times New Roman" w:cs="Times New Roman"/>
              </w:rPr>
            </w:pPr>
            <w:r>
              <w:rPr>
                <w:rFonts w:ascii="Times New Roman" w:hAnsi="Times New Roman" w:cs="Times New Roman"/>
              </w:rPr>
              <w:t>3.3</w:t>
            </w:r>
          </w:p>
        </w:tc>
        <w:tc>
          <w:tcPr>
            <w:tcW w:w="1621" w:type="dxa"/>
          </w:tcPr>
          <w:p w14:paraId="33878161" w14:textId="77777777" w:rsidR="00E02E30" w:rsidRPr="009F64E6" w:rsidRDefault="00F957CF" w:rsidP="0010758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707B47B8" w14:textId="77777777" w:rsidR="00E02E30" w:rsidRPr="009F64E6" w:rsidRDefault="00476ACF" w:rsidP="0010758E">
            <w:pPr>
              <w:rPr>
                <w:rFonts w:ascii="Times New Roman" w:hAnsi="Times New Roman" w:cs="Times New Roman"/>
              </w:rPr>
            </w:pPr>
            <w:r>
              <w:rPr>
                <w:rFonts w:ascii="Times New Roman" w:hAnsi="Times New Roman" w:cs="Times New Roman"/>
              </w:rPr>
              <w:t>-</w:t>
            </w:r>
          </w:p>
        </w:tc>
        <w:tc>
          <w:tcPr>
            <w:tcW w:w="708" w:type="dxa"/>
          </w:tcPr>
          <w:p w14:paraId="447B43BF" w14:textId="77777777" w:rsidR="00E02E30" w:rsidRPr="009F64E6" w:rsidRDefault="00476ACF" w:rsidP="0010758E">
            <w:pPr>
              <w:rPr>
                <w:rFonts w:ascii="Times New Roman" w:hAnsi="Times New Roman" w:cs="Times New Roman"/>
              </w:rPr>
            </w:pPr>
            <w:r>
              <w:rPr>
                <w:rFonts w:ascii="Times New Roman" w:hAnsi="Times New Roman" w:cs="Times New Roman"/>
              </w:rPr>
              <w:t>5000</w:t>
            </w:r>
          </w:p>
        </w:tc>
        <w:tc>
          <w:tcPr>
            <w:tcW w:w="880" w:type="dxa"/>
          </w:tcPr>
          <w:p w14:paraId="47E2D16D" w14:textId="77777777" w:rsidR="00E02E30" w:rsidRPr="009F64E6" w:rsidRDefault="00B46951" w:rsidP="0010758E">
            <w:pPr>
              <w:rPr>
                <w:rFonts w:ascii="Times New Roman" w:hAnsi="Times New Roman" w:cs="Times New Roman"/>
              </w:rPr>
            </w:pPr>
            <w:r>
              <w:rPr>
                <w:rFonts w:ascii="Times New Roman" w:hAnsi="Times New Roman" w:cs="Times New Roman"/>
              </w:rPr>
              <w:t>-</w:t>
            </w:r>
          </w:p>
        </w:tc>
        <w:tc>
          <w:tcPr>
            <w:tcW w:w="850" w:type="dxa"/>
          </w:tcPr>
          <w:p w14:paraId="638910AC" w14:textId="77777777" w:rsidR="00E02E30" w:rsidRPr="009F64E6" w:rsidRDefault="00B46951" w:rsidP="0010758E">
            <w:pPr>
              <w:rPr>
                <w:rFonts w:ascii="Times New Roman" w:hAnsi="Times New Roman" w:cs="Times New Roman"/>
              </w:rPr>
            </w:pPr>
            <w:r>
              <w:rPr>
                <w:rFonts w:ascii="Times New Roman" w:hAnsi="Times New Roman" w:cs="Times New Roman"/>
              </w:rPr>
              <w:t>-</w:t>
            </w:r>
          </w:p>
        </w:tc>
        <w:tc>
          <w:tcPr>
            <w:tcW w:w="1677" w:type="dxa"/>
          </w:tcPr>
          <w:p w14:paraId="1C517AAA" w14:textId="77777777" w:rsidR="00E02E30" w:rsidRPr="009F64E6" w:rsidRDefault="0000121A" w:rsidP="0010758E">
            <w:pPr>
              <w:rPr>
                <w:rFonts w:ascii="Times New Roman" w:hAnsi="Times New Roman" w:cs="Times New Roman"/>
              </w:rPr>
            </w:pPr>
            <w:r>
              <w:rPr>
                <w:rFonts w:ascii="Times New Roman" w:hAnsi="Times New Roman" w:cs="Times New Roman"/>
              </w:rPr>
              <w:t>50</w:t>
            </w:r>
          </w:p>
        </w:tc>
        <w:tc>
          <w:tcPr>
            <w:tcW w:w="1603" w:type="dxa"/>
          </w:tcPr>
          <w:p w14:paraId="7CDB9FF9" w14:textId="77777777" w:rsidR="00E02E30" w:rsidRPr="009F64E6" w:rsidRDefault="0000121A" w:rsidP="0010758E">
            <w:pPr>
              <w:rPr>
                <w:rFonts w:ascii="Times New Roman" w:hAnsi="Times New Roman" w:cs="Times New Roman"/>
              </w:rPr>
            </w:pPr>
            <w:r>
              <w:rPr>
                <w:rFonts w:ascii="Times New Roman" w:hAnsi="Times New Roman" w:cs="Times New Roman"/>
              </w:rPr>
              <w:t>1</w:t>
            </w:r>
          </w:p>
        </w:tc>
        <w:tc>
          <w:tcPr>
            <w:tcW w:w="1603" w:type="dxa"/>
            <w:gridSpan w:val="2"/>
          </w:tcPr>
          <w:p w14:paraId="109519F5" w14:textId="77777777" w:rsidR="00E02E30" w:rsidRPr="009F64E6" w:rsidRDefault="0000121A" w:rsidP="0010758E">
            <w:pPr>
              <w:rPr>
                <w:rFonts w:ascii="Times New Roman" w:hAnsi="Times New Roman" w:cs="Times New Roman"/>
              </w:rPr>
            </w:pPr>
            <w:r>
              <w:rPr>
                <w:rFonts w:ascii="Times New Roman" w:hAnsi="Times New Roman" w:cs="Times New Roman"/>
              </w:rPr>
              <w:t>5/3</w:t>
            </w:r>
          </w:p>
        </w:tc>
      </w:tr>
      <w:tr w:rsidR="00E02E30" w:rsidRPr="009F64E6" w14:paraId="781E984B" w14:textId="77777777" w:rsidTr="001513BE">
        <w:trPr>
          <w:gridAfter w:val="1"/>
          <w:wAfter w:w="9" w:type="dxa"/>
        </w:trPr>
        <w:tc>
          <w:tcPr>
            <w:tcW w:w="534" w:type="dxa"/>
          </w:tcPr>
          <w:p w14:paraId="11996041" w14:textId="77777777" w:rsidR="00E02E30" w:rsidRPr="009F64E6" w:rsidRDefault="003E195A" w:rsidP="0010758E">
            <w:pPr>
              <w:rPr>
                <w:rFonts w:ascii="Times New Roman" w:hAnsi="Times New Roman" w:cs="Times New Roman"/>
              </w:rPr>
            </w:pPr>
            <w:r>
              <w:rPr>
                <w:rFonts w:ascii="Times New Roman" w:hAnsi="Times New Roman" w:cs="Times New Roman"/>
              </w:rPr>
              <w:t>5</w:t>
            </w:r>
            <w:r w:rsidR="00476ACF">
              <w:rPr>
                <w:rFonts w:ascii="Times New Roman" w:hAnsi="Times New Roman" w:cs="Times New Roman"/>
              </w:rPr>
              <w:t>.</w:t>
            </w:r>
          </w:p>
        </w:tc>
        <w:tc>
          <w:tcPr>
            <w:tcW w:w="3718" w:type="dxa"/>
          </w:tcPr>
          <w:p w14:paraId="440E60D3" w14:textId="77777777" w:rsidR="00E02E30" w:rsidRPr="009F64E6" w:rsidRDefault="002A551C" w:rsidP="0010758E">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76A555DE" w14:textId="77777777" w:rsidR="00E02E30" w:rsidRPr="009F64E6" w:rsidRDefault="002A551C" w:rsidP="0010758E">
            <w:pPr>
              <w:rPr>
                <w:rFonts w:ascii="Times New Roman" w:hAnsi="Times New Roman" w:cs="Times New Roman"/>
              </w:rPr>
            </w:pPr>
            <w:r>
              <w:rPr>
                <w:rFonts w:ascii="Times New Roman" w:hAnsi="Times New Roman" w:cs="Times New Roman"/>
              </w:rPr>
              <w:t>3.4.1</w:t>
            </w:r>
          </w:p>
        </w:tc>
        <w:tc>
          <w:tcPr>
            <w:tcW w:w="1621" w:type="dxa"/>
          </w:tcPr>
          <w:p w14:paraId="3FDC0FF9" w14:textId="77777777" w:rsidR="00E02E30" w:rsidRPr="009F64E6" w:rsidRDefault="00F957CF" w:rsidP="0010758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785D93B4" w14:textId="77777777" w:rsidR="00E02E30" w:rsidRPr="009F64E6" w:rsidRDefault="00476ACF" w:rsidP="0010758E">
            <w:pPr>
              <w:rPr>
                <w:rFonts w:ascii="Times New Roman" w:hAnsi="Times New Roman" w:cs="Times New Roman"/>
              </w:rPr>
            </w:pPr>
            <w:r>
              <w:rPr>
                <w:rFonts w:ascii="Times New Roman" w:hAnsi="Times New Roman" w:cs="Times New Roman"/>
              </w:rPr>
              <w:t>2000</w:t>
            </w:r>
          </w:p>
        </w:tc>
        <w:tc>
          <w:tcPr>
            <w:tcW w:w="708" w:type="dxa"/>
          </w:tcPr>
          <w:p w14:paraId="38F84ED6" w14:textId="77777777" w:rsidR="00E02E30" w:rsidRPr="009F64E6" w:rsidRDefault="00476ACF" w:rsidP="0010758E">
            <w:pPr>
              <w:rPr>
                <w:rFonts w:ascii="Times New Roman" w:hAnsi="Times New Roman" w:cs="Times New Roman"/>
              </w:rPr>
            </w:pPr>
            <w:r>
              <w:rPr>
                <w:rFonts w:ascii="Times New Roman" w:hAnsi="Times New Roman" w:cs="Times New Roman"/>
              </w:rPr>
              <w:t>5000</w:t>
            </w:r>
          </w:p>
        </w:tc>
        <w:tc>
          <w:tcPr>
            <w:tcW w:w="880" w:type="dxa"/>
          </w:tcPr>
          <w:p w14:paraId="28F537B1" w14:textId="77777777" w:rsidR="00E02E30" w:rsidRPr="009F64E6" w:rsidRDefault="0000121A" w:rsidP="0010758E">
            <w:pPr>
              <w:rPr>
                <w:rFonts w:ascii="Times New Roman" w:hAnsi="Times New Roman" w:cs="Times New Roman"/>
              </w:rPr>
            </w:pPr>
            <w:r>
              <w:rPr>
                <w:rFonts w:ascii="Times New Roman" w:hAnsi="Times New Roman" w:cs="Times New Roman"/>
              </w:rPr>
              <w:t>-</w:t>
            </w:r>
          </w:p>
        </w:tc>
        <w:tc>
          <w:tcPr>
            <w:tcW w:w="850" w:type="dxa"/>
          </w:tcPr>
          <w:p w14:paraId="626653DF" w14:textId="77777777" w:rsidR="00E02E30" w:rsidRPr="009F64E6" w:rsidRDefault="0000121A" w:rsidP="0010758E">
            <w:pPr>
              <w:rPr>
                <w:rFonts w:ascii="Times New Roman" w:hAnsi="Times New Roman" w:cs="Times New Roman"/>
              </w:rPr>
            </w:pPr>
            <w:r>
              <w:rPr>
                <w:rFonts w:ascii="Times New Roman" w:hAnsi="Times New Roman" w:cs="Times New Roman"/>
              </w:rPr>
              <w:t>-</w:t>
            </w:r>
          </w:p>
        </w:tc>
        <w:tc>
          <w:tcPr>
            <w:tcW w:w="1677" w:type="dxa"/>
          </w:tcPr>
          <w:p w14:paraId="0AAC724C" w14:textId="77777777" w:rsidR="00E02E30" w:rsidRPr="009F64E6" w:rsidRDefault="0000121A" w:rsidP="0010758E">
            <w:pPr>
              <w:rPr>
                <w:rFonts w:ascii="Times New Roman" w:hAnsi="Times New Roman" w:cs="Times New Roman"/>
              </w:rPr>
            </w:pPr>
            <w:r>
              <w:rPr>
                <w:rFonts w:ascii="Times New Roman" w:hAnsi="Times New Roman" w:cs="Times New Roman"/>
              </w:rPr>
              <w:t>50</w:t>
            </w:r>
          </w:p>
        </w:tc>
        <w:tc>
          <w:tcPr>
            <w:tcW w:w="1603" w:type="dxa"/>
          </w:tcPr>
          <w:p w14:paraId="14A990C0" w14:textId="77777777" w:rsidR="00E02E30" w:rsidRPr="009F64E6" w:rsidRDefault="0000121A" w:rsidP="0010758E">
            <w:pPr>
              <w:rPr>
                <w:rFonts w:ascii="Times New Roman" w:hAnsi="Times New Roman" w:cs="Times New Roman"/>
              </w:rPr>
            </w:pPr>
            <w:r>
              <w:rPr>
                <w:rFonts w:ascii="Times New Roman" w:hAnsi="Times New Roman" w:cs="Times New Roman"/>
              </w:rPr>
              <w:t>1</w:t>
            </w:r>
          </w:p>
        </w:tc>
        <w:tc>
          <w:tcPr>
            <w:tcW w:w="1603" w:type="dxa"/>
            <w:gridSpan w:val="2"/>
          </w:tcPr>
          <w:p w14:paraId="4822BFA2" w14:textId="77777777" w:rsidR="00E02E30" w:rsidRPr="009F64E6" w:rsidRDefault="00265F73" w:rsidP="0010758E">
            <w:pPr>
              <w:rPr>
                <w:rFonts w:ascii="Times New Roman" w:hAnsi="Times New Roman" w:cs="Times New Roman"/>
              </w:rPr>
            </w:pPr>
            <w:r>
              <w:rPr>
                <w:rFonts w:ascii="Times New Roman" w:hAnsi="Times New Roman" w:cs="Times New Roman"/>
              </w:rPr>
              <w:t>15</w:t>
            </w:r>
          </w:p>
        </w:tc>
      </w:tr>
      <w:tr w:rsidR="00E02E30" w:rsidRPr="009F64E6" w14:paraId="51BDEEC6" w14:textId="77777777" w:rsidTr="001513BE">
        <w:trPr>
          <w:gridAfter w:val="1"/>
          <w:wAfter w:w="9" w:type="dxa"/>
        </w:trPr>
        <w:tc>
          <w:tcPr>
            <w:tcW w:w="534" w:type="dxa"/>
          </w:tcPr>
          <w:p w14:paraId="48C56B68" w14:textId="77777777" w:rsidR="00E02E30" w:rsidRPr="009F64E6" w:rsidRDefault="003E195A" w:rsidP="0010758E">
            <w:pPr>
              <w:rPr>
                <w:rFonts w:ascii="Times New Roman" w:hAnsi="Times New Roman" w:cs="Times New Roman"/>
              </w:rPr>
            </w:pPr>
            <w:r>
              <w:rPr>
                <w:rFonts w:ascii="Times New Roman" w:hAnsi="Times New Roman" w:cs="Times New Roman"/>
              </w:rPr>
              <w:t>6.</w:t>
            </w:r>
          </w:p>
        </w:tc>
        <w:tc>
          <w:tcPr>
            <w:tcW w:w="3718" w:type="dxa"/>
          </w:tcPr>
          <w:p w14:paraId="58B65FDA" w14:textId="77777777" w:rsidR="00E02E30" w:rsidRPr="009F64E6" w:rsidRDefault="00F957CF" w:rsidP="0010758E">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sidR="0000121A">
              <w:rPr>
                <w:rFonts w:ascii="Times New Roman" w:hAnsi="Times New Roman" w:cs="Times New Roman"/>
              </w:rPr>
              <w:t xml:space="preserve"> (детские дошкольные учреждения)</w:t>
            </w:r>
          </w:p>
        </w:tc>
        <w:tc>
          <w:tcPr>
            <w:tcW w:w="789" w:type="dxa"/>
          </w:tcPr>
          <w:p w14:paraId="67881DB0" w14:textId="77777777" w:rsidR="00E02E30" w:rsidRPr="009F64E6" w:rsidRDefault="00F957CF" w:rsidP="0010758E">
            <w:pPr>
              <w:rPr>
                <w:rFonts w:ascii="Times New Roman" w:hAnsi="Times New Roman" w:cs="Times New Roman"/>
              </w:rPr>
            </w:pPr>
            <w:r>
              <w:rPr>
                <w:rFonts w:ascii="Times New Roman" w:hAnsi="Times New Roman" w:cs="Times New Roman"/>
              </w:rPr>
              <w:t>3.5.1</w:t>
            </w:r>
          </w:p>
        </w:tc>
        <w:tc>
          <w:tcPr>
            <w:tcW w:w="1621" w:type="dxa"/>
          </w:tcPr>
          <w:p w14:paraId="6BE7CD90" w14:textId="77777777" w:rsidR="00E02E30" w:rsidRPr="009F64E6" w:rsidRDefault="00F957CF" w:rsidP="0010758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36C60B58" w14:textId="77777777" w:rsidR="00E02E30" w:rsidRPr="009F64E6" w:rsidRDefault="00476ACF" w:rsidP="0010758E">
            <w:pPr>
              <w:rPr>
                <w:rFonts w:ascii="Times New Roman" w:hAnsi="Times New Roman" w:cs="Times New Roman"/>
              </w:rPr>
            </w:pPr>
            <w:r>
              <w:rPr>
                <w:rFonts w:ascii="Times New Roman" w:hAnsi="Times New Roman" w:cs="Times New Roman"/>
              </w:rPr>
              <w:t>-</w:t>
            </w:r>
          </w:p>
        </w:tc>
        <w:tc>
          <w:tcPr>
            <w:tcW w:w="708" w:type="dxa"/>
          </w:tcPr>
          <w:p w14:paraId="66ADF686" w14:textId="77777777" w:rsidR="00E02E30" w:rsidRPr="009F64E6" w:rsidRDefault="00476ACF" w:rsidP="0010758E">
            <w:pPr>
              <w:rPr>
                <w:rFonts w:ascii="Times New Roman" w:hAnsi="Times New Roman" w:cs="Times New Roman"/>
              </w:rPr>
            </w:pPr>
            <w:r>
              <w:rPr>
                <w:rFonts w:ascii="Times New Roman" w:hAnsi="Times New Roman" w:cs="Times New Roman"/>
              </w:rPr>
              <w:t>-</w:t>
            </w:r>
          </w:p>
        </w:tc>
        <w:tc>
          <w:tcPr>
            <w:tcW w:w="880" w:type="dxa"/>
          </w:tcPr>
          <w:p w14:paraId="3AD75E6D" w14:textId="77777777" w:rsidR="00E02E30" w:rsidRPr="009F64E6" w:rsidRDefault="00B46951" w:rsidP="0010758E">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734E5D14" w14:textId="77777777" w:rsidR="00E02E30" w:rsidRPr="009F64E6" w:rsidRDefault="001513BE" w:rsidP="0010758E">
            <w:pPr>
              <w:rPr>
                <w:rFonts w:ascii="Times New Roman" w:hAnsi="Times New Roman" w:cs="Times New Roman"/>
              </w:rPr>
            </w:pPr>
            <w:r>
              <w:rPr>
                <w:rFonts w:ascii="Times New Roman" w:hAnsi="Times New Roman" w:cs="Times New Roman"/>
              </w:rPr>
              <w:t>40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2055AE2C" w14:textId="77777777" w:rsidR="00E02E30" w:rsidRPr="009F64E6" w:rsidRDefault="0000121A" w:rsidP="0010758E">
            <w:pPr>
              <w:rPr>
                <w:rFonts w:ascii="Times New Roman" w:hAnsi="Times New Roman" w:cs="Times New Roman"/>
              </w:rPr>
            </w:pPr>
            <w:r>
              <w:rPr>
                <w:rFonts w:ascii="Times New Roman" w:hAnsi="Times New Roman" w:cs="Times New Roman"/>
              </w:rPr>
              <w:t>40</w:t>
            </w:r>
          </w:p>
        </w:tc>
        <w:tc>
          <w:tcPr>
            <w:tcW w:w="1603" w:type="dxa"/>
          </w:tcPr>
          <w:p w14:paraId="120782A9" w14:textId="77777777" w:rsidR="00E02E30" w:rsidRPr="009F64E6" w:rsidRDefault="0000121A" w:rsidP="0010758E">
            <w:pPr>
              <w:rPr>
                <w:rFonts w:ascii="Times New Roman" w:hAnsi="Times New Roman" w:cs="Times New Roman"/>
              </w:rPr>
            </w:pPr>
            <w:r>
              <w:rPr>
                <w:rFonts w:ascii="Times New Roman" w:hAnsi="Times New Roman" w:cs="Times New Roman"/>
              </w:rPr>
              <w:t>1</w:t>
            </w:r>
          </w:p>
        </w:tc>
        <w:tc>
          <w:tcPr>
            <w:tcW w:w="1603" w:type="dxa"/>
            <w:gridSpan w:val="2"/>
          </w:tcPr>
          <w:p w14:paraId="452C5B78" w14:textId="77777777" w:rsidR="00E02E30" w:rsidRPr="009F64E6" w:rsidRDefault="00476ACF" w:rsidP="0010758E">
            <w:pPr>
              <w:rPr>
                <w:rFonts w:ascii="Times New Roman" w:hAnsi="Times New Roman" w:cs="Times New Roman"/>
              </w:rPr>
            </w:pPr>
            <w:r>
              <w:rPr>
                <w:rFonts w:ascii="Times New Roman" w:hAnsi="Times New Roman" w:cs="Times New Roman"/>
              </w:rPr>
              <w:t>25</w:t>
            </w:r>
          </w:p>
        </w:tc>
      </w:tr>
      <w:tr w:rsidR="001513BE" w:rsidRPr="009F64E6" w14:paraId="4430ADF3" w14:textId="77777777" w:rsidTr="001513BE">
        <w:trPr>
          <w:gridAfter w:val="1"/>
          <w:wAfter w:w="9" w:type="dxa"/>
        </w:trPr>
        <w:tc>
          <w:tcPr>
            <w:tcW w:w="534" w:type="dxa"/>
          </w:tcPr>
          <w:p w14:paraId="7E7DF625" w14:textId="77777777" w:rsidR="001513BE" w:rsidRDefault="001513BE" w:rsidP="001513BE">
            <w:pPr>
              <w:rPr>
                <w:rFonts w:ascii="Times New Roman" w:hAnsi="Times New Roman" w:cs="Times New Roman"/>
              </w:rPr>
            </w:pPr>
            <w:r>
              <w:rPr>
                <w:rFonts w:ascii="Times New Roman" w:hAnsi="Times New Roman" w:cs="Times New Roman"/>
              </w:rPr>
              <w:t>7.</w:t>
            </w:r>
          </w:p>
        </w:tc>
        <w:tc>
          <w:tcPr>
            <w:tcW w:w="3718" w:type="dxa"/>
          </w:tcPr>
          <w:p w14:paraId="4158EFF0" w14:textId="77777777" w:rsidR="001513BE" w:rsidRPr="00476ACF" w:rsidRDefault="001513BE" w:rsidP="001513BE">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(общеобразовательные организации)</w:t>
            </w:r>
          </w:p>
        </w:tc>
        <w:tc>
          <w:tcPr>
            <w:tcW w:w="789" w:type="dxa"/>
          </w:tcPr>
          <w:p w14:paraId="0BF9A5D4" w14:textId="77777777" w:rsidR="001513BE" w:rsidRDefault="001513BE" w:rsidP="001513BE">
            <w:pPr>
              <w:rPr>
                <w:rFonts w:ascii="Times New Roman" w:hAnsi="Times New Roman" w:cs="Times New Roman"/>
              </w:rPr>
            </w:pPr>
            <w:r>
              <w:rPr>
                <w:rFonts w:ascii="Times New Roman" w:hAnsi="Times New Roman" w:cs="Times New Roman"/>
              </w:rPr>
              <w:t>3.5.1</w:t>
            </w:r>
          </w:p>
        </w:tc>
        <w:tc>
          <w:tcPr>
            <w:tcW w:w="1621" w:type="dxa"/>
          </w:tcPr>
          <w:p w14:paraId="035B6F1D" w14:textId="77777777" w:rsidR="001513BE" w:rsidRDefault="001513BE" w:rsidP="001513B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5C26EBE" w14:textId="77777777" w:rsidR="001513BE" w:rsidRDefault="001513BE" w:rsidP="001513BE">
            <w:pPr>
              <w:rPr>
                <w:rFonts w:ascii="Times New Roman" w:hAnsi="Times New Roman" w:cs="Times New Roman"/>
              </w:rPr>
            </w:pPr>
            <w:r>
              <w:rPr>
                <w:rFonts w:ascii="Times New Roman" w:hAnsi="Times New Roman" w:cs="Times New Roman"/>
              </w:rPr>
              <w:t>-</w:t>
            </w:r>
          </w:p>
        </w:tc>
        <w:tc>
          <w:tcPr>
            <w:tcW w:w="708" w:type="dxa"/>
          </w:tcPr>
          <w:p w14:paraId="6F1F6C9A" w14:textId="77777777" w:rsidR="001513BE" w:rsidRDefault="001513BE" w:rsidP="001513BE">
            <w:pPr>
              <w:rPr>
                <w:rFonts w:ascii="Times New Roman" w:hAnsi="Times New Roman" w:cs="Times New Roman"/>
              </w:rPr>
            </w:pPr>
            <w:r>
              <w:rPr>
                <w:rFonts w:ascii="Times New Roman" w:hAnsi="Times New Roman" w:cs="Times New Roman"/>
              </w:rPr>
              <w:t>-</w:t>
            </w:r>
          </w:p>
        </w:tc>
        <w:tc>
          <w:tcPr>
            <w:tcW w:w="880" w:type="dxa"/>
          </w:tcPr>
          <w:p w14:paraId="23963A45" w14:textId="77777777" w:rsidR="001513BE" w:rsidRPr="009F64E6" w:rsidRDefault="001513BE" w:rsidP="001513BE">
            <w:pPr>
              <w:rPr>
                <w:rFonts w:ascii="Times New Roman" w:hAnsi="Times New Roman" w:cs="Times New Roman"/>
              </w:rPr>
            </w:pPr>
            <w:r>
              <w:rPr>
                <w:rFonts w:ascii="Times New Roman" w:hAnsi="Times New Roman" w:cs="Times New Roman"/>
              </w:rPr>
              <w:t>16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55463950" w14:textId="77777777" w:rsidR="001513BE" w:rsidRPr="009F64E6" w:rsidRDefault="001513BE" w:rsidP="001513BE">
            <w:pPr>
              <w:rPr>
                <w:rFonts w:ascii="Times New Roman" w:hAnsi="Times New Roman" w:cs="Times New Roman"/>
              </w:rPr>
            </w:pPr>
            <w:r>
              <w:rPr>
                <w:rFonts w:ascii="Times New Roman" w:hAnsi="Times New Roman" w:cs="Times New Roman"/>
              </w:rPr>
              <w:t>50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0211A083" w14:textId="77777777" w:rsidR="001513BE" w:rsidRDefault="001513BE" w:rsidP="001513BE">
            <w:pPr>
              <w:rPr>
                <w:rFonts w:ascii="Times New Roman" w:hAnsi="Times New Roman" w:cs="Times New Roman"/>
              </w:rPr>
            </w:pPr>
            <w:r>
              <w:rPr>
                <w:rFonts w:ascii="Times New Roman" w:hAnsi="Times New Roman" w:cs="Times New Roman"/>
              </w:rPr>
              <w:t>40</w:t>
            </w:r>
          </w:p>
        </w:tc>
        <w:tc>
          <w:tcPr>
            <w:tcW w:w="1603" w:type="dxa"/>
          </w:tcPr>
          <w:p w14:paraId="79476B06" w14:textId="77777777" w:rsidR="001513BE" w:rsidRDefault="001513BE" w:rsidP="001513BE">
            <w:pPr>
              <w:rPr>
                <w:rFonts w:ascii="Times New Roman" w:hAnsi="Times New Roman" w:cs="Times New Roman"/>
              </w:rPr>
            </w:pPr>
            <w:r>
              <w:rPr>
                <w:rFonts w:ascii="Times New Roman" w:hAnsi="Times New Roman" w:cs="Times New Roman"/>
              </w:rPr>
              <w:t>1</w:t>
            </w:r>
          </w:p>
        </w:tc>
        <w:tc>
          <w:tcPr>
            <w:tcW w:w="1603" w:type="dxa"/>
            <w:gridSpan w:val="2"/>
          </w:tcPr>
          <w:p w14:paraId="43E1B02E" w14:textId="77777777" w:rsidR="001513BE" w:rsidRDefault="001513BE" w:rsidP="001513BE">
            <w:pPr>
              <w:rPr>
                <w:rFonts w:ascii="Times New Roman" w:hAnsi="Times New Roman" w:cs="Times New Roman"/>
              </w:rPr>
            </w:pPr>
            <w:r>
              <w:rPr>
                <w:rFonts w:ascii="Times New Roman" w:hAnsi="Times New Roman" w:cs="Times New Roman"/>
              </w:rPr>
              <w:t>25</w:t>
            </w:r>
          </w:p>
        </w:tc>
      </w:tr>
      <w:tr w:rsidR="001513BE" w:rsidRPr="009F64E6" w14:paraId="0060D791" w14:textId="77777777" w:rsidTr="001513BE">
        <w:trPr>
          <w:gridAfter w:val="1"/>
          <w:wAfter w:w="9" w:type="dxa"/>
        </w:trPr>
        <w:tc>
          <w:tcPr>
            <w:tcW w:w="534" w:type="dxa"/>
          </w:tcPr>
          <w:p w14:paraId="1A8E29EF" w14:textId="77777777" w:rsidR="001513BE" w:rsidRDefault="001513BE" w:rsidP="001513BE">
            <w:pPr>
              <w:rPr>
                <w:rFonts w:ascii="Times New Roman" w:hAnsi="Times New Roman" w:cs="Times New Roman"/>
              </w:rPr>
            </w:pPr>
            <w:r>
              <w:rPr>
                <w:rFonts w:ascii="Times New Roman" w:hAnsi="Times New Roman" w:cs="Times New Roman"/>
              </w:rPr>
              <w:t>8.</w:t>
            </w:r>
          </w:p>
        </w:tc>
        <w:tc>
          <w:tcPr>
            <w:tcW w:w="3718" w:type="dxa"/>
          </w:tcPr>
          <w:p w14:paraId="5AEB6374" w14:textId="77777777" w:rsidR="001513BE" w:rsidRPr="00476ACF" w:rsidRDefault="001513BE" w:rsidP="001513BE">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(организации, осуществляющие деятельность по дополнительному образованию)</w:t>
            </w:r>
          </w:p>
        </w:tc>
        <w:tc>
          <w:tcPr>
            <w:tcW w:w="789" w:type="dxa"/>
          </w:tcPr>
          <w:p w14:paraId="13534ABC" w14:textId="77777777" w:rsidR="001513BE" w:rsidRDefault="001513BE" w:rsidP="001513BE">
            <w:pPr>
              <w:rPr>
                <w:rFonts w:ascii="Times New Roman" w:hAnsi="Times New Roman" w:cs="Times New Roman"/>
              </w:rPr>
            </w:pPr>
            <w:r>
              <w:rPr>
                <w:rFonts w:ascii="Times New Roman" w:hAnsi="Times New Roman" w:cs="Times New Roman"/>
              </w:rPr>
              <w:t>3.5.1</w:t>
            </w:r>
          </w:p>
        </w:tc>
        <w:tc>
          <w:tcPr>
            <w:tcW w:w="1621" w:type="dxa"/>
          </w:tcPr>
          <w:p w14:paraId="7D66CFDB" w14:textId="77777777" w:rsidR="001513BE" w:rsidRDefault="001513BE" w:rsidP="001513B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C410249" w14:textId="77777777" w:rsidR="001513BE" w:rsidRDefault="001513BE" w:rsidP="001513BE">
            <w:pPr>
              <w:rPr>
                <w:rFonts w:ascii="Times New Roman" w:hAnsi="Times New Roman" w:cs="Times New Roman"/>
              </w:rPr>
            </w:pPr>
            <w:r>
              <w:rPr>
                <w:rFonts w:ascii="Times New Roman" w:hAnsi="Times New Roman" w:cs="Times New Roman"/>
              </w:rPr>
              <w:t>-</w:t>
            </w:r>
          </w:p>
        </w:tc>
        <w:tc>
          <w:tcPr>
            <w:tcW w:w="708" w:type="dxa"/>
          </w:tcPr>
          <w:p w14:paraId="1501A2EF" w14:textId="77777777" w:rsidR="001513BE" w:rsidRDefault="001513BE" w:rsidP="001513BE">
            <w:pPr>
              <w:rPr>
                <w:rFonts w:ascii="Times New Roman" w:hAnsi="Times New Roman" w:cs="Times New Roman"/>
              </w:rPr>
            </w:pPr>
            <w:r>
              <w:rPr>
                <w:rFonts w:ascii="Times New Roman" w:hAnsi="Times New Roman" w:cs="Times New Roman"/>
              </w:rPr>
              <w:t>-</w:t>
            </w:r>
          </w:p>
        </w:tc>
        <w:tc>
          <w:tcPr>
            <w:tcW w:w="880" w:type="dxa"/>
          </w:tcPr>
          <w:p w14:paraId="7AD45A67"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850" w:type="dxa"/>
          </w:tcPr>
          <w:p w14:paraId="3F9D085F"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1677" w:type="dxa"/>
          </w:tcPr>
          <w:p w14:paraId="0656EE2C" w14:textId="77777777" w:rsidR="001513BE" w:rsidRDefault="001513BE" w:rsidP="001513BE">
            <w:pPr>
              <w:rPr>
                <w:rFonts w:ascii="Times New Roman" w:hAnsi="Times New Roman" w:cs="Times New Roman"/>
              </w:rPr>
            </w:pPr>
            <w:r>
              <w:rPr>
                <w:rFonts w:ascii="Times New Roman" w:hAnsi="Times New Roman" w:cs="Times New Roman"/>
              </w:rPr>
              <w:t>40</w:t>
            </w:r>
          </w:p>
        </w:tc>
        <w:tc>
          <w:tcPr>
            <w:tcW w:w="1603" w:type="dxa"/>
          </w:tcPr>
          <w:p w14:paraId="4FFBB04D" w14:textId="77777777" w:rsidR="001513BE" w:rsidRDefault="001513BE" w:rsidP="001513BE">
            <w:pPr>
              <w:rPr>
                <w:rFonts w:ascii="Times New Roman" w:hAnsi="Times New Roman" w:cs="Times New Roman"/>
              </w:rPr>
            </w:pPr>
            <w:r>
              <w:rPr>
                <w:rFonts w:ascii="Times New Roman" w:hAnsi="Times New Roman" w:cs="Times New Roman"/>
              </w:rPr>
              <w:t>1</w:t>
            </w:r>
          </w:p>
        </w:tc>
        <w:tc>
          <w:tcPr>
            <w:tcW w:w="1603" w:type="dxa"/>
            <w:gridSpan w:val="2"/>
          </w:tcPr>
          <w:p w14:paraId="05A75B29" w14:textId="77777777" w:rsidR="001513BE" w:rsidRDefault="001513BE" w:rsidP="001513BE">
            <w:pPr>
              <w:rPr>
                <w:rFonts w:ascii="Times New Roman" w:hAnsi="Times New Roman" w:cs="Times New Roman"/>
              </w:rPr>
            </w:pPr>
            <w:r>
              <w:rPr>
                <w:rFonts w:ascii="Times New Roman" w:hAnsi="Times New Roman" w:cs="Times New Roman"/>
              </w:rPr>
              <w:t>25</w:t>
            </w:r>
          </w:p>
        </w:tc>
      </w:tr>
      <w:tr w:rsidR="001513BE" w:rsidRPr="009F64E6" w14:paraId="35B78ADB" w14:textId="77777777" w:rsidTr="001513BE">
        <w:trPr>
          <w:gridAfter w:val="1"/>
          <w:wAfter w:w="9" w:type="dxa"/>
        </w:trPr>
        <w:tc>
          <w:tcPr>
            <w:tcW w:w="534" w:type="dxa"/>
          </w:tcPr>
          <w:p w14:paraId="1E3A7479" w14:textId="77777777" w:rsidR="001513BE" w:rsidRPr="009F64E6" w:rsidRDefault="001513BE" w:rsidP="001513BE">
            <w:pPr>
              <w:rPr>
                <w:rFonts w:ascii="Times New Roman" w:hAnsi="Times New Roman" w:cs="Times New Roman"/>
              </w:rPr>
            </w:pPr>
            <w:r>
              <w:rPr>
                <w:rFonts w:ascii="Times New Roman" w:hAnsi="Times New Roman" w:cs="Times New Roman"/>
              </w:rPr>
              <w:t>9.</w:t>
            </w:r>
          </w:p>
        </w:tc>
        <w:tc>
          <w:tcPr>
            <w:tcW w:w="3718" w:type="dxa"/>
          </w:tcPr>
          <w:p w14:paraId="43931289" w14:textId="77777777" w:rsidR="001513BE" w:rsidRPr="009F64E6" w:rsidRDefault="001513BE" w:rsidP="001513BE">
            <w:pPr>
              <w:rPr>
                <w:rFonts w:ascii="Times New Roman" w:hAnsi="Times New Roman" w:cs="Times New Roman"/>
              </w:rPr>
            </w:pPr>
            <w:r>
              <w:rPr>
                <w:rFonts w:ascii="Times New Roman" w:hAnsi="Times New Roman" w:cs="Times New Roman"/>
              </w:rPr>
              <w:t>Магазины</w:t>
            </w:r>
          </w:p>
        </w:tc>
        <w:tc>
          <w:tcPr>
            <w:tcW w:w="789" w:type="dxa"/>
          </w:tcPr>
          <w:p w14:paraId="7C3AEC0E" w14:textId="77777777" w:rsidR="001513BE" w:rsidRPr="009F64E6" w:rsidRDefault="001513BE" w:rsidP="001513BE">
            <w:pPr>
              <w:rPr>
                <w:rFonts w:ascii="Times New Roman" w:hAnsi="Times New Roman" w:cs="Times New Roman"/>
              </w:rPr>
            </w:pPr>
            <w:r>
              <w:rPr>
                <w:rFonts w:ascii="Times New Roman" w:hAnsi="Times New Roman" w:cs="Times New Roman"/>
              </w:rPr>
              <w:t>4.4</w:t>
            </w:r>
          </w:p>
        </w:tc>
        <w:tc>
          <w:tcPr>
            <w:tcW w:w="1621" w:type="dxa"/>
          </w:tcPr>
          <w:p w14:paraId="7B7ED091" w14:textId="77777777" w:rsidR="001513BE" w:rsidRPr="009F64E6" w:rsidRDefault="001513BE" w:rsidP="001513B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4B1431B4"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708" w:type="dxa"/>
          </w:tcPr>
          <w:p w14:paraId="60C396F0" w14:textId="77777777" w:rsidR="001513BE" w:rsidRPr="009F64E6" w:rsidRDefault="001513BE" w:rsidP="001513BE">
            <w:pPr>
              <w:rPr>
                <w:rFonts w:ascii="Times New Roman" w:hAnsi="Times New Roman" w:cs="Times New Roman"/>
              </w:rPr>
            </w:pPr>
            <w:r>
              <w:rPr>
                <w:rFonts w:ascii="Times New Roman" w:hAnsi="Times New Roman" w:cs="Times New Roman"/>
              </w:rPr>
              <w:t>5000</w:t>
            </w:r>
          </w:p>
        </w:tc>
        <w:tc>
          <w:tcPr>
            <w:tcW w:w="880" w:type="dxa"/>
          </w:tcPr>
          <w:p w14:paraId="4A825924" w14:textId="77777777" w:rsidR="001513BE" w:rsidRPr="009F64E6" w:rsidRDefault="001513BE" w:rsidP="001513BE">
            <w:pPr>
              <w:rPr>
                <w:rFonts w:ascii="Times New Roman" w:hAnsi="Times New Roman" w:cs="Times New Roman"/>
              </w:rPr>
            </w:pPr>
          </w:p>
        </w:tc>
        <w:tc>
          <w:tcPr>
            <w:tcW w:w="850" w:type="dxa"/>
          </w:tcPr>
          <w:p w14:paraId="05A29FC2" w14:textId="77777777" w:rsidR="001513BE" w:rsidRPr="009F64E6" w:rsidRDefault="001513BE" w:rsidP="001513BE">
            <w:pPr>
              <w:rPr>
                <w:rFonts w:ascii="Times New Roman" w:hAnsi="Times New Roman" w:cs="Times New Roman"/>
              </w:rPr>
            </w:pPr>
          </w:p>
        </w:tc>
        <w:tc>
          <w:tcPr>
            <w:tcW w:w="1677" w:type="dxa"/>
          </w:tcPr>
          <w:p w14:paraId="4AD79B9C" w14:textId="77777777" w:rsidR="001513BE" w:rsidRPr="009F64E6" w:rsidRDefault="001513BE" w:rsidP="001513BE">
            <w:pPr>
              <w:rPr>
                <w:rFonts w:ascii="Times New Roman" w:hAnsi="Times New Roman" w:cs="Times New Roman"/>
              </w:rPr>
            </w:pPr>
            <w:r>
              <w:rPr>
                <w:rFonts w:ascii="Times New Roman" w:hAnsi="Times New Roman" w:cs="Times New Roman"/>
              </w:rPr>
              <w:t>50</w:t>
            </w:r>
          </w:p>
        </w:tc>
        <w:tc>
          <w:tcPr>
            <w:tcW w:w="1603" w:type="dxa"/>
          </w:tcPr>
          <w:p w14:paraId="4C798A1C" w14:textId="77777777" w:rsidR="001513BE" w:rsidRPr="009F64E6" w:rsidRDefault="001513BE" w:rsidP="001513BE">
            <w:pPr>
              <w:rPr>
                <w:rFonts w:ascii="Times New Roman" w:hAnsi="Times New Roman" w:cs="Times New Roman"/>
              </w:rPr>
            </w:pPr>
            <w:r>
              <w:rPr>
                <w:rFonts w:ascii="Times New Roman" w:hAnsi="Times New Roman" w:cs="Times New Roman"/>
              </w:rPr>
              <w:t>1</w:t>
            </w:r>
          </w:p>
        </w:tc>
        <w:tc>
          <w:tcPr>
            <w:tcW w:w="1603" w:type="dxa"/>
            <w:gridSpan w:val="2"/>
          </w:tcPr>
          <w:p w14:paraId="6DB4373A" w14:textId="77777777" w:rsidR="001513BE" w:rsidRPr="009F64E6" w:rsidRDefault="001513BE" w:rsidP="001513BE">
            <w:pPr>
              <w:rPr>
                <w:rFonts w:ascii="Times New Roman" w:hAnsi="Times New Roman" w:cs="Times New Roman"/>
              </w:rPr>
            </w:pPr>
            <w:r>
              <w:rPr>
                <w:rFonts w:ascii="Times New Roman" w:hAnsi="Times New Roman" w:cs="Times New Roman"/>
              </w:rPr>
              <w:t>5/3</w:t>
            </w:r>
          </w:p>
        </w:tc>
      </w:tr>
      <w:tr w:rsidR="001513BE" w:rsidRPr="009F64E6" w14:paraId="22489F55" w14:textId="77777777" w:rsidTr="001513BE">
        <w:trPr>
          <w:gridAfter w:val="1"/>
          <w:wAfter w:w="9" w:type="dxa"/>
        </w:trPr>
        <w:tc>
          <w:tcPr>
            <w:tcW w:w="534" w:type="dxa"/>
          </w:tcPr>
          <w:p w14:paraId="5D56C4DB" w14:textId="77777777" w:rsidR="001513BE" w:rsidRPr="009F64E6" w:rsidRDefault="001513BE" w:rsidP="001513BE">
            <w:pPr>
              <w:rPr>
                <w:rFonts w:ascii="Times New Roman" w:hAnsi="Times New Roman" w:cs="Times New Roman"/>
              </w:rPr>
            </w:pPr>
            <w:r>
              <w:rPr>
                <w:rFonts w:ascii="Times New Roman" w:hAnsi="Times New Roman" w:cs="Times New Roman"/>
              </w:rPr>
              <w:t>10.</w:t>
            </w:r>
          </w:p>
        </w:tc>
        <w:tc>
          <w:tcPr>
            <w:tcW w:w="3718" w:type="dxa"/>
          </w:tcPr>
          <w:p w14:paraId="64CAE278" w14:textId="77777777" w:rsidR="001513BE" w:rsidRPr="009F64E6" w:rsidRDefault="001513BE" w:rsidP="001513BE">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565EF86C" w14:textId="77777777" w:rsidR="001513BE" w:rsidRPr="009F64E6" w:rsidRDefault="001513BE" w:rsidP="001513BE">
            <w:pPr>
              <w:rPr>
                <w:rFonts w:ascii="Times New Roman" w:hAnsi="Times New Roman" w:cs="Times New Roman"/>
              </w:rPr>
            </w:pPr>
            <w:r>
              <w:rPr>
                <w:rFonts w:ascii="Times New Roman" w:hAnsi="Times New Roman" w:cs="Times New Roman"/>
              </w:rPr>
              <w:t>5.1.3</w:t>
            </w:r>
          </w:p>
        </w:tc>
        <w:tc>
          <w:tcPr>
            <w:tcW w:w="1621" w:type="dxa"/>
          </w:tcPr>
          <w:p w14:paraId="146D377B" w14:textId="77777777" w:rsidR="001513BE" w:rsidRPr="009F64E6" w:rsidRDefault="001513BE" w:rsidP="001513BE">
            <w:pPr>
              <w:rPr>
                <w:rFonts w:ascii="Times New Roman" w:hAnsi="Times New Roman" w:cs="Times New Roman"/>
              </w:rPr>
            </w:pPr>
            <w:r>
              <w:rPr>
                <w:rFonts w:ascii="Times New Roman" w:hAnsi="Times New Roman" w:cs="Times New Roman"/>
              </w:rPr>
              <w:t>0</w:t>
            </w:r>
          </w:p>
        </w:tc>
        <w:tc>
          <w:tcPr>
            <w:tcW w:w="789" w:type="dxa"/>
          </w:tcPr>
          <w:p w14:paraId="3CF620E8"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708" w:type="dxa"/>
          </w:tcPr>
          <w:p w14:paraId="4959391A"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880" w:type="dxa"/>
          </w:tcPr>
          <w:p w14:paraId="7EF06598" w14:textId="77777777" w:rsidR="001513BE" w:rsidRPr="009F64E6" w:rsidRDefault="001513BE" w:rsidP="001513BE">
            <w:pPr>
              <w:rPr>
                <w:rFonts w:ascii="Times New Roman" w:hAnsi="Times New Roman" w:cs="Times New Roman"/>
              </w:rPr>
            </w:pPr>
          </w:p>
        </w:tc>
        <w:tc>
          <w:tcPr>
            <w:tcW w:w="850" w:type="dxa"/>
          </w:tcPr>
          <w:p w14:paraId="67767F8A" w14:textId="77777777" w:rsidR="001513BE" w:rsidRPr="009F64E6" w:rsidRDefault="001513BE" w:rsidP="001513BE">
            <w:pPr>
              <w:rPr>
                <w:rFonts w:ascii="Times New Roman" w:hAnsi="Times New Roman" w:cs="Times New Roman"/>
              </w:rPr>
            </w:pPr>
          </w:p>
        </w:tc>
        <w:tc>
          <w:tcPr>
            <w:tcW w:w="1677" w:type="dxa"/>
          </w:tcPr>
          <w:p w14:paraId="4807ACC5"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1603" w:type="dxa"/>
          </w:tcPr>
          <w:p w14:paraId="697BE106" w14:textId="77777777" w:rsidR="001513BE" w:rsidRPr="009F64E6" w:rsidRDefault="001513BE" w:rsidP="001513BE">
            <w:pPr>
              <w:rPr>
                <w:rFonts w:ascii="Times New Roman" w:hAnsi="Times New Roman" w:cs="Times New Roman"/>
              </w:rPr>
            </w:pPr>
            <w:r>
              <w:rPr>
                <w:rFonts w:ascii="Times New Roman" w:hAnsi="Times New Roman" w:cs="Times New Roman"/>
              </w:rPr>
              <w:t>1</w:t>
            </w:r>
          </w:p>
        </w:tc>
        <w:tc>
          <w:tcPr>
            <w:tcW w:w="1603" w:type="dxa"/>
            <w:gridSpan w:val="2"/>
          </w:tcPr>
          <w:p w14:paraId="50748CC1" w14:textId="77777777" w:rsidR="001513BE" w:rsidRPr="0000121A" w:rsidRDefault="001513BE" w:rsidP="001513BE">
            <w:pPr>
              <w:rPr>
                <w:rFonts w:ascii="Times New Roman" w:hAnsi="Times New Roman" w:cs="Times New Roman"/>
                <w:b/>
                <w:bCs/>
              </w:rPr>
            </w:pPr>
            <w:r>
              <w:rPr>
                <w:rFonts w:ascii="Times New Roman" w:hAnsi="Times New Roman" w:cs="Times New Roman"/>
              </w:rPr>
              <w:t>5/3</w:t>
            </w:r>
          </w:p>
        </w:tc>
      </w:tr>
      <w:tr w:rsidR="001513BE" w:rsidRPr="009F64E6" w14:paraId="1AD4324E" w14:textId="77777777" w:rsidTr="001513BE">
        <w:trPr>
          <w:gridAfter w:val="1"/>
          <w:wAfter w:w="9" w:type="dxa"/>
        </w:trPr>
        <w:tc>
          <w:tcPr>
            <w:tcW w:w="534" w:type="dxa"/>
          </w:tcPr>
          <w:p w14:paraId="571543D6" w14:textId="77777777" w:rsidR="001513BE" w:rsidRPr="009F64E6" w:rsidRDefault="001513BE" w:rsidP="001513BE">
            <w:pPr>
              <w:rPr>
                <w:rFonts w:ascii="Times New Roman" w:hAnsi="Times New Roman" w:cs="Times New Roman"/>
              </w:rPr>
            </w:pPr>
            <w:r>
              <w:rPr>
                <w:rFonts w:ascii="Times New Roman" w:hAnsi="Times New Roman" w:cs="Times New Roman"/>
              </w:rPr>
              <w:t>11.</w:t>
            </w:r>
          </w:p>
        </w:tc>
        <w:tc>
          <w:tcPr>
            <w:tcW w:w="3718" w:type="dxa"/>
          </w:tcPr>
          <w:p w14:paraId="65D85F47" w14:textId="77777777" w:rsidR="001513BE" w:rsidRPr="009F64E6" w:rsidRDefault="001513BE" w:rsidP="001513BE">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38CC0E45" w14:textId="77777777" w:rsidR="001513BE" w:rsidRPr="009F64E6" w:rsidRDefault="001513BE" w:rsidP="001513BE">
            <w:pPr>
              <w:rPr>
                <w:rFonts w:ascii="Times New Roman" w:hAnsi="Times New Roman" w:cs="Times New Roman"/>
              </w:rPr>
            </w:pPr>
            <w:r>
              <w:rPr>
                <w:rFonts w:ascii="Times New Roman" w:hAnsi="Times New Roman" w:cs="Times New Roman"/>
              </w:rPr>
              <w:t>5.1.4</w:t>
            </w:r>
          </w:p>
        </w:tc>
        <w:tc>
          <w:tcPr>
            <w:tcW w:w="1621" w:type="dxa"/>
          </w:tcPr>
          <w:p w14:paraId="074C40FD" w14:textId="77777777" w:rsidR="001513BE" w:rsidRPr="009F64E6" w:rsidRDefault="001513BE" w:rsidP="001513BE">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1365EE2C"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708" w:type="dxa"/>
          </w:tcPr>
          <w:p w14:paraId="486ED3AB"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880" w:type="dxa"/>
          </w:tcPr>
          <w:p w14:paraId="5EBB1E1C" w14:textId="77777777" w:rsidR="001513BE" w:rsidRPr="009F64E6" w:rsidRDefault="001513BE" w:rsidP="001513BE">
            <w:pPr>
              <w:rPr>
                <w:rFonts w:ascii="Times New Roman" w:hAnsi="Times New Roman" w:cs="Times New Roman"/>
              </w:rPr>
            </w:pPr>
          </w:p>
        </w:tc>
        <w:tc>
          <w:tcPr>
            <w:tcW w:w="850" w:type="dxa"/>
          </w:tcPr>
          <w:p w14:paraId="4B7F13F4" w14:textId="77777777" w:rsidR="001513BE" w:rsidRPr="009F64E6" w:rsidRDefault="001513BE" w:rsidP="001513BE">
            <w:pPr>
              <w:rPr>
                <w:rFonts w:ascii="Times New Roman" w:hAnsi="Times New Roman" w:cs="Times New Roman"/>
              </w:rPr>
            </w:pPr>
          </w:p>
        </w:tc>
        <w:tc>
          <w:tcPr>
            <w:tcW w:w="1677" w:type="dxa"/>
          </w:tcPr>
          <w:p w14:paraId="652D542D" w14:textId="77777777" w:rsidR="001513BE" w:rsidRPr="009F64E6" w:rsidRDefault="001513BE" w:rsidP="001513BE">
            <w:pPr>
              <w:rPr>
                <w:rFonts w:ascii="Times New Roman" w:hAnsi="Times New Roman" w:cs="Times New Roman"/>
              </w:rPr>
            </w:pPr>
            <w:r>
              <w:rPr>
                <w:rFonts w:ascii="Times New Roman" w:hAnsi="Times New Roman" w:cs="Times New Roman"/>
              </w:rPr>
              <w:t>-</w:t>
            </w:r>
          </w:p>
        </w:tc>
        <w:tc>
          <w:tcPr>
            <w:tcW w:w="1603" w:type="dxa"/>
          </w:tcPr>
          <w:p w14:paraId="170328B4" w14:textId="77777777" w:rsidR="001513BE" w:rsidRPr="009F64E6" w:rsidRDefault="001513BE" w:rsidP="001513BE">
            <w:pPr>
              <w:rPr>
                <w:rFonts w:ascii="Times New Roman" w:hAnsi="Times New Roman" w:cs="Times New Roman"/>
              </w:rPr>
            </w:pPr>
            <w:r>
              <w:rPr>
                <w:rFonts w:ascii="Times New Roman" w:hAnsi="Times New Roman" w:cs="Times New Roman"/>
              </w:rPr>
              <w:t>1</w:t>
            </w:r>
          </w:p>
        </w:tc>
        <w:tc>
          <w:tcPr>
            <w:tcW w:w="1603" w:type="dxa"/>
            <w:gridSpan w:val="2"/>
          </w:tcPr>
          <w:p w14:paraId="6F3D3982" w14:textId="77777777" w:rsidR="001513BE" w:rsidRPr="009F64E6" w:rsidRDefault="001513BE" w:rsidP="001513BE">
            <w:pPr>
              <w:rPr>
                <w:rFonts w:ascii="Times New Roman" w:hAnsi="Times New Roman" w:cs="Times New Roman"/>
              </w:rPr>
            </w:pPr>
            <w:r>
              <w:rPr>
                <w:rFonts w:ascii="Times New Roman" w:hAnsi="Times New Roman" w:cs="Times New Roman"/>
              </w:rPr>
              <w:t>5/3</w:t>
            </w:r>
          </w:p>
        </w:tc>
      </w:tr>
      <w:tr w:rsidR="001513BE" w:rsidRPr="009F64E6" w14:paraId="721E1B80" w14:textId="77777777" w:rsidTr="001513BE">
        <w:tc>
          <w:tcPr>
            <w:tcW w:w="534" w:type="dxa"/>
          </w:tcPr>
          <w:p w14:paraId="599A9A66" w14:textId="77777777" w:rsidR="001513BE" w:rsidRPr="009F64E6" w:rsidRDefault="001513BE" w:rsidP="001513BE">
            <w:pPr>
              <w:rPr>
                <w:rFonts w:ascii="Times New Roman" w:hAnsi="Times New Roman" w:cs="Times New Roman"/>
              </w:rPr>
            </w:pPr>
            <w:r>
              <w:rPr>
                <w:rFonts w:ascii="Times New Roman" w:hAnsi="Times New Roman" w:cs="Times New Roman"/>
              </w:rPr>
              <w:lastRenderedPageBreak/>
              <w:t>12.</w:t>
            </w:r>
          </w:p>
        </w:tc>
        <w:tc>
          <w:tcPr>
            <w:tcW w:w="3718" w:type="dxa"/>
          </w:tcPr>
          <w:p w14:paraId="1B222083" w14:textId="77777777" w:rsidR="001513BE" w:rsidRPr="009F64E6" w:rsidRDefault="001513BE" w:rsidP="001513BE">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0745F2D2" w14:textId="77777777" w:rsidR="001513BE" w:rsidRPr="009F64E6" w:rsidRDefault="001513BE" w:rsidP="001513BE">
            <w:pPr>
              <w:rPr>
                <w:rFonts w:ascii="Times New Roman" w:hAnsi="Times New Roman" w:cs="Times New Roman"/>
              </w:rPr>
            </w:pPr>
            <w:r>
              <w:rPr>
                <w:rFonts w:ascii="Times New Roman" w:hAnsi="Times New Roman" w:cs="Times New Roman"/>
              </w:rPr>
              <w:t>12.0</w:t>
            </w:r>
          </w:p>
        </w:tc>
        <w:tc>
          <w:tcPr>
            <w:tcW w:w="9740" w:type="dxa"/>
            <w:gridSpan w:val="10"/>
          </w:tcPr>
          <w:p w14:paraId="218122BB" w14:textId="77777777" w:rsidR="001513BE" w:rsidRPr="009F64E6" w:rsidRDefault="001513BE" w:rsidP="001513BE">
            <w:pPr>
              <w:jc w:val="center"/>
              <w:rPr>
                <w:rFonts w:ascii="Times New Roman" w:hAnsi="Times New Roman" w:cs="Times New Roman"/>
              </w:rPr>
            </w:pPr>
            <w:r>
              <w:rPr>
                <w:rFonts w:ascii="Times New Roman" w:hAnsi="Times New Roman" w:cs="Times New Roman"/>
              </w:rPr>
              <w:t>Не подлежит установлению</w:t>
            </w:r>
          </w:p>
        </w:tc>
      </w:tr>
      <w:tr w:rsidR="001513BE" w:rsidRPr="009F64E6" w14:paraId="058FE384" w14:textId="77777777" w:rsidTr="001513BE">
        <w:tc>
          <w:tcPr>
            <w:tcW w:w="534" w:type="dxa"/>
          </w:tcPr>
          <w:p w14:paraId="0811E6DA" w14:textId="77777777" w:rsidR="001513BE" w:rsidRPr="009F64E6" w:rsidRDefault="001513BE" w:rsidP="001513BE">
            <w:pPr>
              <w:rPr>
                <w:rFonts w:ascii="Times New Roman" w:hAnsi="Times New Roman" w:cs="Times New Roman"/>
              </w:rPr>
            </w:pPr>
            <w:r>
              <w:rPr>
                <w:rFonts w:ascii="Times New Roman" w:hAnsi="Times New Roman" w:cs="Times New Roman"/>
              </w:rPr>
              <w:t>13.</w:t>
            </w:r>
          </w:p>
        </w:tc>
        <w:tc>
          <w:tcPr>
            <w:tcW w:w="3718" w:type="dxa"/>
          </w:tcPr>
          <w:p w14:paraId="31D1FBA8" w14:textId="77777777" w:rsidR="001513BE" w:rsidRPr="009F64E6" w:rsidRDefault="001513BE" w:rsidP="001513BE">
            <w:pPr>
              <w:rPr>
                <w:rFonts w:ascii="Times New Roman" w:hAnsi="Times New Roman" w:cs="Times New Roman"/>
              </w:rPr>
            </w:pPr>
            <w:r>
              <w:rPr>
                <w:rFonts w:ascii="Times New Roman" w:hAnsi="Times New Roman" w:cs="Times New Roman"/>
              </w:rPr>
              <w:t>Улично-дорожная сеть</w:t>
            </w:r>
          </w:p>
        </w:tc>
        <w:tc>
          <w:tcPr>
            <w:tcW w:w="789" w:type="dxa"/>
          </w:tcPr>
          <w:p w14:paraId="5FB03A4A" w14:textId="77777777" w:rsidR="001513BE" w:rsidRPr="009F64E6" w:rsidRDefault="001513BE" w:rsidP="001513BE">
            <w:pPr>
              <w:rPr>
                <w:rFonts w:ascii="Times New Roman" w:hAnsi="Times New Roman" w:cs="Times New Roman"/>
              </w:rPr>
            </w:pPr>
            <w:r>
              <w:rPr>
                <w:rFonts w:ascii="Times New Roman" w:hAnsi="Times New Roman" w:cs="Times New Roman"/>
              </w:rPr>
              <w:t>12.0.1</w:t>
            </w:r>
          </w:p>
        </w:tc>
        <w:tc>
          <w:tcPr>
            <w:tcW w:w="9740" w:type="dxa"/>
            <w:gridSpan w:val="10"/>
          </w:tcPr>
          <w:p w14:paraId="06B9160F" w14:textId="77777777" w:rsidR="001513BE" w:rsidRPr="009F64E6" w:rsidRDefault="001513BE" w:rsidP="001513BE">
            <w:pPr>
              <w:jc w:val="center"/>
              <w:rPr>
                <w:rFonts w:ascii="Times New Roman" w:hAnsi="Times New Roman" w:cs="Times New Roman"/>
              </w:rPr>
            </w:pPr>
            <w:r>
              <w:rPr>
                <w:rFonts w:ascii="Times New Roman" w:hAnsi="Times New Roman" w:cs="Times New Roman"/>
              </w:rPr>
              <w:t>Не подлежит установлению</w:t>
            </w:r>
          </w:p>
        </w:tc>
      </w:tr>
      <w:tr w:rsidR="001513BE" w:rsidRPr="009F64E6" w14:paraId="63AE17F1" w14:textId="77777777" w:rsidTr="001513BE">
        <w:tc>
          <w:tcPr>
            <w:tcW w:w="534" w:type="dxa"/>
          </w:tcPr>
          <w:p w14:paraId="7C17FCEA" w14:textId="77777777" w:rsidR="001513BE" w:rsidRPr="009F64E6" w:rsidRDefault="001513BE" w:rsidP="001513BE">
            <w:pPr>
              <w:rPr>
                <w:rFonts w:ascii="Times New Roman" w:hAnsi="Times New Roman" w:cs="Times New Roman"/>
              </w:rPr>
            </w:pPr>
            <w:r>
              <w:rPr>
                <w:rFonts w:ascii="Times New Roman" w:hAnsi="Times New Roman" w:cs="Times New Roman"/>
              </w:rPr>
              <w:t>14.</w:t>
            </w:r>
          </w:p>
        </w:tc>
        <w:tc>
          <w:tcPr>
            <w:tcW w:w="3718" w:type="dxa"/>
          </w:tcPr>
          <w:p w14:paraId="3F4EA587" w14:textId="77777777" w:rsidR="001513BE" w:rsidRPr="009F64E6" w:rsidRDefault="001513BE" w:rsidP="001513BE">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47310415" w14:textId="77777777" w:rsidR="001513BE" w:rsidRPr="009F64E6" w:rsidRDefault="001513BE" w:rsidP="001513BE">
            <w:pPr>
              <w:rPr>
                <w:rFonts w:ascii="Times New Roman" w:hAnsi="Times New Roman" w:cs="Times New Roman"/>
              </w:rPr>
            </w:pPr>
            <w:r>
              <w:rPr>
                <w:rFonts w:ascii="Times New Roman" w:hAnsi="Times New Roman" w:cs="Times New Roman"/>
              </w:rPr>
              <w:t>12.0.2</w:t>
            </w:r>
          </w:p>
        </w:tc>
        <w:tc>
          <w:tcPr>
            <w:tcW w:w="9740" w:type="dxa"/>
            <w:gridSpan w:val="10"/>
          </w:tcPr>
          <w:p w14:paraId="3E7683E1" w14:textId="77777777" w:rsidR="001513BE" w:rsidRPr="009F64E6" w:rsidRDefault="001513BE" w:rsidP="001513BE">
            <w:pPr>
              <w:jc w:val="center"/>
              <w:rPr>
                <w:rFonts w:ascii="Times New Roman" w:hAnsi="Times New Roman" w:cs="Times New Roman"/>
              </w:rPr>
            </w:pPr>
            <w:r>
              <w:rPr>
                <w:rFonts w:ascii="Times New Roman" w:hAnsi="Times New Roman" w:cs="Times New Roman"/>
              </w:rPr>
              <w:t>Не подлежит установлению</w:t>
            </w:r>
          </w:p>
        </w:tc>
      </w:tr>
    </w:tbl>
    <w:p w14:paraId="28D96426" w14:textId="77777777" w:rsidR="003E195A" w:rsidRPr="009F64E6" w:rsidRDefault="00BD5839" w:rsidP="003E195A">
      <w:pPr>
        <w:rPr>
          <w:rFonts w:ascii="Times New Roman" w:hAnsi="Times New Roman" w:cs="Times New Roman"/>
        </w:rPr>
      </w:pPr>
      <w:r>
        <w:rPr>
          <w:rFonts w:ascii="Times New Roman" w:hAnsi="Times New Roman" w:cs="Times New Roman"/>
        </w:rPr>
        <w:t xml:space="preserve">Таблица 1.2. </w:t>
      </w:r>
      <w:r w:rsidR="003E195A">
        <w:rPr>
          <w:rFonts w:ascii="Times New Roman" w:hAnsi="Times New Roman" w:cs="Times New Roman"/>
        </w:rPr>
        <w:t xml:space="preserve">Условно разрешенные </w:t>
      </w:r>
      <w:r w:rsidR="003E195A" w:rsidRPr="009F64E6">
        <w:rPr>
          <w:rFonts w:ascii="Times New Roman" w:hAnsi="Times New Roman" w:cs="Times New Roman"/>
        </w:rPr>
        <w:t>виды использования</w:t>
      </w:r>
      <w:r w:rsidR="009A2BC5">
        <w:rPr>
          <w:rFonts w:ascii="Times New Roman" w:hAnsi="Times New Roman" w:cs="Times New Roman"/>
        </w:rPr>
        <w:t>:</w:t>
      </w:r>
    </w:p>
    <w:tbl>
      <w:tblPr>
        <w:tblStyle w:val="a3"/>
        <w:tblW w:w="0" w:type="auto"/>
        <w:tblInd w:w="108" w:type="dxa"/>
        <w:tblLayout w:type="fixed"/>
        <w:tblLook w:val="04A0" w:firstRow="1" w:lastRow="0" w:firstColumn="1" w:lastColumn="0" w:noHBand="0" w:noVBand="1"/>
      </w:tblPr>
      <w:tblGrid>
        <w:gridCol w:w="534"/>
        <w:gridCol w:w="3718"/>
        <w:gridCol w:w="789"/>
        <w:gridCol w:w="1621"/>
        <w:gridCol w:w="789"/>
        <w:gridCol w:w="708"/>
        <w:gridCol w:w="625"/>
        <w:gridCol w:w="666"/>
        <w:gridCol w:w="1677"/>
        <w:gridCol w:w="1603"/>
        <w:gridCol w:w="1603"/>
      </w:tblGrid>
      <w:tr w:rsidR="003E195A" w:rsidRPr="009F64E6" w14:paraId="1F881F8D" w14:textId="77777777" w:rsidTr="00FC290B">
        <w:tc>
          <w:tcPr>
            <w:tcW w:w="534" w:type="dxa"/>
            <w:vMerge w:val="restart"/>
          </w:tcPr>
          <w:p w14:paraId="36E3D95A"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5E16197A"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10DC379D"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B4E30CA"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31B29C69"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291" w:type="dxa"/>
            <w:gridSpan w:val="2"/>
          </w:tcPr>
          <w:p w14:paraId="2C2738B2"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77B6C241"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39471D4B"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tcPr>
          <w:p w14:paraId="783B8C73" w14:textId="77777777" w:rsidR="003E195A" w:rsidRPr="009F64E6" w:rsidRDefault="003E195A" w:rsidP="0075788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093294">
              <w:rPr>
                <w:rStyle w:val="af"/>
                <w:rFonts w:ascii="Times New Roman" w:hAnsi="Times New Roman" w:cs="Times New Roman"/>
              </w:rPr>
              <w:footnoteReference w:id="2"/>
            </w:r>
            <w:r w:rsidR="00757881" w:rsidRPr="009F64E6">
              <w:rPr>
                <w:rFonts w:ascii="Times New Roman" w:hAnsi="Times New Roman" w:cs="Times New Roman"/>
              </w:rPr>
              <w:t xml:space="preserve"> </w:t>
            </w:r>
          </w:p>
        </w:tc>
      </w:tr>
      <w:tr w:rsidR="003E195A" w:rsidRPr="009F64E6" w14:paraId="4D2A3C8F" w14:textId="77777777" w:rsidTr="00FC290B">
        <w:tc>
          <w:tcPr>
            <w:tcW w:w="534" w:type="dxa"/>
            <w:vMerge/>
          </w:tcPr>
          <w:p w14:paraId="442F1CCB" w14:textId="77777777" w:rsidR="003E195A" w:rsidRPr="009F64E6" w:rsidRDefault="003E195A" w:rsidP="0010758E">
            <w:pPr>
              <w:rPr>
                <w:rFonts w:ascii="Times New Roman" w:hAnsi="Times New Roman" w:cs="Times New Roman"/>
              </w:rPr>
            </w:pPr>
          </w:p>
        </w:tc>
        <w:tc>
          <w:tcPr>
            <w:tcW w:w="3718" w:type="dxa"/>
            <w:vMerge/>
          </w:tcPr>
          <w:p w14:paraId="5E7076E7" w14:textId="77777777" w:rsidR="003E195A" w:rsidRPr="009F64E6" w:rsidRDefault="003E195A" w:rsidP="0010758E">
            <w:pPr>
              <w:rPr>
                <w:rFonts w:ascii="Times New Roman" w:hAnsi="Times New Roman" w:cs="Times New Roman"/>
              </w:rPr>
            </w:pPr>
          </w:p>
        </w:tc>
        <w:tc>
          <w:tcPr>
            <w:tcW w:w="789" w:type="dxa"/>
            <w:vMerge/>
          </w:tcPr>
          <w:p w14:paraId="1B8E6FFC" w14:textId="77777777" w:rsidR="003E195A" w:rsidRPr="009F64E6" w:rsidRDefault="003E195A" w:rsidP="0010758E">
            <w:pPr>
              <w:rPr>
                <w:rFonts w:ascii="Times New Roman" w:hAnsi="Times New Roman" w:cs="Times New Roman"/>
              </w:rPr>
            </w:pPr>
          </w:p>
        </w:tc>
        <w:tc>
          <w:tcPr>
            <w:tcW w:w="1621" w:type="dxa"/>
            <w:vMerge/>
          </w:tcPr>
          <w:p w14:paraId="426AD7E2" w14:textId="77777777" w:rsidR="003E195A" w:rsidRPr="009F64E6" w:rsidRDefault="003E195A" w:rsidP="0010758E">
            <w:pPr>
              <w:rPr>
                <w:rFonts w:ascii="Times New Roman" w:hAnsi="Times New Roman" w:cs="Times New Roman"/>
              </w:rPr>
            </w:pPr>
          </w:p>
        </w:tc>
        <w:tc>
          <w:tcPr>
            <w:tcW w:w="789" w:type="dxa"/>
          </w:tcPr>
          <w:p w14:paraId="17E8E1EE"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мин</w:t>
            </w:r>
          </w:p>
        </w:tc>
        <w:tc>
          <w:tcPr>
            <w:tcW w:w="708" w:type="dxa"/>
          </w:tcPr>
          <w:p w14:paraId="5C301F5B"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макс</w:t>
            </w:r>
          </w:p>
        </w:tc>
        <w:tc>
          <w:tcPr>
            <w:tcW w:w="625" w:type="dxa"/>
          </w:tcPr>
          <w:p w14:paraId="3D2FD33B"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мин</w:t>
            </w:r>
          </w:p>
        </w:tc>
        <w:tc>
          <w:tcPr>
            <w:tcW w:w="666" w:type="dxa"/>
          </w:tcPr>
          <w:p w14:paraId="6EC74ADC" w14:textId="77777777" w:rsidR="003E195A" w:rsidRPr="009F64E6" w:rsidRDefault="003E195A"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6E8FBE40" w14:textId="77777777" w:rsidR="003E195A" w:rsidRPr="009F64E6" w:rsidRDefault="003E195A" w:rsidP="0010758E">
            <w:pPr>
              <w:rPr>
                <w:rFonts w:ascii="Times New Roman" w:hAnsi="Times New Roman" w:cs="Times New Roman"/>
              </w:rPr>
            </w:pPr>
          </w:p>
        </w:tc>
        <w:tc>
          <w:tcPr>
            <w:tcW w:w="1603" w:type="dxa"/>
          </w:tcPr>
          <w:p w14:paraId="1B827F7C" w14:textId="77777777" w:rsidR="003E195A" w:rsidRPr="009F64E6" w:rsidRDefault="003E195A" w:rsidP="0010758E">
            <w:pPr>
              <w:rPr>
                <w:rFonts w:ascii="Times New Roman" w:hAnsi="Times New Roman" w:cs="Times New Roman"/>
              </w:rPr>
            </w:pPr>
          </w:p>
        </w:tc>
        <w:tc>
          <w:tcPr>
            <w:tcW w:w="1603" w:type="dxa"/>
          </w:tcPr>
          <w:p w14:paraId="7861709D" w14:textId="77777777" w:rsidR="003E195A" w:rsidRPr="009F64E6" w:rsidRDefault="003E195A" w:rsidP="0010758E">
            <w:pPr>
              <w:rPr>
                <w:rFonts w:ascii="Times New Roman" w:hAnsi="Times New Roman" w:cs="Times New Roman"/>
              </w:rPr>
            </w:pPr>
          </w:p>
        </w:tc>
      </w:tr>
      <w:tr w:rsidR="00B379A4" w:rsidRPr="009F64E6" w14:paraId="309FAB41" w14:textId="77777777" w:rsidTr="00FC290B">
        <w:tc>
          <w:tcPr>
            <w:tcW w:w="534" w:type="dxa"/>
          </w:tcPr>
          <w:p w14:paraId="44CEA0C1" w14:textId="18CC3E6E" w:rsidR="00B379A4" w:rsidRDefault="00B379A4" w:rsidP="00B379A4">
            <w:pPr>
              <w:rPr>
                <w:rFonts w:ascii="Times New Roman" w:hAnsi="Times New Roman" w:cs="Times New Roman"/>
              </w:rPr>
            </w:pPr>
            <w:r>
              <w:rPr>
                <w:rFonts w:ascii="Times New Roman" w:hAnsi="Times New Roman" w:cs="Times New Roman"/>
              </w:rPr>
              <w:t>1.</w:t>
            </w:r>
          </w:p>
        </w:tc>
        <w:tc>
          <w:tcPr>
            <w:tcW w:w="3718" w:type="dxa"/>
          </w:tcPr>
          <w:p w14:paraId="45F9DDDC" w14:textId="5808C105" w:rsidR="00B379A4" w:rsidRDefault="00B379A4" w:rsidP="00B379A4">
            <w:pPr>
              <w:rPr>
                <w:rFonts w:ascii="Times New Roman" w:hAnsi="Times New Roman" w:cs="Times New Roman"/>
              </w:rPr>
            </w:pPr>
            <w:r>
              <w:rPr>
                <w:rFonts w:ascii="Times New Roman" w:hAnsi="Times New Roman" w:cs="Times New Roman"/>
              </w:rPr>
              <w:t xml:space="preserve">Для индивидуального жилищного строительства </w:t>
            </w:r>
          </w:p>
        </w:tc>
        <w:tc>
          <w:tcPr>
            <w:tcW w:w="789" w:type="dxa"/>
          </w:tcPr>
          <w:p w14:paraId="1DC12148" w14:textId="62E1AEB6" w:rsidR="00B379A4" w:rsidRDefault="00B379A4" w:rsidP="00B379A4">
            <w:pPr>
              <w:rPr>
                <w:rFonts w:ascii="Times New Roman" w:hAnsi="Times New Roman" w:cs="Times New Roman"/>
              </w:rPr>
            </w:pPr>
            <w:r>
              <w:rPr>
                <w:rFonts w:ascii="Times New Roman" w:hAnsi="Times New Roman" w:cs="Times New Roman"/>
              </w:rPr>
              <w:t>2.1</w:t>
            </w:r>
          </w:p>
        </w:tc>
        <w:tc>
          <w:tcPr>
            <w:tcW w:w="1621" w:type="dxa"/>
          </w:tcPr>
          <w:p w14:paraId="15269143" w14:textId="46E9ACF4" w:rsidR="00B379A4" w:rsidRDefault="00B379A4" w:rsidP="00B379A4">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13</w:t>
            </w:r>
          </w:p>
        </w:tc>
        <w:tc>
          <w:tcPr>
            <w:tcW w:w="789" w:type="dxa"/>
          </w:tcPr>
          <w:p w14:paraId="039F8379" w14:textId="03172660" w:rsidR="00B379A4" w:rsidRDefault="00B379A4" w:rsidP="00B379A4">
            <w:pPr>
              <w:rPr>
                <w:rFonts w:ascii="Times New Roman" w:hAnsi="Times New Roman" w:cs="Times New Roman"/>
              </w:rPr>
            </w:pPr>
            <w:r>
              <w:rPr>
                <w:rFonts w:ascii="Times New Roman" w:hAnsi="Times New Roman" w:cs="Times New Roman"/>
              </w:rPr>
              <w:t>200</w:t>
            </w:r>
          </w:p>
        </w:tc>
        <w:tc>
          <w:tcPr>
            <w:tcW w:w="708" w:type="dxa"/>
          </w:tcPr>
          <w:p w14:paraId="19835B0D" w14:textId="2A27D764" w:rsidR="00B379A4" w:rsidRDefault="00B379A4" w:rsidP="00B379A4">
            <w:pPr>
              <w:rPr>
                <w:rFonts w:ascii="Times New Roman" w:hAnsi="Times New Roman" w:cs="Times New Roman"/>
              </w:rPr>
            </w:pPr>
            <w:r>
              <w:rPr>
                <w:rFonts w:ascii="Times New Roman" w:hAnsi="Times New Roman" w:cs="Times New Roman"/>
              </w:rPr>
              <w:t>2000</w:t>
            </w:r>
          </w:p>
        </w:tc>
        <w:tc>
          <w:tcPr>
            <w:tcW w:w="625" w:type="dxa"/>
          </w:tcPr>
          <w:p w14:paraId="5F48CE00" w14:textId="557ED8BE" w:rsidR="00B379A4" w:rsidRDefault="00B379A4" w:rsidP="00B379A4">
            <w:pPr>
              <w:rPr>
                <w:rFonts w:ascii="Times New Roman" w:hAnsi="Times New Roman" w:cs="Times New Roman"/>
              </w:rPr>
            </w:pPr>
            <w:r>
              <w:rPr>
                <w:rFonts w:ascii="Times New Roman" w:hAnsi="Times New Roman" w:cs="Times New Roman"/>
              </w:rPr>
              <w:t>-</w:t>
            </w:r>
          </w:p>
        </w:tc>
        <w:tc>
          <w:tcPr>
            <w:tcW w:w="666" w:type="dxa"/>
          </w:tcPr>
          <w:p w14:paraId="0713AC65" w14:textId="7E4DD174" w:rsidR="00B379A4" w:rsidRDefault="00B379A4" w:rsidP="00B379A4">
            <w:pPr>
              <w:rPr>
                <w:rFonts w:ascii="Times New Roman" w:hAnsi="Times New Roman" w:cs="Times New Roman"/>
              </w:rPr>
            </w:pPr>
            <w:r>
              <w:rPr>
                <w:rFonts w:ascii="Times New Roman" w:hAnsi="Times New Roman" w:cs="Times New Roman"/>
              </w:rPr>
              <w:t>-</w:t>
            </w:r>
          </w:p>
        </w:tc>
        <w:tc>
          <w:tcPr>
            <w:tcW w:w="1677" w:type="dxa"/>
          </w:tcPr>
          <w:p w14:paraId="18C962BB" w14:textId="0A694694" w:rsidR="00B379A4" w:rsidRDefault="00B379A4" w:rsidP="00B379A4">
            <w:pPr>
              <w:rPr>
                <w:rFonts w:ascii="Times New Roman" w:hAnsi="Times New Roman" w:cs="Times New Roman"/>
              </w:rPr>
            </w:pPr>
            <w:r>
              <w:rPr>
                <w:rFonts w:ascii="Times New Roman" w:hAnsi="Times New Roman" w:cs="Times New Roman"/>
              </w:rPr>
              <w:t>50</w:t>
            </w:r>
          </w:p>
        </w:tc>
        <w:tc>
          <w:tcPr>
            <w:tcW w:w="1603" w:type="dxa"/>
          </w:tcPr>
          <w:p w14:paraId="00DD50B7" w14:textId="03C563ED" w:rsidR="00B379A4" w:rsidRDefault="00B379A4" w:rsidP="00B379A4">
            <w:pPr>
              <w:rPr>
                <w:rFonts w:ascii="Times New Roman" w:hAnsi="Times New Roman" w:cs="Times New Roman"/>
              </w:rPr>
            </w:pPr>
            <w:r>
              <w:rPr>
                <w:rFonts w:ascii="Times New Roman" w:hAnsi="Times New Roman" w:cs="Times New Roman"/>
              </w:rPr>
              <w:t>3</w:t>
            </w:r>
          </w:p>
        </w:tc>
        <w:tc>
          <w:tcPr>
            <w:tcW w:w="1603" w:type="dxa"/>
          </w:tcPr>
          <w:p w14:paraId="456E3979" w14:textId="46972B80" w:rsidR="00B379A4" w:rsidRDefault="00B379A4" w:rsidP="00B379A4">
            <w:pPr>
              <w:rPr>
                <w:rFonts w:ascii="Times New Roman" w:hAnsi="Times New Roman" w:cs="Times New Roman"/>
              </w:rPr>
            </w:pPr>
            <w:r>
              <w:rPr>
                <w:rFonts w:ascii="Times New Roman" w:hAnsi="Times New Roman" w:cs="Times New Roman"/>
              </w:rPr>
              <w:t>5/3</w:t>
            </w:r>
          </w:p>
        </w:tc>
      </w:tr>
      <w:tr w:rsidR="00B379A4" w:rsidRPr="009F64E6" w14:paraId="041B38E6" w14:textId="77777777" w:rsidTr="00FC290B">
        <w:tc>
          <w:tcPr>
            <w:tcW w:w="534" w:type="dxa"/>
          </w:tcPr>
          <w:p w14:paraId="686207CC" w14:textId="6E83C3F8" w:rsidR="00B379A4" w:rsidRPr="009F64E6" w:rsidRDefault="00B379A4" w:rsidP="00B379A4">
            <w:pPr>
              <w:rPr>
                <w:rFonts w:ascii="Times New Roman" w:hAnsi="Times New Roman" w:cs="Times New Roman"/>
              </w:rPr>
            </w:pPr>
            <w:r>
              <w:rPr>
                <w:rFonts w:ascii="Times New Roman" w:hAnsi="Times New Roman" w:cs="Times New Roman"/>
              </w:rPr>
              <w:t>2.</w:t>
            </w:r>
          </w:p>
        </w:tc>
        <w:tc>
          <w:tcPr>
            <w:tcW w:w="3718" w:type="dxa"/>
          </w:tcPr>
          <w:p w14:paraId="13D212C0" w14:textId="77777777" w:rsidR="00B379A4" w:rsidRPr="009F64E6" w:rsidRDefault="00B379A4" w:rsidP="00B379A4">
            <w:pPr>
              <w:rPr>
                <w:rFonts w:ascii="Times New Roman" w:hAnsi="Times New Roman" w:cs="Times New Roman"/>
              </w:rPr>
            </w:pPr>
            <w:r>
              <w:rPr>
                <w:rFonts w:ascii="Times New Roman" w:hAnsi="Times New Roman" w:cs="Times New Roman"/>
              </w:rPr>
              <w:t xml:space="preserve">Малоэтажная многоквартирная жилая застройка </w:t>
            </w:r>
          </w:p>
        </w:tc>
        <w:tc>
          <w:tcPr>
            <w:tcW w:w="789" w:type="dxa"/>
          </w:tcPr>
          <w:p w14:paraId="7D2609F7" w14:textId="77777777" w:rsidR="00B379A4" w:rsidRPr="009F64E6" w:rsidRDefault="00B379A4" w:rsidP="00B379A4">
            <w:pPr>
              <w:rPr>
                <w:rFonts w:ascii="Times New Roman" w:hAnsi="Times New Roman" w:cs="Times New Roman"/>
              </w:rPr>
            </w:pPr>
            <w:r>
              <w:rPr>
                <w:rFonts w:ascii="Times New Roman" w:hAnsi="Times New Roman" w:cs="Times New Roman"/>
              </w:rPr>
              <w:t>2.1.1</w:t>
            </w:r>
          </w:p>
        </w:tc>
        <w:tc>
          <w:tcPr>
            <w:tcW w:w="1621" w:type="dxa"/>
          </w:tcPr>
          <w:p w14:paraId="37594E1B" w14:textId="77777777" w:rsidR="00B379A4" w:rsidRPr="009F64E6" w:rsidRDefault="00B379A4" w:rsidP="00B379A4">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8162192" w14:textId="77777777" w:rsidR="00B379A4" w:rsidRPr="009F64E6" w:rsidRDefault="00B379A4" w:rsidP="00B379A4">
            <w:pPr>
              <w:rPr>
                <w:rFonts w:ascii="Times New Roman" w:hAnsi="Times New Roman" w:cs="Times New Roman"/>
              </w:rPr>
            </w:pPr>
            <w:r>
              <w:rPr>
                <w:rFonts w:ascii="Times New Roman" w:hAnsi="Times New Roman" w:cs="Times New Roman"/>
              </w:rPr>
              <w:t>600</w:t>
            </w:r>
          </w:p>
        </w:tc>
        <w:tc>
          <w:tcPr>
            <w:tcW w:w="708" w:type="dxa"/>
          </w:tcPr>
          <w:p w14:paraId="0412CDFC" w14:textId="77777777" w:rsidR="00B379A4" w:rsidRPr="009F64E6" w:rsidRDefault="00B379A4" w:rsidP="00B379A4">
            <w:pPr>
              <w:rPr>
                <w:rFonts w:ascii="Times New Roman" w:hAnsi="Times New Roman" w:cs="Times New Roman"/>
              </w:rPr>
            </w:pPr>
            <w:r>
              <w:rPr>
                <w:rFonts w:ascii="Times New Roman" w:hAnsi="Times New Roman" w:cs="Times New Roman"/>
              </w:rPr>
              <w:t>50000</w:t>
            </w:r>
          </w:p>
        </w:tc>
        <w:tc>
          <w:tcPr>
            <w:tcW w:w="625" w:type="dxa"/>
          </w:tcPr>
          <w:p w14:paraId="6074FE68"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666" w:type="dxa"/>
          </w:tcPr>
          <w:p w14:paraId="0350CF06"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677" w:type="dxa"/>
          </w:tcPr>
          <w:p w14:paraId="4E22DA97" w14:textId="77777777" w:rsidR="00B379A4" w:rsidRPr="009F64E6" w:rsidRDefault="00B379A4" w:rsidP="00B379A4">
            <w:pPr>
              <w:rPr>
                <w:rFonts w:ascii="Times New Roman" w:hAnsi="Times New Roman" w:cs="Times New Roman"/>
              </w:rPr>
            </w:pPr>
            <w:r>
              <w:rPr>
                <w:rFonts w:ascii="Times New Roman" w:hAnsi="Times New Roman" w:cs="Times New Roman"/>
              </w:rPr>
              <w:t>50</w:t>
            </w:r>
          </w:p>
        </w:tc>
        <w:tc>
          <w:tcPr>
            <w:tcW w:w="1603" w:type="dxa"/>
          </w:tcPr>
          <w:p w14:paraId="2A28C2A7" w14:textId="77777777" w:rsidR="00B379A4" w:rsidRPr="009F64E6" w:rsidRDefault="00B379A4" w:rsidP="00B379A4">
            <w:pPr>
              <w:rPr>
                <w:rFonts w:ascii="Times New Roman" w:hAnsi="Times New Roman" w:cs="Times New Roman"/>
              </w:rPr>
            </w:pPr>
            <w:r>
              <w:rPr>
                <w:rFonts w:ascii="Times New Roman" w:hAnsi="Times New Roman" w:cs="Times New Roman"/>
              </w:rPr>
              <w:t>3</w:t>
            </w:r>
          </w:p>
        </w:tc>
        <w:tc>
          <w:tcPr>
            <w:tcW w:w="1603" w:type="dxa"/>
          </w:tcPr>
          <w:p w14:paraId="78C04B71" w14:textId="77777777" w:rsidR="00B379A4" w:rsidRPr="009F64E6" w:rsidRDefault="00B379A4" w:rsidP="00B379A4">
            <w:pPr>
              <w:rPr>
                <w:rFonts w:ascii="Times New Roman" w:hAnsi="Times New Roman" w:cs="Times New Roman"/>
              </w:rPr>
            </w:pPr>
            <w:r>
              <w:rPr>
                <w:rFonts w:ascii="Times New Roman" w:hAnsi="Times New Roman" w:cs="Times New Roman"/>
              </w:rPr>
              <w:t>5/3</w:t>
            </w:r>
          </w:p>
        </w:tc>
      </w:tr>
      <w:tr w:rsidR="00B379A4" w:rsidRPr="009F64E6" w14:paraId="6E99619C" w14:textId="77777777" w:rsidTr="00FC290B">
        <w:tc>
          <w:tcPr>
            <w:tcW w:w="534" w:type="dxa"/>
          </w:tcPr>
          <w:p w14:paraId="236272FF" w14:textId="50020245" w:rsidR="00B379A4" w:rsidRPr="009F64E6" w:rsidRDefault="00B379A4" w:rsidP="00B379A4">
            <w:pPr>
              <w:rPr>
                <w:rFonts w:ascii="Times New Roman" w:hAnsi="Times New Roman" w:cs="Times New Roman"/>
              </w:rPr>
            </w:pPr>
            <w:r>
              <w:rPr>
                <w:rFonts w:ascii="Times New Roman" w:hAnsi="Times New Roman" w:cs="Times New Roman"/>
              </w:rPr>
              <w:t>3.</w:t>
            </w:r>
          </w:p>
        </w:tc>
        <w:tc>
          <w:tcPr>
            <w:tcW w:w="3718" w:type="dxa"/>
          </w:tcPr>
          <w:p w14:paraId="12E27742" w14:textId="77777777" w:rsidR="00B379A4" w:rsidRPr="009F64E6" w:rsidRDefault="00B379A4" w:rsidP="00B379A4">
            <w:pPr>
              <w:rPr>
                <w:rFonts w:ascii="Times New Roman" w:hAnsi="Times New Roman" w:cs="Times New Roman"/>
              </w:rPr>
            </w:pPr>
            <w:r>
              <w:rPr>
                <w:rFonts w:ascii="Times New Roman" w:hAnsi="Times New Roman" w:cs="Times New Roman"/>
              </w:rPr>
              <w:t>Блокированная жилая застройка</w:t>
            </w:r>
          </w:p>
        </w:tc>
        <w:tc>
          <w:tcPr>
            <w:tcW w:w="789" w:type="dxa"/>
          </w:tcPr>
          <w:p w14:paraId="1505D18E" w14:textId="77777777" w:rsidR="00B379A4" w:rsidRPr="009F64E6" w:rsidRDefault="00B379A4" w:rsidP="00B379A4">
            <w:pPr>
              <w:rPr>
                <w:rFonts w:ascii="Times New Roman" w:hAnsi="Times New Roman" w:cs="Times New Roman"/>
              </w:rPr>
            </w:pPr>
            <w:r>
              <w:rPr>
                <w:rFonts w:ascii="Times New Roman" w:hAnsi="Times New Roman" w:cs="Times New Roman"/>
              </w:rPr>
              <w:t>2.3</w:t>
            </w:r>
          </w:p>
        </w:tc>
        <w:tc>
          <w:tcPr>
            <w:tcW w:w="1621" w:type="dxa"/>
          </w:tcPr>
          <w:p w14:paraId="1B44FF5E" w14:textId="77777777" w:rsidR="00B379A4" w:rsidRPr="009F64E6" w:rsidRDefault="00B379A4" w:rsidP="00B379A4">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1057744" w14:textId="77777777" w:rsidR="00B379A4" w:rsidRPr="009F64E6" w:rsidRDefault="00B379A4" w:rsidP="00B379A4">
            <w:pPr>
              <w:rPr>
                <w:rFonts w:ascii="Times New Roman" w:hAnsi="Times New Roman" w:cs="Times New Roman"/>
              </w:rPr>
            </w:pPr>
            <w:r>
              <w:rPr>
                <w:rFonts w:ascii="Times New Roman" w:hAnsi="Times New Roman" w:cs="Times New Roman"/>
              </w:rPr>
              <w:t>200</w:t>
            </w:r>
          </w:p>
        </w:tc>
        <w:tc>
          <w:tcPr>
            <w:tcW w:w="708" w:type="dxa"/>
          </w:tcPr>
          <w:p w14:paraId="09BD3570" w14:textId="77777777" w:rsidR="00B379A4" w:rsidRPr="009F64E6" w:rsidRDefault="00B379A4" w:rsidP="00B379A4">
            <w:pPr>
              <w:rPr>
                <w:rFonts w:ascii="Times New Roman" w:hAnsi="Times New Roman" w:cs="Times New Roman"/>
              </w:rPr>
            </w:pPr>
            <w:r>
              <w:rPr>
                <w:rFonts w:ascii="Times New Roman" w:hAnsi="Times New Roman" w:cs="Times New Roman"/>
              </w:rPr>
              <w:t>1000</w:t>
            </w:r>
          </w:p>
        </w:tc>
        <w:tc>
          <w:tcPr>
            <w:tcW w:w="625" w:type="dxa"/>
          </w:tcPr>
          <w:p w14:paraId="3AB7B2F9"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666" w:type="dxa"/>
          </w:tcPr>
          <w:p w14:paraId="3459D785"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677" w:type="dxa"/>
          </w:tcPr>
          <w:p w14:paraId="75ADD3B8" w14:textId="77777777" w:rsidR="00B379A4" w:rsidRPr="009F64E6" w:rsidRDefault="00B379A4" w:rsidP="00B379A4">
            <w:pPr>
              <w:rPr>
                <w:rFonts w:ascii="Times New Roman" w:hAnsi="Times New Roman" w:cs="Times New Roman"/>
              </w:rPr>
            </w:pPr>
            <w:r>
              <w:rPr>
                <w:rFonts w:ascii="Times New Roman" w:hAnsi="Times New Roman" w:cs="Times New Roman"/>
              </w:rPr>
              <w:t>60</w:t>
            </w:r>
          </w:p>
        </w:tc>
        <w:tc>
          <w:tcPr>
            <w:tcW w:w="1603" w:type="dxa"/>
          </w:tcPr>
          <w:p w14:paraId="28A021D9" w14:textId="2D80984C" w:rsidR="00B379A4" w:rsidRPr="009F64E6" w:rsidRDefault="005A3F6E" w:rsidP="00B379A4">
            <w:pPr>
              <w:rPr>
                <w:rFonts w:ascii="Times New Roman" w:hAnsi="Times New Roman" w:cs="Times New Roman"/>
              </w:rPr>
            </w:pPr>
            <w:r>
              <w:rPr>
                <w:rFonts w:ascii="Times New Roman" w:hAnsi="Times New Roman" w:cs="Times New Roman"/>
              </w:rPr>
              <w:t>0</w:t>
            </w:r>
          </w:p>
        </w:tc>
        <w:tc>
          <w:tcPr>
            <w:tcW w:w="1603" w:type="dxa"/>
          </w:tcPr>
          <w:p w14:paraId="223F39CE" w14:textId="77777777" w:rsidR="00B379A4" w:rsidRPr="009F64E6" w:rsidRDefault="00B379A4" w:rsidP="00B379A4">
            <w:pPr>
              <w:rPr>
                <w:rFonts w:ascii="Times New Roman" w:hAnsi="Times New Roman" w:cs="Times New Roman"/>
              </w:rPr>
            </w:pPr>
            <w:r>
              <w:rPr>
                <w:rFonts w:ascii="Times New Roman" w:hAnsi="Times New Roman" w:cs="Times New Roman"/>
              </w:rPr>
              <w:t>5/3</w:t>
            </w:r>
          </w:p>
        </w:tc>
      </w:tr>
      <w:tr w:rsidR="00B379A4" w:rsidRPr="009F64E6" w14:paraId="34BE1CC1" w14:textId="77777777" w:rsidTr="00FC290B">
        <w:tc>
          <w:tcPr>
            <w:tcW w:w="534" w:type="dxa"/>
          </w:tcPr>
          <w:p w14:paraId="0D428C58" w14:textId="781DF099" w:rsidR="00B379A4" w:rsidRPr="009F64E6" w:rsidRDefault="00B379A4" w:rsidP="00B379A4">
            <w:pPr>
              <w:rPr>
                <w:rFonts w:ascii="Times New Roman" w:hAnsi="Times New Roman" w:cs="Times New Roman"/>
              </w:rPr>
            </w:pPr>
            <w:r>
              <w:rPr>
                <w:rFonts w:ascii="Times New Roman" w:hAnsi="Times New Roman" w:cs="Times New Roman"/>
              </w:rPr>
              <w:t>4.</w:t>
            </w:r>
          </w:p>
        </w:tc>
        <w:tc>
          <w:tcPr>
            <w:tcW w:w="3718" w:type="dxa"/>
          </w:tcPr>
          <w:p w14:paraId="4D0ECA62" w14:textId="77777777" w:rsidR="00B379A4" w:rsidRPr="009F64E6" w:rsidRDefault="00B379A4" w:rsidP="00B379A4">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4B76F734" w14:textId="77777777" w:rsidR="00B379A4" w:rsidRPr="009F64E6" w:rsidRDefault="00B379A4" w:rsidP="00B379A4">
            <w:pPr>
              <w:rPr>
                <w:rFonts w:ascii="Times New Roman" w:hAnsi="Times New Roman" w:cs="Times New Roman"/>
              </w:rPr>
            </w:pPr>
            <w:r>
              <w:rPr>
                <w:rFonts w:ascii="Times New Roman" w:hAnsi="Times New Roman" w:cs="Times New Roman"/>
              </w:rPr>
              <w:t>2.7.2</w:t>
            </w:r>
          </w:p>
        </w:tc>
        <w:tc>
          <w:tcPr>
            <w:tcW w:w="1621" w:type="dxa"/>
          </w:tcPr>
          <w:p w14:paraId="2DF66B6B" w14:textId="77777777" w:rsidR="00B379A4" w:rsidRPr="009F64E6" w:rsidRDefault="00B379A4" w:rsidP="00B379A4">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4</w:t>
            </w:r>
          </w:p>
        </w:tc>
        <w:tc>
          <w:tcPr>
            <w:tcW w:w="789" w:type="dxa"/>
          </w:tcPr>
          <w:p w14:paraId="6183C66E"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708" w:type="dxa"/>
          </w:tcPr>
          <w:p w14:paraId="17604CA5"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291" w:type="dxa"/>
            <w:gridSpan w:val="2"/>
          </w:tcPr>
          <w:p w14:paraId="646911E2" w14:textId="77777777" w:rsidR="00B379A4" w:rsidRPr="009F64E6" w:rsidRDefault="00B379A4" w:rsidP="00B379A4">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2DDFF0EE"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603" w:type="dxa"/>
          </w:tcPr>
          <w:p w14:paraId="032AAE89" w14:textId="77777777" w:rsidR="00B379A4" w:rsidRPr="009F64E6" w:rsidRDefault="00B379A4" w:rsidP="00B379A4">
            <w:pPr>
              <w:rPr>
                <w:rFonts w:ascii="Times New Roman" w:hAnsi="Times New Roman" w:cs="Times New Roman"/>
              </w:rPr>
            </w:pPr>
            <w:r>
              <w:rPr>
                <w:rFonts w:ascii="Times New Roman" w:hAnsi="Times New Roman" w:cs="Times New Roman"/>
              </w:rPr>
              <w:t>1</w:t>
            </w:r>
          </w:p>
        </w:tc>
        <w:tc>
          <w:tcPr>
            <w:tcW w:w="1603" w:type="dxa"/>
          </w:tcPr>
          <w:p w14:paraId="1776699B" w14:textId="77777777" w:rsidR="00B379A4" w:rsidRPr="009F64E6" w:rsidRDefault="00B379A4" w:rsidP="00B379A4">
            <w:pPr>
              <w:rPr>
                <w:rFonts w:ascii="Times New Roman" w:hAnsi="Times New Roman" w:cs="Times New Roman"/>
              </w:rPr>
            </w:pPr>
            <w:r>
              <w:rPr>
                <w:rFonts w:ascii="Times New Roman" w:hAnsi="Times New Roman" w:cs="Times New Roman"/>
              </w:rPr>
              <w:t>5/3</w:t>
            </w:r>
          </w:p>
        </w:tc>
      </w:tr>
      <w:tr w:rsidR="00B379A4" w:rsidRPr="009F64E6" w14:paraId="4DF103E1" w14:textId="77777777" w:rsidTr="00FC290B">
        <w:tc>
          <w:tcPr>
            <w:tcW w:w="534" w:type="dxa"/>
          </w:tcPr>
          <w:p w14:paraId="27F85D77" w14:textId="4CB9415F" w:rsidR="00B379A4" w:rsidRPr="009F64E6" w:rsidRDefault="00FC290B" w:rsidP="00B379A4">
            <w:pPr>
              <w:rPr>
                <w:rFonts w:ascii="Times New Roman" w:hAnsi="Times New Roman" w:cs="Times New Roman"/>
              </w:rPr>
            </w:pPr>
            <w:r>
              <w:rPr>
                <w:rFonts w:ascii="Times New Roman" w:hAnsi="Times New Roman" w:cs="Times New Roman"/>
              </w:rPr>
              <w:t>5</w:t>
            </w:r>
            <w:r w:rsidR="00B379A4">
              <w:rPr>
                <w:rFonts w:ascii="Times New Roman" w:hAnsi="Times New Roman" w:cs="Times New Roman"/>
              </w:rPr>
              <w:t>.</w:t>
            </w:r>
          </w:p>
        </w:tc>
        <w:tc>
          <w:tcPr>
            <w:tcW w:w="3718" w:type="dxa"/>
          </w:tcPr>
          <w:p w14:paraId="7E267512" w14:textId="77777777" w:rsidR="00B379A4" w:rsidRDefault="00B379A4" w:rsidP="00B379A4">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24662163" w14:textId="77777777" w:rsidR="00B379A4" w:rsidRDefault="00B379A4" w:rsidP="00B379A4">
            <w:pPr>
              <w:rPr>
                <w:rFonts w:ascii="Times New Roman" w:hAnsi="Times New Roman" w:cs="Times New Roman"/>
              </w:rPr>
            </w:pPr>
            <w:r>
              <w:rPr>
                <w:rFonts w:ascii="Times New Roman" w:hAnsi="Times New Roman" w:cs="Times New Roman"/>
              </w:rPr>
              <w:t>3.6.1</w:t>
            </w:r>
          </w:p>
        </w:tc>
        <w:tc>
          <w:tcPr>
            <w:tcW w:w="1621" w:type="dxa"/>
          </w:tcPr>
          <w:p w14:paraId="7D1B9187" w14:textId="77777777" w:rsidR="00B379A4" w:rsidRDefault="00B379A4" w:rsidP="00B379A4">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5AADB96"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708" w:type="dxa"/>
          </w:tcPr>
          <w:p w14:paraId="26B6C091" w14:textId="77777777" w:rsidR="00B379A4" w:rsidRPr="009F64E6" w:rsidRDefault="00B379A4" w:rsidP="00B379A4">
            <w:pPr>
              <w:rPr>
                <w:rFonts w:ascii="Times New Roman" w:hAnsi="Times New Roman" w:cs="Times New Roman"/>
              </w:rPr>
            </w:pPr>
            <w:r>
              <w:rPr>
                <w:rFonts w:ascii="Times New Roman" w:hAnsi="Times New Roman" w:cs="Times New Roman"/>
              </w:rPr>
              <w:t>5000</w:t>
            </w:r>
          </w:p>
        </w:tc>
        <w:tc>
          <w:tcPr>
            <w:tcW w:w="625" w:type="dxa"/>
          </w:tcPr>
          <w:p w14:paraId="4C06418F"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666" w:type="dxa"/>
          </w:tcPr>
          <w:p w14:paraId="270DDE59"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677" w:type="dxa"/>
          </w:tcPr>
          <w:p w14:paraId="5A17B62D" w14:textId="77777777" w:rsidR="00B379A4" w:rsidRPr="009F64E6" w:rsidRDefault="00B379A4" w:rsidP="00B379A4">
            <w:pPr>
              <w:rPr>
                <w:rFonts w:ascii="Times New Roman" w:hAnsi="Times New Roman" w:cs="Times New Roman"/>
              </w:rPr>
            </w:pPr>
            <w:r>
              <w:rPr>
                <w:rFonts w:ascii="Times New Roman" w:hAnsi="Times New Roman" w:cs="Times New Roman"/>
              </w:rPr>
              <w:t>50</w:t>
            </w:r>
          </w:p>
        </w:tc>
        <w:tc>
          <w:tcPr>
            <w:tcW w:w="1603" w:type="dxa"/>
          </w:tcPr>
          <w:p w14:paraId="5AB4BEE1" w14:textId="77777777" w:rsidR="00B379A4" w:rsidRPr="009F64E6" w:rsidRDefault="00B379A4" w:rsidP="00B379A4">
            <w:pPr>
              <w:rPr>
                <w:rFonts w:ascii="Times New Roman" w:hAnsi="Times New Roman" w:cs="Times New Roman"/>
              </w:rPr>
            </w:pPr>
            <w:r>
              <w:rPr>
                <w:rFonts w:ascii="Times New Roman" w:hAnsi="Times New Roman" w:cs="Times New Roman"/>
              </w:rPr>
              <w:t>1</w:t>
            </w:r>
          </w:p>
        </w:tc>
        <w:tc>
          <w:tcPr>
            <w:tcW w:w="1603" w:type="dxa"/>
          </w:tcPr>
          <w:p w14:paraId="630B921B" w14:textId="77777777" w:rsidR="00B379A4" w:rsidRPr="009F64E6" w:rsidRDefault="00B379A4" w:rsidP="00B379A4">
            <w:pPr>
              <w:rPr>
                <w:rFonts w:ascii="Times New Roman" w:hAnsi="Times New Roman" w:cs="Times New Roman"/>
              </w:rPr>
            </w:pPr>
            <w:r>
              <w:rPr>
                <w:rFonts w:ascii="Times New Roman" w:hAnsi="Times New Roman" w:cs="Times New Roman"/>
              </w:rPr>
              <w:t>5/3</w:t>
            </w:r>
          </w:p>
        </w:tc>
      </w:tr>
      <w:tr w:rsidR="00B379A4" w:rsidRPr="009F64E6" w14:paraId="4D37AC01" w14:textId="77777777" w:rsidTr="00FC290B">
        <w:tc>
          <w:tcPr>
            <w:tcW w:w="534" w:type="dxa"/>
          </w:tcPr>
          <w:p w14:paraId="322EA20F" w14:textId="7C5861D6" w:rsidR="00B379A4" w:rsidRPr="009F64E6" w:rsidRDefault="00FC290B" w:rsidP="00B379A4">
            <w:pPr>
              <w:rPr>
                <w:rFonts w:ascii="Times New Roman" w:hAnsi="Times New Roman" w:cs="Times New Roman"/>
              </w:rPr>
            </w:pPr>
            <w:r>
              <w:rPr>
                <w:rFonts w:ascii="Times New Roman" w:hAnsi="Times New Roman" w:cs="Times New Roman"/>
              </w:rPr>
              <w:t>6</w:t>
            </w:r>
            <w:r w:rsidR="00B379A4">
              <w:rPr>
                <w:rFonts w:ascii="Times New Roman" w:hAnsi="Times New Roman" w:cs="Times New Roman"/>
              </w:rPr>
              <w:t>.</w:t>
            </w:r>
          </w:p>
        </w:tc>
        <w:tc>
          <w:tcPr>
            <w:tcW w:w="3718" w:type="dxa"/>
          </w:tcPr>
          <w:p w14:paraId="420BF2B0" w14:textId="77777777" w:rsidR="00B379A4" w:rsidRPr="009F64E6" w:rsidRDefault="00B379A4" w:rsidP="00B379A4">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5F6A3096" w14:textId="77777777" w:rsidR="00B379A4" w:rsidRPr="009F64E6" w:rsidRDefault="00B379A4" w:rsidP="00B379A4">
            <w:pPr>
              <w:rPr>
                <w:rFonts w:ascii="Times New Roman" w:hAnsi="Times New Roman" w:cs="Times New Roman"/>
              </w:rPr>
            </w:pPr>
            <w:r>
              <w:rPr>
                <w:rFonts w:ascii="Times New Roman" w:hAnsi="Times New Roman" w:cs="Times New Roman"/>
              </w:rPr>
              <w:t>3.7</w:t>
            </w:r>
          </w:p>
        </w:tc>
        <w:tc>
          <w:tcPr>
            <w:tcW w:w="1621" w:type="dxa"/>
          </w:tcPr>
          <w:p w14:paraId="07D6E4DB"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789" w:type="dxa"/>
          </w:tcPr>
          <w:p w14:paraId="5A164A6C"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708" w:type="dxa"/>
          </w:tcPr>
          <w:p w14:paraId="2431F929"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291" w:type="dxa"/>
            <w:gridSpan w:val="2"/>
          </w:tcPr>
          <w:p w14:paraId="2C307143" w14:textId="77777777" w:rsidR="00B379A4" w:rsidRPr="009F64E6" w:rsidRDefault="00B379A4" w:rsidP="00B379A4">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677" w:type="dxa"/>
          </w:tcPr>
          <w:p w14:paraId="5975E93C" w14:textId="77777777" w:rsidR="00B379A4" w:rsidRPr="009F64E6" w:rsidRDefault="00B379A4" w:rsidP="00B379A4">
            <w:pPr>
              <w:rPr>
                <w:rFonts w:ascii="Times New Roman" w:hAnsi="Times New Roman" w:cs="Times New Roman"/>
              </w:rPr>
            </w:pPr>
            <w:r>
              <w:rPr>
                <w:rFonts w:ascii="Times New Roman" w:hAnsi="Times New Roman" w:cs="Times New Roman"/>
              </w:rPr>
              <w:t>50</w:t>
            </w:r>
          </w:p>
        </w:tc>
        <w:tc>
          <w:tcPr>
            <w:tcW w:w="1603" w:type="dxa"/>
          </w:tcPr>
          <w:p w14:paraId="1B819118" w14:textId="77777777" w:rsidR="00B379A4" w:rsidRPr="009F64E6" w:rsidRDefault="00B379A4" w:rsidP="00B379A4">
            <w:pPr>
              <w:rPr>
                <w:rFonts w:ascii="Times New Roman" w:hAnsi="Times New Roman" w:cs="Times New Roman"/>
              </w:rPr>
            </w:pPr>
            <w:r>
              <w:rPr>
                <w:rFonts w:ascii="Times New Roman" w:hAnsi="Times New Roman" w:cs="Times New Roman"/>
              </w:rPr>
              <w:t>1</w:t>
            </w:r>
          </w:p>
        </w:tc>
        <w:tc>
          <w:tcPr>
            <w:tcW w:w="1603" w:type="dxa"/>
          </w:tcPr>
          <w:p w14:paraId="54A80794" w14:textId="77777777" w:rsidR="00B379A4" w:rsidRPr="009F64E6" w:rsidRDefault="00B379A4" w:rsidP="00B379A4">
            <w:pPr>
              <w:rPr>
                <w:rFonts w:ascii="Times New Roman" w:hAnsi="Times New Roman" w:cs="Times New Roman"/>
              </w:rPr>
            </w:pPr>
            <w:r>
              <w:rPr>
                <w:rFonts w:ascii="Times New Roman" w:hAnsi="Times New Roman" w:cs="Times New Roman"/>
              </w:rPr>
              <w:t>5/3</w:t>
            </w:r>
          </w:p>
        </w:tc>
      </w:tr>
      <w:tr w:rsidR="00B379A4" w:rsidRPr="009F64E6" w14:paraId="28B5ECAC" w14:textId="77777777" w:rsidTr="00FC290B">
        <w:tc>
          <w:tcPr>
            <w:tcW w:w="534" w:type="dxa"/>
          </w:tcPr>
          <w:p w14:paraId="6BCE8A23" w14:textId="69C43AEB" w:rsidR="00B379A4" w:rsidRPr="009F64E6" w:rsidRDefault="00FC290B" w:rsidP="00B379A4">
            <w:pPr>
              <w:rPr>
                <w:rFonts w:ascii="Times New Roman" w:hAnsi="Times New Roman" w:cs="Times New Roman"/>
              </w:rPr>
            </w:pPr>
            <w:r>
              <w:rPr>
                <w:rFonts w:ascii="Times New Roman" w:hAnsi="Times New Roman" w:cs="Times New Roman"/>
              </w:rPr>
              <w:t>7</w:t>
            </w:r>
            <w:r w:rsidR="00B379A4">
              <w:rPr>
                <w:rFonts w:ascii="Times New Roman" w:hAnsi="Times New Roman" w:cs="Times New Roman"/>
              </w:rPr>
              <w:t>.</w:t>
            </w:r>
          </w:p>
        </w:tc>
        <w:tc>
          <w:tcPr>
            <w:tcW w:w="3718" w:type="dxa"/>
          </w:tcPr>
          <w:p w14:paraId="6D965081" w14:textId="77777777" w:rsidR="00B379A4" w:rsidRPr="009F64E6" w:rsidRDefault="00B379A4" w:rsidP="00B379A4">
            <w:pPr>
              <w:rPr>
                <w:rFonts w:ascii="Times New Roman" w:hAnsi="Times New Roman" w:cs="Times New Roman"/>
              </w:rPr>
            </w:pPr>
            <w:r>
              <w:rPr>
                <w:rFonts w:ascii="Times New Roman" w:hAnsi="Times New Roman" w:cs="Times New Roman"/>
              </w:rPr>
              <w:t>Амбулаторное ветеринарное обслуживание</w:t>
            </w:r>
          </w:p>
        </w:tc>
        <w:tc>
          <w:tcPr>
            <w:tcW w:w="789" w:type="dxa"/>
          </w:tcPr>
          <w:p w14:paraId="3A9B655E" w14:textId="77777777" w:rsidR="00B379A4" w:rsidRPr="009F64E6" w:rsidRDefault="00B379A4" w:rsidP="00B379A4">
            <w:pPr>
              <w:rPr>
                <w:rFonts w:ascii="Times New Roman" w:hAnsi="Times New Roman" w:cs="Times New Roman"/>
              </w:rPr>
            </w:pPr>
            <w:r>
              <w:rPr>
                <w:rFonts w:ascii="Times New Roman" w:hAnsi="Times New Roman" w:cs="Times New Roman"/>
              </w:rPr>
              <w:t>3.10.1</w:t>
            </w:r>
          </w:p>
        </w:tc>
        <w:tc>
          <w:tcPr>
            <w:tcW w:w="1621" w:type="dxa"/>
          </w:tcPr>
          <w:p w14:paraId="768C8E67" w14:textId="77777777" w:rsidR="00B379A4" w:rsidRPr="009F64E6" w:rsidRDefault="00B379A4" w:rsidP="00B379A4">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93FFBA9"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708" w:type="dxa"/>
          </w:tcPr>
          <w:p w14:paraId="76A627C8" w14:textId="77777777" w:rsidR="00B379A4" w:rsidRPr="009F64E6" w:rsidRDefault="00B379A4" w:rsidP="00B379A4">
            <w:pPr>
              <w:rPr>
                <w:rFonts w:ascii="Times New Roman" w:hAnsi="Times New Roman" w:cs="Times New Roman"/>
              </w:rPr>
            </w:pPr>
            <w:r>
              <w:rPr>
                <w:rFonts w:ascii="Times New Roman" w:hAnsi="Times New Roman" w:cs="Times New Roman"/>
              </w:rPr>
              <w:t>5000</w:t>
            </w:r>
          </w:p>
        </w:tc>
        <w:tc>
          <w:tcPr>
            <w:tcW w:w="625" w:type="dxa"/>
          </w:tcPr>
          <w:p w14:paraId="5F5115FF"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666" w:type="dxa"/>
          </w:tcPr>
          <w:p w14:paraId="44C5B8AB" w14:textId="77777777" w:rsidR="00B379A4" w:rsidRPr="009F64E6" w:rsidRDefault="00B379A4" w:rsidP="00B379A4">
            <w:pPr>
              <w:rPr>
                <w:rFonts w:ascii="Times New Roman" w:hAnsi="Times New Roman" w:cs="Times New Roman"/>
              </w:rPr>
            </w:pPr>
            <w:r>
              <w:rPr>
                <w:rFonts w:ascii="Times New Roman" w:hAnsi="Times New Roman" w:cs="Times New Roman"/>
              </w:rPr>
              <w:t>-</w:t>
            </w:r>
          </w:p>
        </w:tc>
        <w:tc>
          <w:tcPr>
            <w:tcW w:w="1677" w:type="dxa"/>
          </w:tcPr>
          <w:p w14:paraId="704A5A93" w14:textId="77777777" w:rsidR="00B379A4" w:rsidRPr="009F64E6" w:rsidRDefault="00B379A4" w:rsidP="00B379A4">
            <w:pPr>
              <w:rPr>
                <w:rFonts w:ascii="Times New Roman" w:hAnsi="Times New Roman" w:cs="Times New Roman"/>
              </w:rPr>
            </w:pPr>
            <w:r>
              <w:rPr>
                <w:rFonts w:ascii="Times New Roman" w:hAnsi="Times New Roman" w:cs="Times New Roman"/>
              </w:rPr>
              <w:t>50</w:t>
            </w:r>
          </w:p>
        </w:tc>
        <w:tc>
          <w:tcPr>
            <w:tcW w:w="1603" w:type="dxa"/>
          </w:tcPr>
          <w:p w14:paraId="6F81AD2A" w14:textId="77777777" w:rsidR="00B379A4" w:rsidRPr="009F64E6" w:rsidRDefault="00B379A4" w:rsidP="00B379A4">
            <w:pPr>
              <w:rPr>
                <w:rFonts w:ascii="Times New Roman" w:hAnsi="Times New Roman" w:cs="Times New Roman"/>
              </w:rPr>
            </w:pPr>
            <w:r>
              <w:rPr>
                <w:rFonts w:ascii="Times New Roman" w:hAnsi="Times New Roman" w:cs="Times New Roman"/>
              </w:rPr>
              <w:t>1</w:t>
            </w:r>
          </w:p>
        </w:tc>
        <w:tc>
          <w:tcPr>
            <w:tcW w:w="1603" w:type="dxa"/>
          </w:tcPr>
          <w:p w14:paraId="5CDD1686" w14:textId="77777777" w:rsidR="00B379A4" w:rsidRPr="009F64E6" w:rsidRDefault="00B379A4" w:rsidP="00B379A4">
            <w:pPr>
              <w:rPr>
                <w:rFonts w:ascii="Times New Roman" w:hAnsi="Times New Roman" w:cs="Times New Roman"/>
              </w:rPr>
            </w:pPr>
            <w:r>
              <w:rPr>
                <w:rFonts w:ascii="Times New Roman" w:hAnsi="Times New Roman" w:cs="Times New Roman"/>
              </w:rPr>
              <w:t>5/3</w:t>
            </w:r>
          </w:p>
        </w:tc>
      </w:tr>
      <w:tr w:rsidR="001321C5" w:rsidRPr="009F64E6" w14:paraId="59DDE442" w14:textId="77777777" w:rsidTr="00FC290B">
        <w:tc>
          <w:tcPr>
            <w:tcW w:w="534" w:type="dxa"/>
          </w:tcPr>
          <w:p w14:paraId="66453BBA" w14:textId="52D1484A" w:rsidR="001321C5" w:rsidRPr="009F64E6" w:rsidRDefault="00FC290B" w:rsidP="002E40AE">
            <w:pPr>
              <w:rPr>
                <w:rFonts w:ascii="Times New Roman" w:hAnsi="Times New Roman" w:cs="Times New Roman"/>
              </w:rPr>
            </w:pPr>
            <w:r>
              <w:rPr>
                <w:rFonts w:ascii="Times New Roman" w:hAnsi="Times New Roman" w:cs="Times New Roman"/>
              </w:rPr>
              <w:t>8</w:t>
            </w:r>
            <w:r w:rsidR="00B379A4">
              <w:rPr>
                <w:rFonts w:ascii="Times New Roman" w:hAnsi="Times New Roman" w:cs="Times New Roman"/>
              </w:rPr>
              <w:t>.</w:t>
            </w:r>
          </w:p>
        </w:tc>
        <w:tc>
          <w:tcPr>
            <w:tcW w:w="3718" w:type="dxa"/>
          </w:tcPr>
          <w:p w14:paraId="09114616" w14:textId="77777777" w:rsidR="001321C5" w:rsidRPr="009F64E6" w:rsidRDefault="001321C5" w:rsidP="002E40AE">
            <w:pPr>
              <w:rPr>
                <w:rFonts w:ascii="Times New Roman" w:hAnsi="Times New Roman" w:cs="Times New Roman"/>
              </w:rPr>
            </w:pPr>
            <w:r>
              <w:rPr>
                <w:rFonts w:ascii="Times New Roman" w:hAnsi="Times New Roman" w:cs="Times New Roman"/>
              </w:rPr>
              <w:t>Деловое управление</w:t>
            </w:r>
          </w:p>
        </w:tc>
        <w:tc>
          <w:tcPr>
            <w:tcW w:w="789" w:type="dxa"/>
          </w:tcPr>
          <w:p w14:paraId="76BA629A" w14:textId="77777777" w:rsidR="001321C5" w:rsidRPr="009F64E6" w:rsidRDefault="001321C5" w:rsidP="002E40AE">
            <w:pPr>
              <w:rPr>
                <w:rFonts w:ascii="Times New Roman" w:hAnsi="Times New Roman" w:cs="Times New Roman"/>
              </w:rPr>
            </w:pPr>
            <w:r>
              <w:rPr>
                <w:rFonts w:ascii="Times New Roman" w:hAnsi="Times New Roman" w:cs="Times New Roman"/>
              </w:rPr>
              <w:t>4.1</w:t>
            </w:r>
          </w:p>
        </w:tc>
        <w:tc>
          <w:tcPr>
            <w:tcW w:w="1621" w:type="dxa"/>
          </w:tcPr>
          <w:p w14:paraId="67659904" w14:textId="77777777" w:rsidR="001321C5" w:rsidRPr="009F64E6" w:rsidRDefault="001321C5" w:rsidP="002E40AE">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FAC1E06" w14:textId="77777777" w:rsidR="001321C5" w:rsidRPr="009F64E6" w:rsidRDefault="001321C5" w:rsidP="002E40AE">
            <w:pPr>
              <w:rPr>
                <w:rFonts w:ascii="Times New Roman" w:hAnsi="Times New Roman" w:cs="Times New Roman"/>
              </w:rPr>
            </w:pPr>
            <w:r>
              <w:rPr>
                <w:rFonts w:ascii="Times New Roman" w:hAnsi="Times New Roman" w:cs="Times New Roman"/>
              </w:rPr>
              <w:t>-</w:t>
            </w:r>
          </w:p>
        </w:tc>
        <w:tc>
          <w:tcPr>
            <w:tcW w:w="708" w:type="dxa"/>
          </w:tcPr>
          <w:p w14:paraId="4908916A" w14:textId="77777777" w:rsidR="001321C5" w:rsidRPr="009F64E6" w:rsidRDefault="001321C5" w:rsidP="002E40AE">
            <w:pPr>
              <w:rPr>
                <w:rFonts w:ascii="Times New Roman" w:hAnsi="Times New Roman" w:cs="Times New Roman"/>
              </w:rPr>
            </w:pPr>
            <w:r>
              <w:rPr>
                <w:rFonts w:ascii="Times New Roman" w:hAnsi="Times New Roman" w:cs="Times New Roman"/>
              </w:rPr>
              <w:t>5000</w:t>
            </w:r>
          </w:p>
        </w:tc>
        <w:tc>
          <w:tcPr>
            <w:tcW w:w="625" w:type="dxa"/>
          </w:tcPr>
          <w:p w14:paraId="68BF630D" w14:textId="77777777" w:rsidR="001321C5" w:rsidRPr="009F64E6" w:rsidRDefault="001321C5" w:rsidP="002E40AE">
            <w:pPr>
              <w:rPr>
                <w:rFonts w:ascii="Times New Roman" w:hAnsi="Times New Roman" w:cs="Times New Roman"/>
              </w:rPr>
            </w:pPr>
            <w:r>
              <w:rPr>
                <w:rFonts w:ascii="Times New Roman" w:hAnsi="Times New Roman" w:cs="Times New Roman"/>
              </w:rPr>
              <w:t>-</w:t>
            </w:r>
          </w:p>
        </w:tc>
        <w:tc>
          <w:tcPr>
            <w:tcW w:w="666" w:type="dxa"/>
          </w:tcPr>
          <w:p w14:paraId="1147D7DF" w14:textId="77777777" w:rsidR="001321C5" w:rsidRPr="009F64E6" w:rsidRDefault="001321C5" w:rsidP="002E40AE">
            <w:pPr>
              <w:rPr>
                <w:rFonts w:ascii="Times New Roman" w:hAnsi="Times New Roman" w:cs="Times New Roman"/>
              </w:rPr>
            </w:pPr>
            <w:r>
              <w:rPr>
                <w:rFonts w:ascii="Times New Roman" w:hAnsi="Times New Roman" w:cs="Times New Roman"/>
              </w:rPr>
              <w:t>-</w:t>
            </w:r>
          </w:p>
        </w:tc>
        <w:tc>
          <w:tcPr>
            <w:tcW w:w="1677" w:type="dxa"/>
          </w:tcPr>
          <w:p w14:paraId="0C3139F1" w14:textId="77777777" w:rsidR="001321C5" w:rsidRPr="009F64E6" w:rsidRDefault="001321C5" w:rsidP="002E40AE">
            <w:pPr>
              <w:rPr>
                <w:rFonts w:ascii="Times New Roman" w:hAnsi="Times New Roman" w:cs="Times New Roman"/>
              </w:rPr>
            </w:pPr>
            <w:r>
              <w:rPr>
                <w:rFonts w:ascii="Times New Roman" w:hAnsi="Times New Roman" w:cs="Times New Roman"/>
              </w:rPr>
              <w:t>50</w:t>
            </w:r>
          </w:p>
        </w:tc>
        <w:tc>
          <w:tcPr>
            <w:tcW w:w="1603" w:type="dxa"/>
          </w:tcPr>
          <w:p w14:paraId="5788814E" w14:textId="77777777" w:rsidR="001321C5" w:rsidRPr="009F64E6" w:rsidRDefault="001321C5" w:rsidP="002E40AE">
            <w:pPr>
              <w:rPr>
                <w:rFonts w:ascii="Times New Roman" w:hAnsi="Times New Roman" w:cs="Times New Roman"/>
              </w:rPr>
            </w:pPr>
            <w:r>
              <w:rPr>
                <w:rFonts w:ascii="Times New Roman" w:hAnsi="Times New Roman" w:cs="Times New Roman"/>
              </w:rPr>
              <w:t>1</w:t>
            </w:r>
          </w:p>
        </w:tc>
        <w:tc>
          <w:tcPr>
            <w:tcW w:w="1603" w:type="dxa"/>
          </w:tcPr>
          <w:p w14:paraId="2AD5745D" w14:textId="77777777" w:rsidR="001321C5" w:rsidRPr="009F64E6" w:rsidRDefault="001321C5" w:rsidP="002E40AE">
            <w:pPr>
              <w:rPr>
                <w:rFonts w:ascii="Times New Roman" w:hAnsi="Times New Roman" w:cs="Times New Roman"/>
              </w:rPr>
            </w:pPr>
            <w:r>
              <w:rPr>
                <w:rFonts w:ascii="Times New Roman" w:hAnsi="Times New Roman" w:cs="Times New Roman"/>
              </w:rPr>
              <w:t>5/3</w:t>
            </w:r>
          </w:p>
        </w:tc>
      </w:tr>
      <w:tr w:rsidR="00B379A4" w:rsidRPr="009F64E6" w14:paraId="25256985" w14:textId="77777777" w:rsidTr="00FC290B">
        <w:tc>
          <w:tcPr>
            <w:tcW w:w="534" w:type="dxa"/>
          </w:tcPr>
          <w:p w14:paraId="23C3F969" w14:textId="228D0E90" w:rsidR="00B379A4" w:rsidRDefault="00FC290B" w:rsidP="00B379A4">
            <w:pPr>
              <w:rPr>
                <w:rFonts w:ascii="Times New Roman" w:hAnsi="Times New Roman" w:cs="Times New Roman"/>
              </w:rPr>
            </w:pPr>
            <w:r>
              <w:rPr>
                <w:rFonts w:ascii="Times New Roman" w:hAnsi="Times New Roman" w:cs="Times New Roman"/>
              </w:rPr>
              <w:t>9</w:t>
            </w:r>
            <w:r w:rsidR="00B379A4">
              <w:rPr>
                <w:rFonts w:ascii="Times New Roman" w:hAnsi="Times New Roman" w:cs="Times New Roman"/>
              </w:rPr>
              <w:t>.</w:t>
            </w:r>
          </w:p>
        </w:tc>
        <w:tc>
          <w:tcPr>
            <w:tcW w:w="3718" w:type="dxa"/>
          </w:tcPr>
          <w:p w14:paraId="3043EA51" w14:textId="6F4CE316" w:rsidR="00B379A4" w:rsidRDefault="00B379A4" w:rsidP="00B379A4">
            <w:pPr>
              <w:rPr>
                <w:rFonts w:ascii="Times New Roman" w:hAnsi="Times New Roman" w:cs="Times New Roman"/>
              </w:rPr>
            </w:pPr>
            <w:r>
              <w:rPr>
                <w:rFonts w:ascii="Times New Roman" w:hAnsi="Times New Roman" w:cs="Times New Roman"/>
              </w:rPr>
              <w:t>Общественное питание</w:t>
            </w:r>
          </w:p>
        </w:tc>
        <w:tc>
          <w:tcPr>
            <w:tcW w:w="789" w:type="dxa"/>
          </w:tcPr>
          <w:p w14:paraId="3880EF9B" w14:textId="73B0B508" w:rsidR="00B379A4" w:rsidRDefault="00B379A4" w:rsidP="00B379A4">
            <w:pPr>
              <w:rPr>
                <w:rFonts w:ascii="Times New Roman" w:hAnsi="Times New Roman" w:cs="Times New Roman"/>
              </w:rPr>
            </w:pPr>
            <w:r>
              <w:rPr>
                <w:rFonts w:ascii="Times New Roman" w:hAnsi="Times New Roman" w:cs="Times New Roman"/>
              </w:rPr>
              <w:t>4.6</w:t>
            </w:r>
          </w:p>
        </w:tc>
        <w:tc>
          <w:tcPr>
            <w:tcW w:w="1621" w:type="dxa"/>
          </w:tcPr>
          <w:p w14:paraId="4574E067" w14:textId="5D1DDF6D" w:rsidR="00B379A4" w:rsidRDefault="00B379A4" w:rsidP="00B379A4">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FD1BA1E" w14:textId="5E114B9C" w:rsidR="00B379A4" w:rsidRDefault="00B379A4" w:rsidP="00B379A4">
            <w:pPr>
              <w:rPr>
                <w:rFonts w:ascii="Times New Roman" w:hAnsi="Times New Roman" w:cs="Times New Roman"/>
              </w:rPr>
            </w:pPr>
            <w:r>
              <w:rPr>
                <w:rFonts w:ascii="Times New Roman" w:hAnsi="Times New Roman" w:cs="Times New Roman"/>
              </w:rPr>
              <w:t>-</w:t>
            </w:r>
          </w:p>
        </w:tc>
        <w:tc>
          <w:tcPr>
            <w:tcW w:w="708" w:type="dxa"/>
          </w:tcPr>
          <w:p w14:paraId="1BDDDD8D" w14:textId="588E98E8" w:rsidR="00B379A4" w:rsidRDefault="00B379A4" w:rsidP="00B379A4">
            <w:pPr>
              <w:rPr>
                <w:rFonts w:ascii="Times New Roman" w:hAnsi="Times New Roman" w:cs="Times New Roman"/>
              </w:rPr>
            </w:pPr>
            <w:r>
              <w:rPr>
                <w:rFonts w:ascii="Times New Roman" w:hAnsi="Times New Roman" w:cs="Times New Roman"/>
              </w:rPr>
              <w:t>5000</w:t>
            </w:r>
          </w:p>
        </w:tc>
        <w:tc>
          <w:tcPr>
            <w:tcW w:w="625" w:type="dxa"/>
          </w:tcPr>
          <w:p w14:paraId="29893D18" w14:textId="718CD212" w:rsidR="00B379A4" w:rsidRDefault="00B379A4" w:rsidP="00B379A4">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w:t>
            </w:r>
            <w:r>
              <w:rPr>
                <w:rFonts w:ascii="Times New Roman" w:hAnsi="Times New Roman" w:cs="Times New Roman"/>
              </w:rPr>
              <w:lastRenderedPageBreak/>
              <w:t>100 мест</w:t>
            </w:r>
          </w:p>
        </w:tc>
        <w:tc>
          <w:tcPr>
            <w:tcW w:w="666" w:type="dxa"/>
          </w:tcPr>
          <w:p w14:paraId="10F99784" w14:textId="4263FBEB" w:rsidR="00B379A4" w:rsidRDefault="00B379A4" w:rsidP="00B379A4">
            <w:pPr>
              <w:rPr>
                <w:rFonts w:ascii="Times New Roman" w:hAnsi="Times New Roman" w:cs="Times New Roman"/>
              </w:rPr>
            </w:pPr>
            <w:r>
              <w:rPr>
                <w:rFonts w:ascii="Times New Roman" w:hAnsi="Times New Roman" w:cs="Times New Roman"/>
              </w:rPr>
              <w:lastRenderedPageBreak/>
              <w:t>2500 м</w:t>
            </w:r>
            <w:r w:rsidRPr="00F663DD">
              <w:rPr>
                <w:rFonts w:ascii="Times New Roman" w:hAnsi="Times New Roman" w:cs="Times New Roman"/>
                <w:vertAlign w:val="superscript"/>
              </w:rPr>
              <w:t>2</w:t>
            </w:r>
            <w:r>
              <w:rPr>
                <w:rFonts w:ascii="Times New Roman" w:hAnsi="Times New Roman" w:cs="Times New Roman"/>
              </w:rPr>
              <w:t xml:space="preserve"> / </w:t>
            </w:r>
            <w:r>
              <w:rPr>
                <w:rFonts w:ascii="Times New Roman" w:hAnsi="Times New Roman" w:cs="Times New Roman"/>
              </w:rPr>
              <w:lastRenderedPageBreak/>
              <w:t>100 мест</w:t>
            </w:r>
          </w:p>
        </w:tc>
        <w:tc>
          <w:tcPr>
            <w:tcW w:w="1677" w:type="dxa"/>
          </w:tcPr>
          <w:p w14:paraId="5236559B" w14:textId="10C4381F" w:rsidR="00B379A4" w:rsidRDefault="00B379A4" w:rsidP="00B379A4">
            <w:pPr>
              <w:rPr>
                <w:rFonts w:ascii="Times New Roman" w:hAnsi="Times New Roman" w:cs="Times New Roman"/>
              </w:rPr>
            </w:pPr>
            <w:r>
              <w:rPr>
                <w:rFonts w:ascii="Times New Roman" w:hAnsi="Times New Roman" w:cs="Times New Roman"/>
              </w:rPr>
              <w:lastRenderedPageBreak/>
              <w:t>50</w:t>
            </w:r>
          </w:p>
        </w:tc>
        <w:tc>
          <w:tcPr>
            <w:tcW w:w="1603" w:type="dxa"/>
          </w:tcPr>
          <w:p w14:paraId="097EED0F" w14:textId="52A9B741" w:rsidR="00B379A4" w:rsidRDefault="00B379A4" w:rsidP="00B379A4">
            <w:pPr>
              <w:rPr>
                <w:rFonts w:ascii="Times New Roman" w:hAnsi="Times New Roman" w:cs="Times New Roman"/>
              </w:rPr>
            </w:pPr>
            <w:r>
              <w:rPr>
                <w:rFonts w:ascii="Times New Roman" w:hAnsi="Times New Roman" w:cs="Times New Roman"/>
              </w:rPr>
              <w:t>1</w:t>
            </w:r>
          </w:p>
        </w:tc>
        <w:tc>
          <w:tcPr>
            <w:tcW w:w="1603" w:type="dxa"/>
          </w:tcPr>
          <w:p w14:paraId="65591271" w14:textId="53E82914" w:rsidR="00B379A4" w:rsidRDefault="00B379A4" w:rsidP="00B379A4">
            <w:pPr>
              <w:rPr>
                <w:rFonts w:ascii="Times New Roman" w:hAnsi="Times New Roman" w:cs="Times New Roman"/>
              </w:rPr>
            </w:pPr>
            <w:r>
              <w:rPr>
                <w:rFonts w:ascii="Times New Roman" w:hAnsi="Times New Roman" w:cs="Times New Roman"/>
              </w:rPr>
              <w:t>5/3</w:t>
            </w:r>
          </w:p>
        </w:tc>
      </w:tr>
      <w:tr w:rsidR="00FC290B" w:rsidRPr="009F64E6" w14:paraId="07CFEC46" w14:textId="77777777" w:rsidTr="00FC290B">
        <w:tc>
          <w:tcPr>
            <w:tcW w:w="534" w:type="dxa"/>
          </w:tcPr>
          <w:p w14:paraId="2E30CDDF" w14:textId="43A65B66" w:rsidR="00FC290B" w:rsidRDefault="00FC290B" w:rsidP="00EA40B9">
            <w:pPr>
              <w:rPr>
                <w:rFonts w:ascii="Times New Roman" w:hAnsi="Times New Roman" w:cs="Times New Roman"/>
              </w:rPr>
            </w:pPr>
            <w:r>
              <w:rPr>
                <w:rFonts w:ascii="Times New Roman" w:hAnsi="Times New Roman" w:cs="Times New Roman"/>
              </w:rPr>
              <w:t>10.</w:t>
            </w:r>
          </w:p>
        </w:tc>
        <w:tc>
          <w:tcPr>
            <w:tcW w:w="3718" w:type="dxa"/>
          </w:tcPr>
          <w:p w14:paraId="2156BB3B" w14:textId="77777777" w:rsidR="00FC290B" w:rsidRPr="009F64E6" w:rsidRDefault="00FC290B" w:rsidP="00EA40B9">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17598A65" w14:textId="77777777" w:rsidR="00FC290B" w:rsidRPr="009F64E6" w:rsidRDefault="00FC290B" w:rsidP="00EA40B9">
            <w:pPr>
              <w:rPr>
                <w:rFonts w:ascii="Times New Roman" w:hAnsi="Times New Roman" w:cs="Times New Roman"/>
              </w:rPr>
            </w:pPr>
            <w:r>
              <w:rPr>
                <w:rFonts w:ascii="Times New Roman" w:hAnsi="Times New Roman" w:cs="Times New Roman"/>
              </w:rPr>
              <w:t>4.7</w:t>
            </w:r>
          </w:p>
        </w:tc>
        <w:tc>
          <w:tcPr>
            <w:tcW w:w="1621" w:type="dxa"/>
          </w:tcPr>
          <w:p w14:paraId="611F14DD" w14:textId="77777777" w:rsidR="00FC290B" w:rsidRPr="009F64E6" w:rsidRDefault="00FC290B" w:rsidP="00EA40B9">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07049C4" w14:textId="77777777" w:rsidR="00FC290B" w:rsidRPr="009F64E6" w:rsidRDefault="00FC290B" w:rsidP="00EA40B9">
            <w:pPr>
              <w:rPr>
                <w:rFonts w:ascii="Times New Roman" w:hAnsi="Times New Roman" w:cs="Times New Roman"/>
              </w:rPr>
            </w:pPr>
            <w:r>
              <w:rPr>
                <w:rFonts w:ascii="Times New Roman" w:hAnsi="Times New Roman" w:cs="Times New Roman"/>
              </w:rPr>
              <w:t>-</w:t>
            </w:r>
          </w:p>
        </w:tc>
        <w:tc>
          <w:tcPr>
            <w:tcW w:w="708" w:type="dxa"/>
          </w:tcPr>
          <w:p w14:paraId="6ECA91C2" w14:textId="77777777" w:rsidR="00FC290B" w:rsidRPr="009F64E6" w:rsidRDefault="00FC290B" w:rsidP="00EA40B9">
            <w:pPr>
              <w:rPr>
                <w:rFonts w:ascii="Times New Roman" w:hAnsi="Times New Roman" w:cs="Times New Roman"/>
              </w:rPr>
            </w:pPr>
            <w:r>
              <w:rPr>
                <w:rFonts w:ascii="Times New Roman" w:hAnsi="Times New Roman" w:cs="Times New Roman"/>
              </w:rPr>
              <w:t>5000</w:t>
            </w:r>
          </w:p>
        </w:tc>
        <w:tc>
          <w:tcPr>
            <w:tcW w:w="625" w:type="dxa"/>
          </w:tcPr>
          <w:p w14:paraId="6C46AA19" w14:textId="77777777" w:rsidR="00FC290B" w:rsidRPr="009F64E6" w:rsidRDefault="00FC290B" w:rsidP="00EA40B9">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666" w:type="dxa"/>
          </w:tcPr>
          <w:p w14:paraId="6DF878BD" w14:textId="77777777" w:rsidR="00FC290B" w:rsidRPr="009F64E6" w:rsidRDefault="00FC290B" w:rsidP="00EA40B9">
            <w:pPr>
              <w:rPr>
                <w:rFonts w:ascii="Times New Roman" w:hAnsi="Times New Roman" w:cs="Times New Roman"/>
              </w:rPr>
            </w:pPr>
            <w:r>
              <w:rPr>
                <w:rFonts w:ascii="Times New Roman" w:hAnsi="Times New Roman" w:cs="Times New Roman"/>
              </w:rPr>
              <w:t>50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703CEE02" w14:textId="77777777" w:rsidR="00FC290B" w:rsidRPr="009F64E6" w:rsidRDefault="00FC290B" w:rsidP="00EA40B9">
            <w:pPr>
              <w:rPr>
                <w:rFonts w:ascii="Times New Roman" w:hAnsi="Times New Roman" w:cs="Times New Roman"/>
              </w:rPr>
            </w:pPr>
            <w:r>
              <w:rPr>
                <w:rFonts w:ascii="Times New Roman" w:hAnsi="Times New Roman" w:cs="Times New Roman"/>
              </w:rPr>
              <w:t>50</w:t>
            </w:r>
          </w:p>
        </w:tc>
        <w:tc>
          <w:tcPr>
            <w:tcW w:w="1603" w:type="dxa"/>
          </w:tcPr>
          <w:p w14:paraId="6C83AC99" w14:textId="77777777" w:rsidR="00FC290B" w:rsidRPr="009F64E6" w:rsidRDefault="00FC290B" w:rsidP="00EA40B9">
            <w:pPr>
              <w:rPr>
                <w:rFonts w:ascii="Times New Roman" w:hAnsi="Times New Roman" w:cs="Times New Roman"/>
              </w:rPr>
            </w:pPr>
            <w:r>
              <w:rPr>
                <w:rFonts w:ascii="Times New Roman" w:hAnsi="Times New Roman" w:cs="Times New Roman"/>
              </w:rPr>
              <w:t>1</w:t>
            </w:r>
          </w:p>
        </w:tc>
        <w:tc>
          <w:tcPr>
            <w:tcW w:w="1603" w:type="dxa"/>
          </w:tcPr>
          <w:p w14:paraId="12815CC0" w14:textId="77777777" w:rsidR="00FC290B" w:rsidRPr="009F64E6" w:rsidRDefault="00FC290B" w:rsidP="00EA40B9">
            <w:pPr>
              <w:rPr>
                <w:rFonts w:ascii="Times New Roman" w:hAnsi="Times New Roman" w:cs="Times New Roman"/>
              </w:rPr>
            </w:pPr>
            <w:r>
              <w:rPr>
                <w:rFonts w:ascii="Times New Roman" w:hAnsi="Times New Roman" w:cs="Times New Roman"/>
              </w:rPr>
              <w:t>5/3</w:t>
            </w:r>
          </w:p>
        </w:tc>
      </w:tr>
      <w:tr w:rsidR="00C535AC" w:rsidRPr="009F64E6" w14:paraId="53BCEBAD" w14:textId="77777777" w:rsidTr="00FC290B">
        <w:trPr>
          <w:trHeight w:val="284"/>
        </w:trPr>
        <w:tc>
          <w:tcPr>
            <w:tcW w:w="534" w:type="dxa"/>
          </w:tcPr>
          <w:p w14:paraId="4DA529F7" w14:textId="56D4B082" w:rsidR="00C535AC" w:rsidRDefault="00C535AC" w:rsidP="00EA40B9">
            <w:pPr>
              <w:rPr>
                <w:rFonts w:ascii="Times New Roman" w:hAnsi="Times New Roman" w:cs="Times New Roman"/>
              </w:rPr>
            </w:pPr>
            <w:r>
              <w:rPr>
                <w:rFonts w:ascii="Times New Roman" w:hAnsi="Times New Roman" w:cs="Times New Roman"/>
              </w:rPr>
              <w:t>11.</w:t>
            </w:r>
          </w:p>
        </w:tc>
        <w:tc>
          <w:tcPr>
            <w:tcW w:w="3718" w:type="dxa"/>
          </w:tcPr>
          <w:p w14:paraId="5447CE42" w14:textId="77777777" w:rsidR="00C535AC" w:rsidRDefault="00C535AC" w:rsidP="00EA40B9">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Объекты дорожного сервиса</w:t>
            </w:r>
          </w:p>
        </w:tc>
        <w:tc>
          <w:tcPr>
            <w:tcW w:w="789" w:type="dxa"/>
          </w:tcPr>
          <w:p w14:paraId="61C09889" w14:textId="77777777" w:rsidR="00C535AC" w:rsidRDefault="00C535AC" w:rsidP="00EA40B9">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4.9.1</w:t>
            </w:r>
          </w:p>
        </w:tc>
        <w:tc>
          <w:tcPr>
            <w:tcW w:w="1621" w:type="dxa"/>
          </w:tcPr>
          <w:p w14:paraId="34A8A273" w14:textId="77777777" w:rsidR="00C535AC" w:rsidRDefault="00C535AC" w:rsidP="00EA40B9">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446CF815" w14:textId="77777777" w:rsidR="00C535AC" w:rsidRDefault="00C535AC" w:rsidP="00EA40B9">
            <w:pPr>
              <w:rPr>
                <w:rFonts w:ascii="Times New Roman" w:hAnsi="Times New Roman" w:cs="Times New Roman"/>
              </w:rPr>
            </w:pPr>
            <w:r>
              <w:rPr>
                <w:rFonts w:ascii="Times New Roman" w:hAnsi="Times New Roman" w:cs="Times New Roman"/>
              </w:rPr>
              <w:t>1000</w:t>
            </w:r>
          </w:p>
        </w:tc>
        <w:tc>
          <w:tcPr>
            <w:tcW w:w="708" w:type="dxa"/>
          </w:tcPr>
          <w:p w14:paraId="23762375" w14:textId="77777777" w:rsidR="00C535AC" w:rsidRDefault="00C535AC" w:rsidP="00EA40B9">
            <w:pPr>
              <w:rPr>
                <w:rFonts w:ascii="Times New Roman" w:hAnsi="Times New Roman" w:cs="Times New Roman"/>
              </w:rPr>
            </w:pPr>
            <w:r>
              <w:rPr>
                <w:rFonts w:ascii="Times New Roman" w:hAnsi="Times New Roman" w:cs="Times New Roman"/>
              </w:rPr>
              <w:t>5000</w:t>
            </w:r>
          </w:p>
        </w:tc>
        <w:tc>
          <w:tcPr>
            <w:tcW w:w="625" w:type="dxa"/>
          </w:tcPr>
          <w:p w14:paraId="063B1394" w14:textId="77777777" w:rsidR="00C535AC" w:rsidRPr="009F64E6" w:rsidRDefault="00C535AC" w:rsidP="00EA40B9">
            <w:pPr>
              <w:rPr>
                <w:rFonts w:ascii="Times New Roman" w:hAnsi="Times New Roman" w:cs="Times New Roman"/>
              </w:rPr>
            </w:pPr>
            <w:r>
              <w:rPr>
                <w:rFonts w:ascii="Times New Roman" w:hAnsi="Times New Roman" w:cs="Times New Roman"/>
              </w:rPr>
              <w:t>-</w:t>
            </w:r>
          </w:p>
        </w:tc>
        <w:tc>
          <w:tcPr>
            <w:tcW w:w="666" w:type="dxa"/>
          </w:tcPr>
          <w:p w14:paraId="236AC09A" w14:textId="77777777" w:rsidR="00C535AC" w:rsidRPr="009F64E6" w:rsidRDefault="00C535AC" w:rsidP="00EA40B9">
            <w:pPr>
              <w:rPr>
                <w:rFonts w:ascii="Times New Roman" w:hAnsi="Times New Roman" w:cs="Times New Roman"/>
              </w:rPr>
            </w:pPr>
            <w:r>
              <w:rPr>
                <w:rFonts w:ascii="Times New Roman" w:hAnsi="Times New Roman" w:cs="Times New Roman"/>
              </w:rPr>
              <w:t>-</w:t>
            </w:r>
          </w:p>
        </w:tc>
        <w:tc>
          <w:tcPr>
            <w:tcW w:w="1677" w:type="dxa"/>
          </w:tcPr>
          <w:p w14:paraId="516B9163" w14:textId="77777777" w:rsidR="00C535AC" w:rsidRDefault="00C535AC" w:rsidP="00EA40B9">
            <w:pPr>
              <w:rPr>
                <w:rFonts w:ascii="Times New Roman" w:hAnsi="Times New Roman" w:cs="Times New Roman"/>
              </w:rPr>
            </w:pPr>
            <w:r>
              <w:rPr>
                <w:rFonts w:ascii="Times New Roman" w:hAnsi="Times New Roman" w:cs="Times New Roman"/>
              </w:rPr>
              <w:t>80</w:t>
            </w:r>
          </w:p>
        </w:tc>
        <w:tc>
          <w:tcPr>
            <w:tcW w:w="1603" w:type="dxa"/>
          </w:tcPr>
          <w:p w14:paraId="26B55AB5" w14:textId="77777777" w:rsidR="00C535AC" w:rsidRDefault="00C535AC" w:rsidP="00EA40B9">
            <w:pPr>
              <w:rPr>
                <w:rFonts w:ascii="Times New Roman" w:hAnsi="Times New Roman" w:cs="Times New Roman"/>
              </w:rPr>
            </w:pPr>
            <w:r>
              <w:rPr>
                <w:rFonts w:ascii="Times New Roman" w:hAnsi="Times New Roman" w:cs="Times New Roman"/>
              </w:rPr>
              <w:t>1</w:t>
            </w:r>
          </w:p>
        </w:tc>
        <w:tc>
          <w:tcPr>
            <w:tcW w:w="1603" w:type="dxa"/>
          </w:tcPr>
          <w:p w14:paraId="1665A022" w14:textId="77777777" w:rsidR="00C535AC" w:rsidRDefault="00C535AC" w:rsidP="00EA40B9">
            <w:pPr>
              <w:rPr>
                <w:rFonts w:ascii="Times New Roman" w:hAnsi="Times New Roman" w:cs="Times New Roman"/>
              </w:rPr>
            </w:pPr>
            <w:r>
              <w:rPr>
                <w:rFonts w:ascii="Times New Roman" w:hAnsi="Times New Roman" w:cs="Times New Roman"/>
              </w:rPr>
              <w:t>5/3</w:t>
            </w:r>
          </w:p>
        </w:tc>
      </w:tr>
    </w:tbl>
    <w:p w14:paraId="308A94F7" w14:textId="77777777" w:rsidR="00A474B2" w:rsidRDefault="00A474B2" w:rsidP="00E02E30">
      <w:pPr>
        <w:spacing w:after="120"/>
        <w:rPr>
          <w:rFonts w:ascii="Times New Roman" w:hAnsi="Times New Roman" w:cs="Times New Roman"/>
          <w:bCs/>
          <w:color w:val="000000"/>
          <w:shd w:val="clear" w:color="auto" w:fill="FFFFFF"/>
        </w:rPr>
      </w:pPr>
    </w:p>
    <w:p w14:paraId="4F818B2A" w14:textId="77777777" w:rsidR="009A2BC5" w:rsidRDefault="009A2BC5" w:rsidP="00E02E30">
      <w:pPr>
        <w:spacing w:after="120"/>
        <w:rPr>
          <w:rFonts w:ascii="Times New Roman" w:hAnsi="Times New Roman" w:cs="Times New Roman"/>
          <w:bCs/>
          <w:color w:val="000000"/>
          <w:shd w:val="clear" w:color="auto" w:fill="FFFFFF"/>
        </w:rPr>
        <w:sectPr w:rsidR="009A2BC5" w:rsidSect="00E02E30">
          <w:pgSz w:w="16838" w:h="11906" w:orient="landscape"/>
          <w:pgMar w:top="1701" w:right="1134" w:bottom="851" w:left="1134" w:header="709" w:footer="709" w:gutter="0"/>
          <w:cols w:space="708"/>
          <w:docGrid w:linePitch="360"/>
        </w:sectPr>
      </w:pPr>
    </w:p>
    <w:p w14:paraId="37C4B661" w14:textId="77777777" w:rsidR="001513BE" w:rsidRDefault="00BD5839" w:rsidP="00E02E30">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1.3. </w:t>
      </w:r>
      <w:r w:rsidR="009A2BC5">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9A2BC5" w14:paraId="7ED19C24" w14:textId="77777777" w:rsidTr="009A2BC5">
        <w:tc>
          <w:tcPr>
            <w:tcW w:w="534" w:type="dxa"/>
          </w:tcPr>
          <w:p w14:paraId="10958534" w14:textId="77777777" w:rsidR="009A2BC5" w:rsidRDefault="009A2BC5" w:rsidP="009A2BC5">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5323C6D3" w14:textId="77777777" w:rsidR="009A2BC5" w:rsidRDefault="009A2BC5" w:rsidP="009A2BC5">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1E8F6991" w14:textId="77777777" w:rsidR="009A2BC5" w:rsidRDefault="009A2BC5" w:rsidP="009A2BC5">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9A2BC5" w14:paraId="13F3EA9A" w14:textId="77777777" w:rsidTr="009A2BC5">
        <w:tc>
          <w:tcPr>
            <w:tcW w:w="534" w:type="dxa"/>
          </w:tcPr>
          <w:p w14:paraId="4A600152" w14:textId="77777777" w:rsidR="009A2BC5" w:rsidRDefault="009A2BC5" w:rsidP="009A2BC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601F8486" w14:textId="77777777" w:rsidR="009A2BC5" w:rsidRDefault="009A2BC5" w:rsidP="009A2BC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342BEB70" w14:textId="77777777" w:rsidR="009A2BC5" w:rsidRDefault="009A2BC5" w:rsidP="009A2BC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0F7BD14B" w14:textId="77777777" w:rsidR="001513BE" w:rsidRDefault="001513BE" w:rsidP="00E02E30">
      <w:pPr>
        <w:spacing w:after="120"/>
        <w:rPr>
          <w:rFonts w:ascii="Times New Roman" w:hAnsi="Times New Roman" w:cs="Times New Roman"/>
          <w:bCs/>
          <w:color w:val="000000"/>
          <w:shd w:val="clear" w:color="auto" w:fill="FFFFFF"/>
        </w:rPr>
      </w:pPr>
    </w:p>
    <w:p w14:paraId="1C18D854" w14:textId="77777777" w:rsidR="00072636" w:rsidRPr="00072636" w:rsidRDefault="00072636" w:rsidP="00123DEE">
      <w:pPr>
        <w:pStyle w:val="a6"/>
        <w:numPr>
          <w:ilvl w:val="1"/>
          <w:numId w:val="1"/>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Предельные </w:t>
      </w:r>
      <w:r w:rsidRPr="00072636">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002FDD32" w14:textId="77777777" w:rsidR="00072636" w:rsidRDefault="001513BE" w:rsidP="00123DEE">
      <w:pPr>
        <w:pStyle w:val="a6"/>
        <w:numPr>
          <w:ilvl w:val="1"/>
          <w:numId w:val="1"/>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Вспомогательные строения, за исключением автостоянок, размещать со стороны улиц не допускается.</w:t>
      </w:r>
      <w:r w:rsidR="00072636" w:rsidRPr="00072636">
        <w:rPr>
          <w:rFonts w:ascii="Times New Roman" w:hAnsi="Times New Roman" w:cs="Times New Roman"/>
          <w:color w:val="000000"/>
        </w:rPr>
        <w:t xml:space="preserve"> </w:t>
      </w:r>
    </w:p>
    <w:p w14:paraId="47457000" w14:textId="77777777" w:rsidR="00072636" w:rsidRDefault="001513BE" w:rsidP="00123DEE">
      <w:pPr>
        <w:pStyle w:val="a6"/>
        <w:numPr>
          <w:ilvl w:val="1"/>
          <w:numId w:val="1"/>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w:t>
      </w:r>
      <w:r w:rsidR="001321C5">
        <w:rPr>
          <w:rFonts w:ascii="Times New Roman" w:hAnsi="Times New Roman" w:cs="Times New Roman"/>
          <w:color w:val="000000"/>
        </w:rPr>
        <w:t xml:space="preserve"> и реконструкции </w:t>
      </w:r>
      <w:r w:rsidRPr="00072636">
        <w:rPr>
          <w:rFonts w:ascii="Times New Roman" w:hAnsi="Times New Roman" w:cs="Times New Roman"/>
          <w:color w:val="000000"/>
        </w:rPr>
        <w:t>с учетом противопожарных требований.</w:t>
      </w:r>
      <w:r w:rsidR="00072636" w:rsidRPr="00072636">
        <w:rPr>
          <w:rFonts w:ascii="Times New Roman" w:hAnsi="Times New Roman" w:cs="Times New Roman"/>
          <w:color w:val="000000"/>
        </w:rPr>
        <w:t xml:space="preserve"> </w:t>
      </w:r>
    </w:p>
    <w:p w14:paraId="4DE6899D" w14:textId="77777777" w:rsidR="001513BE" w:rsidRPr="00072636" w:rsidRDefault="001513BE" w:rsidP="00123DEE">
      <w:pPr>
        <w:pStyle w:val="a6"/>
        <w:numPr>
          <w:ilvl w:val="1"/>
          <w:numId w:val="1"/>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203A3D8E" w14:textId="77777777" w:rsidR="003661B5" w:rsidRPr="00072636" w:rsidRDefault="003661B5" w:rsidP="00123DEE">
      <w:pPr>
        <w:pStyle w:val="ac"/>
        <w:widowControl w:val="0"/>
        <w:numPr>
          <w:ilvl w:val="0"/>
          <w:numId w:val="6"/>
        </w:numPr>
        <w:tabs>
          <w:tab w:val="left" w:pos="993"/>
        </w:tabs>
        <w:spacing w:before="0" w:after="120" w:line="276" w:lineRule="auto"/>
        <w:ind w:left="850" w:hanging="357"/>
        <w:jc w:val="both"/>
        <w:rPr>
          <w:color w:val="000000"/>
          <w:sz w:val="22"/>
          <w:szCs w:val="22"/>
        </w:rPr>
      </w:pPr>
      <w:r w:rsidRPr="00072636">
        <w:rPr>
          <w:color w:val="000000"/>
          <w:sz w:val="22"/>
          <w:szCs w:val="22"/>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 м;</w:t>
      </w:r>
    </w:p>
    <w:p w14:paraId="75582B2D" w14:textId="77777777" w:rsidR="003661B5" w:rsidRPr="00072636" w:rsidRDefault="003661B5" w:rsidP="00123DEE">
      <w:pPr>
        <w:pStyle w:val="ac"/>
        <w:widowControl w:val="0"/>
        <w:numPr>
          <w:ilvl w:val="0"/>
          <w:numId w:val="6"/>
        </w:numPr>
        <w:tabs>
          <w:tab w:val="left" w:pos="993"/>
        </w:tabs>
        <w:spacing w:before="0" w:after="120" w:line="276" w:lineRule="auto"/>
        <w:ind w:left="850" w:hanging="357"/>
        <w:jc w:val="both"/>
        <w:rPr>
          <w:color w:val="000000"/>
          <w:sz w:val="22"/>
          <w:szCs w:val="22"/>
        </w:rPr>
      </w:pPr>
      <w:r w:rsidRPr="00072636">
        <w:rPr>
          <w:color w:val="000000"/>
          <w:sz w:val="22"/>
          <w:szCs w:val="22"/>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 м;</w:t>
      </w:r>
    </w:p>
    <w:p w14:paraId="527D5F33" w14:textId="77777777" w:rsidR="003661B5" w:rsidRPr="003661B5" w:rsidRDefault="003661B5"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072636">
        <w:rPr>
          <w:rFonts w:ascii="Times New Roman" w:hAnsi="Times New Roman" w:cs="Times New Roman"/>
          <w:color w:val="000000"/>
          <w:spacing w:val="-2"/>
        </w:rPr>
        <w:t xml:space="preserve">ограждение участков </w:t>
      </w:r>
      <w:r w:rsidRPr="00072636">
        <w:rPr>
          <w:rFonts w:ascii="Times New Roman" w:hAnsi="Times New Roman" w:cs="Times New Roman"/>
          <w:color w:val="000000"/>
        </w:rPr>
        <w:t>может</w:t>
      </w:r>
      <w:r w:rsidRPr="00072636">
        <w:rPr>
          <w:rFonts w:ascii="Times New Roman" w:hAnsi="Times New Roman" w:cs="Times New Roman"/>
          <w:color w:val="000000"/>
          <w:spacing w:val="-2"/>
        </w:rPr>
        <w:t xml:space="preserve"> быть выполнено в виде декоративного озеленения высотой не более 1,2 м</w:t>
      </w:r>
      <w:r>
        <w:rPr>
          <w:rFonts w:ascii="Times New Roman" w:eastAsia="Times New Roman" w:hAnsi="Times New Roman" w:cs="Times New Roman"/>
          <w:color w:val="000000"/>
          <w:lang w:eastAsia="ru-RU"/>
        </w:rPr>
        <w:t>;</w:t>
      </w:r>
    </w:p>
    <w:p w14:paraId="2EB9F920" w14:textId="77777777" w:rsidR="003661B5" w:rsidRPr="003661B5" w:rsidRDefault="003661B5"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Pr>
          <w:rFonts w:ascii="Times New Roman" w:eastAsia="Times New Roman" w:hAnsi="Times New Roman" w:cs="Times New Roman"/>
          <w:color w:val="000000"/>
          <w:lang w:eastAsia="ru-RU"/>
        </w:rPr>
        <w:t>;</w:t>
      </w:r>
    </w:p>
    <w:p w14:paraId="2F97130C" w14:textId="77777777" w:rsidR="003661B5" w:rsidRPr="003661B5" w:rsidRDefault="003661B5"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sidR="008248DF">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51C285B4" w14:textId="77777777" w:rsidR="00362247" w:rsidRPr="00362247" w:rsidRDefault="00072636" w:rsidP="00123DEE">
      <w:pPr>
        <w:pStyle w:val="a6"/>
        <w:numPr>
          <w:ilvl w:val="1"/>
          <w:numId w:val="1"/>
        </w:numPr>
        <w:tabs>
          <w:tab w:val="left" w:pos="567"/>
        </w:tabs>
        <w:overflowPunct w:val="0"/>
        <w:spacing w:after="120"/>
        <w:ind w:left="0" w:firstLine="0"/>
        <w:jc w:val="both"/>
        <w:rPr>
          <w:rFonts w:ascii="Times New Roman" w:hAnsi="Times New Roman" w:cs="Times New Roman"/>
          <w:bCs/>
          <w:color w:val="000000"/>
          <w:shd w:val="clear" w:color="auto" w:fill="FFFFFF"/>
        </w:rPr>
      </w:pPr>
      <w:r w:rsidRPr="00362247">
        <w:rPr>
          <w:rFonts w:ascii="Times New Roman" w:hAnsi="Times New Roman" w:cs="Times New Roman"/>
          <w:color w:val="000000"/>
        </w:rPr>
        <w:t xml:space="preserve"> </w:t>
      </w:r>
      <w:r w:rsidR="00362247" w:rsidRPr="00362247">
        <w:rPr>
          <w:rFonts w:ascii="Times New Roman" w:hAnsi="Times New Roman" w:cs="Times New Roman"/>
          <w:bCs/>
          <w:color w:val="000000"/>
          <w:shd w:val="clear" w:color="auto" w:fill="FFFFFF"/>
        </w:rPr>
        <w:t xml:space="preserve">Площадь элементов дворового благоустройства в границе земельного участка многоквартирного жилого дома определяется в соответствии с показателями, приведенными в таблице 1.4. </w:t>
      </w:r>
    </w:p>
    <w:p w14:paraId="2E903C22" w14:textId="77777777" w:rsidR="00362247" w:rsidRPr="00362247" w:rsidRDefault="00362247" w:rsidP="00362247">
      <w:pPr>
        <w:spacing w:after="120"/>
        <w:rPr>
          <w:rFonts w:ascii="Times New Roman" w:hAnsi="Times New Roman" w:cs="Times New Roman"/>
          <w:bCs/>
          <w:color w:val="000000"/>
          <w:shd w:val="clear" w:color="auto" w:fill="FFFFFF"/>
        </w:rPr>
      </w:pPr>
      <w:r w:rsidRPr="00362247">
        <w:rPr>
          <w:rFonts w:ascii="Times New Roman" w:hAnsi="Times New Roman" w:cs="Times New Roman"/>
          <w:bCs/>
          <w:color w:val="000000"/>
          <w:shd w:val="clear" w:color="auto" w:fill="FFFFFF"/>
        </w:rPr>
        <w:t>Таблица 1.4.</w:t>
      </w:r>
    </w:p>
    <w:tbl>
      <w:tblPr>
        <w:tblW w:w="0" w:type="auto"/>
        <w:tblCellMar>
          <w:left w:w="0" w:type="dxa"/>
          <w:right w:w="0" w:type="dxa"/>
        </w:tblCellMar>
        <w:tblLook w:val="04A0" w:firstRow="1" w:lastRow="0" w:firstColumn="1" w:lastColumn="0" w:noHBand="0" w:noVBand="1"/>
      </w:tblPr>
      <w:tblGrid>
        <w:gridCol w:w="622"/>
        <w:gridCol w:w="3347"/>
        <w:gridCol w:w="1870"/>
        <w:gridCol w:w="1663"/>
        <w:gridCol w:w="1801"/>
      </w:tblGrid>
      <w:tr w:rsidR="00362247" w:rsidRPr="00026243" w14:paraId="0AD8F348" w14:textId="77777777" w:rsidTr="00362247">
        <w:trPr>
          <w:trHeight w:val="12"/>
        </w:trPr>
        <w:tc>
          <w:tcPr>
            <w:tcW w:w="622" w:type="dxa"/>
            <w:tcBorders>
              <w:top w:val="nil"/>
              <w:left w:val="nil"/>
              <w:bottom w:val="nil"/>
              <w:right w:val="nil"/>
            </w:tcBorders>
            <w:shd w:val="clear" w:color="auto" w:fill="auto"/>
            <w:hideMark/>
          </w:tcPr>
          <w:p w14:paraId="6E5FB3D9" w14:textId="77777777" w:rsidR="00362247" w:rsidRPr="00026243" w:rsidRDefault="00362247" w:rsidP="0010758E">
            <w:pPr>
              <w:spacing w:after="0" w:line="240" w:lineRule="auto"/>
              <w:rPr>
                <w:rFonts w:ascii="Arial" w:eastAsia="Times New Roman" w:hAnsi="Arial" w:cs="Arial"/>
                <w:color w:val="444444"/>
                <w:lang w:eastAsia="ru-RU"/>
              </w:rPr>
            </w:pPr>
          </w:p>
        </w:tc>
        <w:tc>
          <w:tcPr>
            <w:tcW w:w="3347" w:type="dxa"/>
            <w:tcBorders>
              <w:top w:val="nil"/>
              <w:left w:val="nil"/>
              <w:bottom w:val="nil"/>
              <w:right w:val="nil"/>
            </w:tcBorders>
            <w:shd w:val="clear" w:color="auto" w:fill="auto"/>
            <w:hideMark/>
          </w:tcPr>
          <w:p w14:paraId="68838151" w14:textId="77777777" w:rsidR="00362247" w:rsidRPr="00026243" w:rsidRDefault="00362247" w:rsidP="0010758E">
            <w:pPr>
              <w:spacing w:after="0" w:line="240" w:lineRule="auto"/>
              <w:rPr>
                <w:rFonts w:ascii="Times New Roman" w:eastAsia="Times New Roman" w:hAnsi="Times New Roman" w:cs="Times New Roman"/>
                <w:lang w:eastAsia="ru-RU"/>
              </w:rPr>
            </w:pPr>
          </w:p>
        </w:tc>
        <w:tc>
          <w:tcPr>
            <w:tcW w:w="1870" w:type="dxa"/>
            <w:tcBorders>
              <w:top w:val="nil"/>
              <w:left w:val="nil"/>
              <w:bottom w:val="nil"/>
              <w:right w:val="nil"/>
            </w:tcBorders>
            <w:shd w:val="clear" w:color="auto" w:fill="auto"/>
            <w:hideMark/>
          </w:tcPr>
          <w:p w14:paraId="1804F970" w14:textId="77777777" w:rsidR="00362247" w:rsidRPr="00026243" w:rsidRDefault="00362247" w:rsidP="0010758E">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14:paraId="11E1FE94" w14:textId="77777777" w:rsidR="00362247" w:rsidRPr="00026243" w:rsidRDefault="00362247" w:rsidP="0010758E">
            <w:pPr>
              <w:spacing w:after="0" w:line="240" w:lineRule="auto"/>
              <w:rPr>
                <w:rFonts w:ascii="Times New Roman" w:eastAsia="Times New Roman" w:hAnsi="Times New Roman" w:cs="Times New Roman"/>
                <w:lang w:eastAsia="ru-RU"/>
              </w:rPr>
            </w:pPr>
          </w:p>
        </w:tc>
        <w:tc>
          <w:tcPr>
            <w:tcW w:w="1801" w:type="dxa"/>
            <w:tcBorders>
              <w:top w:val="nil"/>
              <w:left w:val="nil"/>
              <w:bottom w:val="nil"/>
              <w:right w:val="nil"/>
            </w:tcBorders>
            <w:shd w:val="clear" w:color="auto" w:fill="auto"/>
            <w:hideMark/>
          </w:tcPr>
          <w:p w14:paraId="25F032C8" w14:textId="77777777" w:rsidR="00362247" w:rsidRPr="00026243" w:rsidRDefault="00362247" w:rsidP="0010758E">
            <w:pPr>
              <w:spacing w:after="0" w:line="240" w:lineRule="auto"/>
              <w:rPr>
                <w:rFonts w:ascii="Times New Roman" w:eastAsia="Times New Roman" w:hAnsi="Times New Roman" w:cs="Times New Roman"/>
                <w:lang w:eastAsia="ru-RU"/>
              </w:rPr>
            </w:pPr>
          </w:p>
        </w:tc>
      </w:tr>
      <w:tr w:rsidR="00362247" w:rsidRPr="00026243" w14:paraId="3573F78B" w14:textId="77777777" w:rsidTr="0036224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9D5B7"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N п/п</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8AF09"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Площадки, размещаемые на территории жилой застройки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AFD925"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Минимальный расчетный размер площадки, кв. м/чел., проживающего на территории микрорайона (квартала)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A1112"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Минимально допустимый размер одной площадки, кв. м</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DB4F5"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Расстояние от границы площадки до окон жилых и общественных зданий, м</w:t>
            </w:r>
          </w:p>
        </w:tc>
      </w:tr>
      <w:tr w:rsidR="00362247" w:rsidRPr="00026243" w14:paraId="3E3876E6" w14:textId="77777777" w:rsidTr="0036224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C4F7C"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lastRenderedPageBreak/>
              <w:t>1.</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22688" w14:textId="77777777" w:rsidR="00362247" w:rsidRPr="00026243" w:rsidRDefault="00362247"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игр детей дошкольного и младшего школьного возраста</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7D0B1E"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06454"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30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B5A99A"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12</w:t>
            </w:r>
          </w:p>
        </w:tc>
      </w:tr>
      <w:tr w:rsidR="00362247" w:rsidRPr="00026243" w14:paraId="367B7B3B" w14:textId="77777777" w:rsidTr="0036224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63C6F"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930DD" w14:textId="77777777" w:rsidR="00362247" w:rsidRPr="00026243" w:rsidRDefault="00362247"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отдыха взрослого населения</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944D26"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093DB"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15055B" w14:textId="77777777" w:rsidR="00362247" w:rsidRPr="00026243" w:rsidRDefault="00362247" w:rsidP="0010758E">
            <w:pPr>
              <w:spacing w:after="0" w:line="240" w:lineRule="auto"/>
              <w:rPr>
                <w:rFonts w:ascii="Times New Roman" w:eastAsia="Times New Roman" w:hAnsi="Times New Roman" w:cs="Times New Roman"/>
                <w:lang w:eastAsia="ru-RU"/>
              </w:rPr>
            </w:pPr>
          </w:p>
        </w:tc>
      </w:tr>
      <w:tr w:rsidR="00362247" w:rsidRPr="00026243" w14:paraId="4DB0A127" w14:textId="77777777" w:rsidTr="0036224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3353FC"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3.</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9C44F" w14:textId="77777777" w:rsidR="00362247" w:rsidRPr="00026243" w:rsidRDefault="00362247"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занятий физкультурой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5CFBC5"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336BB7"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100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B81955"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10-40</w:t>
            </w:r>
          </w:p>
        </w:tc>
      </w:tr>
      <w:tr w:rsidR="00362247" w:rsidRPr="00026243" w14:paraId="59C3776F" w14:textId="77777777" w:rsidTr="0036224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335C1"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4.</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D1E5C2" w14:textId="77777777" w:rsidR="00362247" w:rsidRPr="00026243" w:rsidRDefault="00362247"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хозяйственных целей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8299B"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10E8E4"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C3348B"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20</w:t>
            </w:r>
          </w:p>
        </w:tc>
      </w:tr>
      <w:tr w:rsidR="00362247" w:rsidRPr="00026243" w14:paraId="42748945" w14:textId="77777777" w:rsidTr="00362247">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C9CD58"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5.</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D771A6" w14:textId="77777777" w:rsidR="00362247" w:rsidRPr="00026243" w:rsidRDefault="00362247"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выгула собак (для комплексной застройки территории)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FCE7C"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115B83"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F0A314"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40</w:t>
            </w:r>
          </w:p>
          <w:p w14:paraId="39AD2516" w14:textId="77777777" w:rsidR="00362247" w:rsidRPr="00026243" w:rsidRDefault="00362247" w:rsidP="0010758E">
            <w:pPr>
              <w:spacing w:after="0" w:line="240" w:lineRule="auto"/>
              <w:jc w:val="center"/>
              <w:textAlignment w:val="baseline"/>
              <w:rPr>
                <w:rFonts w:ascii="Times New Roman" w:eastAsia="Times New Roman" w:hAnsi="Times New Roman" w:cs="Times New Roman"/>
                <w:lang w:eastAsia="ru-RU"/>
              </w:rPr>
            </w:pPr>
          </w:p>
        </w:tc>
      </w:tr>
    </w:tbl>
    <w:p w14:paraId="0BC2F276" w14:textId="77777777" w:rsidR="00362247" w:rsidRDefault="00362247" w:rsidP="00362247">
      <w:pPr>
        <w:pStyle w:val="a6"/>
        <w:tabs>
          <w:tab w:val="left" w:pos="567"/>
        </w:tabs>
        <w:overflowPunct w:val="0"/>
        <w:spacing w:after="120"/>
        <w:ind w:left="0"/>
        <w:jc w:val="both"/>
        <w:rPr>
          <w:rFonts w:ascii="Times New Roman" w:hAnsi="Times New Roman" w:cs="Times New Roman"/>
          <w:color w:val="000000"/>
        </w:rPr>
      </w:pPr>
    </w:p>
    <w:p w14:paraId="50DC5CE7" w14:textId="77777777" w:rsidR="00362247" w:rsidRDefault="00362247" w:rsidP="00123DEE">
      <w:pPr>
        <w:pStyle w:val="a6"/>
        <w:numPr>
          <w:ilvl w:val="1"/>
          <w:numId w:val="1"/>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0E4E110" w14:textId="77777777" w:rsidR="00A81A35" w:rsidRDefault="00A81A35" w:rsidP="00123DEE">
      <w:pPr>
        <w:pStyle w:val="a6"/>
        <w:numPr>
          <w:ilvl w:val="1"/>
          <w:numId w:val="1"/>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w:t>
      </w:r>
      <w:r w:rsidR="007D432D">
        <w:rPr>
          <w:rFonts w:ascii="Times New Roman" w:hAnsi="Times New Roman" w:cs="Times New Roman"/>
          <w:color w:val="000000"/>
        </w:rPr>
        <w:t>реконструкции</w:t>
      </w:r>
      <w:r>
        <w:rPr>
          <w:rFonts w:ascii="Times New Roman" w:hAnsi="Times New Roman" w:cs="Times New Roman"/>
          <w:color w:val="000000"/>
        </w:rPr>
        <w:t xml:space="preserve"> объектов капитального строительства применительно к территориальной зоне Ж1:</w:t>
      </w:r>
    </w:p>
    <w:p w14:paraId="579ADFCE" w14:textId="77777777" w:rsidR="00A81A35" w:rsidRDefault="00A81A3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 xml:space="preserve">Площадь территории для временных автостоянок </w:t>
      </w:r>
      <w:r w:rsidR="007D432D">
        <w:rPr>
          <w:rFonts w:ascii="Times New Roman" w:hAnsi="Times New Roman" w:cs="Times New Roman"/>
          <w:color w:val="000000"/>
        </w:rPr>
        <w:t>легковых</w:t>
      </w:r>
      <w:r>
        <w:rPr>
          <w:rFonts w:ascii="Times New Roman" w:hAnsi="Times New Roman" w:cs="Times New Roman"/>
          <w:color w:val="000000"/>
        </w:rPr>
        <w:t xml:space="preserve">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6B88B621" w14:textId="77777777" w:rsidR="00A81A35" w:rsidRDefault="00A81A3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 xml:space="preserve">Площадь озеленения участка жилой многоквартирной </w:t>
      </w:r>
      <w:r w:rsidR="007D432D">
        <w:rPr>
          <w:rFonts w:ascii="Times New Roman" w:hAnsi="Times New Roman" w:cs="Times New Roman"/>
          <w:color w:val="000000"/>
        </w:rPr>
        <w:t>застройки</w:t>
      </w:r>
      <w:r>
        <w:rPr>
          <w:rFonts w:ascii="Times New Roman" w:hAnsi="Times New Roman" w:cs="Times New Roman"/>
          <w:color w:val="000000"/>
        </w:rPr>
        <w:t xml:space="preserve"> – не менее 40% площади, свободной от застройки</w:t>
      </w:r>
      <w:r w:rsidR="007D432D">
        <w:rPr>
          <w:rFonts w:ascii="Times New Roman" w:hAnsi="Times New Roman" w:cs="Times New Roman"/>
          <w:color w:val="000000"/>
        </w:rPr>
        <w:t>.</w:t>
      </w:r>
    </w:p>
    <w:p w14:paraId="76BFF716" w14:textId="77777777" w:rsidR="007D432D" w:rsidRDefault="007D432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дошкольных образовательных организаций – не менее 50% площади, свободной от застройки</w:t>
      </w:r>
    </w:p>
    <w:p w14:paraId="3D7704CC" w14:textId="77777777" w:rsidR="007D432D" w:rsidRDefault="007D432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общеобразовательных организаций – не менее 50% площади, свободной от застройки</w:t>
      </w:r>
    </w:p>
    <w:p w14:paraId="19FFDF0D" w14:textId="77777777" w:rsidR="007D432D" w:rsidRDefault="007D432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081CC081" w14:textId="77777777" w:rsidR="00A81A35" w:rsidRPr="00072636" w:rsidRDefault="007D432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w:t>
      </w:r>
      <w:r w:rsidR="00A81A35">
        <w:rPr>
          <w:rFonts w:ascii="Times New Roman" w:hAnsi="Times New Roman" w:cs="Times New Roman"/>
          <w:color w:val="000000"/>
        </w:rPr>
        <w:t xml:space="preserve"> на поверхности земельного участка осуществляется с </w:t>
      </w:r>
      <w:r>
        <w:rPr>
          <w:rFonts w:ascii="Times New Roman" w:hAnsi="Times New Roman" w:cs="Times New Roman"/>
          <w:color w:val="000000"/>
        </w:rPr>
        <w:t>высадкой крупномерных деревьев и кустарников.</w:t>
      </w:r>
    </w:p>
    <w:p w14:paraId="5211D2FA" w14:textId="77777777" w:rsidR="001513BE" w:rsidRPr="00410A9C" w:rsidRDefault="001513BE" w:rsidP="00123DEE">
      <w:pPr>
        <w:pStyle w:val="a6"/>
        <w:numPr>
          <w:ilvl w:val="1"/>
          <w:numId w:val="1"/>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О</w:t>
      </w:r>
      <w:r w:rsidRPr="00410A9C">
        <w:rPr>
          <w:rFonts w:ascii="Times New Roman" w:hAnsi="Times New Roman" w:cs="Times New Roman"/>
          <w:color w:val="000000"/>
        </w:rPr>
        <w:t>граничения использования земельных участков и объектов капитального строительства, находящихся в зоне Ж</w:t>
      </w:r>
      <w:r w:rsidR="00072636" w:rsidRPr="00410A9C">
        <w:rPr>
          <w:rFonts w:ascii="Times New Roman" w:hAnsi="Times New Roman" w:cs="Times New Roman"/>
          <w:color w:val="000000"/>
        </w:rPr>
        <w:t xml:space="preserve">1 </w:t>
      </w:r>
      <w:r w:rsidRPr="00410A9C">
        <w:rPr>
          <w:rFonts w:ascii="Times New Roman" w:hAnsi="Times New Roman" w:cs="Times New Roman"/>
          <w:color w:val="000000"/>
        </w:rPr>
        <w:t xml:space="preserve">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10D7B0EB" w14:textId="77777777" w:rsidR="009A2BC5" w:rsidRDefault="009A2BC5" w:rsidP="00E02E30">
      <w:pPr>
        <w:spacing w:after="120"/>
        <w:rPr>
          <w:rFonts w:ascii="Times New Roman" w:hAnsi="Times New Roman" w:cs="Times New Roman"/>
          <w:bCs/>
          <w:color w:val="000000"/>
          <w:shd w:val="clear" w:color="auto" w:fill="FFFFFF"/>
        </w:rPr>
      </w:pPr>
    </w:p>
    <w:p w14:paraId="3DAAD0A8" w14:textId="77777777" w:rsidR="002A6AF6" w:rsidRPr="000C74AF" w:rsidRDefault="002A6AF6" w:rsidP="000C74AF">
      <w:pPr>
        <w:pStyle w:val="2"/>
        <w:spacing w:after="240"/>
      </w:pPr>
      <w:bookmarkStart w:id="7" w:name="_Toc110513920"/>
      <w:r w:rsidRPr="000C74AF">
        <w:t>Статья 30. Градостроительный регламент зоны застройки индивидуальными жилыми домами в границах объединенной зоны охраны объектов культурного наследия (Ж1.1).</w:t>
      </w:r>
      <w:bookmarkEnd w:id="7"/>
    </w:p>
    <w:p w14:paraId="5D139A17" w14:textId="77777777" w:rsidR="00E02E30" w:rsidRDefault="002A6AF6" w:rsidP="007651EE">
      <w:pPr>
        <w:spacing w:after="120"/>
        <w:jc w:val="both"/>
        <w:rPr>
          <w:rFonts w:ascii="Times New Roman" w:hAnsi="Times New Roman" w:cs="Times New Roman"/>
          <w:bCs/>
          <w:color w:val="000000"/>
          <w:shd w:val="clear" w:color="auto" w:fill="FFFFFF"/>
        </w:rPr>
      </w:pPr>
      <w:r w:rsidRPr="007651EE">
        <w:rPr>
          <w:rFonts w:ascii="Times New Roman" w:hAnsi="Times New Roman" w:cs="Times New Roman"/>
          <w:bCs/>
          <w:color w:val="000000"/>
          <w:shd w:val="clear" w:color="auto" w:fill="FFFFFF"/>
        </w:rPr>
        <w:t xml:space="preserve">Зона </w:t>
      </w:r>
      <w:r w:rsidRPr="007651EE">
        <w:rPr>
          <w:rFonts w:ascii="Times New Roman" w:hAnsi="Times New Roman" w:cs="Times New Roman"/>
          <w:bCs/>
        </w:rPr>
        <w:t xml:space="preserve">Ж1.1 установлена </w:t>
      </w:r>
      <w:r w:rsidRPr="007651EE">
        <w:rPr>
          <w:rFonts w:ascii="Times New Roman" w:hAnsi="Times New Roman" w:cs="Times New Roman"/>
          <w:bCs/>
          <w:color w:val="000000"/>
          <w:shd w:val="clear" w:color="auto" w:fill="FFFFFF"/>
        </w:rPr>
        <w:t xml:space="preserve">для обеспечения правовых условий размещения и эксплуатации индивидуальных жилых домов, а также объектов повседневного обслуживания, связанных с проживанием граждан, в целях сохранения </w:t>
      </w:r>
      <w:r w:rsidR="007651EE" w:rsidRPr="007651EE">
        <w:rPr>
          <w:rFonts w:ascii="Times New Roman" w:hAnsi="Times New Roman" w:cs="Times New Roman"/>
          <w:bCs/>
          <w:color w:val="000000"/>
          <w:shd w:val="clear" w:color="auto" w:fill="FFFFFF"/>
        </w:rPr>
        <w:t>исторически сложившегося типа застройки города.</w:t>
      </w:r>
    </w:p>
    <w:p w14:paraId="540B551F" w14:textId="77777777" w:rsidR="001F39A5" w:rsidRPr="003C3C32" w:rsidRDefault="001F39A5" w:rsidP="001F39A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2.1.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10A9C">
        <w:rPr>
          <w:rFonts w:ascii="Times New Roman" w:hAnsi="Times New Roman" w:cs="Times New Roman"/>
          <w:bCs/>
          <w:color w:val="000000"/>
          <w:shd w:val="clear" w:color="auto" w:fill="FFFFFF"/>
        </w:rPr>
        <w:t xml:space="preserve">соответствуют территориальной зоне застройки индивидуальными жилыми домами Ж1. (таблицы </w:t>
      </w:r>
      <w:r w:rsidR="008248DF" w:rsidRPr="00410A9C">
        <w:rPr>
          <w:rFonts w:ascii="Times New Roman" w:hAnsi="Times New Roman" w:cs="Times New Roman"/>
          <w:bCs/>
          <w:color w:val="000000"/>
          <w:shd w:val="clear" w:color="auto" w:fill="FFFFFF"/>
        </w:rPr>
        <w:t>1</w:t>
      </w:r>
      <w:r w:rsidRPr="00410A9C">
        <w:rPr>
          <w:rFonts w:ascii="Times New Roman" w:hAnsi="Times New Roman" w:cs="Times New Roman"/>
          <w:bCs/>
          <w:color w:val="000000"/>
          <w:shd w:val="clear" w:color="auto" w:fill="FFFFFF"/>
        </w:rPr>
        <w:t>.1-</w:t>
      </w:r>
      <w:r w:rsidR="008248DF" w:rsidRPr="00410A9C">
        <w:rPr>
          <w:rFonts w:ascii="Times New Roman" w:hAnsi="Times New Roman" w:cs="Times New Roman"/>
          <w:bCs/>
          <w:color w:val="000000"/>
          <w:shd w:val="clear" w:color="auto" w:fill="FFFFFF"/>
        </w:rPr>
        <w:t>1</w:t>
      </w:r>
      <w:r w:rsidRPr="00410A9C">
        <w:rPr>
          <w:rFonts w:ascii="Times New Roman" w:hAnsi="Times New Roman" w:cs="Times New Roman"/>
          <w:bCs/>
          <w:color w:val="000000"/>
          <w:shd w:val="clear" w:color="auto" w:fill="FFFFFF"/>
        </w:rPr>
        <w:t xml:space="preserve">.3) в части, не противоречащей ограничениям, установленным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51CD6E43" w14:textId="77777777" w:rsidR="001F39A5" w:rsidRDefault="008248DF" w:rsidP="001F39A5">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2</w:t>
      </w:r>
      <w:r w:rsidR="001F39A5">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w:t>
      </w:r>
      <w:r w:rsidR="001F39A5">
        <w:rPr>
          <w:rFonts w:ascii="Times New Roman" w:hAnsi="Times New Roman" w:cs="Times New Roman"/>
          <w:bCs/>
          <w:color w:val="000000"/>
          <w:shd w:val="clear" w:color="auto" w:fill="FFFFFF"/>
        </w:rPr>
        <w:lastRenderedPageBreak/>
        <w:t xml:space="preserve">ограничения использования земельных участков и объектов капитального строительства применительно к территориальной </w:t>
      </w:r>
      <w:r w:rsidR="001F39A5" w:rsidRPr="00C90D99">
        <w:rPr>
          <w:rFonts w:ascii="Times New Roman" w:hAnsi="Times New Roman" w:cs="Times New Roman"/>
          <w:bCs/>
          <w:color w:val="000000"/>
          <w:shd w:val="clear" w:color="auto" w:fill="FFFFFF"/>
        </w:rPr>
        <w:t xml:space="preserve">зоне </w:t>
      </w:r>
      <w:r w:rsidR="001F39A5" w:rsidRPr="00C90D99">
        <w:rPr>
          <w:rFonts w:ascii="Times New Roman" w:hAnsi="Times New Roman" w:cs="Times New Roman"/>
          <w:bCs/>
        </w:rPr>
        <w:t>Ж</w:t>
      </w:r>
      <w:r>
        <w:rPr>
          <w:rFonts w:ascii="Times New Roman" w:hAnsi="Times New Roman" w:cs="Times New Roman"/>
          <w:bCs/>
        </w:rPr>
        <w:t>1</w:t>
      </w:r>
      <w:r w:rsidR="001F39A5" w:rsidRPr="00C90D99">
        <w:rPr>
          <w:rFonts w:ascii="Times New Roman" w:hAnsi="Times New Roman" w:cs="Times New Roman"/>
          <w:bCs/>
        </w:rPr>
        <w:t>.1</w:t>
      </w:r>
      <w:r w:rsidR="001F39A5" w:rsidRPr="0010758E">
        <w:rPr>
          <w:rFonts w:ascii="Times New Roman" w:hAnsi="Times New Roman" w:cs="Times New Roman"/>
          <w:bCs/>
        </w:rPr>
        <w:t xml:space="preserve"> </w:t>
      </w:r>
      <w:r w:rsidR="001F39A5" w:rsidRPr="00C90D99">
        <w:rPr>
          <w:rFonts w:ascii="Times New Roman" w:hAnsi="Times New Roman" w:cs="Times New Roman"/>
          <w:bCs/>
        </w:rPr>
        <w:t xml:space="preserve">соответствуют регламентам в границах объединенной зоны охраны </w:t>
      </w:r>
      <w:r w:rsidR="001F39A5"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1F39A5">
        <w:rPr>
          <w:rFonts w:ascii="Times New Roman" w:hAnsi="Times New Roman" w:cs="Times New Roman"/>
          <w:color w:val="000000"/>
          <w:shd w:val="clear" w:color="auto" w:fill="FFFFFF"/>
        </w:rPr>
        <w:t xml:space="preserve"> Дагестан от 27 мая 2016 года № 148 «О</w:t>
      </w:r>
      <w:r w:rsidR="001F39A5" w:rsidRPr="001A7D48">
        <w:rPr>
          <w:rFonts w:ascii="Times New Roman" w:hAnsi="Times New Roman" w:cs="Times New Roman"/>
          <w:color w:val="000000"/>
          <w:shd w:val="clear" w:color="auto" w:fill="FFFFFF"/>
        </w:rPr>
        <w:t>б утверждении границ зон охраны объектов культурного</w:t>
      </w:r>
      <w:r w:rsidR="001F39A5">
        <w:rPr>
          <w:rFonts w:ascii="Times New Roman" w:hAnsi="Times New Roman" w:cs="Times New Roman"/>
          <w:color w:val="000000"/>
          <w:shd w:val="clear" w:color="auto" w:fill="FFFFFF"/>
        </w:rPr>
        <w:t xml:space="preserve"> </w:t>
      </w:r>
      <w:r w:rsidR="001F39A5" w:rsidRPr="001A7D48">
        <w:rPr>
          <w:rFonts w:ascii="Times New Roman" w:hAnsi="Times New Roman" w:cs="Times New Roman"/>
          <w:color w:val="000000"/>
          <w:shd w:val="clear" w:color="auto" w:fill="FFFFFF"/>
        </w:rPr>
        <w:t xml:space="preserve">наследия, расположенных в городе </w:t>
      </w:r>
      <w:r w:rsidR="001F39A5">
        <w:rPr>
          <w:rFonts w:ascii="Times New Roman" w:hAnsi="Times New Roman" w:cs="Times New Roman"/>
          <w:color w:val="000000"/>
          <w:shd w:val="clear" w:color="auto" w:fill="FFFFFF"/>
        </w:rPr>
        <w:t>Д</w:t>
      </w:r>
      <w:r w:rsidR="001F39A5" w:rsidRPr="001A7D48">
        <w:rPr>
          <w:rFonts w:ascii="Times New Roman" w:hAnsi="Times New Roman" w:cs="Times New Roman"/>
          <w:color w:val="000000"/>
          <w:shd w:val="clear" w:color="auto" w:fill="FFFFFF"/>
        </w:rPr>
        <w:t>ербенте, в качестве</w:t>
      </w:r>
      <w:r w:rsidR="001F39A5">
        <w:rPr>
          <w:rFonts w:ascii="Times New Roman" w:hAnsi="Times New Roman" w:cs="Times New Roman"/>
          <w:color w:val="000000"/>
          <w:shd w:val="clear" w:color="auto" w:fill="FFFFFF"/>
        </w:rPr>
        <w:t xml:space="preserve"> </w:t>
      </w:r>
      <w:r w:rsidR="001F39A5" w:rsidRPr="001A7D48">
        <w:rPr>
          <w:rFonts w:ascii="Times New Roman" w:hAnsi="Times New Roman" w:cs="Times New Roman"/>
          <w:color w:val="000000"/>
          <w:shd w:val="clear" w:color="auto" w:fill="FFFFFF"/>
        </w:rPr>
        <w:t>объединенной зоны охраны объектов культурного наследия</w:t>
      </w:r>
      <w:r w:rsidR="001F39A5">
        <w:rPr>
          <w:rFonts w:ascii="Times New Roman" w:hAnsi="Times New Roman" w:cs="Times New Roman"/>
          <w:color w:val="000000"/>
          <w:shd w:val="clear" w:color="auto" w:fill="FFFFFF"/>
        </w:rPr>
        <w:t xml:space="preserve"> </w:t>
      </w:r>
      <w:r w:rsidR="001F39A5" w:rsidRPr="001A7D48">
        <w:rPr>
          <w:rFonts w:ascii="Times New Roman" w:hAnsi="Times New Roman" w:cs="Times New Roman"/>
          <w:color w:val="000000"/>
          <w:shd w:val="clear" w:color="auto" w:fill="FFFFFF"/>
        </w:rPr>
        <w:t xml:space="preserve">города </w:t>
      </w:r>
      <w:r w:rsidR="001F39A5">
        <w:rPr>
          <w:rFonts w:ascii="Times New Roman" w:hAnsi="Times New Roman" w:cs="Times New Roman"/>
          <w:color w:val="000000"/>
          <w:shd w:val="clear" w:color="auto" w:fill="FFFFFF"/>
        </w:rPr>
        <w:t>Д</w:t>
      </w:r>
      <w:r w:rsidR="001F39A5" w:rsidRPr="001A7D48">
        <w:rPr>
          <w:rFonts w:ascii="Times New Roman" w:hAnsi="Times New Roman" w:cs="Times New Roman"/>
          <w:color w:val="000000"/>
          <w:shd w:val="clear" w:color="auto" w:fill="FFFFFF"/>
        </w:rPr>
        <w:t>ербента, режимов использования земель и</w:t>
      </w:r>
      <w:r w:rsidR="001F39A5">
        <w:rPr>
          <w:rFonts w:ascii="Times New Roman" w:hAnsi="Times New Roman" w:cs="Times New Roman"/>
          <w:color w:val="000000"/>
          <w:shd w:val="clear" w:color="auto" w:fill="FFFFFF"/>
        </w:rPr>
        <w:t xml:space="preserve"> </w:t>
      </w:r>
      <w:r w:rsidR="001F39A5" w:rsidRPr="001A7D48">
        <w:rPr>
          <w:rFonts w:ascii="Times New Roman" w:hAnsi="Times New Roman" w:cs="Times New Roman"/>
          <w:color w:val="000000"/>
          <w:shd w:val="clear" w:color="auto" w:fill="FFFFFF"/>
        </w:rPr>
        <w:t>требований к градостроительным регламентам в границах</w:t>
      </w:r>
      <w:r w:rsidR="001F39A5">
        <w:rPr>
          <w:rFonts w:ascii="Times New Roman" w:hAnsi="Times New Roman" w:cs="Times New Roman"/>
          <w:color w:val="000000"/>
          <w:shd w:val="clear" w:color="auto" w:fill="FFFFFF"/>
        </w:rPr>
        <w:t xml:space="preserve"> </w:t>
      </w:r>
      <w:r w:rsidR="001F39A5" w:rsidRPr="001A7D48">
        <w:rPr>
          <w:rFonts w:ascii="Times New Roman" w:hAnsi="Times New Roman" w:cs="Times New Roman"/>
          <w:color w:val="000000"/>
          <w:shd w:val="clear" w:color="auto" w:fill="FFFFFF"/>
        </w:rPr>
        <w:t>объединенной зоны охраны объектов культурного наследия</w:t>
      </w:r>
      <w:r w:rsidR="001F39A5">
        <w:rPr>
          <w:rFonts w:ascii="Times New Roman" w:hAnsi="Times New Roman" w:cs="Times New Roman"/>
          <w:color w:val="000000"/>
          <w:shd w:val="clear" w:color="auto" w:fill="FFFFFF"/>
        </w:rPr>
        <w:t xml:space="preserve"> </w:t>
      </w:r>
      <w:r w:rsidR="001F39A5" w:rsidRPr="001A7D48">
        <w:rPr>
          <w:rFonts w:ascii="Times New Roman" w:hAnsi="Times New Roman" w:cs="Times New Roman"/>
          <w:color w:val="000000"/>
          <w:shd w:val="clear" w:color="auto" w:fill="FFFFFF"/>
        </w:rPr>
        <w:t xml:space="preserve">города </w:t>
      </w:r>
      <w:r w:rsidR="001F39A5">
        <w:rPr>
          <w:rFonts w:ascii="Times New Roman" w:hAnsi="Times New Roman" w:cs="Times New Roman"/>
          <w:color w:val="000000"/>
          <w:shd w:val="clear" w:color="auto" w:fill="FFFFFF"/>
        </w:rPr>
        <w:t>Д</w:t>
      </w:r>
      <w:r w:rsidR="001F39A5" w:rsidRPr="001A7D48">
        <w:rPr>
          <w:rFonts w:ascii="Times New Roman" w:hAnsi="Times New Roman" w:cs="Times New Roman"/>
          <w:color w:val="000000"/>
          <w:shd w:val="clear" w:color="auto" w:fill="FFFFFF"/>
        </w:rPr>
        <w:t>ербента</w:t>
      </w:r>
      <w:r w:rsidR="001F39A5">
        <w:rPr>
          <w:rFonts w:ascii="Times New Roman" w:hAnsi="Times New Roman" w:cs="Times New Roman"/>
          <w:color w:val="000000"/>
          <w:shd w:val="clear" w:color="auto" w:fill="FFFFFF"/>
        </w:rPr>
        <w:t>» (с последующими изменениями).</w:t>
      </w:r>
    </w:p>
    <w:p w14:paraId="510BDEAD" w14:textId="77777777" w:rsidR="001F39A5" w:rsidRPr="004F0CE2" w:rsidRDefault="008248DF" w:rsidP="001F39A5">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2.</w:t>
      </w:r>
      <w:r w:rsidR="001F39A5">
        <w:rPr>
          <w:rFonts w:ascii="Times New Roman" w:hAnsi="Times New Roman" w:cs="Times New Roman"/>
          <w:color w:val="000000"/>
          <w:shd w:val="clear" w:color="auto" w:fill="FFFFFF"/>
        </w:rPr>
        <w:t xml:space="preserve">3. </w:t>
      </w:r>
      <w:r w:rsidR="001F39A5"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4F6A609F" w14:textId="77777777" w:rsidR="001F39A5" w:rsidRPr="004F0CE2" w:rsidRDefault="008248DF" w:rsidP="001F39A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1F39A5" w:rsidRPr="004F0CE2">
        <w:rPr>
          <w:rFonts w:ascii="Times New Roman" w:hAnsi="Times New Roman" w:cs="Times New Roman"/>
          <w:bCs/>
          <w:color w:val="000000"/>
          <w:shd w:val="clear" w:color="auto" w:fill="FFFFFF"/>
        </w:rPr>
        <w:t xml:space="preserve">.4. Ограничения по использованию </w:t>
      </w:r>
      <w:r w:rsidR="001F39A5">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1F39A5" w:rsidRPr="004F0CE2">
        <w:rPr>
          <w:rFonts w:ascii="Times New Roman" w:hAnsi="Times New Roman" w:cs="Times New Roman"/>
          <w:bCs/>
          <w:color w:val="000000"/>
          <w:shd w:val="clear" w:color="auto" w:fill="FFFFFF"/>
        </w:rPr>
        <w:t>раниц</w:t>
      </w:r>
      <w:r w:rsidR="001F39A5">
        <w:rPr>
          <w:rFonts w:ascii="Times New Roman" w:hAnsi="Times New Roman" w:cs="Times New Roman"/>
          <w:bCs/>
          <w:color w:val="000000"/>
          <w:shd w:val="clear" w:color="auto" w:fill="FFFFFF"/>
        </w:rPr>
        <w:t>ах</w:t>
      </w:r>
      <w:r w:rsidR="001F39A5"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1F39A5">
        <w:rPr>
          <w:rFonts w:ascii="Times New Roman" w:hAnsi="Times New Roman" w:cs="Times New Roman"/>
          <w:bCs/>
          <w:color w:val="000000"/>
          <w:shd w:val="clear" w:color="auto" w:fill="FFFFFF"/>
        </w:rPr>
        <w:t>ах</w:t>
      </w:r>
      <w:r w:rsidR="001F39A5" w:rsidRPr="004F0CE2">
        <w:rPr>
          <w:rFonts w:ascii="Times New Roman" w:hAnsi="Times New Roman" w:cs="Times New Roman"/>
          <w:bCs/>
          <w:color w:val="000000"/>
          <w:shd w:val="clear" w:color="auto" w:fill="FFFFFF"/>
        </w:rPr>
        <w:t xml:space="preserve"> регламентных участков единой зоны </w:t>
      </w:r>
      <w:r w:rsidR="001F39A5" w:rsidRPr="00410A9C">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001F39A5" w:rsidRPr="00410A9C">
        <w:rPr>
          <w:rFonts w:ascii="Times New Roman" w:hAnsi="Times New Roman" w:cs="Times New Roman"/>
          <w:bCs/>
          <w:color w:val="000000"/>
          <w:shd w:val="clear" w:color="auto" w:fill="FFFFFF"/>
        </w:rPr>
        <w:t xml:space="preserve"> Правил.</w:t>
      </w:r>
    </w:p>
    <w:p w14:paraId="3F09A26E" w14:textId="77777777" w:rsidR="003C3C32" w:rsidRPr="003C3C32" w:rsidRDefault="003C3C32" w:rsidP="007651EE">
      <w:pPr>
        <w:spacing w:after="120"/>
        <w:jc w:val="both"/>
        <w:rPr>
          <w:rFonts w:ascii="Times New Roman" w:hAnsi="Times New Roman" w:cs="Times New Roman"/>
          <w:bCs/>
          <w:color w:val="000000"/>
          <w:shd w:val="clear" w:color="auto" w:fill="FFFFFF"/>
        </w:rPr>
      </w:pPr>
    </w:p>
    <w:p w14:paraId="6FA93AA9" w14:textId="77777777" w:rsidR="005F4B1A" w:rsidRPr="000C74AF" w:rsidRDefault="005F4B1A" w:rsidP="000C74AF">
      <w:pPr>
        <w:pStyle w:val="2"/>
        <w:spacing w:after="240"/>
        <w:rPr>
          <w:rFonts w:cs="Times New Roman"/>
        </w:rPr>
      </w:pPr>
      <w:bookmarkStart w:id="8" w:name="_Toc110513921"/>
      <w:r w:rsidRPr="000C74AF">
        <w:rPr>
          <w:rFonts w:cs="Times New Roman"/>
          <w:shd w:val="clear" w:color="auto" w:fill="FFFFFF"/>
        </w:rPr>
        <w:t>Статья 31. Градостроительный регламент зоны</w:t>
      </w:r>
      <w:r w:rsidRPr="000C74AF">
        <w:rPr>
          <w:rFonts w:cs="Times New Roman"/>
        </w:rPr>
        <w:t xml:space="preserve"> застройки </w:t>
      </w:r>
      <w:r w:rsidR="00415068" w:rsidRPr="000C74AF">
        <w:rPr>
          <w:rFonts w:cs="Times New Roman"/>
        </w:rPr>
        <w:t xml:space="preserve">малоэтажными многоквартирными </w:t>
      </w:r>
      <w:r w:rsidRPr="000C74AF">
        <w:rPr>
          <w:rFonts w:cs="Times New Roman"/>
        </w:rPr>
        <w:t>жилыми домами (Ж2).</w:t>
      </w:r>
      <w:bookmarkEnd w:id="8"/>
    </w:p>
    <w:p w14:paraId="4A3C6A64" w14:textId="77777777" w:rsidR="005F4B1A" w:rsidRDefault="005F4B1A" w:rsidP="005F4B1A">
      <w:pPr>
        <w:spacing w:after="120"/>
        <w:jc w:val="both"/>
        <w:rPr>
          <w:rFonts w:ascii="Times New Roman" w:hAnsi="Times New Roman" w:cs="Times New Roman"/>
          <w:bCs/>
          <w:color w:val="000000"/>
          <w:shd w:val="clear" w:color="auto" w:fill="FFFFFF"/>
        </w:rPr>
      </w:pPr>
      <w:r w:rsidRPr="007E40F8">
        <w:rPr>
          <w:rFonts w:ascii="Times New Roman" w:hAnsi="Times New Roman" w:cs="Times New Roman"/>
        </w:rPr>
        <w:t xml:space="preserve">Зона </w:t>
      </w:r>
      <w:r w:rsidRPr="007E40F8">
        <w:rPr>
          <w:rFonts w:ascii="Times New Roman" w:hAnsi="Times New Roman" w:cs="Times New Roman"/>
          <w:bCs/>
          <w:color w:val="000000"/>
          <w:shd w:val="clear" w:color="auto" w:fill="FFFFFF"/>
        </w:rPr>
        <w:t>Ж2 установлена для обеспечения правовых условий размещения и эксплуатации малоэтажных</w:t>
      </w:r>
      <w:r w:rsidR="00415068" w:rsidRPr="007E40F8">
        <w:rPr>
          <w:rFonts w:ascii="Times New Roman" w:hAnsi="Times New Roman" w:cs="Times New Roman"/>
          <w:bCs/>
          <w:color w:val="000000"/>
          <w:shd w:val="clear" w:color="auto" w:fill="FFFFFF"/>
        </w:rPr>
        <w:t xml:space="preserve"> многоквартирных</w:t>
      </w:r>
      <w:r w:rsidRPr="007E40F8">
        <w:rPr>
          <w:rFonts w:ascii="Times New Roman" w:hAnsi="Times New Roman" w:cs="Times New Roman"/>
          <w:bCs/>
          <w:color w:val="000000"/>
          <w:shd w:val="clear" w:color="auto" w:fill="FFFFFF"/>
        </w:rPr>
        <w:t xml:space="preserve"> жилых домов, а также объектов повседневного обслуживания, связанных с проживанием граждан.</w:t>
      </w:r>
    </w:p>
    <w:p w14:paraId="0ACA680E" w14:textId="77777777" w:rsidR="005F4B1A" w:rsidRDefault="005F4B1A" w:rsidP="00123DEE">
      <w:pPr>
        <w:pStyle w:val="a6"/>
        <w:numPr>
          <w:ilvl w:val="1"/>
          <w:numId w:val="5"/>
        </w:num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Ж2 (таблицы </w:t>
      </w:r>
      <w:r w:rsidR="000D312D">
        <w:rPr>
          <w:rFonts w:ascii="Times New Roman" w:hAnsi="Times New Roman" w:cs="Times New Roman"/>
          <w:bCs/>
          <w:color w:val="000000"/>
          <w:shd w:val="clear" w:color="auto" w:fill="FFFFFF"/>
        </w:rPr>
        <w:t>3</w:t>
      </w:r>
      <w:r>
        <w:rPr>
          <w:rFonts w:ascii="Times New Roman" w:hAnsi="Times New Roman" w:cs="Times New Roman"/>
          <w:bCs/>
          <w:color w:val="000000"/>
          <w:shd w:val="clear" w:color="auto" w:fill="FFFFFF"/>
        </w:rPr>
        <w:t>.1-</w:t>
      </w:r>
      <w:r w:rsidR="000D312D">
        <w:rPr>
          <w:rFonts w:ascii="Times New Roman" w:hAnsi="Times New Roman" w:cs="Times New Roman"/>
          <w:bCs/>
          <w:color w:val="000000"/>
          <w:shd w:val="clear" w:color="auto" w:fill="FFFFFF"/>
        </w:rPr>
        <w:t>3</w:t>
      </w:r>
      <w:r>
        <w:rPr>
          <w:rFonts w:ascii="Times New Roman" w:hAnsi="Times New Roman" w:cs="Times New Roman"/>
          <w:bCs/>
          <w:color w:val="000000"/>
          <w:shd w:val="clear" w:color="auto" w:fill="FFFFFF"/>
        </w:rPr>
        <w:t>.3):</w:t>
      </w:r>
    </w:p>
    <w:p w14:paraId="12069FE1" w14:textId="77777777" w:rsidR="005F4B1A" w:rsidRDefault="005F4B1A" w:rsidP="005F4B1A">
      <w:pPr>
        <w:spacing w:after="120"/>
        <w:rPr>
          <w:rFonts w:ascii="Times New Roman" w:hAnsi="Times New Roman" w:cs="Times New Roman"/>
          <w:bCs/>
          <w:color w:val="000000"/>
          <w:shd w:val="clear" w:color="auto" w:fill="FFFFFF"/>
        </w:rPr>
      </w:pPr>
    </w:p>
    <w:p w14:paraId="23303675" w14:textId="77777777" w:rsidR="005F4B1A" w:rsidRDefault="005F4B1A" w:rsidP="005F4B1A">
      <w:pPr>
        <w:spacing w:after="120"/>
        <w:rPr>
          <w:rFonts w:ascii="Times New Roman" w:hAnsi="Times New Roman" w:cs="Times New Roman"/>
          <w:bCs/>
          <w:color w:val="000000"/>
          <w:shd w:val="clear" w:color="auto" w:fill="FFFFFF"/>
        </w:rPr>
      </w:pPr>
    </w:p>
    <w:p w14:paraId="0BA5F76E" w14:textId="77777777" w:rsidR="005F4B1A" w:rsidRDefault="005F4B1A" w:rsidP="005F4B1A">
      <w:pPr>
        <w:spacing w:after="120"/>
        <w:rPr>
          <w:rFonts w:ascii="Times New Roman" w:hAnsi="Times New Roman" w:cs="Times New Roman"/>
          <w:bCs/>
          <w:color w:val="000000"/>
          <w:shd w:val="clear" w:color="auto" w:fill="FFFFFF"/>
        </w:rPr>
      </w:pPr>
    </w:p>
    <w:p w14:paraId="7911F107" w14:textId="77777777" w:rsidR="005F4B1A" w:rsidRDefault="005F4B1A" w:rsidP="005F4B1A">
      <w:pPr>
        <w:rPr>
          <w:rFonts w:ascii="Times New Roman" w:hAnsi="Times New Roman" w:cs="Times New Roman"/>
        </w:rPr>
        <w:sectPr w:rsidR="005F4B1A" w:rsidSect="0036783B">
          <w:pgSz w:w="11906" w:h="16838"/>
          <w:pgMar w:top="1134" w:right="850" w:bottom="1134" w:left="1701" w:header="708" w:footer="708" w:gutter="0"/>
          <w:cols w:space="708"/>
          <w:docGrid w:linePitch="360"/>
        </w:sectPr>
      </w:pPr>
    </w:p>
    <w:p w14:paraId="405890FB" w14:textId="77777777" w:rsidR="005F4B1A" w:rsidRPr="009F64E6" w:rsidRDefault="005F4B1A" w:rsidP="005F4B1A">
      <w:pPr>
        <w:rPr>
          <w:rFonts w:ascii="Times New Roman" w:hAnsi="Times New Roman" w:cs="Times New Roman"/>
        </w:rPr>
      </w:pPr>
      <w:r>
        <w:rPr>
          <w:rFonts w:ascii="Times New Roman" w:hAnsi="Times New Roman" w:cs="Times New Roman"/>
        </w:rPr>
        <w:lastRenderedPageBreak/>
        <w:t xml:space="preserve">Таблица </w:t>
      </w:r>
      <w:r w:rsidR="000D312D">
        <w:rPr>
          <w:rFonts w:ascii="Times New Roman" w:hAnsi="Times New Roman" w:cs="Times New Roman"/>
        </w:rPr>
        <w:t>3</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708"/>
        <w:gridCol w:w="880"/>
        <w:gridCol w:w="850"/>
        <w:gridCol w:w="1677"/>
        <w:gridCol w:w="1603"/>
        <w:gridCol w:w="9"/>
        <w:gridCol w:w="1594"/>
        <w:gridCol w:w="9"/>
      </w:tblGrid>
      <w:tr w:rsidR="005F4B1A" w:rsidRPr="009F64E6" w14:paraId="112B32D1" w14:textId="77777777" w:rsidTr="0010758E">
        <w:trPr>
          <w:gridAfter w:val="1"/>
          <w:wAfter w:w="9" w:type="dxa"/>
        </w:trPr>
        <w:tc>
          <w:tcPr>
            <w:tcW w:w="534" w:type="dxa"/>
            <w:vMerge w:val="restart"/>
          </w:tcPr>
          <w:p w14:paraId="20BEB557"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4F3FA15F"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71EA063"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4CFBDEDD"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75A1A983"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30" w:type="dxa"/>
            <w:gridSpan w:val="2"/>
          </w:tcPr>
          <w:p w14:paraId="55F0EFA3"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17263388"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2F93B0CA"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gridSpan w:val="2"/>
          </w:tcPr>
          <w:p w14:paraId="4FF1FAB1"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093294">
              <w:rPr>
                <w:rStyle w:val="af"/>
                <w:rFonts w:ascii="Times New Roman" w:hAnsi="Times New Roman" w:cs="Times New Roman"/>
              </w:rPr>
              <w:footnoteReference w:id="3"/>
            </w:r>
          </w:p>
        </w:tc>
      </w:tr>
      <w:tr w:rsidR="005F4B1A" w:rsidRPr="009F64E6" w14:paraId="14C66D2D" w14:textId="77777777" w:rsidTr="0010758E">
        <w:trPr>
          <w:gridAfter w:val="1"/>
          <w:wAfter w:w="9" w:type="dxa"/>
        </w:trPr>
        <w:tc>
          <w:tcPr>
            <w:tcW w:w="534" w:type="dxa"/>
            <w:vMerge/>
          </w:tcPr>
          <w:p w14:paraId="41493F96" w14:textId="77777777" w:rsidR="005F4B1A" w:rsidRPr="009F64E6" w:rsidRDefault="005F4B1A" w:rsidP="0010758E">
            <w:pPr>
              <w:rPr>
                <w:rFonts w:ascii="Times New Roman" w:hAnsi="Times New Roman" w:cs="Times New Roman"/>
              </w:rPr>
            </w:pPr>
          </w:p>
        </w:tc>
        <w:tc>
          <w:tcPr>
            <w:tcW w:w="3718" w:type="dxa"/>
            <w:vMerge/>
          </w:tcPr>
          <w:p w14:paraId="32193828" w14:textId="77777777" w:rsidR="005F4B1A" w:rsidRPr="009F64E6" w:rsidRDefault="005F4B1A" w:rsidP="0010758E">
            <w:pPr>
              <w:rPr>
                <w:rFonts w:ascii="Times New Roman" w:hAnsi="Times New Roman" w:cs="Times New Roman"/>
              </w:rPr>
            </w:pPr>
          </w:p>
        </w:tc>
        <w:tc>
          <w:tcPr>
            <w:tcW w:w="789" w:type="dxa"/>
            <w:vMerge/>
          </w:tcPr>
          <w:p w14:paraId="0C8C2822" w14:textId="77777777" w:rsidR="005F4B1A" w:rsidRPr="009F64E6" w:rsidRDefault="005F4B1A" w:rsidP="0010758E">
            <w:pPr>
              <w:rPr>
                <w:rFonts w:ascii="Times New Roman" w:hAnsi="Times New Roman" w:cs="Times New Roman"/>
              </w:rPr>
            </w:pPr>
          </w:p>
        </w:tc>
        <w:tc>
          <w:tcPr>
            <w:tcW w:w="1621" w:type="dxa"/>
            <w:vMerge/>
          </w:tcPr>
          <w:p w14:paraId="77EC4C68" w14:textId="77777777" w:rsidR="005F4B1A" w:rsidRPr="009F64E6" w:rsidRDefault="005F4B1A" w:rsidP="0010758E">
            <w:pPr>
              <w:rPr>
                <w:rFonts w:ascii="Times New Roman" w:hAnsi="Times New Roman" w:cs="Times New Roman"/>
              </w:rPr>
            </w:pPr>
          </w:p>
        </w:tc>
        <w:tc>
          <w:tcPr>
            <w:tcW w:w="789" w:type="dxa"/>
          </w:tcPr>
          <w:p w14:paraId="3F3C2A7E"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w:t>
            </w:r>
          </w:p>
        </w:tc>
        <w:tc>
          <w:tcPr>
            <w:tcW w:w="708" w:type="dxa"/>
          </w:tcPr>
          <w:p w14:paraId="0236EF3B"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w:t>
            </w:r>
          </w:p>
        </w:tc>
        <w:tc>
          <w:tcPr>
            <w:tcW w:w="880" w:type="dxa"/>
          </w:tcPr>
          <w:p w14:paraId="10845A8A"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w:t>
            </w:r>
          </w:p>
        </w:tc>
        <w:tc>
          <w:tcPr>
            <w:tcW w:w="850" w:type="dxa"/>
          </w:tcPr>
          <w:p w14:paraId="40922B23"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428DC7BD" w14:textId="77777777" w:rsidR="005F4B1A" w:rsidRPr="009F64E6" w:rsidRDefault="005F4B1A" w:rsidP="0010758E">
            <w:pPr>
              <w:rPr>
                <w:rFonts w:ascii="Times New Roman" w:hAnsi="Times New Roman" w:cs="Times New Roman"/>
              </w:rPr>
            </w:pPr>
          </w:p>
        </w:tc>
        <w:tc>
          <w:tcPr>
            <w:tcW w:w="1603" w:type="dxa"/>
          </w:tcPr>
          <w:p w14:paraId="54347853" w14:textId="77777777" w:rsidR="005F4B1A" w:rsidRPr="009F64E6" w:rsidRDefault="005F4B1A" w:rsidP="0010758E">
            <w:pPr>
              <w:rPr>
                <w:rFonts w:ascii="Times New Roman" w:hAnsi="Times New Roman" w:cs="Times New Roman"/>
              </w:rPr>
            </w:pPr>
          </w:p>
        </w:tc>
        <w:tc>
          <w:tcPr>
            <w:tcW w:w="1603" w:type="dxa"/>
            <w:gridSpan w:val="2"/>
          </w:tcPr>
          <w:p w14:paraId="7BF8D9BF" w14:textId="77777777" w:rsidR="005F4B1A" w:rsidRPr="009F64E6" w:rsidRDefault="005F4B1A" w:rsidP="0010758E">
            <w:pPr>
              <w:rPr>
                <w:rFonts w:ascii="Times New Roman" w:hAnsi="Times New Roman" w:cs="Times New Roman"/>
              </w:rPr>
            </w:pPr>
          </w:p>
        </w:tc>
      </w:tr>
      <w:tr w:rsidR="005F4B1A" w:rsidRPr="009F64E6" w14:paraId="2B1C41D3" w14:textId="77777777" w:rsidTr="0010758E">
        <w:trPr>
          <w:gridAfter w:val="1"/>
          <w:wAfter w:w="9" w:type="dxa"/>
        </w:trPr>
        <w:tc>
          <w:tcPr>
            <w:tcW w:w="534" w:type="dxa"/>
          </w:tcPr>
          <w:p w14:paraId="1B570355" w14:textId="77777777" w:rsidR="005F4B1A" w:rsidRPr="009F64E6" w:rsidRDefault="005F4B1A" w:rsidP="0010758E">
            <w:pPr>
              <w:rPr>
                <w:rFonts w:ascii="Times New Roman" w:hAnsi="Times New Roman" w:cs="Times New Roman"/>
              </w:rPr>
            </w:pPr>
            <w:r>
              <w:rPr>
                <w:rFonts w:ascii="Times New Roman" w:hAnsi="Times New Roman" w:cs="Times New Roman"/>
              </w:rPr>
              <w:t>1.</w:t>
            </w:r>
          </w:p>
        </w:tc>
        <w:tc>
          <w:tcPr>
            <w:tcW w:w="3718" w:type="dxa"/>
          </w:tcPr>
          <w:p w14:paraId="74279F41" w14:textId="77777777" w:rsidR="005F4B1A" w:rsidRPr="009F64E6" w:rsidRDefault="005F4B1A" w:rsidP="0010758E">
            <w:pPr>
              <w:rPr>
                <w:rFonts w:ascii="Times New Roman" w:hAnsi="Times New Roman" w:cs="Times New Roman"/>
              </w:rPr>
            </w:pPr>
            <w:r>
              <w:rPr>
                <w:rFonts w:ascii="Times New Roman" w:hAnsi="Times New Roman" w:cs="Times New Roman"/>
              </w:rPr>
              <w:t xml:space="preserve">Для индивидуального жилищного строительства </w:t>
            </w:r>
          </w:p>
        </w:tc>
        <w:tc>
          <w:tcPr>
            <w:tcW w:w="789" w:type="dxa"/>
          </w:tcPr>
          <w:p w14:paraId="2F15767A" w14:textId="77777777" w:rsidR="005F4B1A" w:rsidRPr="009F64E6" w:rsidRDefault="005F4B1A" w:rsidP="0010758E">
            <w:pPr>
              <w:rPr>
                <w:rFonts w:ascii="Times New Roman" w:hAnsi="Times New Roman" w:cs="Times New Roman"/>
              </w:rPr>
            </w:pPr>
            <w:r>
              <w:rPr>
                <w:rFonts w:ascii="Times New Roman" w:hAnsi="Times New Roman" w:cs="Times New Roman"/>
              </w:rPr>
              <w:t>2.1</w:t>
            </w:r>
          </w:p>
        </w:tc>
        <w:tc>
          <w:tcPr>
            <w:tcW w:w="1621" w:type="dxa"/>
          </w:tcPr>
          <w:p w14:paraId="656EF584" w14:textId="4626FF1E" w:rsidR="005F4B1A" w:rsidRPr="009F64E6" w:rsidRDefault="001921F3" w:rsidP="0010758E">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13</w:t>
            </w:r>
          </w:p>
        </w:tc>
        <w:tc>
          <w:tcPr>
            <w:tcW w:w="789" w:type="dxa"/>
          </w:tcPr>
          <w:p w14:paraId="6CCDC8EE" w14:textId="77777777" w:rsidR="005F4B1A" w:rsidRPr="009F64E6" w:rsidRDefault="005F4B1A" w:rsidP="0010758E">
            <w:pPr>
              <w:rPr>
                <w:rFonts w:ascii="Times New Roman" w:hAnsi="Times New Roman" w:cs="Times New Roman"/>
              </w:rPr>
            </w:pPr>
            <w:r>
              <w:rPr>
                <w:rFonts w:ascii="Times New Roman" w:hAnsi="Times New Roman" w:cs="Times New Roman"/>
              </w:rPr>
              <w:t>200</w:t>
            </w:r>
          </w:p>
        </w:tc>
        <w:tc>
          <w:tcPr>
            <w:tcW w:w="708" w:type="dxa"/>
          </w:tcPr>
          <w:p w14:paraId="2DA23598" w14:textId="77777777" w:rsidR="005F4B1A" w:rsidRPr="009F64E6" w:rsidRDefault="005F4B1A" w:rsidP="0010758E">
            <w:pPr>
              <w:rPr>
                <w:rFonts w:ascii="Times New Roman" w:hAnsi="Times New Roman" w:cs="Times New Roman"/>
              </w:rPr>
            </w:pPr>
            <w:r>
              <w:rPr>
                <w:rFonts w:ascii="Times New Roman" w:hAnsi="Times New Roman" w:cs="Times New Roman"/>
              </w:rPr>
              <w:t>2000</w:t>
            </w:r>
          </w:p>
        </w:tc>
        <w:tc>
          <w:tcPr>
            <w:tcW w:w="880" w:type="dxa"/>
          </w:tcPr>
          <w:p w14:paraId="42EEC7AF" w14:textId="77777777" w:rsidR="005F4B1A" w:rsidRPr="009F64E6" w:rsidRDefault="005F4B1A" w:rsidP="0010758E">
            <w:pPr>
              <w:rPr>
                <w:rFonts w:ascii="Times New Roman" w:hAnsi="Times New Roman" w:cs="Times New Roman"/>
              </w:rPr>
            </w:pPr>
            <w:r>
              <w:rPr>
                <w:rFonts w:ascii="Times New Roman" w:hAnsi="Times New Roman" w:cs="Times New Roman"/>
              </w:rPr>
              <w:t>-</w:t>
            </w:r>
          </w:p>
        </w:tc>
        <w:tc>
          <w:tcPr>
            <w:tcW w:w="850" w:type="dxa"/>
          </w:tcPr>
          <w:p w14:paraId="5D6F58A4" w14:textId="77777777" w:rsidR="005F4B1A" w:rsidRPr="009F64E6" w:rsidRDefault="005F4B1A" w:rsidP="0010758E">
            <w:pPr>
              <w:rPr>
                <w:rFonts w:ascii="Times New Roman" w:hAnsi="Times New Roman" w:cs="Times New Roman"/>
              </w:rPr>
            </w:pPr>
            <w:r>
              <w:rPr>
                <w:rFonts w:ascii="Times New Roman" w:hAnsi="Times New Roman" w:cs="Times New Roman"/>
              </w:rPr>
              <w:t>-</w:t>
            </w:r>
          </w:p>
        </w:tc>
        <w:tc>
          <w:tcPr>
            <w:tcW w:w="1677" w:type="dxa"/>
          </w:tcPr>
          <w:p w14:paraId="13A88424" w14:textId="77777777" w:rsidR="005F4B1A" w:rsidRPr="009F64E6" w:rsidRDefault="005F4B1A" w:rsidP="0010758E">
            <w:pPr>
              <w:rPr>
                <w:rFonts w:ascii="Times New Roman" w:hAnsi="Times New Roman" w:cs="Times New Roman"/>
              </w:rPr>
            </w:pPr>
            <w:r>
              <w:rPr>
                <w:rFonts w:ascii="Times New Roman" w:hAnsi="Times New Roman" w:cs="Times New Roman"/>
              </w:rPr>
              <w:t>50</w:t>
            </w:r>
          </w:p>
        </w:tc>
        <w:tc>
          <w:tcPr>
            <w:tcW w:w="1603" w:type="dxa"/>
          </w:tcPr>
          <w:p w14:paraId="42E21685" w14:textId="77777777" w:rsidR="005F4B1A" w:rsidRPr="009F64E6" w:rsidRDefault="005F4B1A" w:rsidP="0010758E">
            <w:pPr>
              <w:rPr>
                <w:rFonts w:ascii="Times New Roman" w:hAnsi="Times New Roman" w:cs="Times New Roman"/>
              </w:rPr>
            </w:pPr>
            <w:r>
              <w:rPr>
                <w:rFonts w:ascii="Times New Roman" w:hAnsi="Times New Roman" w:cs="Times New Roman"/>
              </w:rPr>
              <w:t>3</w:t>
            </w:r>
          </w:p>
        </w:tc>
        <w:tc>
          <w:tcPr>
            <w:tcW w:w="1603" w:type="dxa"/>
            <w:gridSpan w:val="2"/>
          </w:tcPr>
          <w:p w14:paraId="7686C40E" w14:textId="77777777" w:rsidR="005F4B1A" w:rsidRPr="009F64E6" w:rsidRDefault="005F4B1A" w:rsidP="0010758E">
            <w:pPr>
              <w:rPr>
                <w:rFonts w:ascii="Times New Roman" w:hAnsi="Times New Roman" w:cs="Times New Roman"/>
              </w:rPr>
            </w:pPr>
            <w:r>
              <w:rPr>
                <w:rFonts w:ascii="Times New Roman" w:hAnsi="Times New Roman" w:cs="Times New Roman"/>
              </w:rPr>
              <w:t>5/3</w:t>
            </w:r>
          </w:p>
        </w:tc>
      </w:tr>
      <w:tr w:rsidR="00F663DD" w:rsidRPr="009F64E6" w14:paraId="40400183" w14:textId="77777777" w:rsidTr="0010758E">
        <w:trPr>
          <w:gridAfter w:val="1"/>
          <w:wAfter w:w="9" w:type="dxa"/>
        </w:trPr>
        <w:tc>
          <w:tcPr>
            <w:tcW w:w="534" w:type="dxa"/>
          </w:tcPr>
          <w:p w14:paraId="7616157D" w14:textId="77777777" w:rsidR="00F663DD" w:rsidRDefault="00F663DD" w:rsidP="00F663DD">
            <w:pPr>
              <w:rPr>
                <w:rFonts w:ascii="Times New Roman" w:hAnsi="Times New Roman" w:cs="Times New Roman"/>
              </w:rPr>
            </w:pPr>
            <w:r>
              <w:rPr>
                <w:rFonts w:ascii="Times New Roman" w:hAnsi="Times New Roman" w:cs="Times New Roman"/>
              </w:rPr>
              <w:t>2.</w:t>
            </w:r>
          </w:p>
        </w:tc>
        <w:tc>
          <w:tcPr>
            <w:tcW w:w="3718" w:type="dxa"/>
          </w:tcPr>
          <w:p w14:paraId="48435472" w14:textId="77777777" w:rsidR="00F663DD" w:rsidRDefault="00F663DD" w:rsidP="00F663DD">
            <w:pPr>
              <w:rPr>
                <w:rFonts w:ascii="Times New Roman" w:hAnsi="Times New Roman" w:cs="Times New Roman"/>
              </w:rPr>
            </w:pPr>
            <w:r>
              <w:rPr>
                <w:rFonts w:ascii="Times New Roman" w:hAnsi="Times New Roman" w:cs="Times New Roman"/>
              </w:rPr>
              <w:t xml:space="preserve">Малоэтажная многоквартирная жилая застройка </w:t>
            </w:r>
          </w:p>
        </w:tc>
        <w:tc>
          <w:tcPr>
            <w:tcW w:w="789" w:type="dxa"/>
          </w:tcPr>
          <w:p w14:paraId="5A0B72F4" w14:textId="77777777" w:rsidR="00F663DD" w:rsidRDefault="00F663DD" w:rsidP="00F663DD">
            <w:pPr>
              <w:rPr>
                <w:rFonts w:ascii="Times New Roman" w:hAnsi="Times New Roman" w:cs="Times New Roman"/>
              </w:rPr>
            </w:pPr>
            <w:r>
              <w:rPr>
                <w:rFonts w:ascii="Times New Roman" w:hAnsi="Times New Roman" w:cs="Times New Roman"/>
              </w:rPr>
              <w:t>2.1.1</w:t>
            </w:r>
          </w:p>
        </w:tc>
        <w:tc>
          <w:tcPr>
            <w:tcW w:w="1621" w:type="dxa"/>
          </w:tcPr>
          <w:p w14:paraId="0445D6CE" w14:textId="77777777" w:rsidR="00F663DD" w:rsidRDefault="00AF67B7" w:rsidP="00F663DD">
            <w:pPr>
              <w:rPr>
                <w:rFonts w:ascii="Times New Roman" w:hAnsi="Times New Roman" w:cs="Times New Roman"/>
              </w:rPr>
            </w:pPr>
            <w:r>
              <w:rPr>
                <w:rFonts w:ascii="Times New Roman" w:hAnsi="Times New Roman" w:cs="Times New Roman"/>
              </w:rPr>
              <w:t>4</w:t>
            </w:r>
            <w:r w:rsidR="00F663DD">
              <w:rPr>
                <w:rFonts w:ascii="Times New Roman" w:hAnsi="Times New Roman" w:cs="Times New Roman"/>
              </w:rPr>
              <w:t xml:space="preserve"> </w:t>
            </w:r>
            <w:proofErr w:type="spellStart"/>
            <w:r w:rsidR="00F663DD">
              <w:rPr>
                <w:rFonts w:ascii="Times New Roman" w:hAnsi="Times New Roman" w:cs="Times New Roman"/>
              </w:rPr>
              <w:t>эт</w:t>
            </w:r>
            <w:proofErr w:type="spellEnd"/>
            <w:r w:rsidR="00F663DD">
              <w:rPr>
                <w:rFonts w:ascii="Times New Roman" w:hAnsi="Times New Roman" w:cs="Times New Roman"/>
              </w:rPr>
              <w:t xml:space="preserve">. / </w:t>
            </w:r>
            <w:r>
              <w:rPr>
                <w:rFonts w:ascii="Times New Roman" w:hAnsi="Times New Roman" w:cs="Times New Roman"/>
              </w:rPr>
              <w:t>20</w:t>
            </w:r>
          </w:p>
        </w:tc>
        <w:tc>
          <w:tcPr>
            <w:tcW w:w="789" w:type="dxa"/>
          </w:tcPr>
          <w:p w14:paraId="064E605A" w14:textId="77777777" w:rsidR="00F663DD" w:rsidRDefault="00F663DD" w:rsidP="00F663DD">
            <w:pPr>
              <w:rPr>
                <w:rFonts w:ascii="Times New Roman" w:hAnsi="Times New Roman" w:cs="Times New Roman"/>
              </w:rPr>
            </w:pPr>
            <w:r>
              <w:rPr>
                <w:rFonts w:ascii="Times New Roman" w:hAnsi="Times New Roman" w:cs="Times New Roman"/>
              </w:rPr>
              <w:t>600</w:t>
            </w:r>
          </w:p>
        </w:tc>
        <w:tc>
          <w:tcPr>
            <w:tcW w:w="708" w:type="dxa"/>
          </w:tcPr>
          <w:p w14:paraId="07D30310" w14:textId="77777777" w:rsidR="00F663DD" w:rsidRDefault="00F663DD" w:rsidP="00F663DD">
            <w:pPr>
              <w:rPr>
                <w:rFonts w:ascii="Times New Roman" w:hAnsi="Times New Roman" w:cs="Times New Roman"/>
              </w:rPr>
            </w:pPr>
            <w:r>
              <w:rPr>
                <w:rFonts w:ascii="Times New Roman" w:hAnsi="Times New Roman" w:cs="Times New Roman"/>
              </w:rPr>
              <w:t>50000</w:t>
            </w:r>
          </w:p>
        </w:tc>
        <w:tc>
          <w:tcPr>
            <w:tcW w:w="880" w:type="dxa"/>
          </w:tcPr>
          <w:p w14:paraId="4529304A" w14:textId="77777777" w:rsidR="00F663DD" w:rsidRDefault="00F663DD" w:rsidP="00F663DD">
            <w:pPr>
              <w:rPr>
                <w:rFonts w:ascii="Times New Roman" w:hAnsi="Times New Roman" w:cs="Times New Roman"/>
              </w:rPr>
            </w:pPr>
            <w:r>
              <w:rPr>
                <w:rFonts w:ascii="Times New Roman" w:hAnsi="Times New Roman" w:cs="Times New Roman"/>
              </w:rPr>
              <w:t>-</w:t>
            </w:r>
          </w:p>
        </w:tc>
        <w:tc>
          <w:tcPr>
            <w:tcW w:w="850" w:type="dxa"/>
          </w:tcPr>
          <w:p w14:paraId="582E588E"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050818FB"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22B2FD0C" w14:textId="77777777" w:rsidR="00F663DD" w:rsidRDefault="00AF67B7" w:rsidP="00F663DD">
            <w:pPr>
              <w:rPr>
                <w:rFonts w:ascii="Times New Roman" w:hAnsi="Times New Roman" w:cs="Times New Roman"/>
              </w:rPr>
            </w:pPr>
            <w:r>
              <w:rPr>
                <w:rFonts w:ascii="Times New Roman" w:hAnsi="Times New Roman" w:cs="Times New Roman"/>
              </w:rPr>
              <w:t>1</w:t>
            </w:r>
          </w:p>
        </w:tc>
        <w:tc>
          <w:tcPr>
            <w:tcW w:w="1603" w:type="dxa"/>
            <w:gridSpan w:val="2"/>
          </w:tcPr>
          <w:p w14:paraId="47A2811D"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21781AEC" w14:textId="77777777" w:rsidTr="0010758E">
        <w:trPr>
          <w:gridAfter w:val="1"/>
          <w:wAfter w:w="9" w:type="dxa"/>
        </w:trPr>
        <w:tc>
          <w:tcPr>
            <w:tcW w:w="534" w:type="dxa"/>
          </w:tcPr>
          <w:p w14:paraId="7286DF78" w14:textId="77777777" w:rsidR="00F663DD" w:rsidRDefault="00F663DD" w:rsidP="00F663DD">
            <w:pPr>
              <w:rPr>
                <w:rFonts w:ascii="Times New Roman" w:hAnsi="Times New Roman" w:cs="Times New Roman"/>
              </w:rPr>
            </w:pPr>
            <w:r>
              <w:rPr>
                <w:rFonts w:ascii="Times New Roman" w:hAnsi="Times New Roman" w:cs="Times New Roman"/>
              </w:rPr>
              <w:t>3.</w:t>
            </w:r>
          </w:p>
        </w:tc>
        <w:tc>
          <w:tcPr>
            <w:tcW w:w="3718" w:type="dxa"/>
          </w:tcPr>
          <w:p w14:paraId="3B37F97A" w14:textId="77777777" w:rsidR="00F663DD" w:rsidRDefault="00F663DD" w:rsidP="00F663DD">
            <w:pPr>
              <w:rPr>
                <w:rFonts w:ascii="Times New Roman" w:hAnsi="Times New Roman" w:cs="Times New Roman"/>
              </w:rPr>
            </w:pPr>
            <w:r>
              <w:rPr>
                <w:rFonts w:ascii="Times New Roman" w:hAnsi="Times New Roman" w:cs="Times New Roman"/>
              </w:rPr>
              <w:t>Блокированная жилая застройка</w:t>
            </w:r>
          </w:p>
        </w:tc>
        <w:tc>
          <w:tcPr>
            <w:tcW w:w="789" w:type="dxa"/>
          </w:tcPr>
          <w:p w14:paraId="6D6A92F6" w14:textId="77777777" w:rsidR="00F663DD" w:rsidRDefault="00F663DD" w:rsidP="00F663DD">
            <w:pPr>
              <w:rPr>
                <w:rFonts w:ascii="Times New Roman" w:hAnsi="Times New Roman" w:cs="Times New Roman"/>
              </w:rPr>
            </w:pPr>
            <w:r>
              <w:rPr>
                <w:rFonts w:ascii="Times New Roman" w:hAnsi="Times New Roman" w:cs="Times New Roman"/>
              </w:rPr>
              <w:t>2.3</w:t>
            </w:r>
          </w:p>
        </w:tc>
        <w:tc>
          <w:tcPr>
            <w:tcW w:w="1621" w:type="dxa"/>
          </w:tcPr>
          <w:p w14:paraId="2C94D8CF"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54E5756" w14:textId="77777777" w:rsidR="00F663DD" w:rsidRDefault="00F663DD" w:rsidP="00F663DD">
            <w:pPr>
              <w:rPr>
                <w:rFonts w:ascii="Times New Roman" w:hAnsi="Times New Roman" w:cs="Times New Roman"/>
              </w:rPr>
            </w:pPr>
            <w:r>
              <w:rPr>
                <w:rFonts w:ascii="Times New Roman" w:hAnsi="Times New Roman" w:cs="Times New Roman"/>
              </w:rPr>
              <w:t>200</w:t>
            </w:r>
          </w:p>
        </w:tc>
        <w:tc>
          <w:tcPr>
            <w:tcW w:w="708" w:type="dxa"/>
          </w:tcPr>
          <w:p w14:paraId="09796BCA" w14:textId="77777777" w:rsidR="00F663DD" w:rsidRDefault="00F663DD" w:rsidP="00F663DD">
            <w:pPr>
              <w:rPr>
                <w:rFonts w:ascii="Times New Roman" w:hAnsi="Times New Roman" w:cs="Times New Roman"/>
              </w:rPr>
            </w:pPr>
            <w:r>
              <w:rPr>
                <w:rFonts w:ascii="Times New Roman" w:hAnsi="Times New Roman" w:cs="Times New Roman"/>
              </w:rPr>
              <w:t>1000</w:t>
            </w:r>
          </w:p>
        </w:tc>
        <w:tc>
          <w:tcPr>
            <w:tcW w:w="880" w:type="dxa"/>
          </w:tcPr>
          <w:p w14:paraId="1228ED4B" w14:textId="77777777" w:rsidR="00F663DD" w:rsidRDefault="00F663DD" w:rsidP="00F663DD">
            <w:pPr>
              <w:rPr>
                <w:rFonts w:ascii="Times New Roman" w:hAnsi="Times New Roman" w:cs="Times New Roman"/>
              </w:rPr>
            </w:pPr>
            <w:r>
              <w:rPr>
                <w:rFonts w:ascii="Times New Roman" w:hAnsi="Times New Roman" w:cs="Times New Roman"/>
              </w:rPr>
              <w:t>-</w:t>
            </w:r>
          </w:p>
        </w:tc>
        <w:tc>
          <w:tcPr>
            <w:tcW w:w="850" w:type="dxa"/>
          </w:tcPr>
          <w:p w14:paraId="4723FF9B"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4B11C156" w14:textId="77777777" w:rsidR="00F663DD" w:rsidRDefault="00F663DD" w:rsidP="00F663DD">
            <w:pPr>
              <w:rPr>
                <w:rFonts w:ascii="Times New Roman" w:hAnsi="Times New Roman" w:cs="Times New Roman"/>
              </w:rPr>
            </w:pPr>
            <w:r>
              <w:rPr>
                <w:rFonts w:ascii="Times New Roman" w:hAnsi="Times New Roman" w:cs="Times New Roman"/>
              </w:rPr>
              <w:t>60</w:t>
            </w:r>
          </w:p>
        </w:tc>
        <w:tc>
          <w:tcPr>
            <w:tcW w:w="1603" w:type="dxa"/>
          </w:tcPr>
          <w:p w14:paraId="0332ECE4" w14:textId="376B51C0" w:rsidR="00F663DD" w:rsidRDefault="005A3F6E" w:rsidP="00F663DD">
            <w:pPr>
              <w:rPr>
                <w:rFonts w:ascii="Times New Roman" w:hAnsi="Times New Roman" w:cs="Times New Roman"/>
              </w:rPr>
            </w:pPr>
            <w:r>
              <w:rPr>
                <w:rFonts w:ascii="Times New Roman" w:hAnsi="Times New Roman" w:cs="Times New Roman"/>
              </w:rPr>
              <w:t>0</w:t>
            </w:r>
          </w:p>
        </w:tc>
        <w:tc>
          <w:tcPr>
            <w:tcW w:w="1603" w:type="dxa"/>
            <w:gridSpan w:val="2"/>
          </w:tcPr>
          <w:p w14:paraId="53B6A8D7"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7686F07B" w14:textId="77777777" w:rsidTr="0010758E">
        <w:trPr>
          <w:gridAfter w:val="1"/>
          <w:wAfter w:w="9" w:type="dxa"/>
        </w:trPr>
        <w:tc>
          <w:tcPr>
            <w:tcW w:w="534" w:type="dxa"/>
          </w:tcPr>
          <w:p w14:paraId="17AD9FE9" w14:textId="77777777" w:rsidR="00F663DD" w:rsidRPr="009F64E6" w:rsidRDefault="00F663DD" w:rsidP="00F663DD">
            <w:pPr>
              <w:rPr>
                <w:rFonts w:ascii="Times New Roman" w:hAnsi="Times New Roman" w:cs="Times New Roman"/>
              </w:rPr>
            </w:pPr>
            <w:r>
              <w:rPr>
                <w:rFonts w:ascii="Times New Roman" w:hAnsi="Times New Roman" w:cs="Times New Roman"/>
              </w:rPr>
              <w:t>4.</w:t>
            </w:r>
          </w:p>
        </w:tc>
        <w:tc>
          <w:tcPr>
            <w:tcW w:w="3718" w:type="dxa"/>
          </w:tcPr>
          <w:p w14:paraId="7ADC6EC1" w14:textId="77777777" w:rsidR="00F663DD" w:rsidRPr="009F64E6" w:rsidRDefault="00F663DD" w:rsidP="00F663DD">
            <w:pPr>
              <w:rPr>
                <w:rFonts w:ascii="Times New Roman" w:hAnsi="Times New Roman" w:cs="Times New Roman"/>
              </w:rPr>
            </w:pPr>
            <w:r>
              <w:rPr>
                <w:rFonts w:ascii="Times New Roman" w:hAnsi="Times New Roman" w:cs="Times New Roman"/>
              </w:rPr>
              <w:t>Обслуживание жилой застройки</w:t>
            </w:r>
          </w:p>
        </w:tc>
        <w:tc>
          <w:tcPr>
            <w:tcW w:w="789" w:type="dxa"/>
          </w:tcPr>
          <w:p w14:paraId="7591DC65" w14:textId="77777777" w:rsidR="00F663DD" w:rsidRPr="009F64E6" w:rsidRDefault="00F663DD" w:rsidP="00F663DD">
            <w:pPr>
              <w:rPr>
                <w:rFonts w:ascii="Times New Roman" w:hAnsi="Times New Roman" w:cs="Times New Roman"/>
              </w:rPr>
            </w:pPr>
            <w:r>
              <w:rPr>
                <w:rFonts w:ascii="Times New Roman" w:hAnsi="Times New Roman" w:cs="Times New Roman"/>
              </w:rPr>
              <w:t>2.7</w:t>
            </w:r>
          </w:p>
        </w:tc>
        <w:tc>
          <w:tcPr>
            <w:tcW w:w="1621" w:type="dxa"/>
          </w:tcPr>
          <w:p w14:paraId="77C0F950"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1295E2F"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6B0F0F1B"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3BC37D70"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50" w:type="dxa"/>
          </w:tcPr>
          <w:p w14:paraId="55B00AA0"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77" w:type="dxa"/>
          </w:tcPr>
          <w:p w14:paraId="5D948D44"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26FC4E2F"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38502ACE"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08672C6B" w14:textId="77777777" w:rsidTr="0010758E">
        <w:tc>
          <w:tcPr>
            <w:tcW w:w="534" w:type="dxa"/>
          </w:tcPr>
          <w:p w14:paraId="31C4A21C" w14:textId="77777777" w:rsidR="00F663DD" w:rsidRPr="009F64E6" w:rsidRDefault="00F663DD" w:rsidP="00F663DD">
            <w:pPr>
              <w:rPr>
                <w:rFonts w:ascii="Times New Roman" w:hAnsi="Times New Roman" w:cs="Times New Roman"/>
              </w:rPr>
            </w:pPr>
            <w:r>
              <w:rPr>
                <w:rFonts w:ascii="Times New Roman" w:hAnsi="Times New Roman" w:cs="Times New Roman"/>
              </w:rPr>
              <w:t>5.</w:t>
            </w:r>
          </w:p>
        </w:tc>
        <w:tc>
          <w:tcPr>
            <w:tcW w:w="3718" w:type="dxa"/>
          </w:tcPr>
          <w:p w14:paraId="5F8BD6B9" w14:textId="77777777" w:rsidR="00F663DD" w:rsidRPr="009F64E6" w:rsidRDefault="00F663DD" w:rsidP="00F663DD">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12B96D26" w14:textId="77777777" w:rsidR="00F663DD" w:rsidRPr="009F64E6" w:rsidRDefault="00F663DD" w:rsidP="00F663DD">
            <w:pPr>
              <w:rPr>
                <w:rFonts w:ascii="Times New Roman" w:hAnsi="Times New Roman" w:cs="Times New Roman"/>
              </w:rPr>
            </w:pPr>
            <w:r>
              <w:rPr>
                <w:rFonts w:ascii="Times New Roman" w:hAnsi="Times New Roman" w:cs="Times New Roman"/>
              </w:rPr>
              <w:t>3.1.1</w:t>
            </w:r>
          </w:p>
        </w:tc>
        <w:tc>
          <w:tcPr>
            <w:tcW w:w="1621" w:type="dxa"/>
          </w:tcPr>
          <w:p w14:paraId="6E9CFA88"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1744284C"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2CCAACE0"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5019" w:type="dxa"/>
            <w:gridSpan w:val="5"/>
          </w:tcPr>
          <w:p w14:paraId="7656C8DD" w14:textId="77777777" w:rsidR="00F663DD" w:rsidRPr="009F64E6" w:rsidRDefault="00F663DD" w:rsidP="00F663DD">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gridSpan w:val="2"/>
          </w:tcPr>
          <w:p w14:paraId="7A64CF07"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41D8C887" w14:textId="77777777" w:rsidTr="0010758E">
        <w:trPr>
          <w:gridAfter w:val="1"/>
          <w:wAfter w:w="9" w:type="dxa"/>
        </w:trPr>
        <w:tc>
          <w:tcPr>
            <w:tcW w:w="534" w:type="dxa"/>
          </w:tcPr>
          <w:p w14:paraId="791FB57F" w14:textId="77777777" w:rsidR="00F663DD" w:rsidRDefault="00F663DD" w:rsidP="00F663DD">
            <w:pPr>
              <w:rPr>
                <w:rFonts w:ascii="Times New Roman" w:hAnsi="Times New Roman" w:cs="Times New Roman"/>
              </w:rPr>
            </w:pPr>
            <w:r>
              <w:rPr>
                <w:rFonts w:ascii="Times New Roman" w:hAnsi="Times New Roman" w:cs="Times New Roman"/>
              </w:rPr>
              <w:t>6.</w:t>
            </w:r>
          </w:p>
        </w:tc>
        <w:tc>
          <w:tcPr>
            <w:tcW w:w="3718" w:type="dxa"/>
          </w:tcPr>
          <w:p w14:paraId="5082C4EB" w14:textId="77777777" w:rsidR="00F663DD" w:rsidRDefault="00F663DD" w:rsidP="00F663DD">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43C947E8" w14:textId="77777777" w:rsidR="00F663DD" w:rsidRDefault="00F663DD" w:rsidP="00F663DD">
            <w:pPr>
              <w:rPr>
                <w:rFonts w:ascii="Times New Roman" w:hAnsi="Times New Roman" w:cs="Times New Roman"/>
              </w:rPr>
            </w:pPr>
            <w:r>
              <w:rPr>
                <w:rFonts w:ascii="Times New Roman" w:hAnsi="Times New Roman" w:cs="Times New Roman"/>
              </w:rPr>
              <w:t>3.2.2</w:t>
            </w:r>
          </w:p>
        </w:tc>
        <w:tc>
          <w:tcPr>
            <w:tcW w:w="1621" w:type="dxa"/>
          </w:tcPr>
          <w:p w14:paraId="1BD875A3"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A25A656"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716B0CF4" w14:textId="77777777" w:rsidR="00F663DD"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32DCD312" w14:textId="77777777" w:rsidR="00F663DD" w:rsidRDefault="00F663DD" w:rsidP="00F663DD">
            <w:pPr>
              <w:rPr>
                <w:rFonts w:ascii="Times New Roman" w:hAnsi="Times New Roman" w:cs="Times New Roman"/>
              </w:rPr>
            </w:pPr>
            <w:r>
              <w:rPr>
                <w:rFonts w:ascii="Times New Roman" w:hAnsi="Times New Roman" w:cs="Times New Roman"/>
              </w:rPr>
              <w:t>-</w:t>
            </w:r>
          </w:p>
        </w:tc>
        <w:tc>
          <w:tcPr>
            <w:tcW w:w="850" w:type="dxa"/>
          </w:tcPr>
          <w:p w14:paraId="5C9A18B4"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1EB28FF4"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43493FF5"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6C277C4F"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1C31919C" w14:textId="77777777" w:rsidTr="0010758E">
        <w:trPr>
          <w:gridAfter w:val="1"/>
          <w:wAfter w:w="9" w:type="dxa"/>
        </w:trPr>
        <w:tc>
          <w:tcPr>
            <w:tcW w:w="534" w:type="dxa"/>
          </w:tcPr>
          <w:p w14:paraId="3491B730" w14:textId="77777777" w:rsidR="00F663DD" w:rsidRDefault="00F663DD" w:rsidP="00F663DD">
            <w:pPr>
              <w:rPr>
                <w:rFonts w:ascii="Times New Roman" w:hAnsi="Times New Roman" w:cs="Times New Roman"/>
              </w:rPr>
            </w:pPr>
            <w:r>
              <w:rPr>
                <w:rFonts w:ascii="Times New Roman" w:hAnsi="Times New Roman" w:cs="Times New Roman"/>
              </w:rPr>
              <w:t>7.</w:t>
            </w:r>
          </w:p>
        </w:tc>
        <w:tc>
          <w:tcPr>
            <w:tcW w:w="3718" w:type="dxa"/>
          </w:tcPr>
          <w:p w14:paraId="552D859A" w14:textId="77777777" w:rsidR="00F663DD" w:rsidRDefault="00F663DD" w:rsidP="00F663DD">
            <w:pPr>
              <w:rPr>
                <w:rFonts w:ascii="Times New Roman" w:hAnsi="Times New Roman" w:cs="Times New Roman"/>
              </w:rPr>
            </w:pPr>
            <w:r>
              <w:rPr>
                <w:rFonts w:ascii="Times New Roman" w:hAnsi="Times New Roman" w:cs="Times New Roman"/>
              </w:rPr>
              <w:t>Оказание услуг связи</w:t>
            </w:r>
          </w:p>
        </w:tc>
        <w:tc>
          <w:tcPr>
            <w:tcW w:w="789" w:type="dxa"/>
          </w:tcPr>
          <w:p w14:paraId="4E6B44A1" w14:textId="77777777" w:rsidR="00F663DD" w:rsidRDefault="00F663DD" w:rsidP="00F663DD">
            <w:pPr>
              <w:rPr>
                <w:rFonts w:ascii="Times New Roman" w:hAnsi="Times New Roman" w:cs="Times New Roman"/>
              </w:rPr>
            </w:pPr>
            <w:r>
              <w:rPr>
                <w:rFonts w:ascii="Times New Roman" w:hAnsi="Times New Roman" w:cs="Times New Roman"/>
              </w:rPr>
              <w:t>3.2.3</w:t>
            </w:r>
          </w:p>
        </w:tc>
        <w:tc>
          <w:tcPr>
            <w:tcW w:w="1621" w:type="dxa"/>
          </w:tcPr>
          <w:p w14:paraId="0434AC9C"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3CE8129"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543DED57" w14:textId="77777777" w:rsidR="00F663DD"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66C70EBA" w14:textId="77777777" w:rsidR="00F663DD" w:rsidRDefault="00F663DD" w:rsidP="00F663DD">
            <w:pPr>
              <w:rPr>
                <w:rFonts w:ascii="Times New Roman" w:hAnsi="Times New Roman" w:cs="Times New Roman"/>
              </w:rPr>
            </w:pPr>
            <w:r>
              <w:rPr>
                <w:rFonts w:ascii="Times New Roman" w:hAnsi="Times New Roman" w:cs="Times New Roman"/>
              </w:rPr>
              <w:t>-</w:t>
            </w:r>
          </w:p>
        </w:tc>
        <w:tc>
          <w:tcPr>
            <w:tcW w:w="850" w:type="dxa"/>
          </w:tcPr>
          <w:p w14:paraId="7D8CD387"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1E9BD9B5"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5BFBAB60"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60EA6BAC"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3A441517" w14:textId="77777777" w:rsidTr="0010758E">
        <w:trPr>
          <w:gridAfter w:val="1"/>
          <w:wAfter w:w="9" w:type="dxa"/>
        </w:trPr>
        <w:tc>
          <w:tcPr>
            <w:tcW w:w="534" w:type="dxa"/>
          </w:tcPr>
          <w:p w14:paraId="34ABC545" w14:textId="77777777" w:rsidR="00F663DD" w:rsidRPr="009F64E6" w:rsidRDefault="00F663DD" w:rsidP="00F663DD">
            <w:pPr>
              <w:rPr>
                <w:rFonts w:ascii="Times New Roman" w:hAnsi="Times New Roman" w:cs="Times New Roman"/>
              </w:rPr>
            </w:pPr>
            <w:r>
              <w:rPr>
                <w:rFonts w:ascii="Times New Roman" w:hAnsi="Times New Roman" w:cs="Times New Roman"/>
              </w:rPr>
              <w:t>8.</w:t>
            </w:r>
          </w:p>
        </w:tc>
        <w:tc>
          <w:tcPr>
            <w:tcW w:w="3718" w:type="dxa"/>
          </w:tcPr>
          <w:p w14:paraId="3CBBB95D" w14:textId="77777777" w:rsidR="00F663DD" w:rsidRPr="009F64E6" w:rsidRDefault="00F663DD" w:rsidP="00F663DD">
            <w:pPr>
              <w:rPr>
                <w:rFonts w:ascii="Times New Roman" w:hAnsi="Times New Roman" w:cs="Times New Roman"/>
              </w:rPr>
            </w:pPr>
            <w:r>
              <w:rPr>
                <w:rFonts w:ascii="Times New Roman" w:hAnsi="Times New Roman" w:cs="Times New Roman"/>
              </w:rPr>
              <w:t>Бытовое обслуживание</w:t>
            </w:r>
          </w:p>
        </w:tc>
        <w:tc>
          <w:tcPr>
            <w:tcW w:w="789" w:type="dxa"/>
          </w:tcPr>
          <w:p w14:paraId="08C301B3" w14:textId="77777777" w:rsidR="00F663DD" w:rsidRPr="009F64E6" w:rsidRDefault="00F663DD" w:rsidP="00F663DD">
            <w:pPr>
              <w:rPr>
                <w:rFonts w:ascii="Times New Roman" w:hAnsi="Times New Roman" w:cs="Times New Roman"/>
              </w:rPr>
            </w:pPr>
            <w:r>
              <w:rPr>
                <w:rFonts w:ascii="Times New Roman" w:hAnsi="Times New Roman" w:cs="Times New Roman"/>
              </w:rPr>
              <w:t>3.3</w:t>
            </w:r>
          </w:p>
        </w:tc>
        <w:tc>
          <w:tcPr>
            <w:tcW w:w="1621" w:type="dxa"/>
          </w:tcPr>
          <w:p w14:paraId="3C24EC7F"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F918E03"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3E020D0A"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6FBB0D86"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50" w:type="dxa"/>
          </w:tcPr>
          <w:p w14:paraId="7602C629"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77" w:type="dxa"/>
          </w:tcPr>
          <w:p w14:paraId="63791618"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375172A8"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4AA86C00"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26DA2DD2" w14:textId="77777777" w:rsidTr="0010758E">
        <w:trPr>
          <w:gridAfter w:val="1"/>
          <w:wAfter w:w="9" w:type="dxa"/>
        </w:trPr>
        <w:tc>
          <w:tcPr>
            <w:tcW w:w="534" w:type="dxa"/>
          </w:tcPr>
          <w:p w14:paraId="60E9EC12" w14:textId="77777777" w:rsidR="00F663DD" w:rsidRPr="009F64E6" w:rsidRDefault="00F663DD" w:rsidP="00F663DD">
            <w:pPr>
              <w:rPr>
                <w:rFonts w:ascii="Times New Roman" w:hAnsi="Times New Roman" w:cs="Times New Roman"/>
              </w:rPr>
            </w:pPr>
            <w:r>
              <w:rPr>
                <w:rFonts w:ascii="Times New Roman" w:hAnsi="Times New Roman" w:cs="Times New Roman"/>
              </w:rPr>
              <w:t>9.</w:t>
            </w:r>
          </w:p>
        </w:tc>
        <w:tc>
          <w:tcPr>
            <w:tcW w:w="3718" w:type="dxa"/>
          </w:tcPr>
          <w:p w14:paraId="09124AC8" w14:textId="77777777" w:rsidR="00F663DD" w:rsidRPr="009F64E6" w:rsidRDefault="00F663DD" w:rsidP="00F663DD">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1DCB7EC6" w14:textId="77777777" w:rsidR="00F663DD" w:rsidRPr="009F64E6" w:rsidRDefault="00F663DD" w:rsidP="00F663DD">
            <w:pPr>
              <w:rPr>
                <w:rFonts w:ascii="Times New Roman" w:hAnsi="Times New Roman" w:cs="Times New Roman"/>
              </w:rPr>
            </w:pPr>
            <w:r>
              <w:rPr>
                <w:rFonts w:ascii="Times New Roman" w:hAnsi="Times New Roman" w:cs="Times New Roman"/>
              </w:rPr>
              <w:t>3.4.1</w:t>
            </w:r>
          </w:p>
        </w:tc>
        <w:tc>
          <w:tcPr>
            <w:tcW w:w="1621" w:type="dxa"/>
          </w:tcPr>
          <w:p w14:paraId="22CB3A8A"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99173FB" w14:textId="77777777" w:rsidR="00F663DD" w:rsidRPr="009F64E6" w:rsidRDefault="00F663DD" w:rsidP="00F663DD">
            <w:pPr>
              <w:rPr>
                <w:rFonts w:ascii="Times New Roman" w:hAnsi="Times New Roman" w:cs="Times New Roman"/>
              </w:rPr>
            </w:pPr>
            <w:r>
              <w:rPr>
                <w:rFonts w:ascii="Times New Roman" w:hAnsi="Times New Roman" w:cs="Times New Roman"/>
              </w:rPr>
              <w:t>2000</w:t>
            </w:r>
          </w:p>
        </w:tc>
        <w:tc>
          <w:tcPr>
            <w:tcW w:w="708" w:type="dxa"/>
          </w:tcPr>
          <w:p w14:paraId="0C1B58B3"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10268FD1"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50" w:type="dxa"/>
          </w:tcPr>
          <w:p w14:paraId="3267EEA9"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77" w:type="dxa"/>
          </w:tcPr>
          <w:p w14:paraId="583BA9E7"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03F1DAF6"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7069D340" w14:textId="77777777" w:rsidR="00F663DD" w:rsidRPr="009F64E6" w:rsidRDefault="00F663DD" w:rsidP="00F663DD">
            <w:pPr>
              <w:rPr>
                <w:rFonts w:ascii="Times New Roman" w:hAnsi="Times New Roman" w:cs="Times New Roman"/>
              </w:rPr>
            </w:pPr>
            <w:r>
              <w:rPr>
                <w:rFonts w:ascii="Times New Roman" w:hAnsi="Times New Roman" w:cs="Times New Roman"/>
              </w:rPr>
              <w:t>15</w:t>
            </w:r>
          </w:p>
        </w:tc>
      </w:tr>
      <w:tr w:rsidR="00F663DD" w:rsidRPr="009F64E6" w14:paraId="6CB3D314" w14:textId="77777777" w:rsidTr="0010758E">
        <w:trPr>
          <w:gridAfter w:val="1"/>
          <w:wAfter w:w="9" w:type="dxa"/>
        </w:trPr>
        <w:tc>
          <w:tcPr>
            <w:tcW w:w="534" w:type="dxa"/>
          </w:tcPr>
          <w:p w14:paraId="1B1C969A" w14:textId="77777777" w:rsidR="00F663DD" w:rsidRPr="009F64E6" w:rsidRDefault="00F663DD" w:rsidP="00F663DD">
            <w:pPr>
              <w:rPr>
                <w:rFonts w:ascii="Times New Roman" w:hAnsi="Times New Roman" w:cs="Times New Roman"/>
              </w:rPr>
            </w:pPr>
            <w:r>
              <w:rPr>
                <w:rFonts w:ascii="Times New Roman" w:hAnsi="Times New Roman" w:cs="Times New Roman"/>
              </w:rPr>
              <w:t>10.</w:t>
            </w:r>
          </w:p>
        </w:tc>
        <w:tc>
          <w:tcPr>
            <w:tcW w:w="3718" w:type="dxa"/>
          </w:tcPr>
          <w:p w14:paraId="32CA4619" w14:textId="77777777" w:rsidR="00F663DD" w:rsidRPr="009F64E6" w:rsidRDefault="00F663DD" w:rsidP="00F663DD">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(детские дошкольные учреждения)</w:t>
            </w:r>
          </w:p>
        </w:tc>
        <w:tc>
          <w:tcPr>
            <w:tcW w:w="789" w:type="dxa"/>
          </w:tcPr>
          <w:p w14:paraId="14EFF0BF" w14:textId="77777777" w:rsidR="00F663DD" w:rsidRPr="009F64E6" w:rsidRDefault="00F663DD" w:rsidP="00F663DD">
            <w:pPr>
              <w:rPr>
                <w:rFonts w:ascii="Times New Roman" w:hAnsi="Times New Roman" w:cs="Times New Roman"/>
              </w:rPr>
            </w:pPr>
            <w:r>
              <w:rPr>
                <w:rFonts w:ascii="Times New Roman" w:hAnsi="Times New Roman" w:cs="Times New Roman"/>
              </w:rPr>
              <w:t>3.5.1</w:t>
            </w:r>
          </w:p>
        </w:tc>
        <w:tc>
          <w:tcPr>
            <w:tcW w:w="1621" w:type="dxa"/>
          </w:tcPr>
          <w:p w14:paraId="53F383B0"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00FC889"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388D0231"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80" w:type="dxa"/>
          </w:tcPr>
          <w:p w14:paraId="1499E426" w14:textId="77777777" w:rsidR="00F663DD" w:rsidRPr="009F64E6" w:rsidRDefault="00F663DD" w:rsidP="00F663DD">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6ED2512E" w14:textId="77777777" w:rsidR="00F663DD" w:rsidRPr="009F64E6" w:rsidRDefault="00F663DD" w:rsidP="00F663DD">
            <w:pPr>
              <w:rPr>
                <w:rFonts w:ascii="Times New Roman" w:hAnsi="Times New Roman" w:cs="Times New Roman"/>
              </w:rPr>
            </w:pPr>
            <w:r>
              <w:rPr>
                <w:rFonts w:ascii="Times New Roman" w:hAnsi="Times New Roman" w:cs="Times New Roman"/>
              </w:rPr>
              <w:t>40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15814793" w14:textId="77777777" w:rsidR="00F663DD" w:rsidRPr="009F64E6" w:rsidRDefault="00F663DD" w:rsidP="00F663DD">
            <w:pPr>
              <w:rPr>
                <w:rFonts w:ascii="Times New Roman" w:hAnsi="Times New Roman" w:cs="Times New Roman"/>
              </w:rPr>
            </w:pPr>
            <w:r>
              <w:rPr>
                <w:rFonts w:ascii="Times New Roman" w:hAnsi="Times New Roman" w:cs="Times New Roman"/>
              </w:rPr>
              <w:t>40</w:t>
            </w:r>
          </w:p>
        </w:tc>
        <w:tc>
          <w:tcPr>
            <w:tcW w:w="1603" w:type="dxa"/>
          </w:tcPr>
          <w:p w14:paraId="1BA3A19B"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6F7B6A8F" w14:textId="77777777" w:rsidR="00F663DD" w:rsidRPr="009F64E6" w:rsidRDefault="00F663DD" w:rsidP="00F663DD">
            <w:pPr>
              <w:rPr>
                <w:rFonts w:ascii="Times New Roman" w:hAnsi="Times New Roman" w:cs="Times New Roman"/>
              </w:rPr>
            </w:pPr>
            <w:r>
              <w:rPr>
                <w:rFonts w:ascii="Times New Roman" w:hAnsi="Times New Roman" w:cs="Times New Roman"/>
              </w:rPr>
              <w:t>25</w:t>
            </w:r>
          </w:p>
        </w:tc>
      </w:tr>
      <w:tr w:rsidR="00F663DD" w:rsidRPr="009F64E6" w14:paraId="4DAAD406" w14:textId="77777777" w:rsidTr="0010758E">
        <w:trPr>
          <w:gridAfter w:val="1"/>
          <w:wAfter w:w="9" w:type="dxa"/>
        </w:trPr>
        <w:tc>
          <w:tcPr>
            <w:tcW w:w="534" w:type="dxa"/>
          </w:tcPr>
          <w:p w14:paraId="49B58C18" w14:textId="77777777" w:rsidR="00F663DD" w:rsidRDefault="00F663DD" w:rsidP="00F663DD">
            <w:pPr>
              <w:rPr>
                <w:rFonts w:ascii="Times New Roman" w:hAnsi="Times New Roman" w:cs="Times New Roman"/>
              </w:rPr>
            </w:pPr>
            <w:r>
              <w:rPr>
                <w:rFonts w:ascii="Times New Roman" w:hAnsi="Times New Roman" w:cs="Times New Roman"/>
              </w:rPr>
              <w:t>11.</w:t>
            </w:r>
          </w:p>
        </w:tc>
        <w:tc>
          <w:tcPr>
            <w:tcW w:w="3718" w:type="dxa"/>
          </w:tcPr>
          <w:p w14:paraId="54CC48DD" w14:textId="77777777" w:rsidR="00F663DD" w:rsidRPr="00476ACF" w:rsidRDefault="00F663DD" w:rsidP="00F663DD">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(общеобразовательные организации)</w:t>
            </w:r>
          </w:p>
        </w:tc>
        <w:tc>
          <w:tcPr>
            <w:tcW w:w="789" w:type="dxa"/>
          </w:tcPr>
          <w:p w14:paraId="3C141F73" w14:textId="77777777" w:rsidR="00F663DD" w:rsidRDefault="00F663DD" w:rsidP="00F663DD">
            <w:pPr>
              <w:rPr>
                <w:rFonts w:ascii="Times New Roman" w:hAnsi="Times New Roman" w:cs="Times New Roman"/>
              </w:rPr>
            </w:pPr>
            <w:r>
              <w:rPr>
                <w:rFonts w:ascii="Times New Roman" w:hAnsi="Times New Roman" w:cs="Times New Roman"/>
              </w:rPr>
              <w:t>3.5.1</w:t>
            </w:r>
          </w:p>
        </w:tc>
        <w:tc>
          <w:tcPr>
            <w:tcW w:w="1621" w:type="dxa"/>
          </w:tcPr>
          <w:p w14:paraId="6B075E75"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14BFACFC"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185C0A67" w14:textId="77777777" w:rsidR="00F663DD" w:rsidRDefault="00F663DD" w:rsidP="00F663DD">
            <w:pPr>
              <w:rPr>
                <w:rFonts w:ascii="Times New Roman" w:hAnsi="Times New Roman" w:cs="Times New Roman"/>
              </w:rPr>
            </w:pPr>
            <w:r>
              <w:rPr>
                <w:rFonts w:ascii="Times New Roman" w:hAnsi="Times New Roman" w:cs="Times New Roman"/>
              </w:rPr>
              <w:t>-</w:t>
            </w:r>
          </w:p>
        </w:tc>
        <w:tc>
          <w:tcPr>
            <w:tcW w:w="880" w:type="dxa"/>
          </w:tcPr>
          <w:p w14:paraId="1E07D681" w14:textId="77777777" w:rsidR="00F663DD" w:rsidRPr="009F64E6" w:rsidRDefault="00F663DD" w:rsidP="00F663DD">
            <w:pPr>
              <w:rPr>
                <w:rFonts w:ascii="Times New Roman" w:hAnsi="Times New Roman" w:cs="Times New Roman"/>
              </w:rPr>
            </w:pPr>
            <w:r>
              <w:rPr>
                <w:rFonts w:ascii="Times New Roman" w:hAnsi="Times New Roman" w:cs="Times New Roman"/>
              </w:rPr>
              <w:t>16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2DBCD879" w14:textId="77777777" w:rsidR="00F663DD" w:rsidRPr="009F64E6" w:rsidRDefault="00F663DD" w:rsidP="00F663DD">
            <w:pPr>
              <w:rPr>
                <w:rFonts w:ascii="Times New Roman" w:hAnsi="Times New Roman" w:cs="Times New Roman"/>
              </w:rPr>
            </w:pPr>
            <w:r>
              <w:rPr>
                <w:rFonts w:ascii="Times New Roman" w:hAnsi="Times New Roman" w:cs="Times New Roman"/>
              </w:rPr>
              <w:t>50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40C969FB" w14:textId="77777777" w:rsidR="00F663DD" w:rsidRDefault="00F663DD" w:rsidP="00F663DD">
            <w:pPr>
              <w:rPr>
                <w:rFonts w:ascii="Times New Roman" w:hAnsi="Times New Roman" w:cs="Times New Roman"/>
              </w:rPr>
            </w:pPr>
            <w:r>
              <w:rPr>
                <w:rFonts w:ascii="Times New Roman" w:hAnsi="Times New Roman" w:cs="Times New Roman"/>
              </w:rPr>
              <w:t>40</w:t>
            </w:r>
          </w:p>
        </w:tc>
        <w:tc>
          <w:tcPr>
            <w:tcW w:w="1603" w:type="dxa"/>
          </w:tcPr>
          <w:p w14:paraId="09F39BBA"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61A9E45E" w14:textId="77777777" w:rsidR="00F663DD" w:rsidRDefault="00F663DD" w:rsidP="00F663DD">
            <w:pPr>
              <w:rPr>
                <w:rFonts w:ascii="Times New Roman" w:hAnsi="Times New Roman" w:cs="Times New Roman"/>
              </w:rPr>
            </w:pPr>
            <w:r>
              <w:rPr>
                <w:rFonts w:ascii="Times New Roman" w:hAnsi="Times New Roman" w:cs="Times New Roman"/>
              </w:rPr>
              <w:t>25</w:t>
            </w:r>
          </w:p>
        </w:tc>
      </w:tr>
      <w:tr w:rsidR="00F663DD" w:rsidRPr="009F64E6" w14:paraId="44FC2169" w14:textId="77777777" w:rsidTr="0010758E">
        <w:trPr>
          <w:gridAfter w:val="1"/>
          <w:wAfter w:w="9" w:type="dxa"/>
        </w:trPr>
        <w:tc>
          <w:tcPr>
            <w:tcW w:w="534" w:type="dxa"/>
          </w:tcPr>
          <w:p w14:paraId="2D94B6E8" w14:textId="77777777" w:rsidR="00F663DD" w:rsidRDefault="00F663DD" w:rsidP="00F663DD">
            <w:pPr>
              <w:rPr>
                <w:rFonts w:ascii="Times New Roman" w:hAnsi="Times New Roman" w:cs="Times New Roman"/>
              </w:rPr>
            </w:pPr>
            <w:r>
              <w:rPr>
                <w:rFonts w:ascii="Times New Roman" w:hAnsi="Times New Roman" w:cs="Times New Roman"/>
              </w:rPr>
              <w:t>12.</w:t>
            </w:r>
          </w:p>
        </w:tc>
        <w:tc>
          <w:tcPr>
            <w:tcW w:w="3718" w:type="dxa"/>
          </w:tcPr>
          <w:p w14:paraId="3D39BC1F" w14:textId="77777777" w:rsidR="00F663DD" w:rsidRPr="00476ACF" w:rsidRDefault="00F663DD" w:rsidP="00F663DD">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(организации, </w:t>
            </w:r>
            <w:r>
              <w:rPr>
                <w:rFonts w:ascii="Times New Roman" w:hAnsi="Times New Roman" w:cs="Times New Roman"/>
              </w:rPr>
              <w:lastRenderedPageBreak/>
              <w:t>осуществляющие деятельность по дополнительному образованию)</w:t>
            </w:r>
          </w:p>
        </w:tc>
        <w:tc>
          <w:tcPr>
            <w:tcW w:w="789" w:type="dxa"/>
          </w:tcPr>
          <w:p w14:paraId="6AF2C2EE" w14:textId="77777777" w:rsidR="00F663DD" w:rsidRDefault="00F663DD" w:rsidP="00F663DD">
            <w:pPr>
              <w:rPr>
                <w:rFonts w:ascii="Times New Roman" w:hAnsi="Times New Roman" w:cs="Times New Roman"/>
              </w:rPr>
            </w:pPr>
            <w:r>
              <w:rPr>
                <w:rFonts w:ascii="Times New Roman" w:hAnsi="Times New Roman" w:cs="Times New Roman"/>
              </w:rPr>
              <w:lastRenderedPageBreak/>
              <w:t>3.5.1</w:t>
            </w:r>
          </w:p>
        </w:tc>
        <w:tc>
          <w:tcPr>
            <w:tcW w:w="1621" w:type="dxa"/>
          </w:tcPr>
          <w:p w14:paraId="7E2D2436"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4D32048"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528A3CF4" w14:textId="77777777" w:rsidR="00F663DD" w:rsidRDefault="00F663DD" w:rsidP="00F663DD">
            <w:pPr>
              <w:rPr>
                <w:rFonts w:ascii="Times New Roman" w:hAnsi="Times New Roman" w:cs="Times New Roman"/>
              </w:rPr>
            </w:pPr>
            <w:r>
              <w:rPr>
                <w:rFonts w:ascii="Times New Roman" w:hAnsi="Times New Roman" w:cs="Times New Roman"/>
              </w:rPr>
              <w:t>-</w:t>
            </w:r>
          </w:p>
        </w:tc>
        <w:tc>
          <w:tcPr>
            <w:tcW w:w="880" w:type="dxa"/>
          </w:tcPr>
          <w:p w14:paraId="1C512B78"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50" w:type="dxa"/>
          </w:tcPr>
          <w:p w14:paraId="70FD515D"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77" w:type="dxa"/>
          </w:tcPr>
          <w:p w14:paraId="41275485" w14:textId="77777777" w:rsidR="00F663DD" w:rsidRDefault="00F663DD" w:rsidP="00F663DD">
            <w:pPr>
              <w:rPr>
                <w:rFonts w:ascii="Times New Roman" w:hAnsi="Times New Roman" w:cs="Times New Roman"/>
              </w:rPr>
            </w:pPr>
            <w:r>
              <w:rPr>
                <w:rFonts w:ascii="Times New Roman" w:hAnsi="Times New Roman" w:cs="Times New Roman"/>
              </w:rPr>
              <w:t>40</w:t>
            </w:r>
          </w:p>
        </w:tc>
        <w:tc>
          <w:tcPr>
            <w:tcW w:w="1603" w:type="dxa"/>
          </w:tcPr>
          <w:p w14:paraId="1CE25659"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32175A9E" w14:textId="77777777" w:rsidR="00F663DD" w:rsidRDefault="00F663DD" w:rsidP="00F663DD">
            <w:pPr>
              <w:rPr>
                <w:rFonts w:ascii="Times New Roman" w:hAnsi="Times New Roman" w:cs="Times New Roman"/>
              </w:rPr>
            </w:pPr>
            <w:r>
              <w:rPr>
                <w:rFonts w:ascii="Times New Roman" w:hAnsi="Times New Roman" w:cs="Times New Roman"/>
              </w:rPr>
              <w:t>25</w:t>
            </w:r>
          </w:p>
        </w:tc>
      </w:tr>
      <w:tr w:rsidR="00F663DD" w:rsidRPr="009F64E6" w14:paraId="0E4FB72E" w14:textId="77777777" w:rsidTr="0010758E">
        <w:trPr>
          <w:gridAfter w:val="1"/>
          <w:wAfter w:w="9" w:type="dxa"/>
        </w:trPr>
        <w:tc>
          <w:tcPr>
            <w:tcW w:w="534" w:type="dxa"/>
          </w:tcPr>
          <w:p w14:paraId="179A93F6" w14:textId="77777777" w:rsidR="00F663DD" w:rsidRDefault="00F663DD" w:rsidP="00F663DD">
            <w:pPr>
              <w:rPr>
                <w:rFonts w:ascii="Times New Roman" w:hAnsi="Times New Roman" w:cs="Times New Roman"/>
              </w:rPr>
            </w:pPr>
            <w:r>
              <w:rPr>
                <w:rFonts w:ascii="Times New Roman" w:hAnsi="Times New Roman" w:cs="Times New Roman"/>
              </w:rPr>
              <w:t>13.</w:t>
            </w:r>
          </w:p>
        </w:tc>
        <w:tc>
          <w:tcPr>
            <w:tcW w:w="3718" w:type="dxa"/>
          </w:tcPr>
          <w:p w14:paraId="202AFD8A" w14:textId="77777777" w:rsidR="00F663DD" w:rsidRPr="00476ACF" w:rsidRDefault="00F663DD" w:rsidP="00F663DD">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2C4D6150" w14:textId="77777777" w:rsidR="00F663DD" w:rsidRDefault="00F663DD" w:rsidP="00F663DD">
            <w:pPr>
              <w:rPr>
                <w:rFonts w:ascii="Times New Roman" w:hAnsi="Times New Roman" w:cs="Times New Roman"/>
              </w:rPr>
            </w:pPr>
            <w:r>
              <w:rPr>
                <w:rFonts w:ascii="Times New Roman" w:hAnsi="Times New Roman" w:cs="Times New Roman"/>
              </w:rPr>
              <w:t>3.8.1</w:t>
            </w:r>
          </w:p>
        </w:tc>
        <w:tc>
          <w:tcPr>
            <w:tcW w:w="1621" w:type="dxa"/>
          </w:tcPr>
          <w:p w14:paraId="2F9B0D29"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A54A23A"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4BE07E16" w14:textId="77777777" w:rsidR="00F663DD"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7E51E4DC" w14:textId="77777777" w:rsidR="00F663DD" w:rsidRDefault="00F663DD" w:rsidP="00F663DD">
            <w:pPr>
              <w:rPr>
                <w:rFonts w:ascii="Times New Roman" w:hAnsi="Times New Roman" w:cs="Times New Roman"/>
              </w:rPr>
            </w:pPr>
            <w:r>
              <w:rPr>
                <w:rFonts w:ascii="Times New Roman" w:hAnsi="Times New Roman" w:cs="Times New Roman"/>
              </w:rPr>
              <w:t>-</w:t>
            </w:r>
          </w:p>
        </w:tc>
        <w:tc>
          <w:tcPr>
            <w:tcW w:w="850" w:type="dxa"/>
          </w:tcPr>
          <w:p w14:paraId="26C5C814"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0C99805C"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77DDFBC5"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1A10B72B"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4593E91D" w14:textId="77777777" w:rsidTr="0010758E">
        <w:trPr>
          <w:gridAfter w:val="1"/>
          <w:wAfter w:w="9" w:type="dxa"/>
        </w:trPr>
        <w:tc>
          <w:tcPr>
            <w:tcW w:w="534" w:type="dxa"/>
          </w:tcPr>
          <w:p w14:paraId="233308EC" w14:textId="77777777" w:rsidR="00F663DD" w:rsidRDefault="00F663DD" w:rsidP="00F663DD">
            <w:pPr>
              <w:rPr>
                <w:rFonts w:ascii="Times New Roman" w:hAnsi="Times New Roman" w:cs="Times New Roman"/>
              </w:rPr>
            </w:pPr>
            <w:r>
              <w:rPr>
                <w:rFonts w:ascii="Times New Roman" w:hAnsi="Times New Roman" w:cs="Times New Roman"/>
              </w:rPr>
              <w:t>14.</w:t>
            </w:r>
          </w:p>
        </w:tc>
        <w:tc>
          <w:tcPr>
            <w:tcW w:w="3718" w:type="dxa"/>
          </w:tcPr>
          <w:p w14:paraId="77EA1BD3" w14:textId="77777777" w:rsidR="00F663DD" w:rsidRPr="00476ACF" w:rsidRDefault="00F663DD" w:rsidP="00F663DD">
            <w:pPr>
              <w:rPr>
                <w:rFonts w:ascii="Times New Roman" w:hAnsi="Times New Roman" w:cs="Times New Roman"/>
              </w:rPr>
            </w:pPr>
            <w:r>
              <w:rPr>
                <w:rFonts w:ascii="Times New Roman" w:hAnsi="Times New Roman" w:cs="Times New Roman"/>
              </w:rPr>
              <w:t>Деловое управление</w:t>
            </w:r>
          </w:p>
        </w:tc>
        <w:tc>
          <w:tcPr>
            <w:tcW w:w="789" w:type="dxa"/>
          </w:tcPr>
          <w:p w14:paraId="6B3A628A" w14:textId="77777777" w:rsidR="00F663DD" w:rsidRDefault="00F663DD" w:rsidP="00F663DD">
            <w:pPr>
              <w:rPr>
                <w:rFonts w:ascii="Times New Roman" w:hAnsi="Times New Roman" w:cs="Times New Roman"/>
              </w:rPr>
            </w:pPr>
            <w:r>
              <w:rPr>
                <w:rFonts w:ascii="Times New Roman" w:hAnsi="Times New Roman" w:cs="Times New Roman"/>
              </w:rPr>
              <w:t>4.1</w:t>
            </w:r>
          </w:p>
        </w:tc>
        <w:tc>
          <w:tcPr>
            <w:tcW w:w="1621" w:type="dxa"/>
          </w:tcPr>
          <w:p w14:paraId="39E32FC2"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BAC0768"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71A50A21" w14:textId="77777777" w:rsidR="00F663DD"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63827CA9" w14:textId="77777777" w:rsidR="00F663DD" w:rsidRDefault="00F663DD" w:rsidP="00F663DD">
            <w:pPr>
              <w:rPr>
                <w:rFonts w:ascii="Times New Roman" w:hAnsi="Times New Roman" w:cs="Times New Roman"/>
              </w:rPr>
            </w:pPr>
            <w:r>
              <w:rPr>
                <w:rFonts w:ascii="Times New Roman" w:hAnsi="Times New Roman" w:cs="Times New Roman"/>
              </w:rPr>
              <w:t>-</w:t>
            </w:r>
          </w:p>
        </w:tc>
        <w:tc>
          <w:tcPr>
            <w:tcW w:w="850" w:type="dxa"/>
          </w:tcPr>
          <w:p w14:paraId="1FF55628"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21F7128D"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1E8F72C8"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0033280B"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72E5397B" w14:textId="77777777" w:rsidTr="0010758E">
        <w:trPr>
          <w:gridAfter w:val="1"/>
          <w:wAfter w:w="9" w:type="dxa"/>
        </w:trPr>
        <w:tc>
          <w:tcPr>
            <w:tcW w:w="534" w:type="dxa"/>
          </w:tcPr>
          <w:p w14:paraId="5662E370" w14:textId="77777777" w:rsidR="00F663DD" w:rsidRPr="009F64E6" w:rsidRDefault="00F663DD" w:rsidP="00F663DD">
            <w:pPr>
              <w:rPr>
                <w:rFonts w:ascii="Times New Roman" w:hAnsi="Times New Roman" w:cs="Times New Roman"/>
              </w:rPr>
            </w:pPr>
            <w:r>
              <w:rPr>
                <w:rFonts w:ascii="Times New Roman" w:hAnsi="Times New Roman" w:cs="Times New Roman"/>
              </w:rPr>
              <w:t>15.</w:t>
            </w:r>
          </w:p>
        </w:tc>
        <w:tc>
          <w:tcPr>
            <w:tcW w:w="3718" w:type="dxa"/>
          </w:tcPr>
          <w:p w14:paraId="2ABC291D" w14:textId="77777777" w:rsidR="00F663DD" w:rsidRPr="009F64E6" w:rsidRDefault="00F663DD" w:rsidP="00F663DD">
            <w:pPr>
              <w:rPr>
                <w:rFonts w:ascii="Times New Roman" w:hAnsi="Times New Roman" w:cs="Times New Roman"/>
              </w:rPr>
            </w:pPr>
            <w:r>
              <w:rPr>
                <w:rFonts w:ascii="Times New Roman" w:hAnsi="Times New Roman" w:cs="Times New Roman"/>
              </w:rPr>
              <w:t>Магазины</w:t>
            </w:r>
          </w:p>
        </w:tc>
        <w:tc>
          <w:tcPr>
            <w:tcW w:w="789" w:type="dxa"/>
          </w:tcPr>
          <w:p w14:paraId="0F8206D1" w14:textId="77777777" w:rsidR="00F663DD" w:rsidRPr="009F64E6" w:rsidRDefault="00F663DD" w:rsidP="00F663DD">
            <w:pPr>
              <w:rPr>
                <w:rFonts w:ascii="Times New Roman" w:hAnsi="Times New Roman" w:cs="Times New Roman"/>
              </w:rPr>
            </w:pPr>
            <w:r>
              <w:rPr>
                <w:rFonts w:ascii="Times New Roman" w:hAnsi="Times New Roman" w:cs="Times New Roman"/>
              </w:rPr>
              <w:t>4.4</w:t>
            </w:r>
          </w:p>
        </w:tc>
        <w:tc>
          <w:tcPr>
            <w:tcW w:w="1621" w:type="dxa"/>
          </w:tcPr>
          <w:p w14:paraId="0A4C4C22"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C115D6A"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313973AA"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04171787" w14:textId="77777777" w:rsidR="00F663DD" w:rsidRPr="009F64E6" w:rsidRDefault="00F663DD" w:rsidP="00F663DD">
            <w:pPr>
              <w:rPr>
                <w:rFonts w:ascii="Times New Roman" w:hAnsi="Times New Roman" w:cs="Times New Roman"/>
              </w:rPr>
            </w:pPr>
          </w:p>
        </w:tc>
        <w:tc>
          <w:tcPr>
            <w:tcW w:w="850" w:type="dxa"/>
          </w:tcPr>
          <w:p w14:paraId="04EE568F" w14:textId="77777777" w:rsidR="00F663DD" w:rsidRPr="009F64E6" w:rsidRDefault="00F663DD" w:rsidP="00F663DD">
            <w:pPr>
              <w:rPr>
                <w:rFonts w:ascii="Times New Roman" w:hAnsi="Times New Roman" w:cs="Times New Roman"/>
              </w:rPr>
            </w:pPr>
          </w:p>
        </w:tc>
        <w:tc>
          <w:tcPr>
            <w:tcW w:w="1677" w:type="dxa"/>
          </w:tcPr>
          <w:p w14:paraId="467B6E7C"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084A7047"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2AC2167B"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76282566" w14:textId="77777777" w:rsidTr="0010758E">
        <w:trPr>
          <w:gridAfter w:val="1"/>
          <w:wAfter w:w="9" w:type="dxa"/>
        </w:trPr>
        <w:tc>
          <w:tcPr>
            <w:tcW w:w="534" w:type="dxa"/>
          </w:tcPr>
          <w:p w14:paraId="5EDB2ADA" w14:textId="77777777" w:rsidR="00F663DD" w:rsidRDefault="00F663DD" w:rsidP="00F663DD">
            <w:pPr>
              <w:rPr>
                <w:rFonts w:ascii="Times New Roman" w:hAnsi="Times New Roman" w:cs="Times New Roman"/>
              </w:rPr>
            </w:pPr>
            <w:r>
              <w:rPr>
                <w:rFonts w:ascii="Times New Roman" w:hAnsi="Times New Roman" w:cs="Times New Roman"/>
              </w:rPr>
              <w:t>16.</w:t>
            </w:r>
          </w:p>
        </w:tc>
        <w:tc>
          <w:tcPr>
            <w:tcW w:w="3718" w:type="dxa"/>
          </w:tcPr>
          <w:p w14:paraId="1907E11D" w14:textId="77777777" w:rsidR="00F663DD" w:rsidRDefault="00F663DD" w:rsidP="00F663DD">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5E53C8EF" w14:textId="77777777" w:rsidR="00F663DD" w:rsidRDefault="00F663DD" w:rsidP="00F663DD">
            <w:pPr>
              <w:rPr>
                <w:rFonts w:ascii="Times New Roman" w:hAnsi="Times New Roman" w:cs="Times New Roman"/>
              </w:rPr>
            </w:pPr>
            <w:r>
              <w:rPr>
                <w:rFonts w:ascii="Times New Roman" w:hAnsi="Times New Roman" w:cs="Times New Roman"/>
              </w:rPr>
              <w:t>5.1.2</w:t>
            </w:r>
          </w:p>
        </w:tc>
        <w:tc>
          <w:tcPr>
            <w:tcW w:w="1621" w:type="dxa"/>
          </w:tcPr>
          <w:p w14:paraId="4F5069E4" w14:textId="77777777" w:rsidR="00F663DD" w:rsidRDefault="00F663DD" w:rsidP="00F663D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AFB2D56"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71073074" w14:textId="77777777" w:rsidR="00F663DD" w:rsidRDefault="00F663DD" w:rsidP="00F663DD">
            <w:pPr>
              <w:rPr>
                <w:rFonts w:ascii="Times New Roman" w:hAnsi="Times New Roman" w:cs="Times New Roman"/>
              </w:rPr>
            </w:pPr>
            <w:r>
              <w:rPr>
                <w:rFonts w:ascii="Times New Roman" w:hAnsi="Times New Roman" w:cs="Times New Roman"/>
              </w:rPr>
              <w:t>5000</w:t>
            </w:r>
          </w:p>
        </w:tc>
        <w:tc>
          <w:tcPr>
            <w:tcW w:w="880" w:type="dxa"/>
          </w:tcPr>
          <w:p w14:paraId="3BDAC7C7"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50" w:type="dxa"/>
          </w:tcPr>
          <w:p w14:paraId="532EFE06"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77" w:type="dxa"/>
          </w:tcPr>
          <w:p w14:paraId="4CD41920"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7FD4BE82"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1F9D71EC"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28496391" w14:textId="77777777" w:rsidTr="0010758E">
        <w:trPr>
          <w:gridAfter w:val="1"/>
          <w:wAfter w:w="9" w:type="dxa"/>
        </w:trPr>
        <w:tc>
          <w:tcPr>
            <w:tcW w:w="534" w:type="dxa"/>
          </w:tcPr>
          <w:p w14:paraId="7D2FC2DF" w14:textId="77777777" w:rsidR="00F663DD" w:rsidRPr="009F64E6" w:rsidRDefault="00F663DD" w:rsidP="00F663DD">
            <w:pPr>
              <w:rPr>
                <w:rFonts w:ascii="Times New Roman" w:hAnsi="Times New Roman" w:cs="Times New Roman"/>
              </w:rPr>
            </w:pPr>
            <w:r>
              <w:rPr>
                <w:rFonts w:ascii="Times New Roman" w:hAnsi="Times New Roman" w:cs="Times New Roman"/>
              </w:rPr>
              <w:t>17.</w:t>
            </w:r>
          </w:p>
        </w:tc>
        <w:tc>
          <w:tcPr>
            <w:tcW w:w="3718" w:type="dxa"/>
          </w:tcPr>
          <w:p w14:paraId="2C53D8ED" w14:textId="77777777" w:rsidR="00F663DD" w:rsidRPr="009F64E6" w:rsidRDefault="00F663DD" w:rsidP="00F663DD">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27B5D5F0" w14:textId="77777777" w:rsidR="00F663DD" w:rsidRPr="009F64E6" w:rsidRDefault="00F663DD" w:rsidP="00F663DD">
            <w:pPr>
              <w:rPr>
                <w:rFonts w:ascii="Times New Roman" w:hAnsi="Times New Roman" w:cs="Times New Roman"/>
              </w:rPr>
            </w:pPr>
            <w:r>
              <w:rPr>
                <w:rFonts w:ascii="Times New Roman" w:hAnsi="Times New Roman" w:cs="Times New Roman"/>
              </w:rPr>
              <w:t>5.1.3</w:t>
            </w:r>
          </w:p>
        </w:tc>
        <w:tc>
          <w:tcPr>
            <w:tcW w:w="1621" w:type="dxa"/>
          </w:tcPr>
          <w:p w14:paraId="05DD29DD" w14:textId="77777777" w:rsidR="00F663DD" w:rsidRPr="009F64E6" w:rsidRDefault="00F663DD" w:rsidP="00F663DD">
            <w:pPr>
              <w:rPr>
                <w:rFonts w:ascii="Times New Roman" w:hAnsi="Times New Roman" w:cs="Times New Roman"/>
              </w:rPr>
            </w:pPr>
            <w:r>
              <w:rPr>
                <w:rFonts w:ascii="Times New Roman" w:hAnsi="Times New Roman" w:cs="Times New Roman"/>
              </w:rPr>
              <w:t>0</w:t>
            </w:r>
          </w:p>
        </w:tc>
        <w:tc>
          <w:tcPr>
            <w:tcW w:w="789" w:type="dxa"/>
          </w:tcPr>
          <w:p w14:paraId="109BB651"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40ADE94A"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80" w:type="dxa"/>
          </w:tcPr>
          <w:p w14:paraId="6ADB87A2" w14:textId="77777777" w:rsidR="00F663DD" w:rsidRPr="009F64E6" w:rsidRDefault="00F663DD" w:rsidP="00F663DD">
            <w:pPr>
              <w:rPr>
                <w:rFonts w:ascii="Times New Roman" w:hAnsi="Times New Roman" w:cs="Times New Roman"/>
              </w:rPr>
            </w:pPr>
          </w:p>
        </w:tc>
        <w:tc>
          <w:tcPr>
            <w:tcW w:w="850" w:type="dxa"/>
          </w:tcPr>
          <w:p w14:paraId="02EF4432" w14:textId="77777777" w:rsidR="00F663DD" w:rsidRPr="009F64E6" w:rsidRDefault="00F663DD" w:rsidP="00F663DD">
            <w:pPr>
              <w:rPr>
                <w:rFonts w:ascii="Times New Roman" w:hAnsi="Times New Roman" w:cs="Times New Roman"/>
              </w:rPr>
            </w:pPr>
          </w:p>
        </w:tc>
        <w:tc>
          <w:tcPr>
            <w:tcW w:w="1677" w:type="dxa"/>
          </w:tcPr>
          <w:p w14:paraId="3017ECD6"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03" w:type="dxa"/>
          </w:tcPr>
          <w:p w14:paraId="20E589D7"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20E5BB26" w14:textId="77777777" w:rsidR="00F663DD" w:rsidRPr="0000121A" w:rsidRDefault="00F663DD" w:rsidP="00F663DD">
            <w:pPr>
              <w:rPr>
                <w:rFonts w:ascii="Times New Roman" w:hAnsi="Times New Roman" w:cs="Times New Roman"/>
                <w:b/>
                <w:bCs/>
              </w:rPr>
            </w:pPr>
            <w:r>
              <w:rPr>
                <w:rFonts w:ascii="Times New Roman" w:hAnsi="Times New Roman" w:cs="Times New Roman"/>
              </w:rPr>
              <w:t>5/3</w:t>
            </w:r>
          </w:p>
        </w:tc>
      </w:tr>
      <w:tr w:rsidR="00F663DD" w:rsidRPr="009F64E6" w14:paraId="2BEF8EBB" w14:textId="77777777" w:rsidTr="0010758E">
        <w:trPr>
          <w:gridAfter w:val="1"/>
          <w:wAfter w:w="9" w:type="dxa"/>
        </w:trPr>
        <w:tc>
          <w:tcPr>
            <w:tcW w:w="534" w:type="dxa"/>
          </w:tcPr>
          <w:p w14:paraId="227D8573" w14:textId="77777777" w:rsidR="00F663DD" w:rsidRPr="009F64E6" w:rsidRDefault="00F663DD" w:rsidP="00F663DD">
            <w:pPr>
              <w:rPr>
                <w:rFonts w:ascii="Times New Roman" w:hAnsi="Times New Roman" w:cs="Times New Roman"/>
              </w:rPr>
            </w:pPr>
            <w:r>
              <w:rPr>
                <w:rFonts w:ascii="Times New Roman" w:hAnsi="Times New Roman" w:cs="Times New Roman"/>
              </w:rPr>
              <w:t>18.</w:t>
            </w:r>
          </w:p>
        </w:tc>
        <w:tc>
          <w:tcPr>
            <w:tcW w:w="3718" w:type="dxa"/>
          </w:tcPr>
          <w:p w14:paraId="4475431A" w14:textId="77777777" w:rsidR="00F663DD" w:rsidRPr="009F64E6" w:rsidRDefault="00F663DD" w:rsidP="00F663DD">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619C0A5E" w14:textId="77777777" w:rsidR="00F663DD" w:rsidRPr="009F64E6" w:rsidRDefault="00F663DD" w:rsidP="00F663DD">
            <w:pPr>
              <w:rPr>
                <w:rFonts w:ascii="Times New Roman" w:hAnsi="Times New Roman" w:cs="Times New Roman"/>
              </w:rPr>
            </w:pPr>
            <w:r>
              <w:rPr>
                <w:rFonts w:ascii="Times New Roman" w:hAnsi="Times New Roman" w:cs="Times New Roman"/>
              </w:rPr>
              <w:t>5.1.4</w:t>
            </w:r>
          </w:p>
        </w:tc>
        <w:tc>
          <w:tcPr>
            <w:tcW w:w="1621" w:type="dxa"/>
          </w:tcPr>
          <w:p w14:paraId="3A46B4C1"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45912C93"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6D67E2C9"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880" w:type="dxa"/>
          </w:tcPr>
          <w:p w14:paraId="45741BA0" w14:textId="77777777" w:rsidR="00F663DD" w:rsidRPr="009F64E6" w:rsidRDefault="00F663DD" w:rsidP="00F663DD">
            <w:pPr>
              <w:rPr>
                <w:rFonts w:ascii="Times New Roman" w:hAnsi="Times New Roman" w:cs="Times New Roman"/>
              </w:rPr>
            </w:pPr>
          </w:p>
        </w:tc>
        <w:tc>
          <w:tcPr>
            <w:tcW w:w="850" w:type="dxa"/>
          </w:tcPr>
          <w:p w14:paraId="1254A477" w14:textId="77777777" w:rsidR="00F663DD" w:rsidRPr="009F64E6" w:rsidRDefault="00F663DD" w:rsidP="00F663DD">
            <w:pPr>
              <w:rPr>
                <w:rFonts w:ascii="Times New Roman" w:hAnsi="Times New Roman" w:cs="Times New Roman"/>
              </w:rPr>
            </w:pPr>
          </w:p>
        </w:tc>
        <w:tc>
          <w:tcPr>
            <w:tcW w:w="1677" w:type="dxa"/>
          </w:tcPr>
          <w:p w14:paraId="54362CD1"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03" w:type="dxa"/>
          </w:tcPr>
          <w:p w14:paraId="3D62219F"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gridSpan w:val="2"/>
          </w:tcPr>
          <w:p w14:paraId="78B0A67A"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6EDE6028" w14:textId="77777777" w:rsidTr="0010758E">
        <w:tc>
          <w:tcPr>
            <w:tcW w:w="534" w:type="dxa"/>
          </w:tcPr>
          <w:p w14:paraId="204371E1" w14:textId="77777777" w:rsidR="00F663DD" w:rsidRPr="009F64E6" w:rsidRDefault="00F663DD" w:rsidP="00F663DD">
            <w:pPr>
              <w:rPr>
                <w:rFonts w:ascii="Times New Roman" w:hAnsi="Times New Roman" w:cs="Times New Roman"/>
              </w:rPr>
            </w:pPr>
            <w:r>
              <w:rPr>
                <w:rFonts w:ascii="Times New Roman" w:hAnsi="Times New Roman" w:cs="Times New Roman"/>
              </w:rPr>
              <w:t>19.</w:t>
            </w:r>
          </w:p>
        </w:tc>
        <w:tc>
          <w:tcPr>
            <w:tcW w:w="3718" w:type="dxa"/>
          </w:tcPr>
          <w:p w14:paraId="56748553" w14:textId="77777777" w:rsidR="00F663DD" w:rsidRPr="009F64E6" w:rsidRDefault="00F663DD" w:rsidP="00F663DD">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4F2BB105" w14:textId="77777777" w:rsidR="00F663DD" w:rsidRPr="009F64E6" w:rsidRDefault="00F663DD" w:rsidP="00F663DD">
            <w:pPr>
              <w:rPr>
                <w:rFonts w:ascii="Times New Roman" w:hAnsi="Times New Roman" w:cs="Times New Roman"/>
              </w:rPr>
            </w:pPr>
            <w:r>
              <w:rPr>
                <w:rFonts w:ascii="Times New Roman" w:hAnsi="Times New Roman" w:cs="Times New Roman"/>
              </w:rPr>
              <w:t>12.0</w:t>
            </w:r>
          </w:p>
        </w:tc>
        <w:tc>
          <w:tcPr>
            <w:tcW w:w="9740" w:type="dxa"/>
            <w:gridSpan w:val="10"/>
          </w:tcPr>
          <w:p w14:paraId="5A32EDEC" w14:textId="77777777" w:rsidR="00F663DD" w:rsidRPr="009F64E6" w:rsidRDefault="00F663DD" w:rsidP="00F663DD">
            <w:pPr>
              <w:jc w:val="center"/>
              <w:rPr>
                <w:rFonts w:ascii="Times New Roman" w:hAnsi="Times New Roman" w:cs="Times New Roman"/>
              </w:rPr>
            </w:pPr>
            <w:r>
              <w:rPr>
                <w:rFonts w:ascii="Times New Roman" w:hAnsi="Times New Roman" w:cs="Times New Roman"/>
              </w:rPr>
              <w:t>Не подлежит установлению</w:t>
            </w:r>
          </w:p>
        </w:tc>
      </w:tr>
      <w:tr w:rsidR="00F663DD" w:rsidRPr="009F64E6" w14:paraId="34F17E0A" w14:textId="77777777" w:rsidTr="0010758E">
        <w:tc>
          <w:tcPr>
            <w:tcW w:w="534" w:type="dxa"/>
          </w:tcPr>
          <w:p w14:paraId="641BCE2C" w14:textId="77777777" w:rsidR="00F663DD" w:rsidRPr="009F64E6" w:rsidRDefault="00F663DD" w:rsidP="00F663DD">
            <w:pPr>
              <w:rPr>
                <w:rFonts w:ascii="Times New Roman" w:hAnsi="Times New Roman" w:cs="Times New Roman"/>
              </w:rPr>
            </w:pPr>
            <w:r>
              <w:rPr>
                <w:rFonts w:ascii="Times New Roman" w:hAnsi="Times New Roman" w:cs="Times New Roman"/>
              </w:rPr>
              <w:t>20.</w:t>
            </w:r>
          </w:p>
        </w:tc>
        <w:tc>
          <w:tcPr>
            <w:tcW w:w="3718" w:type="dxa"/>
          </w:tcPr>
          <w:p w14:paraId="19C160B4" w14:textId="77777777" w:rsidR="00F663DD" w:rsidRPr="009F64E6" w:rsidRDefault="00F663DD" w:rsidP="00F663DD">
            <w:pPr>
              <w:rPr>
                <w:rFonts w:ascii="Times New Roman" w:hAnsi="Times New Roman" w:cs="Times New Roman"/>
              </w:rPr>
            </w:pPr>
            <w:r>
              <w:rPr>
                <w:rFonts w:ascii="Times New Roman" w:hAnsi="Times New Roman" w:cs="Times New Roman"/>
              </w:rPr>
              <w:t>Улично-дорожная сеть</w:t>
            </w:r>
          </w:p>
        </w:tc>
        <w:tc>
          <w:tcPr>
            <w:tcW w:w="789" w:type="dxa"/>
          </w:tcPr>
          <w:p w14:paraId="2AA79064" w14:textId="77777777" w:rsidR="00F663DD" w:rsidRPr="009F64E6" w:rsidRDefault="00F663DD" w:rsidP="00F663DD">
            <w:pPr>
              <w:rPr>
                <w:rFonts w:ascii="Times New Roman" w:hAnsi="Times New Roman" w:cs="Times New Roman"/>
              </w:rPr>
            </w:pPr>
            <w:r>
              <w:rPr>
                <w:rFonts w:ascii="Times New Roman" w:hAnsi="Times New Roman" w:cs="Times New Roman"/>
              </w:rPr>
              <w:t>12.0.1</w:t>
            </w:r>
          </w:p>
        </w:tc>
        <w:tc>
          <w:tcPr>
            <w:tcW w:w="9740" w:type="dxa"/>
            <w:gridSpan w:val="10"/>
          </w:tcPr>
          <w:p w14:paraId="795B0C3D" w14:textId="77777777" w:rsidR="00F663DD" w:rsidRPr="009F64E6" w:rsidRDefault="00F663DD" w:rsidP="00F663DD">
            <w:pPr>
              <w:jc w:val="center"/>
              <w:rPr>
                <w:rFonts w:ascii="Times New Roman" w:hAnsi="Times New Roman" w:cs="Times New Roman"/>
              </w:rPr>
            </w:pPr>
            <w:r>
              <w:rPr>
                <w:rFonts w:ascii="Times New Roman" w:hAnsi="Times New Roman" w:cs="Times New Roman"/>
              </w:rPr>
              <w:t>Не подлежит установлению</w:t>
            </w:r>
          </w:p>
        </w:tc>
      </w:tr>
      <w:tr w:rsidR="00F663DD" w:rsidRPr="009F64E6" w14:paraId="530ADCDF" w14:textId="77777777" w:rsidTr="0010758E">
        <w:tc>
          <w:tcPr>
            <w:tcW w:w="534" w:type="dxa"/>
          </w:tcPr>
          <w:p w14:paraId="2F7D2578" w14:textId="77777777" w:rsidR="00F663DD" w:rsidRPr="009F64E6" w:rsidRDefault="00F663DD" w:rsidP="00F663DD">
            <w:pPr>
              <w:rPr>
                <w:rFonts w:ascii="Times New Roman" w:hAnsi="Times New Roman" w:cs="Times New Roman"/>
              </w:rPr>
            </w:pPr>
            <w:r>
              <w:rPr>
                <w:rFonts w:ascii="Times New Roman" w:hAnsi="Times New Roman" w:cs="Times New Roman"/>
              </w:rPr>
              <w:t>21.</w:t>
            </w:r>
          </w:p>
        </w:tc>
        <w:tc>
          <w:tcPr>
            <w:tcW w:w="3718" w:type="dxa"/>
          </w:tcPr>
          <w:p w14:paraId="6F132C48" w14:textId="77777777" w:rsidR="00F663DD" w:rsidRPr="009F64E6" w:rsidRDefault="00F663DD" w:rsidP="00F663DD">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4D96AF21" w14:textId="77777777" w:rsidR="00F663DD" w:rsidRPr="009F64E6" w:rsidRDefault="00F663DD" w:rsidP="00F663DD">
            <w:pPr>
              <w:rPr>
                <w:rFonts w:ascii="Times New Roman" w:hAnsi="Times New Roman" w:cs="Times New Roman"/>
              </w:rPr>
            </w:pPr>
            <w:r>
              <w:rPr>
                <w:rFonts w:ascii="Times New Roman" w:hAnsi="Times New Roman" w:cs="Times New Roman"/>
              </w:rPr>
              <w:t>12.0.2</w:t>
            </w:r>
          </w:p>
        </w:tc>
        <w:tc>
          <w:tcPr>
            <w:tcW w:w="9740" w:type="dxa"/>
            <w:gridSpan w:val="10"/>
          </w:tcPr>
          <w:p w14:paraId="28C97143" w14:textId="77777777" w:rsidR="00F663DD" w:rsidRPr="009F64E6" w:rsidRDefault="00F663DD" w:rsidP="00F663DD">
            <w:pPr>
              <w:jc w:val="center"/>
              <w:rPr>
                <w:rFonts w:ascii="Times New Roman" w:hAnsi="Times New Roman" w:cs="Times New Roman"/>
              </w:rPr>
            </w:pPr>
            <w:r>
              <w:rPr>
                <w:rFonts w:ascii="Times New Roman" w:hAnsi="Times New Roman" w:cs="Times New Roman"/>
              </w:rPr>
              <w:t>Не подлежит установлению</w:t>
            </w:r>
          </w:p>
        </w:tc>
      </w:tr>
    </w:tbl>
    <w:p w14:paraId="62C8466E" w14:textId="77777777" w:rsidR="005F4B1A" w:rsidRDefault="005F4B1A" w:rsidP="005F4B1A">
      <w:pPr>
        <w:rPr>
          <w:rFonts w:ascii="Times New Roman" w:hAnsi="Times New Roman" w:cs="Times New Roman"/>
        </w:rPr>
      </w:pPr>
    </w:p>
    <w:p w14:paraId="3842C79F" w14:textId="77777777" w:rsidR="005F4B1A" w:rsidRPr="009F64E6" w:rsidRDefault="005F4B1A" w:rsidP="005F4B1A">
      <w:pPr>
        <w:rPr>
          <w:rFonts w:ascii="Times New Roman" w:hAnsi="Times New Roman" w:cs="Times New Roman"/>
        </w:rPr>
      </w:pPr>
      <w:r>
        <w:rPr>
          <w:rFonts w:ascii="Times New Roman" w:hAnsi="Times New Roman" w:cs="Times New Roman"/>
        </w:rPr>
        <w:t xml:space="preserve">Таблица </w:t>
      </w:r>
      <w:r w:rsidR="00EC3CAC">
        <w:rPr>
          <w:rFonts w:ascii="Times New Roman" w:hAnsi="Times New Roman" w:cs="Times New Roman"/>
        </w:rPr>
        <w:t>3</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0" w:type="auto"/>
        <w:tblInd w:w="108" w:type="dxa"/>
        <w:tblLayout w:type="fixed"/>
        <w:tblLook w:val="04A0" w:firstRow="1" w:lastRow="0" w:firstColumn="1" w:lastColumn="0" w:noHBand="0" w:noVBand="1"/>
      </w:tblPr>
      <w:tblGrid>
        <w:gridCol w:w="534"/>
        <w:gridCol w:w="3718"/>
        <w:gridCol w:w="789"/>
        <w:gridCol w:w="1621"/>
        <w:gridCol w:w="789"/>
        <w:gridCol w:w="708"/>
        <w:gridCol w:w="625"/>
        <w:gridCol w:w="666"/>
        <w:gridCol w:w="1677"/>
        <w:gridCol w:w="1603"/>
        <w:gridCol w:w="1603"/>
      </w:tblGrid>
      <w:tr w:rsidR="005F4B1A" w:rsidRPr="009F64E6" w14:paraId="6BD3EC3B" w14:textId="77777777" w:rsidTr="005547E4">
        <w:tc>
          <w:tcPr>
            <w:tcW w:w="534" w:type="dxa"/>
            <w:vMerge w:val="restart"/>
          </w:tcPr>
          <w:p w14:paraId="74F0FA8C"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5BC8BA41"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3E9E30F2"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55C88BE1"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09AB1A06"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291" w:type="dxa"/>
            <w:gridSpan w:val="2"/>
          </w:tcPr>
          <w:p w14:paraId="0411FF25"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4175F34D"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6503A80A"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tcPr>
          <w:p w14:paraId="58526405"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093294">
              <w:rPr>
                <w:rStyle w:val="af"/>
                <w:rFonts w:ascii="Times New Roman" w:hAnsi="Times New Roman" w:cs="Times New Roman"/>
              </w:rPr>
              <w:footnoteReference w:id="4"/>
            </w:r>
          </w:p>
        </w:tc>
      </w:tr>
      <w:tr w:rsidR="005F4B1A" w:rsidRPr="009F64E6" w14:paraId="69516C0B" w14:textId="77777777" w:rsidTr="005547E4">
        <w:tc>
          <w:tcPr>
            <w:tcW w:w="534" w:type="dxa"/>
            <w:vMerge/>
          </w:tcPr>
          <w:p w14:paraId="3C1A7A29" w14:textId="77777777" w:rsidR="005F4B1A" w:rsidRPr="009F64E6" w:rsidRDefault="005F4B1A" w:rsidP="0010758E">
            <w:pPr>
              <w:rPr>
                <w:rFonts w:ascii="Times New Roman" w:hAnsi="Times New Roman" w:cs="Times New Roman"/>
              </w:rPr>
            </w:pPr>
          </w:p>
        </w:tc>
        <w:tc>
          <w:tcPr>
            <w:tcW w:w="3718" w:type="dxa"/>
            <w:vMerge/>
          </w:tcPr>
          <w:p w14:paraId="5ECD51EE" w14:textId="77777777" w:rsidR="005F4B1A" w:rsidRPr="009F64E6" w:rsidRDefault="005F4B1A" w:rsidP="0010758E">
            <w:pPr>
              <w:rPr>
                <w:rFonts w:ascii="Times New Roman" w:hAnsi="Times New Roman" w:cs="Times New Roman"/>
              </w:rPr>
            </w:pPr>
          </w:p>
        </w:tc>
        <w:tc>
          <w:tcPr>
            <w:tcW w:w="789" w:type="dxa"/>
            <w:vMerge/>
          </w:tcPr>
          <w:p w14:paraId="05CD0BE7" w14:textId="77777777" w:rsidR="005F4B1A" w:rsidRPr="009F64E6" w:rsidRDefault="005F4B1A" w:rsidP="0010758E">
            <w:pPr>
              <w:rPr>
                <w:rFonts w:ascii="Times New Roman" w:hAnsi="Times New Roman" w:cs="Times New Roman"/>
              </w:rPr>
            </w:pPr>
          </w:p>
        </w:tc>
        <w:tc>
          <w:tcPr>
            <w:tcW w:w="1621" w:type="dxa"/>
            <w:vMerge/>
          </w:tcPr>
          <w:p w14:paraId="264E5ABC" w14:textId="77777777" w:rsidR="005F4B1A" w:rsidRPr="009F64E6" w:rsidRDefault="005F4B1A" w:rsidP="0010758E">
            <w:pPr>
              <w:rPr>
                <w:rFonts w:ascii="Times New Roman" w:hAnsi="Times New Roman" w:cs="Times New Roman"/>
              </w:rPr>
            </w:pPr>
          </w:p>
        </w:tc>
        <w:tc>
          <w:tcPr>
            <w:tcW w:w="789" w:type="dxa"/>
          </w:tcPr>
          <w:p w14:paraId="26FBB285"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w:t>
            </w:r>
          </w:p>
        </w:tc>
        <w:tc>
          <w:tcPr>
            <w:tcW w:w="708" w:type="dxa"/>
          </w:tcPr>
          <w:p w14:paraId="20FC5217"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w:t>
            </w:r>
          </w:p>
        </w:tc>
        <w:tc>
          <w:tcPr>
            <w:tcW w:w="625" w:type="dxa"/>
          </w:tcPr>
          <w:p w14:paraId="0AE5F18F"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мин</w:t>
            </w:r>
          </w:p>
        </w:tc>
        <w:tc>
          <w:tcPr>
            <w:tcW w:w="666" w:type="dxa"/>
          </w:tcPr>
          <w:p w14:paraId="3270AD14" w14:textId="77777777" w:rsidR="005F4B1A" w:rsidRPr="009F64E6" w:rsidRDefault="005F4B1A"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27AC9F99" w14:textId="77777777" w:rsidR="005F4B1A" w:rsidRPr="009F64E6" w:rsidRDefault="005F4B1A" w:rsidP="0010758E">
            <w:pPr>
              <w:rPr>
                <w:rFonts w:ascii="Times New Roman" w:hAnsi="Times New Roman" w:cs="Times New Roman"/>
              </w:rPr>
            </w:pPr>
          </w:p>
        </w:tc>
        <w:tc>
          <w:tcPr>
            <w:tcW w:w="1603" w:type="dxa"/>
          </w:tcPr>
          <w:p w14:paraId="2473876D" w14:textId="77777777" w:rsidR="005F4B1A" w:rsidRPr="009F64E6" w:rsidRDefault="005F4B1A" w:rsidP="0010758E">
            <w:pPr>
              <w:rPr>
                <w:rFonts w:ascii="Times New Roman" w:hAnsi="Times New Roman" w:cs="Times New Roman"/>
              </w:rPr>
            </w:pPr>
          </w:p>
        </w:tc>
        <w:tc>
          <w:tcPr>
            <w:tcW w:w="1603" w:type="dxa"/>
          </w:tcPr>
          <w:p w14:paraId="7F1F2813" w14:textId="77777777" w:rsidR="005F4B1A" w:rsidRPr="009F64E6" w:rsidRDefault="005F4B1A" w:rsidP="0010758E">
            <w:pPr>
              <w:rPr>
                <w:rFonts w:ascii="Times New Roman" w:hAnsi="Times New Roman" w:cs="Times New Roman"/>
              </w:rPr>
            </w:pPr>
          </w:p>
        </w:tc>
      </w:tr>
      <w:tr w:rsidR="005F4B1A" w:rsidRPr="009F64E6" w14:paraId="7F441134" w14:textId="77777777" w:rsidTr="005547E4">
        <w:tc>
          <w:tcPr>
            <w:tcW w:w="534" w:type="dxa"/>
          </w:tcPr>
          <w:p w14:paraId="73AAC7AC" w14:textId="77777777" w:rsidR="005F4B1A" w:rsidRPr="009F64E6" w:rsidRDefault="005F4B1A" w:rsidP="0010758E">
            <w:pPr>
              <w:rPr>
                <w:rFonts w:ascii="Times New Roman" w:hAnsi="Times New Roman" w:cs="Times New Roman"/>
              </w:rPr>
            </w:pPr>
            <w:r>
              <w:rPr>
                <w:rFonts w:ascii="Times New Roman" w:hAnsi="Times New Roman" w:cs="Times New Roman"/>
              </w:rPr>
              <w:t>1.</w:t>
            </w:r>
          </w:p>
        </w:tc>
        <w:tc>
          <w:tcPr>
            <w:tcW w:w="3718" w:type="dxa"/>
          </w:tcPr>
          <w:p w14:paraId="79BAFDFA" w14:textId="77777777" w:rsidR="005F4B1A" w:rsidRPr="009F64E6" w:rsidRDefault="00EC3CAC" w:rsidP="0010758E">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15AE60A0" w14:textId="77777777" w:rsidR="005F4B1A" w:rsidRPr="009F64E6" w:rsidRDefault="00EC3CAC" w:rsidP="0010758E">
            <w:pPr>
              <w:rPr>
                <w:rFonts w:ascii="Times New Roman" w:hAnsi="Times New Roman" w:cs="Times New Roman"/>
              </w:rPr>
            </w:pPr>
            <w:r>
              <w:rPr>
                <w:rFonts w:ascii="Times New Roman" w:hAnsi="Times New Roman" w:cs="Times New Roman"/>
              </w:rPr>
              <w:t>2.7.1</w:t>
            </w:r>
          </w:p>
        </w:tc>
        <w:tc>
          <w:tcPr>
            <w:tcW w:w="1621" w:type="dxa"/>
          </w:tcPr>
          <w:p w14:paraId="5DBD96E4" w14:textId="77777777" w:rsidR="005F4B1A" w:rsidRPr="009F64E6" w:rsidRDefault="00EC3CAC" w:rsidP="0010758E">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D528E95" w14:textId="77777777" w:rsidR="005F4B1A" w:rsidRPr="009F64E6" w:rsidRDefault="00EC3CAC" w:rsidP="0010758E">
            <w:pPr>
              <w:rPr>
                <w:rFonts w:ascii="Times New Roman" w:hAnsi="Times New Roman" w:cs="Times New Roman"/>
              </w:rPr>
            </w:pPr>
            <w:r>
              <w:rPr>
                <w:rFonts w:ascii="Times New Roman" w:hAnsi="Times New Roman" w:cs="Times New Roman"/>
              </w:rPr>
              <w:t>-</w:t>
            </w:r>
          </w:p>
        </w:tc>
        <w:tc>
          <w:tcPr>
            <w:tcW w:w="708" w:type="dxa"/>
          </w:tcPr>
          <w:p w14:paraId="7334B73A" w14:textId="77777777" w:rsidR="005F4B1A" w:rsidRPr="009F64E6" w:rsidRDefault="00EC3CAC" w:rsidP="0010758E">
            <w:pPr>
              <w:rPr>
                <w:rFonts w:ascii="Times New Roman" w:hAnsi="Times New Roman" w:cs="Times New Roman"/>
              </w:rPr>
            </w:pPr>
            <w:r>
              <w:rPr>
                <w:rFonts w:ascii="Times New Roman" w:hAnsi="Times New Roman" w:cs="Times New Roman"/>
              </w:rPr>
              <w:t>-</w:t>
            </w:r>
          </w:p>
        </w:tc>
        <w:tc>
          <w:tcPr>
            <w:tcW w:w="625" w:type="dxa"/>
          </w:tcPr>
          <w:p w14:paraId="486628C0" w14:textId="77777777" w:rsidR="005F4B1A" w:rsidRPr="009F64E6" w:rsidRDefault="00EC3CAC" w:rsidP="0010758E">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666" w:type="dxa"/>
          </w:tcPr>
          <w:p w14:paraId="1236312F" w14:textId="77777777" w:rsidR="005F4B1A" w:rsidRPr="009F64E6" w:rsidRDefault="00EC3CAC" w:rsidP="0010758E">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44098CF9" w14:textId="77777777" w:rsidR="005F4B1A" w:rsidRPr="009F64E6" w:rsidRDefault="00EC3CAC" w:rsidP="0010758E">
            <w:pPr>
              <w:rPr>
                <w:rFonts w:ascii="Times New Roman" w:hAnsi="Times New Roman" w:cs="Times New Roman"/>
              </w:rPr>
            </w:pPr>
            <w:r>
              <w:rPr>
                <w:rFonts w:ascii="Times New Roman" w:hAnsi="Times New Roman" w:cs="Times New Roman"/>
              </w:rPr>
              <w:t>-</w:t>
            </w:r>
          </w:p>
        </w:tc>
        <w:tc>
          <w:tcPr>
            <w:tcW w:w="1603" w:type="dxa"/>
          </w:tcPr>
          <w:p w14:paraId="3D720F70" w14:textId="77777777" w:rsidR="005F4B1A" w:rsidRPr="009F64E6" w:rsidRDefault="00EC3CAC" w:rsidP="0010758E">
            <w:pPr>
              <w:rPr>
                <w:rFonts w:ascii="Times New Roman" w:hAnsi="Times New Roman" w:cs="Times New Roman"/>
              </w:rPr>
            </w:pPr>
            <w:r>
              <w:rPr>
                <w:rFonts w:ascii="Times New Roman" w:hAnsi="Times New Roman" w:cs="Times New Roman"/>
              </w:rPr>
              <w:t>1</w:t>
            </w:r>
          </w:p>
        </w:tc>
        <w:tc>
          <w:tcPr>
            <w:tcW w:w="1603" w:type="dxa"/>
          </w:tcPr>
          <w:p w14:paraId="5BC71381" w14:textId="77777777" w:rsidR="005F4B1A" w:rsidRPr="009F64E6" w:rsidRDefault="00EC3CAC" w:rsidP="0010758E">
            <w:pPr>
              <w:rPr>
                <w:rFonts w:ascii="Times New Roman" w:hAnsi="Times New Roman" w:cs="Times New Roman"/>
              </w:rPr>
            </w:pPr>
            <w:r>
              <w:rPr>
                <w:rFonts w:ascii="Times New Roman" w:hAnsi="Times New Roman" w:cs="Times New Roman"/>
              </w:rPr>
              <w:t>5/3</w:t>
            </w:r>
          </w:p>
        </w:tc>
      </w:tr>
      <w:tr w:rsidR="00EC3CAC" w:rsidRPr="009F64E6" w14:paraId="3BE0BAA1" w14:textId="77777777" w:rsidTr="005547E4">
        <w:tc>
          <w:tcPr>
            <w:tcW w:w="534" w:type="dxa"/>
          </w:tcPr>
          <w:p w14:paraId="7154F3D2" w14:textId="77777777" w:rsidR="00EC3CAC" w:rsidRPr="009F64E6" w:rsidRDefault="00EC3CAC" w:rsidP="00EC3CAC">
            <w:pPr>
              <w:rPr>
                <w:rFonts w:ascii="Times New Roman" w:hAnsi="Times New Roman" w:cs="Times New Roman"/>
              </w:rPr>
            </w:pPr>
            <w:r>
              <w:rPr>
                <w:rFonts w:ascii="Times New Roman" w:hAnsi="Times New Roman" w:cs="Times New Roman"/>
              </w:rPr>
              <w:t>2.</w:t>
            </w:r>
          </w:p>
        </w:tc>
        <w:tc>
          <w:tcPr>
            <w:tcW w:w="3718" w:type="dxa"/>
          </w:tcPr>
          <w:p w14:paraId="631AA9E9" w14:textId="77777777" w:rsidR="00EC3CAC" w:rsidRPr="009F64E6" w:rsidRDefault="00EC3CAC" w:rsidP="00EC3CAC">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10F53BC5" w14:textId="77777777" w:rsidR="00EC3CAC" w:rsidRPr="009F64E6" w:rsidRDefault="00EC3CAC" w:rsidP="00EC3CAC">
            <w:pPr>
              <w:rPr>
                <w:rFonts w:ascii="Times New Roman" w:hAnsi="Times New Roman" w:cs="Times New Roman"/>
              </w:rPr>
            </w:pPr>
            <w:r>
              <w:rPr>
                <w:rFonts w:ascii="Times New Roman" w:hAnsi="Times New Roman" w:cs="Times New Roman"/>
              </w:rPr>
              <w:t>3.6.1</w:t>
            </w:r>
          </w:p>
        </w:tc>
        <w:tc>
          <w:tcPr>
            <w:tcW w:w="1621" w:type="dxa"/>
          </w:tcPr>
          <w:p w14:paraId="2B02AC2A" w14:textId="77777777" w:rsidR="00EC3CAC" w:rsidRPr="009F64E6" w:rsidRDefault="00EC3CAC" w:rsidP="00EC3CAC">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093988F"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708" w:type="dxa"/>
          </w:tcPr>
          <w:p w14:paraId="59505C7F" w14:textId="77777777" w:rsidR="00EC3CAC" w:rsidRPr="009F64E6" w:rsidRDefault="00EC3CAC" w:rsidP="00EC3CAC">
            <w:pPr>
              <w:rPr>
                <w:rFonts w:ascii="Times New Roman" w:hAnsi="Times New Roman" w:cs="Times New Roman"/>
              </w:rPr>
            </w:pPr>
            <w:r>
              <w:rPr>
                <w:rFonts w:ascii="Times New Roman" w:hAnsi="Times New Roman" w:cs="Times New Roman"/>
              </w:rPr>
              <w:t>5000</w:t>
            </w:r>
          </w:p>
        </w:tc>
        <w:tc>
          <w:tcPr>
            <w:tcW w:w="625" w:type="dxa"/>
          </w:tcPr>
          <w:p w14:paraId="7AF956F7"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666" w:type="dxa"/>
          </w:tcPr>
          <w:p w14:paraId="4A8A31F9"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1677" w:type="dxa"/>
          </w:tcPr>
          <w:p w14:paraId="32ABFB32" w14:textId="77777777" w:rsidR="00EC3CAC" w:rsidRPr="009F64E6" w:rsidRDefault="00EC3CAC" w:rsidP="00EC3CAC">
            <w:pPr>
              <w:rPr>
                <w:rFonts w:ascii="Times New Roman" w:hAnsi="Times New Roman" w:cs="Times New Roman"/>
              </w:rPr>
            </w:pPr>
            <w:r>
              <w:rPr>
                <w:rFonts w:ascii="Times New Roman" w:hAnsi="Times New Roman" w:cs="Times New Roman"/>
              </w:rPr>
              <w:t>50</w:t>
            </w:r>
          </w:p>
        </w:tc>
        <w:tc>
          <w:tcPr>
            <w:tcW w:w="1603" w:type="dxa"/>
          </w:tcPr>
          <w:p w14:paraId="0AD0698F" w14:textId="77777777" w:rsidR="00EC3CAC" w:rsidRPr="009F64E6" w:rsidRDefault="00EC3CAC" w:rsidP="00EC3CAC">
            <w:pPr>
              <w:rPr>
                <w:rFonts w:ascii="Times New Roman" w:hAnsi="Times New Roman" w:cs="Times New Roman"/>
              </w:rPr>
            </w:pPr>
            <w:r>
              <w:rPr>
                <w:rFonts w:ascii="Times New Roman" w:hAnsi="Times New Roman" w:cs="Times New Roman"/>
              </w:rPr>
              <w:t>1</w:t>
            </w:r>
          </w:p>
        </w:tc>
        <w:tc>
          <w:tcPr>
            <w:tcW w:w="1603" w:type="dxa"/>
          </w:tcPr>
          <w:p w14:paraId="786E55DB" w14:textId="77777777" w:rsidR="00EC3CAC" w:rsidRPr="009F64E6" w:rsidRDefault="00EC3CAC" w:rsidP="00EC3CAC">
            <w:pPr>
              <w:rPr>
                <w:rFonts w:ascii="Times New Roman" w:hAnsi="Times New Roman" w:cs="Times New Roman"/>
              </w:rPr>
            </w:pPr>
            <w:r>
              <w:rPr>
                <w:rFonts w:ascii="Times New Roman" w:hAnsi="Times New Roman" w:cs="Times New Roman"/>
              </w:rPr>
              <w:t>5/3</w:t>
            </w:r>
          </w:p>
        </w:tc>
      </w:tr>
      <w:tr w:rsidR="00EC3CAC" w:rsidRPr="009F64E6" w14:paraId="5F4118CD" w14:textId="77777777" w:rsidTr="005547E4">
        <w:tc>
          <w:tcPr>
            <w:tcW w:w="534" w:type="dxa"/>
          </w:tcPr>
          <w:p w14:paraId="376486EF" w14:textId="77777777" w:rsidR="00EC3CAC" w:rsidRPr="009F64E6" w:rsidRDefault="00EC3CAC" w:rsidP="00EC3CAC">
            <w:pPr>
              <w:rPr>
                <w:rFonts w:ascii="Times New Roman" w:hAnsi="Times New Roman" w:cs="Times New Roman"/>
              </w:rPr>
            </w:pPr>
            <w:r>
              <w:rPr>
                <w:rFonts w:ascii="Times New Roman" w:hAnsi="Times New Roman" w:cs="Times New Roman"/>
              </w:rPr>
              <w:lastRenderedPageBreak/>
              <w:t>3.</w:t>
            </w:r>
          </w:p>
        </w:tc>
        <w:tc>
          <w:tcPr>
            <w:tcW w:w="3718" w:type="dxa"/>
          </w:tcPr>
          <w:p w14:paraId="26994D80" w14:textId="77777777" w:rsidR="00EC3CAC" w:rsidRPr="009F64E6" w:rsidRDefault="00EC3CAC" w:rsidP="00EC3CAC">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623EF6B3" w14:textId="77777777" w:rsidR="00EC3CAC" w:rsidRPr="009F64E6" w:rsidRDefault="00EC3CAC" w:rsidP="00EC3CAC">
            <w:pPr>
              <w:rPr>
                <w:rFonts w:ascii="Times New Roman" w:hAnsi="Times New Roman" w:cs="Times New Roman"/>
              </w:rPr>
            </w:pPr>
            <w:r>
              <w:rPr>
                <w:rFonts w:ascii="Times New Roman" w:hAnsi="Times New Roman" w:cs="Times New Roman"/>
              </w:rPr>
              <w:t>3.7</w:t>
            </w:r>
          </w:p>
        </w:tc>
        <w:tc>
          <w:tcPr>
            <w:tcW w:w="1621" w:type="dxa"/>
          </w:tcPr>
          <w:p w14:paraId="248B0AA5"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789" w:type="dxa"/>
          </w:tcPr>
          <w:p w14:paraId="052418B6"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708" w:type="dxa"/>
          </w:tcPr>
          <w:p w14:paraId="54D4BD81"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1291" w:type="dxa"/>
            <w:gridSpan w:val="2"/>
          </w:tcPr>
          <w:p w14:paraId="0076F155" w14:textId="77777777" w:rsidR="00EC3CAC" w:rsidRPr="009F64E6" w:rsidRDefault="00EC3CAC" w:rsidP="00EC3CAC">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677" w:type="dxa"/>
          </w:tcPr>
          <w:p w14:paraId="6E14F9D5" w14:textId="77777777" w:rsidR="00EC3CAC" w:rsidRPr="009F64E6" w:rsidRDefault="00EC3CAC" w:rsidP="00EC3CAC">
            <w:pPr>
              <w:rPr>
                <w:rFonts w:ascii="Times New Roman" w:hAnsi="Times New Roman" w:cs="Times New Roman"/>
              </w:rPr>
            </w:pPr>
            <w:r>
              <w:rPr>
                <w:rFonts w:ascii="Times New Roman" w:hAnsi="Times New Roman" w:cs="Times New Roman"/>
              </w:rPr>
              <w:t>50</w:t>
            </w:r>
          </w:p>
        </w:tc>
        <w:tc>
          <w:tcPr>
            <w:tcW w:w="1603" w:type="dxa"/>
          </w:tcPr>
          <w:p w14:paraId="35C143D0" w14:textId="77777777" w:rsidR="00EC3CAC" w:rsidRPr="009F64E6" w:rsidRDefault="00EC3CAC" w:rsidP="00EC3CAC">
            <w:pPr>
              <w:rPr>
                <w:rFonts w:ascii="Times New Roman" w:hAnsi="Times New Roman" w:cs="Times New Roman"/>
              </w:rPr>
            </w:pPr>
            <w:r>
              <w:rPr>
                <w:rFonts w:ascii="Times New Roman" w:hAnsi="Times New Roman" w:cs="Times New Roman"/>
              </w:rPr>
              <w:t>1</w:t>
            </w:r>
          </w:p>
        </w:tc>
        <w:tc>
          <w:tcPr>
            <w:tcW w:w="1603" w:type="dxa"/>
          </w:tcPr>
          <w:p w14:paraId="52534313" w14:textId="77777777" w:rsidR="00EC3CAC" w:rsidRPr="009F64E6" w:rsidRDefault="00EC3CAC" w:rsidP="00EC3CAC">
            <w:pPr>
              <w:rPr>
                <w:rFonts w:ascii="Times New Roman" w:hAnsi="Times New Roman" w:cs="Times New Roman"/>
              </w:rPr>
            </w:pPr>
            <w:r>
              <w:rPr>
                <w:rFonts w:ascii="Times New Roman" w:hAnsi="Times New Roman" w:cs="Times New Roman"/>
              </w:rPr>
              <w:t>5/3</w:t>
            </w:r>
          </w:p>
        </w:tc>
      </w:tr>
      <w:tr w:rsidR="00EC3CAC" w:rsidRPr="009F64E6" w14:paraId="2584F0C9" w14:textId="77777777" w:rsidTr="005547E4">
        <w:tc>
          <w:tcPr>
            <w:tcW w:w="534" w:type="dxa"/>
          </w:tcPr>
          <w:p w14:paraId="5F6155B3" w14:textId="77777777" w:rsidR="00EC3CAC" w:rsidRDefault="00EC3CAC" w:rsidP="00EC3CAC">
            <w:pPr>
              <w:rPr>
                <w:rFonts w:ascii="Times New Roman" w:hAnsi="Times New Roman" w:cs="Times New Roman"/>
              </w:rPr>
            </w:pPr>
            <w:r>
              <w:rPr>
                <w:rFonts w:ascii="Times New Roman" w:hAnsi="Times New Roman" w:cs="Times New Roman"/>
              </w:rPr>
              <w:t>4.</w:t>
            </w:r>
          </w:p>
        </w:tc>
        <w:tc>
          <w:tcPr>
            <w:tcW w:w="3718" w:type="dxa"/>
          </w:tcPr>
          <w:p w14:paraId="34219D14" w14:textId="77777777" w:rsidR="00EC3CAC" w:rsidRDefault="00EC3CAC" w:rsidP="00EC3CAC">
            <w:pPr>
              <w:rPr>
                <w:rFonts w:ascii="Times New Roman" w:hAnsi="Times New Roman" w:cs="Times New Roman"/>
              </w:rPr>
            </w:pPr>
            <w:r>
              <w:rPr>
                <w:rFonts w:ascii="Times New Roman" w:hAnsi="Times New Roman" w:cs="Times New Roman"/>
              </w:rPr>
              <w:t>Амбулаторное ветеринарное обслуживание</w:t>
            </w:r>
          </w:p>
        </w:tc>
        <w:tc>
          <w:tcPr>
            <w:tcW w:w="789" w:type="dxa"/>
          </w:tcPr>
          <w:p w14:paraId="0893D512" w14:textId="77777777" w:rsidR="00EC3CAC" w:rsidRDefault="00EC3CAC" w:rsidP="00EC3CAC">
            <w:pPr>
              <w:rPr>
                <w:rFonts w:ascii="Times New Roman" w:hAnsi="Times New Roman" w:cs="Times New Roman"/>
              </w:rPr>
            </w:pPr>
            <w:r>
              <w:rPr>
                <w:rFonts w:ascii="Times New Roman" w:hAnsi="Times New Roman" w:cs="Times New Roman"/>
              </w:rPr>
              <w:t>3.10.1</w:t>
            </w:r>
          </w:p>
        </w:tc>
        <w:tc>
          <w:tcPr>
            <w:tcW w:w="1621" w:type="dxa"/>
          </w:tcPr>
          <w:p w14:paraId="2A61CDFC" w14:textId="77777777" w:rsidR="00EC3CAC" w:rsidRDefault="00EC3CAC" w:rsidP="00EC3CAC">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5280A1A"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708" w:type="dxa"/>
          </w:tcPr>
          <w:p w14:paraId="6C183AD8" w14:textId="77777777" w:rsidR="00EC3CAC" w:rsidRPr="009F64E6" w:rsidRDefault="00EC3CAC" w:rsidP="00EC3CAC">
            <w:pPr>
              <w:rPr>
                <w:rFonts w:ascii="Times New Roman" w:hAnsi="Times New Roman" w:cs="Times New Roman"/>
              </w:rPr>
            </w:pPr>
            <w:r>
              <w:rPr>
                <w:rFonts w:ascii="Times New Roman" w:hAnsi="Times New Roman" w:cs="Times New Roman"/>
              </w:rPr>
              <w:t>5000</w:t>
            </w:r>
          </w:p>
        </w:tc>
        <w:tc>
          <w:tcPr>
            <w:tcW w:w="625" w:type="dxa"/>
          </w:tcPr>
          <w:p w14:paraId="78966188"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666" w:type="dxa"/>
          </w:tcPr>
          <w:p w14:paraId="3C28A25B" w14:textId="77777777" w:rsidR="00EC3CAC" w:rsidRPr="009F64E6" w:rsidRDefault="00EC3CAC" w:rsidP="00EC3CAC">
            <w:pPr>
              <w:rPr>
                <w:rFonts w:ascii="Times New Roman" w:hAnsi="Times New Roman" w:cs="Times New Roman"/>
              </w:rPr>
            </w:pPr>
            <w:r>
              <w:rPr>
                <w:rFonts w:ascii="Times New Roman" w:hAnsi="Times New Roman" w:cs="Times New Roman"/>
              </w:rPr>
              <w:t>-</w:t>
            </w:r>
          </w:p>
        </w:tc>
        <w:tc>
          <w:tcPr>
            <w:tcW w:w="1677" w:type="dxa"/>
          </w:tcPr>
          <w:p w14:paraId="7DE951F3" w14:textId="77777777" w:rsidR="00EC3CAC" w:rsidRPr="009F64E6" w:rsidRDefault="00EC3CAC" w:rsidP="00EC3CAC">
            <w:pPr>
              <w:rPr>
                <w:rFonts w:ascii="Times New Roman" w:hAnsi="Times New Roman" w:cs="Times New Roman"/>
              </w:rPr>
            </w:pPr>
            <w:r>
              <w:rPr>
                <w:rFonts w:ascii="Times New Roman" w:hAnsi="Times New Roman" w:cs="Times New Roman"/>
              </w:rPr>
              <w:t>50</w:t>
            </w:r>
          </w:p>
        </w:tc>
        <w:tc>
          <w:tcPr>
            <w:tcW w:w="1603" w:type="dxa"/>
          </w:tcPr>
          <w:p w14:paraId="7AF9CFC2" w14:textId="77777777" w:rsidR="00EC3CAC" w:rsidRPr="009F64E6" w:rsidRDefault="00EC3CAC" w:rsidP="00EC3CAC">
            <w:pPr>
              <w:rPr>
                <w:rFonts w:ascii="Times New Roman" w:hAnsi="Times New Roman" w:cs="Times New Roman"/>
              </w:rPr>
            </w:pPr>
            <w:r>
              <w:rPr>
                <w:rFonts w:ascii="Times New Roman" w:hAnsi="Times New Roman" w:cs="Times New Roman"/>
              </w:rPr>
              <w:t>1</w:t>
            </w:r>
          </w:p>
        </w:tc>
        <w:tc>
          <w:tcPr>
            <w:tcW w:w="1603" w:type="dxa"/>
          </w:tcPr>
          <w:p w14:paraId="5CA448AD" w14:textId="77777777" w:rsidR="00EC3CAC" w:rsidRPr="009F64E6" w:rsidRDefault="00EC3CAC" w:rsidP="00EC3CAC">
            <w:pPr>
              <w:rPr>
                <w:rFonts w:ascii="Times New Roman" w:hAnsi="Times New Roman" w:cs="Times New Roman"/>
              </w:rPr>
            </w:pPr>
            <w:r>
              <w:rPr>
                <w:rFonts w:ascii="Times New Roman" w:hAnsi="Times New Roman" w:cs="Times New Roman"/>
              </w:rPr>
              <w:t>5/3</w:t>
            </w:r>
          </w:p>
        </w:tc>
      </w:tr>
      <w:tr w:rsidR="00F663DD" w:rsidRPr="009F64E6" w14:paraId="3CCE25B4" w14:textId="77777777" w:rsidTr="005547E4">
        <w:tc>
          <w:tcPr>
            <w:tcW w:w="534" w:type="dxa"/>
          </w:tcPr>
          <w:p w14:paraId="781623FC" w14:textId="77777777" w:rsidR="00F663DD" w:rsidRDefault="00F663DD" w:rsidP="00F663DD">
            <w:pPr>
              <w:rPr>
                <w:rFonts w:ascii="Times New Roman" w:hAnsi="Times New Roman" w:cs="Times New Roman"/>
              </w:rPr>
            </w:pPr>
            <w:r>
              <w:rPr>
                <w:rFonts w:ascii="Times New Roman" w:hAnsi="Times New Roman" w:cs="Times New Roman"/>
              </w:rPr>
              <w:t>5.</w:t>
            </w:r>
          </w:p>
        </w:tc>
        <w:tc>
          <w:tcPr>
            <w:tcW w:w="3718" w:type="dxa"/>
          </w:tcPr>
          <w:p w14:paraId="046F7A01" w14:textId="77777777" w:rsidR="00F663DD" w:rsidRDefault="00F663DD" w:rsidP="00F663DD">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43A82ACA" w14:textId="77777777" w:rsidR="00F663DD" w:rsidRDefault="00F663DD" w:rsidP="00F663DD">
            <w:pPr>
              <w:rPr>
                <w:rFonts w:ascii="Times New Roman" w:hAnsi="Times New Roman" w:cs="Times New Roman"/>
              </w:rPr>
            </w:pPr>
            <w:r>
              <w:rPr>
                <w:rFonts w:ascii="Times New Roman" w:hAnsi="Times New Roman" w:cs="Times New Roman"/>
              </w:rPr>
              <w:t>4.5</w:t>
            </w:r>
          </w:p>
        </w:tc>
        <w:tc>
          <w:tcPr>
            <w:tcW w:w="1621" w:type="dxa"/>
          </w:tcPr>
          <w:p w14:paraId="257E6A97" w14:textId="77777777" w:rsidR="00F663DD" w:rsidRDefault="00F663DD" w:rsidP="00F663DD">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7DCBE936" w14:textId="77777777" w:rsidR="00F663DD" w:rsidRDefault="00F663DD" w:rsidP="00F663DD">
            <w:pPr>
              <w:rPr>
                <w:rFonts w:ascii="Times New Roman" w:hAnsi="Times New Roman" w:cs="Times New Roman"/>
              </w:rPr>
            </w:pPr>
            <w:r>
              <w:rPr>
                <w:rFonts w:ascii="Times New Roman" w:hAnsi="Times New Roman" w:cs="Times New Roman"/>
              </w:rPr>
              <w:t>-</w:t>
            </w:r>
          </w:p>
        </w:tc>
        <w:tc>
          <w:tcPr>
            <w:tcW w:w="708" w:type="dxa"/>
          </w:tcPr>
          <w:p w14:paraId="12BEABF7" w14:textId="77777777" w:rsidR="00F663DD" w:rsidRDefault="00F663DD" w:rsidP="00F663DD">
            <w:pPr>
              <w:rPr>
                <w:rFonts w:ascii="Times New Roman" w:hAnsi="Times New Roman" w:cs="Times New Roman"/>
              </w:rPr>
            </w:pPr>
            <w:r>
              <w:rPr>
                <w:rFonts w:ascii="Times New Roman" w:hAnsi="Times New Roman" w:cs="Times New Roman"/>
              </w:rPr>
              <w:t>5000</w:t>
            </w:r>
          </w:p>
        </w:tc>
        <w:tc>
          <w:tcPr>
            <w:tcW w:w="625" w:type="dxa"/>
          </w:tcPr>
          <w:p w14:paraId="37D7D336" w14:textId="77777777" w:rsidR="00F663DD" w:rsidRDefault="00F663DD" w:rsidP="00F663DD">
            <w:pPr>
              <w:rPr>
                <w:rFonts w:ascii="Times New Roman" w:hAnsi="Times New Roman" w:cs="Times New Roman"/>
              </w:rPr>
            </w:pPr>
            <w:r>
              <w:rPr>
                <w:rFonts w:ascii="Times New Roman" w:hAnsi="Times New Roman" w:cs="Times New Roman"/>
              </w:rPr>
              <w:t>-</w:t>
            </w:r>
          </w:p>
        </w:tc>
        <w:tc>
          <w:tcPr>
            <w:tcW w:w="666" w:type="dxa"/>
          </w:tcPr>
          <w:p w14:paraId="6DCE8619" w14:textId="77777777" w:rsidR="00F663DD" w:rsidRDefault="00F663DD" w:rsidP="00F663DD">
            <w:pPr>
              <w:rPr>
                <w:rFonts w:ascii="Times New Roman" w:hAnsi="Times New Roman" w:cs="Times New Roman"/>
              </w:rPr>
            </w:pPr>
            <w:r>
              <w:rPr>
                <w:rFonts w:ascii="Times New Roman" w:hAnsi="Times New Roman" w:cs="Times New Roman"/>
              </w:rPr>
              <w:t>-</w:t>
            </w:r>
          </w:p>
        </w:tc>
        <w:tc>
          <w:tcPr>
            <w:tcW w:w="1677" w:type="dxa"/>
          </w:tcPr>
          <w:p w14:paraId="26FB51DD" w14:textId="77777777" w:rsidR="00F663DD" w:rsidRDefault="00F663DD" w:rsidP="00F663DD">
            <w:pPr>
              <w:rPr>
                <w:rFonts w:ascii="Times New Roman" w:hAnsi="Times New Roman" w:cs="Times New Roman"/>
              </w:rPr>
            </w:pPr>
            <w:r>
              <w:rPr>
                <w:rFonts w:ascii="Times New Roman" w:hAnsi="Times New Roman" w:cs="Times New Roman"/>
              </w:rPr>
              <w:t>50</w:t>
            </w:r>
          </w:p>
        </w:tc>
        <w:tc>
          <w:tcPr>
            <w:tcW w:w="1603" w:type="dxa"/>
          </w:tcPr>
          <w:p w14:paraId="12804A9A" w14:textId="77777777" w:rsidR="00F663DD" w:rsidRDefault="00F663DD" w:rsidP="00F663DD">
            <w:pPr>
              <w:rPr>
                <w:rFonts w:ascii="Times New Roman" w:hAnsi="Times New Roman" w:cs="Times New Roman"/>
              </w:rPr>
            </w:pPr>
            <w:r>
              <w:rPr>
                <w:rFonts w:ascii="Times New Roman" w:hAnsi="Times New Roman" w:cs="Times New Roman"/>
              </w:rPr>
              <w:t>1</w:t>
            </w:r>
          </w:p>
        </w:tc>
        <w:tc>
          <w:tcPr>
            <w:tcW w:w="1603" w:type="dxa"/>
          </w:tcPr>
          <w:p w14:paraId="5EBABC14" w14:textId="77777777" w:rsidR="00F663DD" w:rsidRDefault="00F663DD" w:rsidP="00F663DD">
            <w:pPr>
              <w:rPr>
                <w:rFonts w:ascii="Times New Roman" w:hAnsi="Times New Roman" w:cs="Times New Roman"/>
              </w:rPr>
            </w:pPr>
            <w:r>
              <w:rPr>
                <w:rFonts w:ascii="Times New Roman" w:hAnsi="Times New Roman" w:cs="Times New Roman"/>
              </w:rPr>
              <w:t>5/3</w:t>
            </w:r>
          </w:p>
        </w:tc>
      </w:tr>
      <w:tr w:rsidR="00F663DD" w:rsidRPr="009F64E6" w14:paraId="179932E8" w14:textId="77777777" w:rsidTr="005547E4">
        <w:tc>
          <w:tcPr>
            <w:tcW w:w="534" w:type="dxa"/>
          </w:tcPr>
          <w:p w14:paraId="4B894D72" w14:textId="77777777" w:rsidR="00F663DD" w:rsidRPr="009F64E6" w:rsidRDefault="00F663DD" w:rsidP="00F663DD">
            <w:pPr>
              <w:rPr>
                <w:rFonts w:ascii="Times New Roman" w:hAnsi="Times New Roman" w:cs="Times New Roman"/>
              </w:rPr>
            </w:pPr>
            <w:r>
              <w:rPr>
                <w:rFonts w:ascii="Times New Roman" w:hAnsi="Times New Roman" w:cs="Times New Roman"/>
              </w:rPr>
              <w:t>6.</w:t>
            </w:r>
          </w:p>
        </w:tc>
        <w:tc>
          <w:tcPr>
            <w:tcW w:w="3718" w:type="dxa"/>
          </w:tcPr>
          <w:p w14:paraId="6D6CED32" w14:textId="77777777" w:rsidR="00F663DD" w:rsidRPr="009F64E6" w:rsidRDefault="00F663DD" w:rsidP="00F663DD">
            <w:pPr>
              <w:rPr>
                <w:rFonts w:ascii="Times New Roman" w:hAnsi="Times New Roman" w:cs="Times New Roman"/>
              </w:rPr>
            </w:pPr>
            <w:r>
              <w:rPr>
                <w:rFonts w:ascii="Times New Roman" w:hAnsi="Times New Roman" w:cs="Times New Roman"/>
              </w:rPr>
              <w:t>Общественное питание</w:t>
            </w:r>
          </w:p>
        </w:tc>
        <w:tc>
          <w:tcPr>
            <w:tcW w:w="789" w:type="dxa"/>
          </w:tcPr>
          <w:p w14:paraId="06D48EC1" w14:textId="77777777" w:rsidR="00F663DD" w:rsidRPr="009F64E6" w:rsidRDefault="00F663DD" w:rsidP="00F663DD">
            <w:pPr>
              <w:rPr>
                <w:rFonts w:ascii="Times New Roman" w:hAnsi="Times New Roman" w:cs="Times New Roman"/>
              </w:rPr>
            </w:pPr>
            <w:r>
              <w:rPr>
                <w:rFonts w:ascii="Times New Roman" w:hAnsi="Times New Roman" w:cs="Times New Roman"/>
              </w:rPr>
              <w:t>4.6</w:t>
            </w:r>
          </w:p>
        </w:tc>
        <w:tc>
          <w:tcPr>
            <w:tcW w:w="1621" w:type="dxa"/>
          </w:tcPr>
          <w:p w14:paraId="237531B2"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2003A40"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3DC7991E"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625" w:type="dxa"/>
          </w:tcPr>
          <w:p w14:paraId="2D49F502" w14:textId="77777777" w:rsidR="00F663DD" w:rsidRPr="009F64E6" w:rsidRDefault="00F663DD" w:rsidP="00F663DD">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666" w:type="dxa"/>
          </w:tcPr>
          <w:p w14:paraId="094910CB" w14:textId="77777777" w:rsidR="00F663DD" w:rsidRPr="009F64E6" w:rsidRDefault="00F663DD" w:rsidP="00F663DD">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677" w:type="dxa"/>
          </w:tcPr>
          <w:p w14:paraId="5315DEA9"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090BEBF7"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tcPr>
          <w:p w14:paraId="29680BCB"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69A1E6A7" w14:textId="77777777" w:rsidTr="005547E4">
        <w:tc>
          <w:tcPr>
            <w:tcW w:w="534" w:type="dxa"/>
          </w:tcPr>
          <w:p w14:paraId="6B429EAF" w14:textId="77777777" w:rsidR="00F663DD" w:rsidRPr="009F64E6" w:rsidRDefault="00F663DD" w:rsidP="00F663DD">
            <w:pPr>
              <w:rPr>
                <w:rFonts w:ascii="Times New Roman" w:hAnsi="Times New Roman" w:cs="Times New Roman"/>
              </w:rPr>
            </w:pPr>
            <w:r>
              <w:rPr>
                <w:rFonts w:ascii="Times New Roman" w:hAnsi="Times New Roman" w:cs="Times New Roman"/>
              </w:rPr>
              <w:t>7.</w:t>
            </w:r>
          </w:p>
        </w:tc>
        <w:tc>
          <w:tcPr>
            <w:tcW w:w="3718" w:type="dxa"/>
          </w:tcPr>
          <w:p w14:paraId="75CE8673" w14:textId="77777777" w:rsidR="00F663DD" w:rsidRPr="009F64E6" w:rsidRDefault="00F663DD" w:rsidP="00F663DD">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0F08D2C1" w14:textId="77777777" w:rsidR="00F663DD" w:rsidRPr="009F64E6" w:rsidRDefault="00F663DD" w:rsidP="00F663DD">
            <w:pPr>
              <w:rPr>
                <w:rFonts w:ascii="Times New Roman" w:hAnsi="Times New Roman" w:cs="Times New Roman"/>
              </w:rPr>
            </w:pPr>
            <w:r>
              <w:rPr>
                <w:rFonts w:ascii="Times New Roman" w:hAnsi="Times New Roman" w:cs="Times New Roman"/>
              </w:rPr>
              <w:t>4.7</w:t>
            </w:r>
          </w:p>
        </w:tc>
        <w:tc>
          <w:tcPr>
            <w:tcW w:w="1621" w:type="dxa"/>
          </w:tcPr>
          <w:p w14:paraId="6089FC05"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89637B7"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25E4308A"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625" w:type="dxa"/>
          </w:tcPr>
          <w:p w14:paraId="3E26D56E" w14:textId="77777777" w:rsidR="00F663DD" w:rsidRPr="009F64E6" w:rsidRDefault="00F663DD" w:rsidP="00F663DD">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666" w:type="dxa"/>
          </w:tcPr>
          <w:p w14:paraId="72D6B8BF" w14:textId="77777777" w:rsidR="00F663DD" w:rsidRPr="009F64E6" w:rsidRDefault="00F663DD" w:rsidP="00F663DD">
            <w:pPr>
              <w:rPr>
                <w:rFonts w:ascii="Times New Roman" w:hAnsi="Times New Roman" w:cs="Times New Roman"/>
              </w:rPr>
            </w:pPr>
            <w:r>
              <w:rPr>
                <w:rFonts w:ascii="Times New Roman" w:hAnsi="Times New Roman" w:cs="Times New Roman"/>
              </w:rPr>
              <w:t>50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327A64C8"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1C792DFE"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tcPr>
          <w:p w14:paraId="6FE61AE0"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F663DD" w:rsidRPr="009F64E6" w14:paraId="1EDA4DDA" w14:textId="77777777" w:rsidTr="005547E4">
        <w:tc>
          <w:tcPr>
            <w:tcW w:w="534" w:type="dxa"/>
          </w:tcPr>
          <w:p w14:paraId="031A8870" w14:textId="77777777" w:rsidR="00F663DD" w:rsidRDefault="00F663DD" w:rsidP="00F663DD">
            <w:pPr>
              <w:rPr>
                <w:rFonts w:ascii="Times New Roman" w:hAnsi="Times New Roman" w:cs="Times New Roman"/>
              </w:rPr>
            </w:pPr>
            <w:r>
              <w:rPr>
                <w:rFonts w:ascii="Times New Roman" w:hAnsi="Times New Roman" w:cs="Times New Roman"/>
              </w:rPr>
              <w:t>8.</w:t>
            </w:r>
          </w:p>
        </w:tc>
        <w:tc>
          <w:tcPr>
            <w:tcW w:w="3718" w:type="dxa"/>
          </w:tcPr>
          <w:p w14:paraId="2BF0D627" w14:textId="77777777" w:rsidR="00F663DD" w:rsidRDefault="00F663DD" w:rsidP="00F663DD">
            <w:pPr>
              <w:rPr>
                <w:rFonts w:ascii="Times New Roman" w:hAnsi="Times New Roman" w:cs="Times New Roman"/>
              </w:rPr>
            </w:pPr>
            <w:r>
              <w:rPr>
                <w:rFonts w:ascii="Times New Roman" w:hAnsi="Times New Roman" w:cs="Times New Roman"/>
              </w:rPr>
              <w:t>Развлекательные мероприятия</w:t>
            </w:r>
          </w:p>
        </w:tc>
        <w:tc>
          <w:tcPr>
            <w:tcW w:w="789" w:type="dxa"/>
          </w:tcPr>
          <w:p w14:paraId="5154691D" w14:textId="77777777" w:rsidR="00F663DD" w:rsidRPr="009F64E6" w:rsidRDefault="00F663DD" w:rsidP="00F663DD">
            <w:pPr>
              <w:rPr>
                <w:rFonts w:ascii="Times New Roman" w:hAnsi="Times New Roman" w:cs="Times New Roman"/>
              </w:rPr>
            </w:pPr>
            <w:r>
              <w:rPr>
                <w:rFonts w:ascii="Times New Roman" w:hAnsi="Times New Roman" w:cs="Times New Roman"/>
              </w:rPr>
              <w:t>4.8.1</w:t>
            </w:r>
          </w:p>
        </w:tc>
        <w:tc>
          <w:tcPr>
            <w:tcW w:w="1621" w:type="dxa"/>
          </w:tcPr>
          <w:p w14:paraId="2E51714D" w14:textId="77777777" w:rsidR="00F663DD" w:rsidRPr="009F64E6" w:rsidRDefault="00F663DD" w:rsidP="00F663DD">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57462CE"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708" w:type="dxa"/>
          </w:tcPr>
          <w:p w14:paraId="5CFF256B" w14:textId="77777777" w:rsidR="00F663DD" w:rsidRPr="009F64E6" w:rsidRDefault="00F663DD" w:rsidP="00F663DD">
            <w:pPr>
              <w:rPr>
                <w:rFonts w:ascii="Times New Roman" w:hAnsi="Times New Roman" w:cs="Times New Roman"/>
              </w:rPr>
            </w:pPr>
            <w:r>
              <w:rPr>
                <w:rFonts w:ascii="Times New Roman" w:hAnsi="Times New Roman" w:cs="Times New Roman"/>
              </w:rPr>
              <w:t>5000</w:t>
            </w:r>
          </w:p>
        </w:tc>
        <w:tc>
          <w:tcPr>
            <w:tcW w:w="625" w:type="dxa"/>
          </w:tcPr>
          <w:p w14:paraId="434B56A2"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666" w:type="dxa"/>
          </w:tcPr>
          <w:p w14:paraId="3C4759BF" w14:textId="77777777" w:rsidR="00F663DD" w:rsidRPr="009F64E6" w:rsidRDefault="00F663DD" w:rsidP="00F663DD">
            <w:pPr>
              <w:rPr>
                <w:rFonts w:ascii="Times New Roman" w:hAnsi="Times New Roman" w:cs="Times New Roman"/>
              </w:rPr>
            </w:pPr>
            <w:r>
              <w:rPr>
                <w:rFonts w:ascii="Times New Roman" w:hAnsi="Times New Roman" w:cs="Times New Roman"/>
              </w:rPr>
              <w:t>-</w:t>
            </w:r>
          </w:p>
        </w:tc>
        <w:tc>
          <w:tcPr>
            <w:tcW w:w="1677" w:type="dxa"/>
          </w:tcPr>
          <w:p w14:paraId="184AC683" w14:textId="77777777" w:rsidR="00F663DD" w:rsidRPr="009F64E6" w:rsidRDefault="00F663DD" w:rsidP="00F663DD">
            <w:pPr>
              <w:rPr>
                <w:rFonts w:ascii="Times New Roman" w:hAnsi="Times New Roman" w:cs="Times New Roman"/>
              </w:rPr>
            </w:pPr>
            <w:r>
              <w:rPr>
                <w:rFonts w:ascii="Times New Roman" w:hAnsi="Times New Roman" w:cs="Times New Roman"/>
              </w:rPr>
              <w:t>50</w:t>
            </w:r>
          </w:p>
        </w:tc>
        <w:tc>
          <w:tcPr>
            <w:tcW w:w="1603" w:type="dxa"/>
          </w:tcPr>
          <w:p w14:paraId="07AE4611" w14:textId="77777777" w:rsidR="00F663DD" w:rsidRPr="009F64E6" w:rsidRDefault="00F663DD" w:rsidP="00F663DD">
            <w:pPr>
              <w:rPr>
                <w:rFonts w:ascii="Times New Roman" w:hAnsi="Times New Roman" w:cs="Times New Roman"/>
              </w:rPr>
            </w:pPr>
            <w:r>
              <w:rPr>
                <w:rFonts w:ascii="Times New Roman" w:hAnsi="Times New Roman" w:cs="Times New Roman"/>
              </w:rPr>
              <w:t>1</w:t>
            </w:r>
          </w:p>
        </w:tc>
        <w:tc>
          <w:tcPr>
            <w:tcW w:w="1603" w:type="dxa"/>
          </w:tcPr>
          <w:p w14:paraId="43C2AFAD" w14:textId="77777777" w:rsidR="00F663DD" w:rsidRPr="009F64E6" w:rsidRDefault="00F663DD" w:rsidP="00F663DD">
            <w:pPr>
              <w:rPr>
                <w:rFonts w:ascii="Times New Roman" w:hAnsi="Times New Roman" w:cs="Times New Roman"/>
              </w:rPr>
            </w:pPr>
            <w:r>
              <w:rPr>
                <w:rFonts w:ascii="Times New Roman" w:hAnsi="Times New Roman" w:cs="Times New Roman"/>
              </w:rPr>
              <w:t>5/3</w:t>
            </w:r>
          </w:p>
        </w:tc>
      </w:tr>
      <w:tr w:rsidR="005547E4" w:rsidRPr="009F64E6" w14:paraId="1CF81185" w14:textId="77777777" w:rsidTr="005547E4">
        <w:trPr>
          <w:trHeight w:val="284"/>
        </w:trPr>
        <w:tc>
          <w:tcPr>
            <w:tcW w:w="534" w:type="dxa"/>
          </w:tcPr>
          <w:p w14:paraId="48FAF725" w14:textId="54077BFB" w:rsidR="005547E4" w:rsidRDefault="005547E4" w:rsidP="00EA40B9">
            <w:pPr>
              <w:rPr>
                <w:rFonts w:ascii="Times New Roman" w:hAnsi="Times New Roman" w:cs="Times New Roman"/>
              </w:rPr>
            </w:pPr>
            <w:r>
              <w:rPr>
                <w:rFonts w:ascii="Times New Roman" w:hAnsi="Times New Roman" w:cs="Times New Roman"/>
              </w:rPr>
              <w:t>9.</w:t>
            </w:r>
          </w:p>
        </w:tc>
        <w:tc>
          <w:tcPr>
            <w:tcW w:w="3718" w:type="dxa"/>
          </w:tcPr>
          <w:p w14:paraId="5EE82FDD" w14:textId="77777777" w:rsidR="005547E4" w:rsidRDefault="005547E4" w:rsidP="00EA40B9">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Объекты дорожного сервиса</w:t>
            </w:r>
          </w:p>
        </w:tc>
        <w:tc>
          <w:tcPr>
            <w:tcW w:w="789" w:type="dxa"/>
          </w:tcPr>
          <w:p w14:paraId="0C8120EF" w14:textId="77777777" w:rsidR="005547E4" w:rsidRDefault="005547E4" w:rsidP="00EA40B9">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4.9.1</w:t>
            </w:r>
          </w:p>
        </w:tc>
        <w:tc>
          <w:tcPr>
            <w:tcW w:w="1621" w:type="dxa"/>
          </w:tcPr>
          <w:p w14:paraId="50D916AA" w14:textId="77777777" w:rsidR="005547E4" w:rsidRDefault="005547E4" w:rsidP="00EA40B9">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3347472F" w14:textId="77777777" w:rsidR="005547E4" w:rsidRDefault="005547E4" w:rsidP="00EA40B9">
            <w:pPr>
              <w:rPr>
                <w:rFonts w:ascii="Times New Roman" w:hAnsi="Times New Roman" w:cs="Times New Roman"/>
              </w:rPr>
            </w:pPr>
            <w:r>
              <w:rPr>
                <w:rFonts w:ascii="Times New Roman" w:hAnsi="Times New Roman" w:cs="Times New Roman"/>
              </w:rPr>
              <w:t>1000</w:t>
            </w:r>
          </w:p>
        </w:tc>
        <w:tc>
          <w:tcPr>
            <w:tcW w:w="708" w:type="dxa"/>
          </w:tcPr>
          <w:p w14:paraId="50829E3B" w14:textId="77777777" w:rsidR="005547E4" w:rsidRDefault="005547E4" w:rsidP="00EA40B9">
            <w:pPr>
              <w:rPr>
                <w:rFonts w:ascii="Times New Roman" w:hAnsi="Times New Roman" w:cs="Times New Roman"/>
              </w:rPr>
            </w:pPr>
            <w:r>
              <w:rPr>
                <w:rFonts w:ascii="Times New Roman" w:hAnsi="Times New Roman" w:cs="Times New Roman"/>
              </w:rPr>
              <w:t>5000</w:t>
            </w:r>
          </w:p>
        </w:tc>
        <w:tc>
          <w:tcPr>
            <w:tcW w:w="625" w:type="dxa"/>
          </w:tcPr>
          <w:p w14:paraId="3DFD1433" w14:textId="77777777" w:rsidR="005547E4" w:rsidRPr="009F64E6" w:rsidRDefault="005547E4" w:rsidP="00EA40B9">
            <w:pPr>
              <w:rPr>
                <w:rFonts w:ascii="Times New Roman" w:hAnsi="Times New Roman" w:cs="Times New Roman"/>
              </w:rPr>
            </w:pPr>
            <w:r>
              <w:rPr>
                <w:rFonts w:ascii="Times New Roman" w:hAnsi="Times New Roman" w:cs="Times New Roman"/>
              </w:rPr>
              <w:t>-</w:t>
            </w:r>
          </w:p>
        </w:tc>
        <w:tc>
          <w:tcPr>
            <w:tcW w:w="666" w:type="dxa"/>
          </w:tcPr>
          <w:p w14:paraId="30FCCF68" w14:textId="77777777" w:rsidR="005547E4" w:rsidRPr="009F64E6" w:rsidRDefault="005547E4" w:rsidP="00EA40B9">
            <w:pPr>
              <w:rPr>
                <w:rFonts w:ascii="Times New Roman" w:hAnsi="Times New Roman" w:cs="Times New Roman"/>
              </w:rPr>
            </w:pPr>
            <w:r>
              <w:rPr>
                <w:rFonts w:ascii="Times New Roman" w:hAnsi="Times New Roman" w:cs="Times New Roman"/>
              </w:rPr>
              <w:t>-</w:t>
            </w:r>
          </w:p>
        </w:tc>
        <w:tc>
          <w:tcPr>
            <w:tcW w:w="1677" w:type="dxa"/>
          </w:tcPr>
          <w:p w14:paraId="6DAD8B51" w14:textId="77777777" w:rsidR="005547E4" w:rsidRDefault="005547E4" w:rsidP="00EA40B9">
            <w:pPr>
              <w:rPr>
                <w:rFonts w:ascii="Times New Roman" w:hAnsi="Times New Roman" w:cs="Times New Roman"/>
              </w:rPr>
            </w:pPr>
            <w:r>
              <w:rPr>
                <w:rFonts w:ascii="Times New Roman" w:hAnsi="Times New Roman" w:cs="Times New Roman"/>
              </w:rPr>
              <w:t>80</w:t>
            </w:r>
          </w:p>
        </w:tc>
        <w:tc>
          <w:tcPr>
            <w:tcW w:w="1603" w:type="dxa"/>
          </w:tcPr>
          <w:p w14:paraId="35C687A8" w14:textId="77777777" w:rsidR="005547E4" w:rsidRDefault="005547E4" w:rsidP="00EA40B9">
            <w:pPr>
              <w:rPr>
                <w:rFonts w:ascii="Times New Roman" w:hAnsi="Times New Roman" w:cs="Times New Roman"/>
              </w:rPr>
            </w:pPr>
            <w:r>
              <w:rPr>
                <w:rFonts w:ascii="Times New Roman" w:hAnsi="Times New Roman" w:cs="Times New Roman"/>
              </w:rPr>
              <w:t>1</w:t>
            </w:r>
          </w:p>
        </w:tc>
        <w:tc>
          <w:tcPr>
            <w:tcW w:w="1603" w:type="dxa"/>
          </w:tcPr>
          <w:p w14:paraId="1C4EFACB" w14:textId="77777777" w:rsidR="005547E4" w:rsidRDefault="005547E4" w:rsidP="00EA40B9">
            <w:pPr>
              <w:rPr>
                <w:rFonts w:ascii="Times New Roman" w:hAnsi="Times New Roman" w:cs="Times New Roman"/>
              </w:rPr>
            </w:pPr>
            <w:r>
              <w:rPr>
                <w:rFonts w:ascii="Times New Roman" w:hAnsi="Times New Roman" w:cs="Times New Roman"/>
              </w:rPr>
              <w:t>5/3</w:t>
            </w:r>
          </w:p>
        </w:tc>
      </w:tr>
    </w:tbl>
    <w:p w14:paraId="37E95B0B" w14:textId="77777777" w:rsidR="005F4B1A" w:rsidRDefault="005F4B1A" w:rsidP="005F4B1A">
      <w:pPr>
        <w:spacing w:after="120"/>
        <w:rPr>
          <w:rFonts w:ascii="Times New Roman" w:hAnsi="Times New Roman" w:cs="Times New Roman"/>
          <w:bCs/>
          <w:color w:val="000000"/>
          <w:shd w:val="clear" w:color="auto" w:fill="FFFFFF"/>
        </w:rPr>
      </w:pPr>
    </w:p>
    <w:p w14:paraId="0E568D57" w14:textId="77777777" w:rsidR="005F4B1A" w:rsidRDefault="005F4B1A" w:rsidP="005F4B1A">
      <w:pPr>
        <w:spacing w:after="120"/>
        <w:rPr>
          <w:rFonts w:ascii="Times New Roman" w:hAnsi="Times New Roman" w:cs="Times New Roman"/>
          <w:bCs/>
          <w:color w:val="000000"/>
          <w:shd w:val="clear" w:color="auto" w:fill="FFFFFF"/>
        </w:rPr>
      </w:pPr>
    </w:p>
    <w:p w14:paraId="2978FC01" w14:textId="77777777" w:rsidR="005F4B1A" w:rsidRDefault="005F4B1A" w:rsidP="005F4B1A">
      <w:pPr>
        <w:spacing w:after="120"/>
        <w:rPr>
          <w:rFonts w:ascii="Times New Roman" w:hAnsi="Times New Roman" w:cs="Times New Roman"/>
          <w:bCs/>
          <w:color w:val="000000"/>
          <w:shd w:val="clear" w:color="auto" w:fill="FFFFFF"/>
        </w:rPr>
      </w:pPr>
    </w:p>
    <w:p w14:paraId="21686B16" w14:textId="77777777" w:rsidR="005F4B1A" w:rsidRDefault="005F4B1A" w:rsidP="005F4B1A">
      <w:pPr>
        <w:spacing w:after="120"/>
        <w:rPr>
          <w:rFonts w:ascii="Times New Roman" w:hAnsi="Times New Roman" w:cs="Times New Roman"/>
          <w:bCs/>
          <w:color w:val="000000"/>
          <w:shd w:val="clear" w:color="auto" w:fill="FFFFFF"/>
        </w:rPr>
      </w:pPr>
    </w:p>
    <w:p w14:paraId="3DE0F1BA" w14:textId="77777777" w:rsidR="005F4B1A" w:rsidRDefault="005F4B1A" w:rsidP="005F4B1A">
      <w:pPr>
        <w:spacing w:after="120"/>
        <w:rPr>
          <w:rFonts w:ascii="Times New Roman" w:hAnsi="Times New Roman" w:cs="Times New Roman"/>
          <w:bCs/>
          <w:color w:val="000000"/>
          <w:shd w:val="clear" w:color="auto" w:fill="FFFFFF"/>
        </w:rPr>
      </w:pPr>
    </w:p>
    <w:p w14:paraId="79A63207" w14:textId="77777777" w:rsidR="005F4B1A" w:rsidRDefault="005F4B1A" w:rsidP="005F4B1A">
      <w:pPr>
        <w:spacing w:after="120"/>
        <w:rPr>
          <w:rFonts w:ascii="Times New Roman" w:hAnsi="Times New Roman" w:cs="Times New Roman"/>
          <w:bCs/>
          <w:color w:val="000000"/>
          <w:shd w:val="clear" w:color="auto" w:fill="FFFFFF"/>
        </w:rPr>
      </w:pPr>
    </w:p>
    <w:p w14:paraId="77DA1EFD" w14:textId="77777777" w:rsidR="005F4B1A" w:rsidRDefault="005F4B1A" w:rsidP="005F4B1A">
      <w:pPr>
        <w:spacing w:after="120"/>
        <w:rPr>
          <w:rFonts w:ascii="Times New Roman" w:hAnsi="Times New Roman" w:cs="Times New Roman"/>
          <w:bCs/>
          <w:color w:val="000000"/>
          <w:shd w:val="clear" w:color="auto" w:fill="FFFFFF"/>
        </w:rPr>
      </w:pPr>
    </w:p>
    <w:p w14:paraId="05E3D835" w14:textId="77777777" w:rsidR="005F4B1A" w:rsidRDefault="005F4B1A" w:rsidP="005F4B1A">
      <w:pPr>
        <w:spacing w:after="120"/>
        <w:rPr>
          <w:rFonts w:ascii="Times New Roman" w:hAnsi="Times New Roman" w:cs="Times New Roman"/>
          <w:bCs/>
          <w:color w:val="000000"/>
          <w:shd w:val="clear" w:color="auto" w:fill="FFFFFF"/>
        </w:rPr>
        <w:sectPr w:rsidR="005F4B1A" w:rsidSect="00E02E30">
          <w:pgSz w:w="16838" w:h="11906" w:orient="landscape"/>
          <w:pgMar w:top="1701" w:right="1134" w:bottom="851" w:left="1134" w:header="709" w:footer="709" w:gutter="0"/>
          <w:cols w:space="708"/>
          <w:docGrid w:linePitch="360"/>
        </w:sectPr>
      </w:pPr>
    </w:p>
    <w:p w14:paraId="10EA2C51" w14:textId="77777777" w:rsidR="005F4B1A" w:rsidRDefault="005F4B1A" w:rsidP="005F4B1A">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F663DD">
        <w:rPr>
          <w:rFonts w:ascii="Times New Roman" w:hAnsi="Times New Roman" w:cs="Times New Roman"/>
        </w:rPr>
        <w:t>3</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5F4B1A" w14:paraId="00941420" w14:textId="77777777" w:rsidTr="0010758E">
        <w:tc>
          <w:tcPr>
            <w:tcW w:w="534" w:type="dxa"/>
          </w:tcPr>
          <w:p w14:paraId="02B2E8B6" w14:textId="77777777" w:rsidR="005F4B1A" w:rsidRDefault="005F4B1A"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249633F5" w14:textId="77777777" w:rsidR="005F4B1A" w:rsidRDefault="005F4B1A"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31540D6E" w14:textId="77777777" w:rsidR="005F4B1A" w:rsidRDefault="005F4B1A"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5F4B1A" w14:paraId="7B9C6678" w14:textId="77777777" w:rsidTr="0010758E">
        <w:tc>
          <w:tcPr>
            <w:tcW w:w="534" w:type="dxa"/>
          </w:tcPr>
          <w:p w14:paraId="4BD4B6F6" w14:textId="77777777" w:rsidR="005F4B1A" w:rsidRDefault="005F4B1A"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3A7BE312" w14:textId="77777777" w:rsidR="005F4B1A" w:rsidRDefault="005F4B1A"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3DC2F777" w14:textId="77777777" w:rsidR="005F4B1A" w:rsidRDefault="005F4B1A"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3A140C6B" w14:textId="77777777" w:rsidR="005F4B1A" w:rsidRDefault="005F4B1A" w:rsidP="005F4B1A">
      <w:pPr>
        <w:spacing w:after="120"/>
        <w:rPr>
          <w:rFonts w:ascii="Times New Roman" w:hAnsi="Times New Roman" w:cs="Times New Roman"/>
          <w:bCs/>
          <w:color w:val="000000"/>
          <w:shd w:val="clear" w:color="auto" w:fill="FFFFFF"/>
        </w:rPr>
      </w:pPr>
    </w:p>
    <w:p w14:paraId="2E2D4468" w14:textId="77777777" w:rsidR="005F4B1A" w:rsidRPr="00072636" w:rsidRDefault="005F4B1A" w:rsidP="00123DEE">
      <w:pPr>
        <w:pStyle w:val="a6"/>
        <w:numPr>
          <w:ilvl w:val="1"/>
          <w:numId w:val="5"/>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Предельные </w:t>
      </w:r>
      <w:r w:rsidRPr="00072636">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19A613F7" w14:textId="77777777" w:rsidR="005F4B1A" w:rsidRDefault="005F4B1A" w:rsidP="00123DEE">
      <w:pPr>
        <w:pStyle w:val="a6"/>
        <w:numPr>
          <w:ilvl w:val="1"/>
          <w:numId w:val="5"/>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13589777" w14:textId="77777777" w:rsidR="005F4B1A" w:rsidRDefault="005F4B1A" w:rsidP="00123DEE">
      <w:pPr>
        <w:pStyle w:val="a6"/>
        <w:numPr>
          <w:ilvl w:val="1"/>
          <w:numId w:val="5"/>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14:paraId="48B77491" w14:textId="77777777" w:rsidR="005F4B1A" w:rsidRPr="00072636" w:rsidRDefault="005F4B1A" w:rsidP="00123DEE">
      <w:pPr>
        <w:pStyle w:val="a6"/>
        <w:numPr>
          <w:ilvl w:val="1"/>
          <w:numId w:val="5"/>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40FFAB54" w14:textId="77777777" w:rsidR="005F4B1A" w:rsidRPr="00072636" w:rsidRDefault="005F4B1A" w:rsidP="00123DEE">
      <w:pPr>
        <w:pStyle w:val="ac"/>
        <w:widowControl w:val="0"/>
        <w:numPr>
          <w:ilvl w:val="0"/>
          <w:numId w:val="2"/>
        </w:numPr>
        <w:tabs>
          <w:tab w:val="left" w:pos="993"/>
        </w:tabs>
        <w:spacing w:before="0" w:after="120" w:line="276" w:lineRule="auto"/>
        <w:ind w:left="851" w:hanging="284"/>
        <w:jc w:val="both"/>
        <w:rPr>
          <w:color w:val="000000"/>
          <w:sz w:val="22"/>
          <w:szCs w:val="22"/>
        </w:rPr>
      </w:pPr>
      <w:r w:rsidRPr="00072636">
        <w:rPr>
          <w:color w:val="000000"/>
          <w:sz w:val="22"/>
          <w:szCs w:val="22"/>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 м;</w:t>
      </w:r>
    </w:p>
    <w:p w14:paraId="2B5C8863" w14:textId="77777777" w:rsidR="005F4B1A" w:rsidRPr="00072636" w:rsidRDefault="005F4B1A" w:rsidP="00123DEE">
      <w:pPr>
        <w:pStyle w:val="ac"/>
        <w:widowControl w:val="0"/>
        <w:numPr>
          <w:ilvl w:val="0"/>
          <w:numId w:val="2"/>
        </w:numPr>
        <w:tabs>
          <w:tab w:val="left" w:pos="993"/>
        </w:tabs>
        <w:spacing w:before="0" w:after="120" w:line="276" w:lineRule="auto"/>
        <w:ind w:left="851" w:hanging="284"/>
        <w:jc w:val="both"/>
        <w:rPr>
          <w:color w:val="000000"/>
          <w:sz w:val="22"/>
          <w:szCs w:val="22"/>
        </w:rPr>
      </w:pPr>
      <w:r w:rsidRPr="00072636">
        <w:rPr>
          <w:color w:val="000000"/>
          <w:sz w:val="22"/>
          <w:szCs w:val="22"/>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 м;</w:t>
      </w:r>
    </w:p>
    <w:p w14:paraId="17E913C3" w14:textId="77777777" w:rsidR="005F4B1A" w:rsidRPr="003661B5" w:rsidRDefault="005F4B1A"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072636">
        <w:rPr>
          <w:rFonts w:ascii="Times New Roman" w:hAnsi="Times New Roman" w:cs="Times New Roman"/>
          <w:color w:val="000000"/>
          <w:spacing w:val="-2"/>
        </w:rPr>
        <w:t xml:space="preserve">ограждение участков </w:t>
      </w:r>
      <w:r w:rsidRPr="00072636">
        <w:rPr>
          <w:rFonts w:ascii="Times New Roman" w:hAnsi="Times New Roman" w:cs="Times New Roman"/>
          <w:color w:val="000000"/>
        </w:rPr>
        <w:t>может</w:t>
      </w:r>
      <w:r w:rsidRPr="00072636">
        <w:rPr>
          <w:rFonts w:ascii="Times New Roman" w:hAnsi="Times New Roman" w:cs="Times New Roman"/>
          <w:color w:val="000000"/>
          <w:spacing w:val="-2"/>
        </w:rPr>
        <w:t xml:space="preserve"> быть выполнено в виде декоративного озеленения высотой не более 1,2 м</w:t>
      </w:r>
      <w:r w:rsidR="003661B5">
        <w:rPr>
          <w:rFonts w:ascii="Times New Roman" w:eastAsia="Times New Roman" w:hAnsi="Times New Roman" w:cs="Times New Roman"/>
          <w:color w:val="000000"/>
          <w:lang w:eastAsia="ru-RU"/>
        </w:rPr>
        <w:t>;</w:t>
      </w:r>
    </w:p>
    <w:p w14:paraId="63A7D27D" w14:textId="77777777" w:rsidR="00712B12" w:rsidRPr="003661B5" w:rsidRDefault="00712B12"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sidR="003661B5">
        <w:rPr>
          <w:rFonts w:ascii="Times New Roman" w:eastAsia="Times New Roman" w:hAnsi="Times New Roman" w:cs="Times New Roman"/>
          <w:color w:val="000000"/>
          <w:lang w:eastAsia="ru-RU"/>
        </w:rPr>
        <w:t>;</w:t>
      </w:r>
    </w:p>
    <w:p w14:paraId="3842FD85" w14:textId="77777777" w:rsidR="00712B12" w:rsidRPr="003661B5" w:rsidRDefault="00712B12"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sidR="008248DF">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7D04B7AC" w14:textId="77777777" w:rsidR="005F4B1A" w:rsidRPr="00362247" w:rsidRDefault="005F4B1A" w:rsidP="00123DEE">
      <w:pPr>
        <w:pStyle w:val="a6"/>
        <w:numPr>
          <w:ilvl w:val="1"/>
          <w:numId w:val="5"/>
        </w:numPr>
        <w:tabs>
          <w:tab w:val="left" w:pos="567"/>
        </w:tabs>
        <w:overflowPunct w:val="0"/>
        <w:spacing w:after="120"/>
        <w:ind w:left="0" w:firstLine="0"/>
        <w:jc w:val="both"/>
        <w:rPr>
          <w:rFonts w:ascii="Times New Roman" w:hAnsi="Times New Roman" w:cs="Times New Roman"/>
          <w:bCs/>
          <w:color w:val="000000"/>
          <w:shd w:val="clear" w:color="auto" w:fill="FFFFFF"/>
        </w:rPr>
      </w:pPr>
      <w:r w:rsidRPr="00362247">
        <w:rPr>
          <w:rFonts w:ascii="Times New Roman" w:hAnsi="Times New Roman" w:cs="Times New Roman"/>
          <w:color w:val="000000"/>
        </w:rPr>
        <w:t xml:space="preserve"> </w:t>
      </w:r>
      <w:r w:rsidRPr="00362247">
        <w:rPr>
          <w:rFonts w:ascii="Times New Roman" w:hAnsi="Times New Roman" w:cs="Times New Roman"/>
          <w:bCs/>
          <w:color w:val="000000"/>
          <w:shd w:val="clear" w:color="auto" w:fill="FFFFFF"/>
        </w:rPr>
        <w:t xml:space="preserve">Площадь элементов дворового благоустройства в границе земельного участка жилого дома определяется в соответствии с показателями, приведенными в таблице </w:t>
      </w:r>
      <w:r w:rsidR="00712B12">
        <w:rPr>
          <w:rFonts w:ascii="Times New Roman" w:hAnsi="Times New Roman" w:cs="Times New Roman"/>
          <w:bCs/>
          <w:color w:val="000000"/>
          <w:shd w:val="clear" w:color="auto" w:fill="FFFFFF"/>
        </w:rPr>
        <w:t>3</w:t>
      </w:r>
      <w:r w:rsidRPr="00362247">
        <w:rPr>
          <w:rFonts w:ascii="Times New Roman" w:hAnsi="Times New Roman" w:cs="Times New Roman"/>
          <w:bCs/>
          <w:color w:val="000000"/>
          <w:shd w:val="clear" w:color="auto" w:fill="FFFFFF"/>
        </w:rPr>
        <w:t xml:space="preserve">.4. </w:t>
      </w:r>
    </w:p>
    <w:p w14:paraId="390731F4" w14:textId="77777777" w:rsidR="005F4B1A" w:rsidRPr="00362247" w:rsidRDefault="005F4B1A" w:rsidP="005F4B1A">
      <w:pPr>
        <w:spacing w:after="120"/>
        <w:rPr>
          <w:rFonts w:ascii="Times New Roman" w:hAnsi="Times New Roman" w:cs="Times New Roman"/>
          <w:bCs/>
          <w:color w:val="000000"/>
          <w:shd w:val="clear" w:color="auto" w:fill="FFFFFF"/>
        </w:rPr>
      </w:pPr>
      <w:r w:rsidRPr="00362247">
        <w:rPr>
          <w:rFonts w:ascii="Times New Roman" w:hAnsi="Times New Roman" w:cs="Times New Roman"/>
          <w:bCs/>
          <w:color w:val="000000"/>
          <w:shd w:val="clear" w:color="auto" w:fill="FFFFFF"/>
        </w:rPr>
        <w:t xml:space="preserve">Таблица </w:t>
      </w:r>
      <w:r w:rsidR="00712B12">
        <w:rPr>
          <w:rFonts w:ascii="Times New Roman" w:hAnsi="Times New Roman" w:cs="Times New Roman"/>
          <w:bCs/>
          <w:color w:val="000000"/>
          <w:shd w:val="clear" w:color="auto" w:fill="FFFFFF"/>
        </w:rPr>
        <w:t>3</w:t>
      </w:r>
      <w:r w:rsidRPr="00362247">
        <w:rPr>
          <w:rFonts w:ascii="Times New Roman" w:hAnsi="Times New Roman" w:cs="Times New Roman"/>
          <w:bCs/>
          <w:color w:val="000000"/>
          <w:shd w:val="clear" w:color="auto" w:fill="FFFFFF"/>
        </w:rPr>
        <w:t>.4.</w:t>
      </w:r>
    </w:p>
    <w:tbl>
      <w:tblPr>
        <w:tblW w:w="0" w:type="auto"/>
        <w:tblCellMar>
          <w:left w:w="0" w:type="dxa"/>
          <w:right w:w="0" w:type="dxa"/>
        </w:tblCellMar>
        <w:tblLook w:val="04A0" w:firstRow="1" w:lastRow="0" w:firstColumn="1" w:lastColumn="0" w:noHBand="0" w:noVBand="1"/>
      </w:tblPr>
      <w:tblGrid>
        <w:gridCol w:w="622"/>
        <w:gridCol w:w="3347"/>
        <w:gridCol w:w="1870"/>
        <w:gridCol w:w="1663"/>
        <w:gridCol w:w="1801"/>
      </w:tblGrid>
      <w:tr w:rsidR="005F4B1A" w:rsidRPr="00026243" w14:paraId="42FE7ECB" w14:textId="77777777" w:rsidTr="0010758E">
        <w:trPr>
          <w:trHeight w:val="12"/>
        </w:trPr>
        <w:tc>
          <w:tcPr>
            <w:tcW w:w="622" w:type="dxa"/>
            <w:tcBorders>
              <w:top w:val="nil"/>
              <w:left w:val="nil"/>
              <w:bottom w:val="nil"/>
              <w:right w:val="nil"/>
            </w:tcBorders>
            <w:shd w:val="clear" w:color="auto" w:fill="auto"/>
            <w:hideMark/>
          </w:tcPr>
          <w:p w14:paraId="641429D7" w14:textId="77777777" w:rsidR="005F4B1A" w:rsidRPr="00026243" w:rsidRDefault="005F4B1A" w:rsidP="0010758E">
            <w:pPr>
              <w:spacing w:after="0" w:line="240" w:lineRule="auto"/>
              <w:rPr>
                <w:rFonts w:ascii="Arial" w:eastAsia="Times New Roman" w:hAnsi="Arial" w:cs="Arial"/>
                <w:color w:val="444444"/>
                <w:lang w:eastAsia="ru-RU"/>
              </w:rPr>
            </w:pPr>
          </w:p>
        </w:tc>
        <w:tc>
          <w:tcPr>
            <w:tcW w:w="3347" w:type="dxa"/>
            <w:tcBorders>
              <w:top w:val="nil"/>
              <w:left w:val="nil"/>
              <w:bottom w:val="nil"/>
              <w:right w:val="nil"/>
            </w:tcBorders>
            <w:shd w:val="clear" w:color="auto" w:fill="auto"/>
            <w:hideMark/>
          </w:tcPr>
          <w:p w14:paraId="749612E4" w14:textId="77777777" w:rsidR="005F4B1A" w:rsidRPr="00026243" w:rsidRDefault="005F4B1A" w:rsidP="0010758E">
            <w:pPr>
              <w:spacing w:after="0" w:line="240" w:lineRule="auto"/>
              <w:rPr>
                <w:rFonts w:ascii="Times New Roman" w:eastAsia="Times New Roman" w:hAnsi="Times New Roman" w:cs="Times New Roman"/>
                <w:lang w:eastAsia="ru-RU"/>
              </w:rPr>
            </w:pPr>
          </w:p>
        </w:tc>
        <w:tc>
          <w:tcPr>
            <w:tcW w:w="1870" w:type="dxa"/>
            <w:tcBorders>
              <w:top w:val="nil"/>
              <w:left w:val="nil"/>
              <w:bottom w:val="nil"/>
              <w:right w:val="nil"/>
            </w:tcBorders>
            <w:shd w:val="clear" w:color="auto" w:fill="auto"/>
            <w:hideMark/>
          </w:tcPr>
          <w:p w14:paraId="3C5FA359" w14:textId="77777777" w:rsidR="005F4B1A" w:rsidRPr="00026243" w:rsidRDefault="005F4B1A" w:rsidP="0010758E">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14:paraId="3C0A642D" w14:textId="77777777" w:rsidR="005F4B1A" w:rsidRPr="00026243" w:rsidRDefault="005F4B1A" w:rsidP="0010758E">
            <w:pPr>
              <w:spacing w:after="0" w:line="240" w:lineRule="auto"/>
              <w:rPr>
                <w:rFonts w:ascii="Times New Roman" w:eastAsia="Times New Roman" w:hAnsi="Times New Roman" w:cs="Times New Roman"/>
                <w:lang w:eastAsia="ru-RU"/>
              </w:rPr>
            </w:pPr>
          </w:p>
        </w:tc>
        <w:tc>
          <w:tcPr>
            <w:tcW w:w="1801" w:type="dxa"/>
            <w:tcBorders>
              <w:top w:val="nil"/>
              <w:left w:val="nil"/>
              <w:bottom w:val="nil"/>
              <w:right w:val="nil"/>
            </w:tcBorders>
            <w:shd w:val="clear" w:color="auto" w:fill="auto"/>
            <w:hideMark/>
          </w:tcPr>
          <w:p w14:paraId="75B1D9D4" w14:textId="77777777" w:rsidR="005F4B1A" w:rsidRPr="00026243" w:rsidRDefault="005F4B1A" w:rsidP="0010758E">
            <w:pPr>
              <w:spacing w:after="0" w:line="240" w:lineRule="auto"/>
              <w:rPr>
                <w:rFonts w:ascii="Times New Roman" w:eastAsia="Times New Roman" w:hAnsi="Times New Roman" w:cs="Times New Roman"/>
                <w:lang w:eastAsia="ru-RU"/>
              </w:rPr>
            </w:pPr>
          </w:p>
        </w:tc>
      </w:tr>
      <w:tr w:rsidR="005F4B1A" w:rsidRPr="00026243" w14:paraId="23D12DB5"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3176D"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N п/п</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B676BA"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Площадки, размещаемые на территории жилой застройки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F5BE60"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Минимальный расчетный размер площадки, кв. м/чел., проживающего на территории микрорайона (квартала)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52590"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Минимально допустимый размер одной площадки, кв. м</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CF0A75"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Расстояние от границы площадки до окон жилых и общественных зданий, м</w:t>
            </w:r>
          </w:p>
        </w:tc>
      </w:tr>
      <w:tr w:rsidR="005F4B1A" w:rsidRPr="00026243" w14:paraId="1113054E"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D32E54"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A5217D" w14:textId="77777777" w:rsidR="005F4B1A" w:rsidRPr="00026243" w:rsidRDefault="005F4B1A"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игр детей дошкольного и младшего школьного возраста</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026B24"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D4F66F"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30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FECD33"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12</w:t>
            </w:r>
          </w:p>
        </w:tc>
      </w:tr>
      <w:tr w:rsidR="005F4B1A" w:rsidRPr="00026243" w14:paraId="60F97022"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BF4AD8"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lastRenderedPageBreak/>
              <w:t>2.</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A6FB36" w14:textId="77777777" w:rsidR="005F4B1A" w:rsidRPr="00026243" w:rsidRDefault="005F4B1A"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отдыха взрослого населения</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0300B"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3FDF46"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6572FF" w14:textId="77777777" w:rsidR="005F4B1A" w:rsidRPr="00026243" w:rsidRDefault="005F4B1A" w:rsidP="0010758E">
            <w:pPr>
              <w:spacing w:after="0" w:line="240" w:lineRule="auto"/>
              <w:rPr>
                <w:rFonts w:ascii="Times New Roman" w:eastAsia="Times New Roman" w:hAnsi="Times New Roman" w:cs="Times New Roman"/>
                <w:lang w:eastAsia="ru-RU"/>
              </w:rPr>
            </w:pPr>
          </w:p>
        </w:tc>
      </w:tr>
      <w:tr w:rsidR="005F4B1A" w:rsidRPr="00026243" w14:paraId="34725CA0"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FBDD6"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3.</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32B3C0" w14:textId="77777777" w:rsidR="005F4B1A" w:rsidRPr="00026243" w:rsidRDefault="005F4B1A"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занятий физкультурой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26B401"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D44988"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100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159E9B"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10-40</w:t>
            </w:r>
          </w:p>
        </w:tc>
      </w:tr>
      <w:tr w:rsidR="005F4B1A" w:rsidRPr="00026243" w14:paraId="1E0E191A"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8486F"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4.</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DF89CA" w14:textId="77777777" w:rsidR="005F4B1A" w:rsidRPr="00026243" w:rsidRDefault="005F4B1A"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хозяйственных целей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B5DE74"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23DA57"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10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7BF90C"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20</w:t>
            </w:r>
          </w:p>
        </w:tc>
      </w:tr>
      <w:tr w:rsidR="005F4B1A" w:rsidRPr="00026243" w14:paraId="3A463BBE"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E5C8D3"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5.</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5F9FB" w14:textId="77777777" w:rsidR="005F4B1A" w:rsidRPr="00026243" w:rsidRDefault="005F4B1A" w:rsidP="0010758E">
            <w:pPr>
              <w:spacing w:after="0" w:line="240" w:lineRule="auto"/>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Для выгула собак (для комплексной застройки территории)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3D5EB"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0,2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127A00"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25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F45D8"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r w:rsidRPr="00026243">
              <w:rPr>
                <w:rFonts w:ascii="Times New Roman" w:eastAsia="Times New Roman" w:hAnsi="Times New Roman" w:cs="Times New Roman"/>
                <w:lang w:eastAsia="ru-RU"/>
              </w:rPr>
              <w:t>40</w:t>
            </w:r>
          </w:p>
          <w:p w14:paraId="60871BE6" w14:textId="77777777" w:rsidR="005F4B1A" w:rsidRPr="00026243" w:rsidRDefault="005F4B1A" w:rsidP="0010758E">
            <w:pPr>
              <w:spacing w:after="0" w:line="240" w:lineRule="auto"/>
              <w:jc w:val="center"/>
              <w:textAlignment w:val="baseline"/>
              <w:rPr>
                <w:rFonts w:ascii="Times New Roman" w:eastAsia="Times New Roman" w:hAnsi="Times New Roman" w:cs="Times New Roman"/>
                <w:lang w:eastAsia="ru-RU"/>
              </w:rPr>
            </w:pPr>
          </w:p>
        </w:tc>
      </w:tr>
    </w:tbl>
    <w:p w14:paraId="336EC529" w14:textId="77777777" w:rsidR="005F4B1A" w:rsidRDefault="005F4B1A" w:rsidP="005F4B1A">
      <w:pPr>
        <w:pStyle w:val="a6"/>
        <w:tabs>
          <w:tab w:val="left" w:pos="567"/>
        </w:tabs>
        <w:overflowPunct w:val="0"/>
        <w:spacing w:after="120"/>
        <w:ind w:left="0"/>
        <w:jc w:val="both"/>
        <w:rPr>
          <w:rFonts w:ascii="Times New Roman" w:hAnsi="Times New Roman" w:cs="Times New Roman"/>
          <w:color w:val="000000"/>
        </w:rPr>
      </w:pPr>
    </w:p>
    <w:p w14:paraId="3B8E8744" w14:textId="77777777" w:rsidR="005F4B1A" w:rsidRDefault="005F4B1A" w:rsidP="00123DEE">
      <w:pPr>
        <w:pStyle w:val="a6"/>
        <w:numPr>
          <w:ilvl w:val="1"/>
          <w:numId w:val="5"/>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5E81F95" w14:textId="77777777" w:rsidR="005F4B1A" w:rsidRDefault="005F4B1A" w:rsidP="00123DEE">
      <w:pPr>
        <w:pStyle w:val="a6"/>
        <w:numPr>
          <w:ilvl w:val="1"/>
          <w:numId w:val="5"/>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Ж</w:t>
      </w:r>
      <w:r w:rsidR="00712B12">
        <w:rPr>
          <w:rFonts w:ascii="Times New Roman" w:hAnsi="Times New Roman" w:cs="Times New Roman"/>
          <w:color w:val="000000"/>
        </w:rPr>
        <w:t>2</w:t>
      </w:r>
      <w:r>
        <w:rPr>
          <w:rFonts w:ascii="Times New Roman" w:hAnsi="Times New Roman" w:cs="Times New Roman"/>
          <w:color w:val="000000"/>
        </w:rPr>
        <w:t>:</w:t>
      </w:r>
    </w:p>
    <w:p w14:paraId="151075D7" w14:textId="77777777" w:rsidR="005F4B1A" w:rsidRDefault="005F4B1A"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3385835C" w14:textId="77777777" w:rsidR="005F4B1A" w:rsidRDefault="005F4B1A"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жилой многоквартирной застройки – не менее 40% площади, свободной от застройки.</w:t>
      </w:r>
    </w:p>
    <w:p w14:paraId="240D3A7D" w14:textId="77777777" w:rsidR="005F4B1A" w:rsidRDefault="005F4B1A"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дошкольных образовательных организаций – не менее 50% площади, свободной от застройки</w:t>
      </w:r>
    </w:p>
    <w:p w14:paraId="2A898DA0" w14:textId="77777777" w:rsidR="005F4B1A" w:rsidRDefault="005F4B1A"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общеобразовательных организаций – не менее 50% площади, свободной от застройки</w:t>
      </w:r>
    </w:p>
    <w:p w14:paraId="7A0B0026" w14:textId="77777777" w:rsidR="005F4B1A" w:rsidRDefault="005F4B1A"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1311A785" w14:textId="77777777" w:rsidR="005F4B1A" w:rsidRPr="00072636" w:rsidRDefault="005F4B1A"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27545A95" w14:textId="77777777" w:rsidR="005F4B1A" w:rsidRPr="00410A9C" w:rsidRDefault="005F4B1A" w:rsidP="00123DEE">
      <w:pPr>
        <w:pStyle w:val="a6"/>
        <w:numPr>
          <w:ilvl w:val="1"/>
          <w:numId w:val="5"/>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Ж</w:t>
      </w:r>
      <w:r w:rsidR="00AF67B7" w:rsidRPr="00410A9C">
        <w:rPr>
          <w:rFonts w:ascii="Times New Roman" w:hAnsi="Times New Roman" w:cs="Times New Roman"/>
          <w:color w:val="000000"/>
        </w:rPr>
        <w:t>2</w:t>
      </w:r>
      <w:r w:rsidRPr="00410A9C">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6A23C19F" w14:textId="77777777" w:rsidR="005F4B1A" w:rsidRPr="002A6AF6" w:rsidRDefault="005F4B1A" w:rsidP="005F4B1A">
      <w:pPr>
        <w:spacing w:after="120"/>
        <w:jc w:val="both"/>
        <w:rPr>
          <w:rFonts w:ascii="Times New Roman" w:hAnsi="Times New Roman" w:cs="Times New Roman"/>
          <w:b/>
        </w:rPr>
      </w:pPr>
    </w:p>
    <w:p w14:paraId="78C7D324" w14:textId="77777777" w:rsidR="001F39A5" w:rsidRPr="000C74AF" w:rsidRDefault="001F39A5" w:rsidP="000C74AF">
      <w:pPr>
        <w:pStyle w:val="2"/>
        <w:spacing w:after="240"/>
      </w:pPr>
      <w:bookmarkStart w:id="9" w:name="_Toc110513922"/>
      <w:r w:rsidRPr="000C74AF">
        <w:t xml:space="preserve">Статья 32. Градостроительный регламент зоны застройки малоэтажными </w:t>
      </w:r>
      <w:r w:rsidR="00C271B8" w:rsidRPr="000C74AF">
        <w:t xml:space="preserve">многоквартирными </w:t>
      </w:r>
      <w:r w:rsidRPr="000C74AF">
        <w:t>жилыми домами в границах объединенной зоны охраны объектов культурного наследия (Ж2.1).</w:t>
      </w:r>
      <w:bookmarkEnd w:id="9"/>
    </w:p>
    <w:p w14:paraId="24FBF8E0" w14:textId="77777777" w:rsidR="001F39A5" w:rsidRDefault="001F39A5" w:rsidP="001F39A5">
      <w:pPr>
        <w:spacing w:after="120"/>
        <w:jc w:val="both"/>
        <w:rPr>
          <w:rFonts w:ascii="Times New Roman" w:hAnsi="Times New Roman" w:cs="Times New Roman"/>
          <w:bCs/>
          <w:color w:val="000000"/>
          <w:shd w:val="clear" w:color="auto" w:fill="FFFFFF"/>
        </w:rPr>
      </w:pPr>
      <w:r w:rsidRPr="007651EE">
        <w:rPr>
          <w:rFonts w:ascii="Times New Roman" w:hAnsi="Times New Roman" w:cs="Times New Roman"/>
          <w:bCs/>
          <w:color w:val="000000"/>
          <w:shd w:val="clear" w:color="auto" w:fill="FFFFFF"/>
        </w:rPr>
        <w:t xml:space="preserve">Зона </w:t>
      </w:r>
      <w:r w:rsidRPr="007651EE">
        <w:rPr>
          <w:rFonts w:ascii="Times New Roman" w:hAnsi="Times New Roman" w:cs="Times New Roman"/>
          <w:bCs/>
        </w:rPr>
        <w:t>Ж</w:t>
      </w:r>
      <w:r>
        <w:rPr>
          <w:rFonts w:ascii="Times New Roman" w:hAnsi="Times New Roman" w:cs="Times New Roman"/>
          <w:bCs/>
        </w:rPr>
        <w:t>2</w:t>
      </w:r>
      <w:r w:rsidRPr="007651EE">
        <w:rPr>
          <w:rFonts w:ascii="Times New Roman" w:hAnsi="Times New Roman" w:cs="Times New Roman"/>
          <w:bCs/>
        </w:rPr>
        <w:t xml:space="preserve">.1 установлена </w:t>
      </w:r>
      <w:r w:rsidRPr="007651EE">
        <w:rPr>
          <w:rFonts w:ascii="Times New Roman" w:hAnsi="Times New Roman" w:cs="Times New Roman"/>
          <w:bCs/>
          <w:color w:val="000000"/>
          <w:shd w:val="clear" w:color="auto" w:fill="FFFFFF"/>
        </w:rPr>
        <w:t xml:space="preserve">для обеспечения правовых условий размещения и эксплуатации </w:t>
      </w:r>
      <w:r>
        <w:rPr>
          <w:rFonts w:ascii="Times New Roman" w:hAnsi="Times New Roman" w:cs="Times New Roman"/>
          <w:bCs/>
          <w:color w:val="000000"/>
          <w:shd w:val="clear" w:color="auto" w:fill="FFFFFF"/>
        </w:rPr>
        <w:t>малоэтажных</w:t>
      </w:r>
      <w:r w:rsidRPr="007651EE">
        <w:rPr>
          <w:rFonts w:ascii="Times New Roman" w:hAnsi="Times New Roman" w:cs="Times New Roman"/>
          <w:bCs/>
          <w:color w:val="000000"/>
          <w:shd w:val="clear" w:color="auto" w:fill="FFFFFF"/>
        </w:rPr>
        <w:t xml:space="preserve"> </w:t>
      </w:r>
      <w:r w:rsidR="00C271B8">
        <w:rPr>
          <w:rFonts w:ascii="Times New Roman" w:hAnsi="Times New Roman" w:cs="Times New Roman"/>
          <w:bCs/>
          <w:color w:val="000000"/>
          <w:shd w:val="clear" w:color="auto" w:fill="FFFFFF"/>
        </w:rPr>
        <w:t xml:space="preserve">многоквартирных </w:t>
      </w:r>
      <w:r w:rsidRPr="007651EE">
        <w:rPr>
          <w:rFonts w:ascii="Times New Roman" w:hAnsi="Times New Roman" w:cs="Times New Roman"/>
          <w:bCs/>
          <w:color w:val="000000"/>
          <w:shd w:val="clear" w:color="auto" w:fill="FFFFFF"/>
        </w:rPr>
        <w:t>жилых домов, а также объектов повседневного обслуживания, связанных с проживанием граждан, в целях сохранения исторически сложившегося типа застройки города.</w:t>
      </w:r>
    </w:p>
    <w:p w14:paraId="71877952" w14:textId="77777777" w:rsidR="001F39A5" w:rsidRPr="003C3C32" w:rsidRDefault="001F39A5" w:rsidP="001F39A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4.1.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410A9C">
        <w:rPr>
          <w:rFonts w:ascii="Times New Roman" w:hAnsi="Times New Roman" w:cs="Times New Roman"/>
          <w:bCs/>
          <w:color w:val="000000"/>
          <w:shd w:val="clear" w:color="auto" w:fill="FFFFFF"/>
        </w:rPr>
        <w:t xml:space="preserve">соответствуют территориальной зоне застройки малоэтажным </w:t>
      </w:r>
      <w:r w:rsidR="00BE0243">
        <w:rPr>
          <w:rFonts w:ascii="Times New Roman" w:hAnsi="Times New Roman" w:cs="Times New Roman"/>
          <w:bCs/>
          <w:color w:val="000000"/>
          <w:shd w:val="clear" w:color="auto" w:fill="FFFFFF"/>
        </w:rPr>
        <w:t xml:space="preserve">многоквартирным </w:t>
      </w:r>
      <w:r w:rsidRPr="00410A9C">
        <w:rPr>
          <w:rFonts w:ascii="Times New Roman" w:hAnsi="Times New Roman" w:cs="Times New Roman"/>
          <w:bCs/>
          <w:color w:val="000000"/>
          <w:shd w:val="clear" w:color="auto" w:fill="FFFFFF"/>
        </w:rPr>
        <w:t xml:space="preserve">жилыми домами Ж2. (таблицы 3.1-3.3) в части, не противоречащей ограничениям, установленным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754637B8" w14:textId="77777777" w:rsidR="001F39A5" w:rsidRDefault="001F39A5" w:rsidP="001F39A5">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lastRenderedPageBreak/>
        <w:t xml:space="preserve">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sidRPr="00C90D99">
        <w:rPr>
          <w:rFonts w:ascii="Times New Roman" w:hAnsi="Times New Roman" w:cs="Times New Roman"/>
          <w:bCs/>
        </w:rPr>
        <w:t>Ж</w:t>
      </w:r>
      <w:r>
        <w:rPr>
          <w:rFonts w:ascii="Times New Roman" w:hAnsi="Times New Roman" w:cs="Times New Roman"/>
          <w:bCs/>
        </w:rPr>
        <w:t>2</w:t>
      </w:r>
      <w:r w:rsidRPr="00C90D99">
        <w:rPr>
          <w:rFonts w:ascii="Times New Roman" w:hAnsi="Times New Roman" w:cs="Times New Roman"/>
          <w:bCs/>
        </w:rPr>
        <w:t>.1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21D494A4" w14:textId="77777777" w:rsidR="001F39A5" w:rsidRPr="004F0CE2" w:rsidRDefault="001F39A5" w:rsidP="001F39A5">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4.3.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735728B9" w14:textId="77777777" w:rsidR="001F39A5" w:rsidRPr="004F0CE2" w:rsidRDefault="001F39A5" w:rsidP="001F39A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 xml:space="preserve">земельных участков и объектов капитального </w:t>
      </w:r>
      <w:r w:rsidR="008248DF">
        <w:rPr>
          <w:rFonts w:ascii="Times New Roman" w:hAnsi="Times New Roman" w:cs="Times New Roman"/>
          <w:bCs/>
          <w:color w:val="000000"/>
          <w:shd w:val="clear" w:color="auto" w:fill="FFFFFF"/>
        </w:rPr>
        <w:t>строительства, предельные</w:t>
      </w:r>
      <w:r>
        <w:rPr>
          <w:rFonts w:ascii="Times New Roman" w:hAnsi="Times New Roman" w:cs="Times New Roman"/>
          <w:bCs/>
          <w:color w:val="000000"/>
          <w:shd w:val="clear" w:color="auto" w:fill="FFFFFF"/>
        </w:rPr>
        <w:t xml:space="preserve">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w:t>
      </w:r>
      <w:r w:rsidRPr="00410A9C">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71C2368B" w14:textId="77777777" w:rsidR="004D0D79" w:rsidRDefault="004D0D79">
      <w:pPr>
        <w:spacing w:after="120"/>
        <w:jc w:val="both"/>
        <w:rPr>
          <w:rFonts w:ascii="Times New Roman" w:hAnsi="Times New Roman" w:cs="Times New Roman"/>
          <w:bCs/>
          <w:color w:val="000000"/>
          <w:shd w:val="clear" w:color="auto" w:fill="FFFFFF"/>
        </w:rPr>
      </w:pPr>
    </w:p>
    <w:p w14:paraId="42B35DB8" w14:textId="77777777" w:rsidR="008248DF" w:rsidRPr="000C74AF" w:rsidRDefault="008248DF" w:rsidP="000C74AF">
      <w:pPr>
        <w:pStyle w:val="2"/>
        <w:spacing w:after="240"/>
      </w:pPr>
      <w:bookmarkStart w:id="10" w:name="_Toc110513923"/>
      <w:r w:rsidRPr="000C74AF">
        <w:t xml:space="preserve">Статья 33. Градостроительный регламент зоны застройки среднеэтажными </w:t>
      </w:r>
      <w:r w:rsidR="007E40F8" w:rsidRPr="000C74AF">
        <w:t xml:space="preserve">многоквартирными </w:t>
      </w:r>
      <w:r w:rsidRPr="000C74AF">
        <w:t>жилыми домами (Ж3).</w:t>
      </w:r>
      <w:bookmarkEnd w:id="10"/>
      <w:r w:rsidR="007E40F8" w:rsidRPr="000C74AF">
        <w:t xml:space="preserve"> </w:t>
      </w:r>
    </w:p>
    <w:p w14:paraId="761F32FB" w14:textId="77777777" w:rsidR="008248DF" w:rsidRDefault="008248DF" w:rsidP="008248DF">
      <w:pPr>
        <w:spacing w:after="120"/>
        <w:jc w:val="both"/>
        <w:rPr>
          <w:rFonts w:ascii="Times New Roman" w:hAnsi="Times New Roman" w:cs="Times New Roman"/>
          <w:bCs/>
          <w:color w:val="000000"/>
          <w:shd w:val="clear" w:color="auto" w:fill="FFFFFF"/>
        </w:rPr>
      </w:pPr>
      <w:r>
        <w:rPr>
          <w:rFonts w:ascii="Times New Roman" w:hAnsi="Times New Roman" w:cs="Times New Roman"/>
        </w:rPr>
        <w:t xml:space="preserve">Зона </w:t>
      </w:r>
      <w:r>
        <w:rPr>
          <w:rFonts w:ascii="Times New Roman" w:hAnsi="Times New Roman" w:cs="Times New Roman"/>
          <w:bCs/>
          <w:color w:val="000000"/>
          <w:shd w:val="clear" w:color="auto" w:fill="FFFFFF"/>
        </w:rPr>
        <w:t>Ж3</w:t>
      </w:r>
      <w:r w:rsidRPr="0010758E">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установлена для обеспечения правовых условий размещения и эксплуатации среднеэтажных</w:t>
      </w:r>
      <w:r w:rsidR="007E40F8">
        <w:rPr>
          <w:rFonts w:ascii="Times New Roman" w:hAnsi="Times New Roman" w:cs="Times New Roman"/>
          <w:bCs/>
          <w:color w:val="000000"/>
          <w:shd w:val="clear" w:color="auto" w:fill="FFFFFF"/>
        </w:rPr>
        <w:t xml:space="preserve"> многоквартирных</w:t>
      </w:r>
      <w:r>
        <w:rPr>
          <w:rFonts w:ascii="Times New Roman" w:hAnsi="Times New Roman" w:cs="Times New Roman"/>
          <w:bCs/>
          <w:color w:val="000000"/>
          <w:shd w:val="clear" w:color="auto" w:fill="FFFFFF"/>
        </w:rPr>
        <w:t xml:space="preserve"> жилых домов, а также объектов повседневного обслуживания, связанных с проживанием граждан.</w:t>
      </w:r>
    </w:p>
    <w:p w14:paraId="25F3D0E7" w14:textId="77777777" w:rsidR="008248DF" w:rsidRPr="008248DF" w:rsidRDefault="008248DF" w:rsidP="00123DEE">
      <w:pPr>
        <w:pStyle w:val="a6"/>
        <w:numPr>
          <w:ilvl w:val="0"/>
          <w:numId w:val="7"/>
        </w:numPr>
        <w:spacing w:after="120"/>
        <w:jc w:val="both"/>
        <w:rPr>
          <w:rFonts w:ascii="Times New Roman" w:hAnsi="Times New Roman" w:cs="Times New Roman"/>
          <w:bCs/>
          <w:vanish/>
          <w:color w:val="000000"/>
          <w:shd w:val="clear" w:color="auto" w:fill="FFFFFF"/>
        </w:rPr>
      </w:pPr>
    </w:p>
    <w:p w14:paraId="15A2025D" w14:textId="77777777" w:rsidR="008248DF" w:rsidRPr="008248DF" w:rsidRDefault="008248DF" w:rsidP="00123DEE">
      <w:pPr>
        <w:pStyle w:val="a6"/>
        <w:numPr>
          <w:ilvl w:val="0"/>
          <w:numId w:val="7"/>
        </w:numPr>
        <w:spacing w:after="120"/>
        <w:jc w:val="both"/>
        <w:rPr>
          <w:rFonts w:ascii="Times New Roman" w:hAnsi="Times New Roman" w:cs="Times New Roman"/>
          <w:bCs/>
          <w:vanish/>
          <w:color w:val="000000"/>
          <w:shd w:val="clear" w:color="auto" w:fill="FFFFFF"/>
        </w:rPr>
      </w:pPr>
    </w:p>
    <w:p w14:paraId="03417877" w14:textId="77777777" w:rsidR="008248DF" w:rsidRPr="008248DF" w:rsidRDefault="008248DF" w:rsidP="00123DEE">
      <w:pPr>
        <w:pStyle w:val="a6"/>
        <w:numPr>
          <w:ilvl w:val="0"/>
          <w:numId w:val="7"/>
        </w:numPr>
        <w:spacing w:after="120"/>
        <w:jc w:val="both"/>
        <w:rPr>
          <w:rFonts w:ascii="Times New Roman" w:hAnsi="Times New Roman" w:cs="Times New Roman"/>
          <w:bCs/>
          <w:vanish/>
          <w:color w:val="000000"/>
          <w:shd w:val="clear" w:color="auto" w:fill="FFFFFF"/>
        </w:rPr>
      </w:pPr>
    </w:p>
    <w:p w14:paraId="01B71612" w14:textId="77777777" w:rsidR="008248DF" w:rsidRPr="008248DF" w:rsidRDefault="008248DF" w:rsidP="00123DEE">
      <w:pPr>
        <w:pStyle w:val="a6"/>
        <w:numPr>
          <w:ilvl w:val="0"/>
          <w:numId w:val="7"/>
        </w:numPr>
        <w:spacing w:after="120"/>
        <w:jc w:val="both"/>
        <w:rPr>
          <w:rFonts w:ascii="Times New Roman" w:hAnsi="Times New Roman" w:cs="Times New Roman"/>
          <w:bCs/>
          <w:vanish/>
          <w:color w:val="000000"/>
          <w:shd w:val="clear" w:color="auto" w:fill="FFFFFF"/>
        </w:rPr>
      </w:pPr>
    </w:p>
    <w:p w14:paraId="67D663CA" w14:textId="77777777" w:rsidR="008248DF" w:rsidRPr="008248DF" w:rsidRDefault="008248DF" w:rsidP="00123DEE">
      <w:pPr>
        <w:pStyle w:val="a6"/>
        <w:numPr>
          <w:ilvl w:val="0"/>
          <w:numId w:val="7"/>
        </w:numPr>
        <w:spacing w:after="120"/>
        <w:jc w:val="both"/>
        <w:rPr>
          <w:rFonts w:ascii="Times New Roman" w:hAnsi="Times New Roman" w:cs="Times New Roman"/>
          <w:bCs/>
          <w:vanish/>
          <w:color w:val="000000"/>
          <w:shd w:val="clear" w:color="auto" w:fill="FFFFFF"/>
        </w:rPr>
      </w:pPr>
    </w:p>
    <w:p w14:paraId="26BF3683" w14:textId="77777777" w:rsidR="008248DF" w:rsidRPr="008248DF" w:rsidRDefault="008248DF" w:rsidP="00123DEE">
      <w:pPr>
        <w:pStyle w:val="a6"/>
        <w:numPr>
          <w:ilvl w:val="1"/>
          <w:numId w:val="8"/>
        </w:numPr>
        <w:spacing w:after="120"/>
        <w:jc w:val="both"/>
        <w:rPr>
          <w:rFonts w:ascii="Times New Roman" w:hAnsi="Times New Roman" w:cs="Times New Roman"/>
          <w:bCs/>
          <w:color w:val="000000"/>
          <w:shd w:val="clear" w:color="auto" w:fill="FFFFFF"/>
        </w:rPr>
      </w:pPr>
      <w:r w:rsidRPr="008248DF">
        <w:rPr>
          <w:rFonts w:ascii="Times New Roman" w:hAnsi="Times New Roman" w:cs="Times New Roman"/>
          <w:bCs/>
          <w:color w:val="000000"/>
          <w:shd w:val="clear" w:color="auto" w:fill="FFFFFF"/>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Ж</w:t>
      </w:r>
      <w:r>
        <w:rPr>
          <w:rFonts w:ascii="Times New Roman" w:hAnsi="Times New Roman" w:cs="Times New Roman"/>
          <w:bCs/>
          <w:color w:val="000000"/>
          <w:shd w:val="clear" w:color="auto" w:fill="FFFFFF"/>
        </w:rPr>
        <w:t>3</w:t>
      </w:r>
      <w:r w:rsidRPr="008248DF">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5</w:t>
      </w:r>
      <w:r w:rsidRPr="008248DF">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5</w:t>
      </w:r>
      <w:r w:rsidRPr="008248DF">
        <w:rPr>
          <w:rFonts w:ascii="Times New Roman" w:hAnsi="Times New Roman" w:cs="Times New Roman"/>
          <w:bCs/>
          <w:color w:val="000000"/>
          <w:shd w:val="clear" w:color="auto" w:fill="FFFFFF"/>
        </w:rPr>
        <w:t>.3):</w:t>
      </w:r>
    </w:p>
    <w:p w14:paraId="109B14A3" w14:textId="77777777" w:rsidR="008248DF" w:rsidRDefault="008248DF" w:rsidP="008248DF">
      <w:pPr>
        <w:spacing w:after="120"/>
        <w:rPr>
          <w:rFonts w:ascii="Times New Roman" w:hAnsi="Times New Roman" w:cs="Times New Roman"/>
          <w:bCs/>
          <w:color w:val="000000"/>
          <w:shd w:val="clear" w:color="auto" w:fill="FFFFFF"/>
        </w:rPr>
      </w:pPr>
    </w:p>
    <w:p w14:paraId="28736AE9" w14:textId="77777777" w:rsidR="008248DF" w:rsidRDefault="008248DF" w:rsidP="008248DF">
      <w:pPr>
        <w:spacing w:after="120"/>
        <w:rPr>
          <w:rFonts w:ascii="Times New Roman" w:hAnsi="Times New Roman" w:cs="Times New Roman"/>
          <w:bCs/>
          <w:color w:val="000000"/>
          <w:shd w:val="clear" w:color="auto" w:fill="FFFFFF"/>
        </w:rPr>
      </w:pPr>
    </w:p>
    <w:p w14:paraId="6ED9413C" w14:textId="77777777" w:rsidR="008248DF" w:rsidRDefault="008248DF" w:rsidP="008248DF">
      <w:pPr>
        <w:spacing w:after="120"/>
        <w:rPr>
          <w:rFonts w:ascii="Times New Roman" w:hAnsi="Times New Roman" w:cs="Times New Roman"/>
          <w:bCs/>
          <w:color w:val="000000"/>
          <w:shd w:val="clear" w:color="auto" w:fill="FFFFFF"/>
        </w:rPr>
      </w:pPr>
    </w:p>
    <w:p w14:paraId="1FA89DC6" w14:textId="77777777" w:rsidR="008248DF" w:rsidRDefault="008248DF" w:rsidP="008248DF">
      <w:pPr>
        <w:rPr>
          <w:rFonts w:ascii="Times New Roman" w:hAnsi="Times New Roman" w:cs="Times New Roman"/>
        </w:rPr>
        <w:sectPr w:rsidR="008248DF" w:rsidSect="0036783B">
          <w:pgSz w:w="11906" w:h="16838"/>
          <w:pgMar w:top="1134" w:right="850" w:bottom="1134" w:left="1701" w:header="708" w:footer="708" w:gutter="0"/>
          <w:cols w:space="708"/>
          <w:docGrid w:linePitch="360"/>
        </w:sectPr>
      </w:pPr>
    </w:p>
    <w:p w14:paraId="22B97BE4" w14:textId="77777777" w:rsidR="008248DF" w:rsidRPr="009F64E6" w:rsidRDefault="008248DF" w:rsidP="008248DF">
      <w:pPr>
        <w:rPr>
          <w:rFonts w:ascii="Times New Roman" w:hAnsi="Times New Roman" w:cs="Times New Roman"/>
        </w:rPr>
      </w:pPr>
      <w:r>
        <w:rPr>
          <w:rFonts w:ascii="Times New Roman" w:hAnsi="Times New Roman" w:cs="Times New Roman"/>
        </w:rPr>
        <w:lastRenderedPageBreak/>
        <w:t xml:space="preserve">Таблица 5.1. </w:t>
      </w:r>
      <w:r w:rsidRPr="009F64E6">
        <w:rPr>
          <w:rFonts w:ascii="Times New Roman" w:hAnsi="Times New Roman" w:cs="Times New Roman"/>
        </w:rPr>
        <w:t>Основные виды разрешенного использования</w:t>
      </w:r>
      <w:r w:rsidR="007E40F8" w:rsidRPr="007E40F8">
        <w:rPr>
          <w:rFonts w:ascii="Times New Roman" w:hAnsi="Times New Roman" w:cs="Times New Roman"/>
        </w:rPr>
        <w:t xml:space="preserve"> </w:t>
      </w:r>
    </w:p>
    <w:tbl>
      <w:tblPr>
        <w:tblStyle w:val="a3"/>
        <w:tblW w:w="0" w:type="auto"/>
        <w:tblLayout w:type="fixed"/>
        <w:tblLook w:val="04A0" w:firstRow="1" w:lastRow="0" w:firstColumn="1" w:lastColumn="0" w:noHBand="0" w:noVBand="1"/>
      </w:tblPr>
      <w:tblGrid>
        <w:gridCol w:w="534"/>
        <w:gridCol w:w="3718"/>
        <w:gridCol w:w="789"/>
        <w:gridCol w:w="1621"/>
        <w:gridCol w:w="789"/>
        <w:gridCol w:w="708"/>
        <w:gridCol w:w="880"/>
        <w:gridCol w:w="850"/>
        <w:gridCol w:w="1677"/>
        <w:gridCol w:w="1603"/>
        <w:gridCol w:w="9"/>
        <w:gridCol w:w="1594"/>
        <w:gridCol w:w="9"/>
      </w:tblGrid>
      <w:tr w:rsidR="008248DF" w:rsidRPr="009F64E6" w14:paraId="3EB05218" w14:textId="77777777" w:rsidTr="0010758E">
        <w:trPr>
          <w:gridAfter w:val="1"/>
          <w:wAfter w:w="9" w:type="dxa"/>
        </w:trPr>
        <w:tc>
          <w:tcPr>
            <w:tcW w:w="534" w:type="dxa"/>
            <w:vMerge w:val="restart"/>
          </w:tcPr>
          <w:p w14:paraId="40D28DD4"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6897DA1A"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2496FA5A"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4F0F1F8B"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1239F0F7"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30" w:type="dxa"/>
            <w:gridSpan w:val="2"/>
          </w:tcPr>
          <w:p w14:paraId="53DDE28F"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024975F3"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573E9144" w14:textId="77777777" w:rsidR="008248DF" w:rsidRPr="00A474B2" w:rsidRDefault="008248DF" w:rsidP="0010758E">
            <w:pPr>
              <w:rPr>
                <w:rFonts w:ascii="Times New Roman" w:hAnsi="Times New Roman" w:cs="Times New Roman"/>
              </w:rPr>
            </w:pPr>
            <w:r w:rsidRPr="00A474B2">
              <w:rPr>
                <w:rFonts w:ascii="Times New Roman" w:hAnsi="Times New Roman" w:cs="Times New Roman"/>
              </w:rPr>
              <w:t>Минимальные отступы от границы земельного участка (м)</w:t>
            </w:r>
          </w:p>
        </w:tc>
        <w:tc>
          <w:tcPr>
            <w:tcW w:w="1603" w:type="dxa"/>
            <w:gridSpan w:val="2"/>
          </w:tcPr>
          <w:p w14:paraId="1657BB12"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093294">
              <w:rPr>
                <w:rStyle w:val="af"/>
                <w:rFonts w:ascii="Times New Roman" w:hAnsi="Times New Roman" w:cs="Times New Roman"/>
              </w:rPr>
              <w:footnoteReference w:id="5"/>
            </w:r>
          </w:p>
        </w:tc>
      </w:tr>
      <w:tr w:rsidR="008248DF" w:rsidRPr="009F64E6" w14:paraId="5427DE97" w14:textId="77777777" w:rsidTr="0010758E">
        <w:trPr>
          <w:gridAfter w:val="1"/>
          <w:wAfter w:w="9" w:type="dxa"/>
        </w:trPr>
        <w:tc>
          <w:tcPr>
            <w:tcW w:w="534" w:type="dxa"/>
            <w:vMerge/>
          </w:tcPr>
          <w:p w14:paraId="0D4A312C" w14:textId="77777777" w:rsidR="008248DF" w:rsidRPr="009F64E6" w:rsidRDefault="008248DF" w:rsidP="0010758E">
            <w:pPr>
              <w:rPr>
                <w:rFonts w:ascii="Times New Roman" w:hAnsi="Times New Roman" w:cs="Times New Roman"/>
              </w:rPr>
            </w:pPr>
          </w:p>
        </w:tc>
        <w:tc>
          <w:tcPr>
            <w:tcW w:w="3718" w:type="dxa"/>
            <w:vMerge/>
          </w:tcPr>
          <w:p w14:paraId="724D1F47" w14:textId="77777777" w:rsidR="008248DF" w:rsidRPr="009F64E6" w:rsidRDefault="008248DF" w:rsidP="0010758E">
            <w:pPr>
              <w:rPr>
                <w:rFonts w:ascii="Times New Roman" w:hAnsi="Times New Roman" w:cs="Times New Roman"/>
              </w:rPr>
            </w:pPr>
          </w:p>
        </w:tc>
        <w:tc>
          <w:tcPr>
            <w:tcW w:w="789" w:type="dxa"/>
            <w:vMerge/>
          </w:tcPr>
          <w:p w14:paraId="13B5CCC6" w14:textId="77777777" w:rsidR="008248DF" w:rsidRPr="009F64E6" w:rsidRDefault="008248DF" w:rsidP="0010758E">
            <w:pPr>
              <w:rPr>
                <w:rFonts w:ascii="Times New Roman" w:hAnsi="Times New Roman" w:cs="Times New Roman"/>
              </w:rPr>
            </w:pPr>
          </w:p>
        </w:tc>
        <w:tc>
          <w:tcPr>
            <w:tcW w:w="1621" w:type="dxa"/>
            <w:vMerge/>
          </w:tcPr>
          <w:p w14:paraId="407D83A6" w14:textId="77777777" w:rsidR="008248DF" w:rsidRPr="009F64E6" w:rsidRDefault="008248DF" w:rsidP="0010758E">
            <w:pPr>
              <w:rPr>
                <w:rFonts w:ascii="Times New Roman" w:hAnsi="Times New Roman" w:cs="Times New Roman"/>
              </w:rPr>
            </w:pPr>
          </w:p>
        </w:tc>
        <w:tc>
          <w:tcPr>
            <w:tcW w:w="789" w:type="dxa"/>
          </w:tcPr>
          <w:p w14:paraId="2A30483B"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мин</w:t>
            </w:r>
          </w:p>
        </w:tc>
        <w:tc>
          <w:tcPr>
            <w:tcW w:w="708" w:type="dxa"/>
          </w:tcPr>
          <w:p w14:paraId="194FB981"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макс</w:t>
            </w:r>
          </w:p>
        </w:tc>
        <w:tc>
          <w:tcPr>
            <w:tcW w:w="880" w:type="dxa"/>
          </w:tcPr>
          <w:p w14:paraId="228C5AF0"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мин</w:t>
            </w:r>
          </w:p>
        </w:tc>
        <w:tc>
          <w:tcPr>
            <w:tcW w:w="850" w:type="dxa"/>
          </w:tcPr>
          <w:p w14:paraId="7D897131"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1CC853FF" w14:textId="77777777" w:rsidR="008248DF" w:rsidRPr="009F64E6" w:rsidRDefault="008248DF" w:rsidP="0010758E">
            <w:pPr>
              <w:rPr>
                <w:rFonts w:ascii="Times New Roman" w:hAnsi="Times New Roman" w:cs="Times New Roman"/>
              </w:rPr>
            </w:pPr>
          </w:p>
        </w:tc>
        <w:tc>
          <w:tcPr>
            <w:tcW w:w="1603" w:type="dxa"/>
          </w:tcPr>
          <w:p w14:paraId="4C4B2664" w14:textId="77777777" w:rsidR="008248DF" w:rsidRPr="009F64E6" w:rsidRDefault="008248DF" w:rsidP="0010758E">
            <w:pPr>
              <w:rPr>
                <w:rFonts w:ascii="Times New Roman" w:hAnsi="Times New Roman" w:cs="Times New Roman"/>
              </w:rPr>
            </w:pPr>
          </w:p>
        </w:tc>
        <w:tc>
          <w:tcPr>
            <w:tcW w:w="1603" w:type="dxa"/>
            <w:gridSpan w:val="2"/>
          </w:tcPr>
          <w:p w14:paraId="7A0CB27A" w14:textId="77777777" w:rsidR="008248DF" w:rsidRPr="009F64E6" w:rsidRDefault="008248DF" w:rsidP="0010758E">
            <w:pPr>
              <w:rPr>
                <w:rFonts w:ascii="Times New Roman" w:hAnsi="Times New Roman" w:cs="Times New Roman"/>
              </w:rPr>
            </w:pPr>
          </w:p>
        </w:tc>
      </w:tr>
      <w:tr w:rsidR="00EA40B9" w:rsidRPr="009F64E6" w14:paraId="7508F6E2" w14:textId="77777777" w:rsidTr="009C3745">
        <w:trPr>
          <w:gridAfter w:val="1"/>
          <w:wAfter w:w="9" w:type="dxa"/>
        </w:trPr>
        <w:tc>
          <w:tcPr>
            <w:tcW w:w="534" w:type="dxa"/>
          </w:tcPr>
          <w:p w14:paraId="054277E0"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3718" w:type="dxa"/>
          </w:tcPr>
          <w:p w14:paraId="61FD8CD0" w14:textId="19E496C8" w:rsidR="00EA40B9" w:rsidRPr="009F64E6" w:rsidRDefault="00EA40B9" w:rsidP="00EA40B9">
            <w:pPr>
              <w:rPr>
                <w:rFonts w:ascii="Times New Roman" w:hAnsi="Times New Roman" w:cs="Times New Roman"/>
              </w:rPr>
            </w:pPr>
            <w:r>
              <w:rPr>
                <w:rFonts w:ascii="Times New Roman" w:hAnsi="Times New Roman" w:cs="Times New Roman"/>
              </w:rPr>
              <w:t xml:space="preserve">Малоэтажная многоквартирная жилая застройка </w:t>
            </w:r>
          </w:p>
        </w:tc>
        <w:tc>
          <w:tcPr>
            <w:tcW w:w="789" w:type="dxa"/>
          </w:tcPr>
          <w:p w14:paraId="570FE97E" w14:textId="71793C43" w:rsidR="00EA40B9" w:rsidRPr="009F64E6" w:rsidRDefault="00EA40B9" w:rsidP="00EA40B9">
            <w:pPr>
              <w:rPr>
                <w:rFonts w:ascii="Times New Roman" w:hAnsi="Times New Roman" w:cs="Times New Roman"/>
              </w:rPr>
            </w:pPr>
            <w:r>
              <w:rPr>
                <w:rFonts w:ascii="Times New Roman" w:hAnsi="Times New Roman" w:cs="Times New Roman"/>
              </w:rPr>
              <w:t>2.1.1</w:t>
            </w:r>
          </w:p>
        </w:tc>
        <w:tc>
          <w:tcPr>
            <w:tcW w:w="1621" w:type="dxa"/>
          </w:tcPr>
          <w:p w14:paraId="187D7020" w14:textId="5309CCBA" w:rsidR="00EA40B9" w:rsidRPr="009F64E6" w:rsidRDefault="00EA40B9" w:rsidP="00EA40B9">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1F433DF0" w14:textId="39FFD51C" w:rsidR="00EA40B9" w:rsidRPr="009F64E6" w:rsidRDefault="00EA40B9" w:rsidP="00EA40B9">
            <w:pPr>
              <w:rPr>
                <w:rFonts w:ascii="Times New Roman" w:hAnsi="Times New Roman" w:cs="Times New Roman"/>
              </w:rPr>
            </w:pPr>
            <w:r>
              <w:rPr>
                <w:rFonts w:ascii="Times New Roman" w:hAnsi="Times New Roman" w:cs="Times New Roman"/>
              </w:rPr>
              <w:t>600</w:t>
            </w:r>
          </w:p>
        </w:tc>
        <w:tc>
          <w:tcPr>
            <w:tcW w:w="708" w:type="dxa"/>
          </w:tcPr>
          <w:p w14:paraId="71ABF082" w14:textId="269F6F56" w:rsidR="00EA40B9" w:rsidRPr="009F64E6" w:rsidRDefault="00EA40B9" w:rsidP="00EA40B9">
            <w:pPr>
              <w:rPr>
                <w:rFonts w:ascii="Times New Roman" w:hAnsi="Times New Roman" w:cs="Times New Roman"/>
              </w:rPr>
            </w:pPr>
            <w:r>
              <w:rPr>
                <w:rFonts w:ascii="Times New Roman" w:hAnsi="Times New Roman" w:cs="Times New Roman"/>
              </w:rPr>
              <w:t>50000</w:t>
            </w:r>
          </w:p>
        </w:tc>
        <w:tc>
          <w:tcPr>
            <w:tcW w:w="880" w:type="dxa"/>
          </w:tcPr>
          <w:p w14:paraId="6C36A0A3" w14:textId="4D7EF9C1" w:rsidR="00EA40B9" w:rsidRPr="009F64E6" w:rsidRDefault="00EA40B9" w:rsidP="00EA40B9">
            <w:pPr>
              <w:rPr>
                <w:rFonts w:ascii="Times New Roman" w:hAnsi="Times New Roman" w:cs="Times New Roman"/>
              </w:rPr>
            </w:pPr>
            <w:r>
              <w:rPr>
                <w:rFonts w:ascii="Times New Roman" w:hAnsi="Times New Roman" w:cs="Times New Roman"/>
              </w:rPr>
              <w:t>-</w:t>
            </w:r>
          </w:p>
        </w:tc>
        <w:tc>
          <w:tcPr>
            <w:tcW w:w="850" w:type="dxa"/>
          </w:tcPr>
          <w:p w14:paraId="06BD7F56" w14:textId="1B402DD8"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2ECAABEF" w14:textId="082B6AF3"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3032B150" w14:textId="04B2979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23C91A76" w14:textId="526E2EE1"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375801EF" w14:textId="77777777" w:rsidTr="0010758E">
        <w:trPr>
          <w:gridAfter w:val="1"/>
          <w:wAfter w:w="9" w:type="dxa"/>
        </w:trPr>
        <w:tc>
          <w:tcPr>
            <w:tcW w:w="534" w:type="dxa"/>
          </w:tcPr>
          <w:p w14:paraId="189332D4" w14:textId="504ABD78" w:rsidR="00EA40B9" w:rsidRPr="009F64E6" w:rsidRDefault="00EA40B9" w:rsidP="00EA40B9">
            <w:pPr>
              <w:rPr>
                <w:rFonts w:ascii="Times New Roman" w:hAnsi="Times New Roman" w:cs="Times New Roman"/>
              </w:rPr>
            </w:pPr>
            <w:r>
              <w:rPr>
                <w:rFonts w:ascii="Times New Roman" w:hAnsi="Times New Roman" w:cs="Times New Roman"/>
              </w:rPr>
              <w:t>2.</w:t>
            </w:r>
          </w:p>
        </w:tc>
        <w:tc>
          <w:tcPr>
            <w:tcW w:w="3718" w:type="dxa"/>
          </w:tcPr>
          <w:p w14:paraId="6211BF0A" w14:textId="68096253" w:rsidR="00EA40B9" w:rsidRPr="009F64E6" w:rsidRDefault="00EA40B9" w:rsidP="00EA40B9">
            <w:pPr>
              <w:rPr>
                <w:rFonts w:ascii="Times New Roman" w:hAnsi="Times New Roman" w:cs="Times New Roman"/>
              </w:rPr>
            </w:pPr>
            <w:r>
              <w:rPr>
                <w:rFonts w:ascii="Times New Roman" w:hAnsi="Times New Roman" w:cs="Times New Roman"/>
              </w:rPr>
              <w:t>Блокированная жилая застройка</w:t>
            </w:r>
          </w:p>
        </w:tc>
        <w:tc>
          <w:tcPr>
            <w:tcW w:w="789" w:type="dxa"/>
          </w:tcPr>
          <w:p w14:paraId="5DDABC2C" w14:textId="4B0DFC45" w:rsidR="00EA40B9" w:rsidRPr="009F64E6" w:rsidRDefault="00EA40B9" w:rsidP="00EA40B9">
            <w:pPr>
              <w:rPr>
                <w:rFonts w:ascii="Times New Roman" w:hAnsi="Times New Roman" w:cs="Times New Roman"/>
              </w:rPr>
            </w:pPr>
            <w:r>
              <w:rPr>
                <w:rFonts w:ascii="Times New Roman" w:hAnsi="Times New Roman" w:cs="Times New Roman"/>
              </w:rPr>
              <w:t>2.3</w:t>
            </w:r>
          </w:p>
        </w:tc>
        <w:tc>
          <w:tcPr>
            <w:tcW w:w="1621" w:type="dxa"/>
          </w:tcPr>
          <w:p w14:paraId="2B71C026" w14:textId="7293AF0A" w:rsidR="00EA40B9" w:rsidRPr="009F64E6" w:rsidRDefault="00EA40B9"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5E53551" w14:textId="26AF19E1" w:rsidR="00EA40B9" w:rsidRPr="009F64E6" w:rsidRDefault="00EA40B9" w:rsidP="00EA40B9">
            <w:pPr>
              <w:rPr>
                <w:rFonts w:ascii="Times New Roman" w:hAnsi="Times New Roman" w:cs="Times New Roman"/>
              </w:rPr>
            </w:pPr>
            <w:r>
              <w:rPr>
                <w:rFonts w:ascii="Times New Roman" w:hAnsi="Times New Roman" w:cs="Times New Roman"/>
              </w:rPr>
              <w:t>200</w:t>
            </w:r>
          </w:p>
        </w:tc>
        <w:tc>
          <w:tcPr>
            <w:tcW w:w="708" w:type="dxa"/>
          </w:tcPr>
          <w:p w14:paraId="053B3128" w14:textId="2680A156" w:rsidR="00EA40B9" w:rsidRPr="009F64E6" w:rsidRDefault="00EA40B9" w:rsidP="00EA40B9">
            <w:pPr>
              <w:rPr>
                <w:rFonts w:ascii="Times New Roman" w:hAnsi="Times New Roman" w:cs="Times New Roman"/>
              </w:rPr>
            </w:pPr>
            <w:r>
              <w:rPr>
                <w:rFonts w:ascii="Times New Roman" w:hAnsi="Times New Roman" w:cs="Times New Roman"/>
              </w:rPr>
              <w:t>1000</w:t>
            </w:r>
          </w:p>
        </w:tc>
        <w:tc>
          <w:tcPr>
            <w:tcW w:w="880" w:type="dxa"/>
          </w:tcPr>
          <w:p w14:paraId="4AD97F02" w14:textId="2FBA167E" w:rsidR="00EA40B9" w:rsidRPr="009F64E6" w:rsidRDefault="00EA40B9" w:rsidP="00EA40B9">
            <w:pPr>
              <w:rPr>
                <w:rFonts w:ascii="Times New Roman" w:hAnsi="Times New Roman" w:cs="Times New Roman"/>
              </w:rPr>
            </w:pPr>
            <w:r>
              <w:rPr>
                <w:rFonts w:ascii="Times New Roman" w:hAnsi="Times New Roman" w:cs="Times New Roman"/>
              </w:rPr>
              <w:t>-</w:t>
            </w:r>
          </w:p>
        </w:tc>
        <w:tc>
          <w:tcPr>
            <w:tcW w:w="850" w:type="dxa"/>
          </w:tcPr>
          <w:p w14:paraId="14EA4167" w14:textId="10FDA6BC"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79DBBF71" w14:textId="6DF22E4B" w:rsidR="00EA40B9" w:rsidRPr="009F64E6" w:rsidRDefault="00EA40B9" w:rsidP="00EA40B9">
            <w:pPr>
              <w:rPr>
                <w:rFonts w:ascii="Times New Roman" w:hAnsi="Times New Roman" w:cs="Times New Roman"/>
              </w:rPr>
            </w:pPr>
            <w:r>
              <w:rPr>
                <w:rFonts w:ascii="Times New Roman" w:hAnsi="Times New Roman" w:cs="Times New Roman"/>
              </w:rPr>
              <w:t>60</w:t>
            </w:r>
          </w:p>
        </w:tc>
        <w:tc>
          <w:tcPr>
            <w:tcW w:w="1603" w:type="dxa"/>
          </w:tcPr>
          <w:p w14:paraId="7E4C46A3" w14:textId="23F06671" w:rsidR="00EA40B9" w:rsidRPr="009F64E6" w:rsidRDefault="005A3F6E" w:rsidP="00EA40B9">
            <w:pPr>
              <w:rPr>
                <w:rFonts w:ascii="Times New Roman" w:hAnsi="Times New Roman" w:cs="Times New Roman"/>
              </w:rPr>
            </w:pPr>
            <w:r>
              <w:rPr>
                <w:rFonts w:ascii="Times New Roman" w:hAnsi="Times New Roman" w:cs="Times New Roman"/>
              </w:rPr>
              <w:t>0</w:t>
            </w:r>
          </w:p>
        </w:tc>
        <w:tc>
          <w:tcPr>
            <w:tcW w:w="1603" w:type="dxa"/>
            <w:gridSpan w:val="2"/>
          </w:tcPr>
          <w:p w14:paraId="4F3ECD54" w14:textId="7D6C90A4"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1298F51B" w14:textId="77777777" w:rsidTr="0010758E">
        <w:trPr>
          <w:gridAfter w:val="1"/>
          <w:wAfter w:w="9" w:type="dxa"/>
        </w:trPr>
        <w:tc>
          <w:tcPr>
            <w:tcW w:w="534" w:type="dxa"/>
          </w:tcPr>
          <w:p w14:paraId="464EEF50" w14:textId="47EC0E8B" w:rsidR="00EA40B9" w:rsidRDefault="00EA40B9" w:rsidP="00EA40B9">
            <w:pPr>
              <w:rPr>
                <w:rFonts w:ascii="Times New Roman" w:hAnsi="Times New Roman" w:cs="Times New Roman"/>
              </w:rPr>
            </w:pPr>
            <w:r>
              <w:rPr>
                <w:rFonts w:ascii="Times New Roman" w:hAnsi="Times New Roman" w:cs="Times New Roman"/>
              </w:rPr>
              <w:t>3.</w:t>
            </w:r>
          </w:p>
        </w:tc>
        <w:tc>
          <w:tcPr>
            <w:tcW w:w="3718" w:type="dxa"/>
          </w:tcPr>
          <w:p w14:paraId="5D3FA076" w14:textId="48F5E1D5" w:rsidR="00EA40B9" w:rsidRDefault="00EA40B9" w:rsidP="00EA40B9">
            <w:pPr>
              <w:rPr>
                <w:rFonts w:ascii="Times New Roman" w:hAnsi="Times New Roman" w:cs="Times New Roman"/>
              </w:rPr>
            </w:pPr>
            <w:r>
              <w:rPr>
                <w:rFonts w:ascii="Times New Roman" w:hAnsi="Times New Roman" w:cs="Times New Roman"/>
              </w:rPr>
              <w:t>Среднеэтажная многоквартирная жилая застройка</w:t>
            </w:r>
          </w:p>
        </w:tc>
        <w:tc>
          <w:tcPr>
            <w:tcW w:w="789" w:type="dxa"/>
          </w:tcPr>
          <w:p w14:paraId="6CFBA4E2" w14:textId="1BE584C5" w:rsidR="00EA40B9" w:rsidRDefault="00EA40B9" w:rsidP="00EA40B9">
            <w:pPr>
              <w:rPr>
                <w:rFonts w:ascii="Times New Roman" w:hAnsi="Times New Roman" w:cs="Times New Roman"/>
              </w:rPr>
            </w:pPr>
            <w:r>
              <w:rPr>
                <w:rFonts w:ascii="Times New Roman" w:hAnsi="Times New Roman" w:cs="Times New Roman"/>
              </w:rPr>
              <w:t>2.5</w:t>
            </w:r>
          </w:p>
        </w:tc>
        <w:tc>
          <w:tcPr>
            <w:tcW w:w="1621" w:type="dxa"/>
          </w:tcPr>
          <w:p w14:paraId="0CF16006" w14:textId="4F232B9E" w:rsidR="00EA40B9" w:rsidRDefault="00EA40B9" w:rsidP="00EA40B9">
            <w:pP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эт</w:t>
            </w:r>
            <w:proofErr w:type="spellEnd"/>
            <w:r>
              <w:rPr>
                <w:rFonts w:ascii="Times New Roman" w:hAnsi="Times New Roman" w:cs="Times New Roman"/>
              </w:rPr>
              <w:t>. / 36</w:t>
            </w:r>
          </w:p>
        </w:tc>
        <w:tc>
          <w:tcPr>
            <w:tcW w:w="789" w:type="dxa"/>
          </w:tcPr>
          <w:p w14:paraId="22FD8BA4" w14:textId="134D3321" w:rsidR="00EA40B9" w:rsidRDefault="00EA40B9" w:rsidP="00EA40B9">
            <w:pPr>
              <w:rPr>
                <w:rFonts w:ascii="Times New Roman" w:hAnsi="Times New Roman" w:cs="Times New Roman"/>
              </w:rPr>
            </w:pPr>
            <w:r>
              <w:rPr>
                <w:rFonts w:ascii="Times New Roman" w:hAnsi="Times New Roman" w:cs="Times New Roman"/>
              </w:rPr>
              <w:t>1500</w:t>
            </w:r>
          </w:p>
        </w:tc>
        <w:tc>
          <w:tcPr>
            <w:tcW w:w="708" w:type="dxa"/>
          </w:tcPr>
          <w:p w14:paraId="73E2D4A9" w14:textId="13AF2D97" w:rsidR="00EA40B9" w:rsidRDefault="00EA40B9" w:rsidP="00EA40B9">
            <w:pPr>
              <w:rPr>
                <w:rFonts w:ascii="Times New Roman" w:hAnsi="Times New Roman" w:cs="Times New Roman"/>
              </w:rPr>
            </w:pPr>
            <w:r>
              <w:rPr>
                <w:rFonts w:ascii="Times New Roman" w:hAnsi="Times New Roman" w:cs="Times New Roman"/>
              </w:rPr>
              <w:t>50000</w:t>
            </w:r>
          </w:p>
        </w:tc>
        <w:tc>
          <w:tcPr>
            <w:tcW w:w="880" w:type="dxa"/>
          </w:tcPr>
          <w:p w14:paraId="60055F8A" w14:textId="4274C0F6" w:rsidR="00EA40B9" w:rsidRDefault="00EA40B9" w:rsidP="00EA40B9">
            <w:pPr>
              <w:rPr>
                <w:rFonts w:ascii="Times New Roman" w:hAnsi="Times New Roman" w:cs="Times New Roman"/>
              </w:rPr>
            </w:pPr>
            <w:r>
              <w:rPr>
                <w:rFonts w:ascii="Times New Roman" w:hAnsi="Times New Roman" w:cs="Times New Roman"/>
              </w:rPr>
              <w:t>-</w:t>
            </w:r>
          </w:p>
        </w:tc>
        <w:tc>
          <w:tcPr>
            <w:tcW w:w="850" w:type="dxa"/>
          </w:tcPr>
          <w:p w14:paraId="492F0C9F" w14:textId="141B85AC"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2D040149" w14:textId="7EE3C4F6" w:rsidR="00EA40B9" w:rsidRDefault="00EA40B9" w:rsidP="00EA40B9">
            <w:pPr>
              <w:rPr>
                <w:rFonts w:ascii="Times New Roman" w:hAnsi="Times New Roman" w:cs="Times New Roman"/>
              </w:rPr>
            </w:pPr>
            <w:r>
              <w:rPr>
                <w:rFonts w:ascii="Times New Roman" w:hAnsi="Times New Roman" w:cs="Times New Roman"/>
              </w:rPr>
              <w:t>35</w:t>
            </w:r>
          </w:p>
        </w:tc>
        <w:tc>
          <w:tcPr>
            <w:tcW w:w="1603" w:type="dxa"/>
          </w:tcPr>
          <w:p w14:paraId="0DB218FA" w14:textId="03081B64"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0474DEEE" w14:textId="690F6EEB"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3CFE213C" w14:textId="77777777" w:rsidTr="0010758E">
        <w:trPr>
          <w:gridAfter w:val="1"/>
          <w:wAfter w:w="9" w:type="dxa"/>
        </w:trPr>
        <w:tc>
          <w:tcPr>
            <w:tcW w:w="534" w:type="dxa"/>
          </w:tcPr>
          <w:p w14:paraId="10FFB978" w14:textId="263BAFE6" w:rsidR="00EA40B9" w:rsidRDefault="00EA40B9" w:rsidP="00EA40B9">
            <w:pPr>
              <w:rPr>
                <w:rFonts w:ascii="Times New Roman" w:hAnsi="Times New Roman" w:cs="Times New Roman"/>
              </w:rPr>
            </w:pPr>
            <w:r>
              <w:rPr>
                <w:rFonts w:ascii="Times New Roman" w:hAnsi="Times New Roman" w:cs="Times New Roman"/>
              </w:rPr>
              <w:t>4.</w:t>
            </w:r>
          </w:p>
        </w:tc>
        <w:tc>
          <w:tcPr>
            <w:tcW w:w="3718" w:type="dxa"/>
          </w:tcPr>
          <w:p w14:paraId="3D7AEDF6" w14:textId="101F11EE" w:rsidR="00EA40B9" w:rsidRDefault="00EA40B9" w:rsidP="00EA40B9">
            <w:pPr>
              <w:rPr>
                <w:rFonts w:ascii="Times New Roman" w:hAnsi="Times New Roman" w:cs="Times New Roman"/>
              </w:rPr>
            </w:pPr>
            <w:r>
              <w:rPr>
                <w:rFonts w:ascii="Times New Roman" w:hAnsi="Times New Roman" w:cs="Times New Roman"/>
              </w:rPr>
              <w:t>Обслуживание жилой застройки</w:t>
            </w:r>
          </w:p>
        </w:tc>
        <w:tc>
          <w:tcPr>
            <w:tcW w:w="789" w:type="dxa"/>
          </w:tcPr>
          <w:p w14:paraId="3007C724" w14:textId="12FF98CD" w:rsidR="00EA40B9" w:rsidRDefault="00EA40B9" w:rsidP="00EA40B9">
            <w:pPr>
              <w:rPr>
                <w:rFonts w:ascii="Times New Roman" w:hAnsi="Times New Roman" w:cs="Times New Roman"/>
              </w:rPr>
            </w:pPr>
            <w:r>
              <w:rPr>
                <w:rFonts w:ascii="Times New Roman" w:hAnsi="Times New Roman" w:cs="Times New Roman"/>
              </w:rPr>
              <w:t>2.7</w:t>
            </w:r>
          </w:p>
        </w:tc>
        <w:tc>
          <w:tcPr>
            <w:tcW w:w="1621" w:type="dxa"/>
          </w:tcPr>
          <w:p w14:paraId="356F8293" w14:textId="7295B2EE"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11F11AB8" w14:textId="73FE5915"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699ACC19" w14:textId="7FAC67F2" w:rsidR="00EA40B9"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7294D151" w14:textId="141CAFB8" w:rsidR="00EA40B9" w:rsidRDefault="00EA40B9" w:rsidP="00EA40B9">
            <w:pPr>
              <w:rPr>
                <w:rFonts w:ascii="Times New Roman" w:hAnsi="Times New Roman" w:cs="Times New Roman"/>
              </w:rPr>
            </w:pPr>
            <w:r>
              <w:rPr>
                <w:rFonts w:ascii="Times New Roman" w:hAnsi="Times New Roman" w:cs="Times New Roman"/>
              </w:rPr>
              <w:t>-</w:t>
            </w:r>
          </w:p>
        </w:tc>
        <w:tc>
          <w:tcPr>
            <w:tcW w:w="850" w:type="dxa"/>
          </w:tcPr>
          <w:p w14:paraId="522F0264" w14:textId="2B8DE29D"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707B9ACE" w14:textId="7D3B606C"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50EEC0EE" w14:textId="69EF02B2"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726C3A1B" w14:textId="1147636C"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72B64423" w14:textId="77777777" w:rsidTr="0010758E">
        <w:trPr>
          <w:gridAfter w:val="1"/>
          <w:wAfter w:w="9" w:type="dxa"/>
        </w:trPr>
        <w:tc>
          <w:tcPr>
            <w:tcW w:w="534" w:type="dxa"/>
          </w:tcPr>
          <w:p w14:paraId="7C4DC559" w14:textId="262B5655" w:rsidR="00EA40B9" w:rsidRPr="009F64E6" w:rsidRDefault="00EA40B9" w:rsidP="00EA40B9">
            <w:pPr>
              <w:rPr>
                <w:rFonts w:ascii="Times New Roman" w:hAnsi="Times New Roman" w:cs="Times New Roman"/>
              </w:rPr>
            </w:pPr>
            <w:r>
              <w:rPr>
                <w:rFonts w:ascii="Times New Roman" w:hAnsi="Times New Roman" w:cs="Times New Roman"/>
              </w:rPr>
              <w:t>5.</w:t>
            </w:r>
          </w:p>
        </w:tc>
        <w:tc>
          <w:tcPr>
            <w:tcW w:w="3718" w:type="dxa"/>
          </w:tcPr>
          <w:p w14:paraId="4E98DD45" w14:textId="7ABDEA44" w:rsidR="00EA40B9" w:rsidRPr="009F64E6" w:rsidRDefault="00EA40B9" w:rsidP="00EA40B9">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596D764F" w14:textId="62D13035" w:rsidR="00EA40B9" w:rsidRPr="009F64E6" w:rsidRDefault="00EA40B9" w:rsidP="00EA40B9">
            <w:pPr>
              <w:rPr>
                <w:rFonts w:ascii="Times New Roman" w:hAnsi="Times New Roman" w:cs="Times New Roman"/>
              </w:rPr>
            </w:pPr>
            <w:r>
              <w:rPr>
                <w:rFonts w:ascii="Times New Roman" w:hAnsi="Times New Roman" w:cs="Times New Roman"/>
              </w:rPr>
              <w:t>3.1.1</w:t>
            </w:r>
          </w:p>
        </w:tc>
        <w:tc>
          <w:tcPr>
            <w:tcW w:w="1621" w:type="dxa"/>
          </w:tcPr>
          <w:p w14:paraId="57609129" w14:textId="0E3344B0" w:rsidR="00EA40B9" w:rsidRPr="009F64E6"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EADB148" w14:textId="5FDEC8D6"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5876D366" w14:textId="00CB9CBA"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6198CB64" w14:textId="1E483D06" w:rsidR="00EA40B9" w:rsidRPr="009F64E6" w:rsidRDefault="00EA40B9" w:rsidP="00EA40B9">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850" w:type="dxa"/>
          </w:tcPr>
          <w:p w14:paraId="3DBFA547" w14:textId="5459E486" w:rsidR="00EA40B9" w:rsidRPr="009F64E6" w:rsidRDefault="00EA40B9" w:rsidP="00EA40B9">
            <w:pPr>
              <w:rPr>
                <w:rFonts w:ascii="Times New Roman" w:hAnsi="Times New Roman" w:cs="Times New Roman"/>
              </w:rPr>
            </w:pPr>
            <w:r>
              <w:rPr>
                <w:rFonts w:ascii="Times New Roman" w:hAnsi="Times New Roman" w:cs="Times New Roman"/>
              </w:rPr>
              <w:t>5/3</w:t>
            </w:r>
          </w:p>
        </w:tc>
        <w:tc>
          <w:tcPr>
            <w:tcW w:w="1677" w:type="dxa"/>
          </w:tcPr>
          <w:p w14:paraId="7C34687C" w14:textId="632DDB77" w:rsidR="00EA40B9" w:rsidRPr="009F64E6" w:rsidRDefault="00EA40B9" w:rsidP="00EA40B9">
            <w:pPr>
              <w:rPr>
                <w:rFonts w:ascii="Times New Roman" w:hAnsi="Times New Roman" w:cs="Times New Roman"/>
              </w:rPr>
            </w:pPr>
          </w:p>
        </w:tc>
        <w:tc>
          <w:tcPr>
            <w:tcW w:w="1603" w:type="dxa"/>
          </w:tcPr>
          <w:p w14:paraId="01995922" w14:textId="20B88E0A" w:rsidR="00EA40B9" w:rsidRPr="009F64E6" w:rsidRDefault="00EA40B9" w:rsidP="00EA40B9">
            <w:pPr>
              <w:rPr>
                <w:rFonts w:ascii="Times New Roman" w:hAnsi="Times New Roman" w:cs="Times New Roman"/>
              </w:rPr>
            </w:pPr>
          </w:p>
        </w:tc>
        <w:tc>
          <w:tcPr>
            <w:tcW w:w="1603" w:type="dxa"/>
            <w:gridSpan w:val="2"/>
          </w:tcPr>
          <w:p w14:paraId="72FD1908" w14:textId="5DD3C850" w:rsidR="00EA40B9" w:rsidRPr="009F64E6" w:rsidRDefault="00EA40B9" w:rsidP="00EA40B9">
            <w:pPr>
              <w:rPr>
                <w:rFonts w:ascii="Times New Roman" w:hAnsi="Times New Roman" w:cs="Times New Roman"/>
              </w:rPr>
            </w:pPr>
          </w:p>
        </w:tc>
      </w:tr>
      <w:tr w:rsidR="00EA40B9" w:rsidRPr="009F64E6" w14:paraId="553645C9" w14:textId="77777777" w:rsidTr="0010758E">
        <w:tc>
          <w:tcPr>
            <w:tcW w:w="534" w:type="dxa"/>
          </w:tcPr>
          <w:p w14:paraId="5560DE3C" w14:textId="5DE0C3AC" w:rsidR="00EA40B9" w:rsidRPr="009F64E6" w:rsidRDefault="00EA40B9" w:rsidP="00EA40B9">
            <w:pPr>
              <w:rPr>
                <w:rFonts w:ascii="Times New Roman" w:hAnsi="Times New Roman" w:cs="Times New Roman"/>
              </w:rPr>
            </w:pPr>
            <w:r>
              <w:rPr>
                <w:rFonts w:ascii="Times New Roman" w:hAnsi="Times New Roman" w:cs="Times New Roman"/>
              </w:rPr>
              <w:t>6.</w:t>
            </w:r>
          </w:p>
        </w:tc>
        <w:tc>
          <w:tcPr>
            <w:tcW w:w="3718" w:type="dxa"/>
          </w:tcPr>
          <w:p w14:paraId="003A96D1" w14:textId="17A0C9C1" w:rsidR="00EA40B9" w:rsidRPr="009F64E6" w:rsidRDefault="00EA40B9" w:rsidP="00EA40B9">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62B87C6E" w14:textId="0E689D79" w:rsidR="00EA40B9" w:rsidRPr="009F64E6" w:rsidRDefault="00EA40B9" w:rsidP="00EA40B9">
            <w:pPr>
              <w:rPr>
                <w:rFonts w:ascii="Times New Roman" w:hAnsi="Times New Roman" w:cs="Times New Roman"/>
              </w:rPr>
            </w:pPr>
            <w:r>
              <w:rPr>
                <w:rFonts w:ascii="Times New Roman" w:hAnsi="Times New Roman" w:cs="Times New Roman"/>
              </w:rPr>
              <w:t>3.2.2</w:t>
            </w:r>
          </w:p>
        </w:tc>
        <w:tc>
          <w:tcPr>
            <w:tcW w:w="1621" w:type="dxa"/>
          </w:tcPr>
          <w:p w14:paraId="5A8A841E" w14:textId="5E6DF2D0" w:rsidR="00EA40B9" w:rsidRPr="009F64E6"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EFB5A4E" w14:textId="3B08F6D2"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5BC408EC" w14:textId="61F1A749"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5019" w:type="dxa"/>
            <w:gridSpan w:val="5"/>
          </w:tcPr>
          <w:p w14:paraId="0A97347B" w14:textId="0EAB82ED" w:rsidR="00EA40B9" w:rsidRPr="009F64E6" w:rsidRDefault="00EA40B9" w:rsidP="00EA40B9">
            <w:pPr>
              <w:rPr>
                <w:rFonts w:ascii="Times New Roman" w:hAnsi="Times New Roman" w:cs="Times New Roman"/>
              </w:rPr>
            </w:pPr>
            <w:r>
              <w:rPr>
                <w:rFonts w:ascii="Times New Roman" w:hAnsi="Times New Roman" w:cs="Times New Roman"/>
              </w:rPr>
              <w:t>-</w:t>
            </w:r>
          </w:p>
        </w:tc>
        <w:tc>
          <w:tcPr>
            <w:tcW w:w="1603" w:type="dxa"/>
            <w:gridSpan w:val="2"/>
          </w:tcPr>
          <w:p w14:paraId="65C517FE" w14:textId="64CA64AF" w:rsidR="00EA40B9" w:rsidRPr="009F64E6" w:rsidRDefault="00EA40B9" w:rsidP="00EA40B9">
            <w:pPr>
              <w:rPr>
                <w:rFonts w:ascii="Times New Roman" w:hAnsi="Times New Roman" w:cs="Times New Roman"/>
              </w:rPr>
            </w:pPr>
            <w:r>
              <w:rPr>
                <w:rFonts w:ascii="Times New Roman" w:hAnsi="Times New Roman" w:cs="Times New Roman"/>
              </w:rPr>
              <w:t>-</w:t>
            </w:r>
          </w:p>
        </w:tc>
      </w:tr>
      <w:tr w:rsidR="00EA40B9" w:rsidRPr="009F64E6" w14:paraId="32DE1E23" w14:textId="77777777" w:rsidTr="0010758E">
        <w:trPr>
          <w:gridAfter w:val="1"/>
          <w:wAfter w:w="9" w:type="dxa"/>
        </w:trPr>
        <w:tc>
          <w:tcPr>
            <w:tcW w:w="534" w:type="dxa"/>
          </w:tcPr>
          <w:p w14:paraId="1E201A0C" w14:textId="5976589D" w:rsidR="00EA40B9" w:rsidRDefault="00EA40B9" w:rsidP="00EA40B9">
            <w:pPr>
              <w:rPr>
                <w:rFonts w:ascii="Times New Roman" w:hAnsi="Times New Roman" w:cs="Times New Roman"/>
              </w:rPr>
            </w:pPr>
            <w:r>
              <w:rPr>
                <w:rFonts w:ascii="Times New Roman" w:hAnsi="Times New Roman" w:cs="Times New Roman"/>
              </w:rPr>
              <w:lastRenderedPageBreak/>
              <w:t>7.</w:t>
            </w:r>
          </w:p>
        </w:tc>
        <w:tc>
          <w:tcPr>
            <w:tcW w:w="3718" w:type="dxa"/>
          </w:tcPr>
          <w:p w14:paraId="5093F2A9" w14:textId="43857C51" w:rsidR="00EA40B9" w:rsidRDefault="00EA40B9" w:rsidP="00EA40B9">
            <w:pPr>
              <w:rPr>
                <w:rFonts w:ascii="Times New Roman" w:hAnsi="Times New Roman" w:cs="Times New Roman"/>
              </w:rPr>
            </w:pPr>
            <w:r>
              <w:rPr>
                <w:rFonts w:ascii="Times New Roman" w:hAnsi="Times New Roman" w:cs="Times New Roman"/>
              </w:rPr>
              <w:t>Оказание услуг связи</w:t>
            </w:r>
          </w:p>
        </w:tc>
        <w:tc>
          <w:tcPr>
            <w:tcW w:w="789" w:type="dxa"/>
          </w:tcPr>
          <w:p w14:paraId="56D10EFE" w14:textId="72FF1B18" w:rsidR="00EA40B9" w:rsidRDefault="00EA40B9" w:rsidP="00EA40B9">
            <w:pPr>
              <w:rPr>
                <w:rFonts w:ascii="Times New Roman" w:hAnsi="Times New Roman" w:cs="Times New Roman"/>
              </w:rPr>
            </w:pPr>
            <w:r>
              <w:rPr>
                <w:rFonts w:ascii="Times New Roman" w:hAnsi="Times New Roman" w:cs="Times New Roman"/>
              </w:rPr>
              <w:t>3.2.3</w:t>
            </w:r>
          </w:p>
        </w:tc>
        <w:tc>
          <w:tcPr>
            <w:tcW w:w="1621" w:type="dxa"/>
          </w:tcPr>
          <w:p w14:paraId="2D38F8B2" w14:textId="3FBF6899"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DA99702" w14:textId="2D1C793E"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6E131977" w14:textId="38641A30" w:rsidR="00EA40B9"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6DC4E03D" w14:textId="734D7508" w:rsidR="00EA40B9" w:rsidRDefault="00EA40B9" w:rsidP="00EA40B9">
            <w:pPr>
              <w:rPr>
                <w:rFonts w:ascii="Times New Roman" w:hAnsi="Times New Roman" w:cs="Times New Roman"/>
              </w:rPr>
            </w:pPr>
            <w:r>
              <w:rPr>
                <w:rFonts w:ascii="Times New Roman" w:hAnsi="Times New Roman" w:cs="Times New Roman"/>
              </w:rPr>
              <w:t>-</w:t>
            </w:r>
          </w:p>
        </w:tc>
        <w:tc>
          <w:tcPr>
            <w:tcW w:w="850" w:type="dxa"/>
          </w:tcPr>
          <w:p w14:paraId="34DB87A9" w14:textId="7D8FACB0"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64F02FD7" w14:textId="0BE0D4A7"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6D6835F3" w14:textId="4B4AAFC2"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51EAAC3A" w14:textId="0B457BF3"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18D4B7CD" w14:textId="77777777" w:rsidTr="0010758E">
        <w:trPr>
          <w:gridAfter w:val="1"/>
          <w:wAfter w:w="9" w:type="dxa"/>
        </w:trPr>
        <w:tc>
          <w:tcPr>
            <w:tcW w:w="534" w:type="dxa"/>
          </w:tcPr>
          <w:p w14:paraId="0E37023B" w14:textId="220420FF" w:rsidR="00EA40B9" w:rsidRDefault="00EA40B9" w:rsidP="00EA40B9">
            <w:pPr>
              <w:rPr>
                <w:rFonts w:ascii="Times New Roman" w:hAnsi="Times New Roman" w:cs="Times New Roman"/>
              </w:rPr>
            </w:pPr>
            <w:r>
              <w:rPr>
                <w:rFonts w:ascii="Times New Roman" w:hAnsi="Times New Roman" w:cs="Times New Roman"/>
              </w:rPr>
              <w:t>8.</w:t>
            </w:r>
          </w:p>
        </w:tc>
        <w:tc>
          <w:tcPr>
            <w:tcW w:w="3718" w:type="dxa"/>
          </w:tcPr>
          <w:p w14:paraId="6F5D38EB" w14:textId="03B0BDEC" w:rsidR="00EA40B9" w:rsidRDefault="00EA40B9" w:rsidP="00EA40B9">
            <w:pPr>
              <w:rPr>
                <w:rFonts w:ascii="Times New Roman" w:hAnsi="Times New Roman" w:cs="Times New Roman"/>
              </w:rPr>
            </w:pPr>
            <w:r>
              <w:rPr>
                <w:rFonts w:ascii="Times New Roman" w:hAnsi="Times New Roman" w:cs="Times New Roman"/>
              </w:rPr>
              <w:t>Общежития</w:t>
            </w:r>
          </w:p>
        </w:tc>
        <w:tc>
          <w:tcPr>
            <w:tcW w:w="789" w:type="dxa"/>
          </w:tcPr>
          <w:p w14:paraId="665D8502" w14:textId="2E72B365" w:rsidR="00EA40B9" w:rsidRDefault="00EA40B9" w:rsidP="00EA40B9">
            <w:pPr>
              <w:rPr>
                <w:rFonts w:ascii="Times New Roman" w:hAnsi="Times New Roman" w:cs="Times New Roman"/>
              </w:rPr>
            </w:pPr>
            <w:r>
              <w:rPr>
                <w:rFonts w:ascii="Times New Roman" w:hAnsi="Times New Roman" w:cs="Times New Roman"/>
              </w:rPr>
              <w:t>3.2.4</w:t>
            </w:r>
          </w:p>
        </w:tc>
        <w:tc>
          <w:tcPr>
            <w:tcW w:w="1621" w:type="dxa"/>
          </w:tcPr>
          <w:p w14:paraId="2CC47E76" w14:textId="0158E710" w:rsidR="00EA40B9" w:rsidRDefault="00EA40B9" w:rsidP="00EA40B9">
            <w:pP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эт</w:t>
            </w:r>
            <w:proofErr w:type="spellEnd"/>
            <w:r>
              <w:rPr>
                <w:rFonts w:ascii="Times New Roman" w:hAnsi="Times New Roman" w:cs="Times New Roman"/>
              </w:rPr>
              <w:t>. / 33</w:t>
            </w:r>
          </w:p>
        </w:tc>
        <w:tc>
          <w:tcPr>
            <w:tcW w:w="789" w:type="dxa"/>
          </w:tcPr>
          <w:p w14:paraId="09343B74" w14:textId="4AA4FB39"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33D988AA" w14:textId="36468C35" w:rsidR="00EA40B9" w:rsidRDefault="00EA40B9" w:rsidP="00EA40B9">
            <w:pPr>
              <w:rPr>
                <w:rFonts w:ascii="Times New Roman" w:hAnsi="Times New Roman" w:cs="Times New Roman"/>
              </w:rPr>
            </w:pPr>
            <w:r>
              <w:rPr>
                <w:rFonts w:ascii="Times New Roman" w:hAnsi="Times New Roman" w:cs="Times New Roman"/>
              </w:rPr>
              <w:t>-</w:t>
            </w:r>
          </w:p>
        </w:tc>
        <w:tc>
          <w:tcPr>
            <w:tcW w:w="880" w:type="dxa"/>
          </w:tcPr>
          <w:p w14:paraId="3B5CAC16" w14:textId="4B7D8BAB" w:rsidR="00EA40B9" w:rsidRDefault="00EA40B9" w:rsidP="00EA40B9">
            <w:pPr>
              <w:rPr>
                <w:rFonts w:ascii="Times New Roman" w:hAnsi="Times New Roman" w:cs="Times New Roman"/>
              </w:rPr>
            </w:pPr>
            <w:r>
              <w:rPr>
                <w:rFonts w:ascii="Times New Roman" w:hAnsi="Times New Roman" w:cs="Times New Roman"/>
              </w:rPr>
              <w:t>-</w:t>
            </w:r>
          </w:p>
        </w:tc>
        <w:tc>
          <w:tcPr>
            <w:tcW w:w="850" w:type="dxa"/>
          </w:tcPr>
          <w:p w14:paraId="6D42A906" w14:textId="2A6404BA"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315B2DA3" w14:textId="5A1612BC"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11F293C5" w14:textId="1BD994DC"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221B9FF8" w14:textId="0530783E"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2A4321EA" w14:textId="77777777" w:rsidTr="0010758E">
        <w:trPr>
          <w:gridAfter w:val="1"/>
          <w:wAfter w:w="9" w:type="dxa"/>
        </w:trPr>
        <w:tc>
          <w:tcPr>
            <w:tcW w:w="534" w:type="dxa"/>
          </w:tcPr>
          <w:p w14:paraId="339BEA9F" w14:textId="31818EA6" w:rsidR="00EA40B9" w:rsidRDefault="00EA40B9" w:rsidP="00EA40B9">
            <w:pPr>
              <w:rPr>
                <w:rFonts w:ascii="Times New Roman" w:hAnsi="Times New Roman" w:cs="Times New Roman"/>
              </w:rPr>
            </w:pPr>
            <w:r>
              <w:rPr>
                <w:rFonts w:ascii="Times New Roman" w:hAnsi="Times New Roman" w:cs="Times New Roman"/>
              </w:rPr>
              <w:t>9.</w:t>
            </w:r>
          </w:p>
        </w:tc>
        <w:tc>
          <w:tcPr>
            <w:tcW w:w="3718" w:type="dxa"/>
          </w:tcPr>
          <w:p w14:paraId="7F84A39C" w14:textId="2F819E78" w:rsidR="00EA40B9" w:rsidRDefault="00EA40B9" w:rsidP="00EA40B9">
            <w:pPr>
              <w:rPr>
                <w:rFonts w:ascii="Times New Roman" w:hAnsi="Times New Roman" w:cs="Times New Roman"/>
              </w:rPr>
            </w:pPr>
            <w:r>
              <w:rPr>
                <w:rFonts w:ascii="Times New Roman" w:hAnsi="Times New Roman" w:cs="Times New Roman"/>
              </w:rPr>
              <w:t>Бытовое обслуживание</w:t>
            </w:r>
          </w:p>
        </w:tc>
        <w:tc>
          <w:tcPr>
            <w:tcW w:w="789" w:type="dxa"/>
          </w:tcPr>
          <w:p w14:paraId="1E858D50" w14:textId="1AA92110" w:rsidR="00EA40B9" w:rsidRDefault="00EA40B9" w:rsidP="00EA40B9">
            <w:pPr>
              <w:rPr>
                <w:rFonts w:ascii="Times New Roman" w:hAnsi="Times New Roman" w:cs="Times New Roman"/>
              </w:rPr>
            </w:pPr>
            <w:r>
              <w:rPr>
                <w:rFonts w:ascii="Times New Roman" w:hAnsi="Times New Roman" w:cs="Times New Roman"/>
              </w:rPr>
              <w:t>3.3</w:t>
            </w:r>
          </w:p>
        </w:tc>
        <w:tc>
          <w:tcPr>
            <w:tcW w:w="1621" w:type="dxa"/>
          </w:tcPr>
          <w:p w14:paraId="048AF070" w14:textId="65661084"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613698E8" w14:textId="17949084"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0694DA2C" w14:textId="3978D565" w:rsidR="00EA40B9"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17826DF4" w14:textId="6B9F5B6E" w:rsidR="00EA40B9" w:rsidRDefault="00EA40B9" w:rsidP="00EA40B9">
            <w:pPr>
              <w:rPr>
                <w:rFonts w:ascii="Times New Roman" w:hAnsi="Times New Roman" w:cs="Times New Roman"/>
              </w:rPr>
            </w:pPr>
            <w:r>
              <w:rPr>
                <w:rFonts w:ascii="Times New Roman" w:hAnsi="Times New Roman" w:cs="Times New Roman"/>
              </w:rPr>
              <w:t>-</w:t>
            </w:r>
          </w:p>
        </w:tc>
        <w:tc>
          <w:tcPr>
            <w:tcW w:w="850" w:type="dxa"/>
          </w:tcPr>
          <w:p w14:paraId="01C0E450" w14:textId="5B837FB3"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60038D27" w14:textId="5EC6CFDD"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034B04F0" w14:textId="0C214953"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700927A7" w14:textId="7406A82D"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7DA15BA7" w14:textId="77777777" w:rsidTr="0010758E">
        <w:trPr>
          <w:gridAfter w:val="1"/>
          <w:wAfter w:w="9" w:type="dxa"/>
        </w:trPr>
        <w:tc>
          <w:tcPr>
            <w:tcW w:w="534" w:type="dxa"/>
          </w:tcPr>
          <w:p w14:paraId="6C78DC4E" w14:textId="071CB6B0" w:rsidR="00EA40B9" w:rsidRPr="009F64E6" w:rsidRDefault="00EA40B9" w:rsidP="00EA40B9">
            <w:pPr>
              <w:rPr>
                <w:rFonts w:ascii="Times New Roman" w:hAnsi="Times New Roman" w:cs="Times New Roman"/>
              </w:rPr>
            </w:pPr>
            <w:r>
              <w:rPr>
                <w:rFonts w:ascii="Times New Roman" w:hAnsi="Times New Roman" w:cs="Times New Roman"/>
              </w:rPr>
              <w:t>10.</w:t>
            </w:r>
          </w:p>
        </w:tc>
        <w:tc>
          <w:tcPr>
            <w:tcW w:w="3718" w:type="dxa"/>
          </w:tcPr>
          <w:p w14:paraId="73A8956B" w14:textId="3E6EBAF0" w:rsidR="00EA40B9" w:rsidRPr="009F64E6" w:rsidRDefault="00EA40B9" w:rsidP="00EA40B9">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25791818" w14:textId="390654F1" w:rsidR="00EA40B9" w:rsidRPr="009F64E6" w:rsidRDefault="00EA40B9" w:rsidP="00EA40B9">
            <w:pPr>
              <w:rPr>
                <w:rFonts w:ascii="Times New Roman" w:hAnsi="Times New Roman" w:cs="Times New Roman"/>
              </w:rPr>
            </w:pPr>
            <w:r>
              <w:rPr>
                <w:rFonts w:ascii="Times New Roman" w:hAnsi="Times New Roman" w:cs="Times New Roman"/>
              </w:rPr>
              <w:t>3.4.1</w:t>
            </w:r>
          </w:p>
        </w:tc>
        <w:tc>
          <w:tcPr>
            <w:tcW w:w="1621" w:type="dxa"/>
          </w:tcPr>
          <w:p w14:paraId="319E0BB0" w14:textId="42F56D87" w:rsidR="00EA40B9" w:rsidRPr="009F64E6"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173336E8" w14:textId="5C77B4ED" w:rsidR="00EA40B9" w:rsidRPr="009F64E6" w:rsidRDefault="00EA40B9" w:rsidP="00EA40B9">
            <w:pPr>
              <w:rPr>
                <w:rFonts w:ascii="Times New Roman" w:hAnsi="Times New Roman" w:cs="Times New Roman"/>
              </w:rPr>
            </w:pPr>
            <w:r>
              <w:rPr>
                <w:rFonts w:ascii="Times New Roman" w:hAnsi="Times New Roman" w:cs="Times New Roman"/>
              </w:rPr>
              <w:t>2000</w:t>
            </w:r>
          </w:p>
        </w:tc>
        <w:tc>
          <w:tcPr>
            <w:tcW w:w="708" w:type="dxa"/>
          </w:tcPr>
          <w:p w14:paraId="22CE1F33" w14:textId="7764BC9D"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588FB4DA" w14:textId="6EA4CF0A" w:rsidR="00EA40B9" w:rsidRPr="009F64E6" w:rsidRDefault="00EA40B9" w:rsidP="00EA40B9">
            <w:pPr>
              <w:rPr>
                <w:rFonts w:ascii="Times New Roman" w:hAnsi="Times New Roman" w:cs="Times New Roman"/>
              </w:rPr>
            </w:pPr>
            <w:r>
              <w:rPr>
                <w:rFonts w:ascii="Times New Roman" w:hAnsi="Times New Roman" w:cs="Times New Roman"/>
              </w:rPr>
              <w:t>-</w:t>
            </w:r>
          </w:p>
        </w:tc>
        <w:tc>
          <w:tcPr>
            <w:tcW w:w="850" w:type="dxa"/>
          </w:tcPr>
          <w:p w14:paraId="1C19FA6C" w14:textId="43A7A426"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2BA8B1F0" w14:textId="115126D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01BF2094" w14:textId="714BC232"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1C517FD2" w14:textId="0265EBEF" w:rsidR="00EA40B9" w:rsidRPr="009F64E6" w:rsidRDefault="00EA40B9" w:rsidP="00EA40B9">
            <w:pPr>
              <w:rPr>
                <w:rFonts w:ascii="Times New Roman" w:hAnsi="Times New Roman" w:cs="Times New Roman"/>
              </w:rPr>
            </w:pPr>
            <w:r>
              <w:rPr>
                <w:rFonts w:ascii="Times New Roman" w:hAnsi="Times New Roman" w:cs="Times New Roman"/>
              </w:rPr>
              <w:t>15</w:t>
            </w:r>
          </w:p>
        </w:tc>
      </w:tr>
      <w:tr w:rsidR="00EA40B9" w:rsidRPr="009F64E6" w14:paraId="5FAD26B1" w14:textId="77777777" w:rsidTr="0010758E">
        <w:trPr>
          <w:gridAfter w:val="1"/>
          <w:wAfter w:w="9" w:type="dxa"/>
        </w:trPr>
        <w:tc>
          <w:tcPr>
            <w:tcW w:w="534" w:type="dxa"/>
          </w:tcPr>
          <w:p w14:paraId="324607A3" w14:textId="56AD8551" w:rsidR="00EA40B9" w:rsidRPr="009F64E6" w:rsidRDefault="00EA40B9" w:rsidP="00EA40B9">
            <w:pPr>
              <w:rPr>
                <w:rFonts w:ascii="Times New Roman" w:hAnsi="Times New Roman" w:cs="Times New Roman"/>
              </w:rPr>
            </w:pPr>
            <w:r>
              <w:rPr>
                <w:rFonts w:ascii="Times New Roman" w:hAnsi="Times New Roman" w:cs="Times New Roman"/>
              </w:rPr>
              <w:t>11.</w:t>
            </w:r>
          </w:p>
        </w:tc>
        <w:tc>
          <w:tcPr>
            <w:tcW w:w="3718" w:type="dxa"/>
          </w:tcPr>
          <w:p w14:paraId="439FB655" w14:textId="1B18D55E" w:rsidR="00EA40B9" w:rsidRPr="009F64E6" w:rsidRDefault="00EA40B9" w:rsidP="00EA40B9">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(детские дошкольные учреждения)</w:t>
            </w:r>
          </w:p>
        </w:tc>
        <w:tc>
          <w:tcPr>
            <w:tcW w:w="789" w:type="dxa"/>
          </w:tcPr>
          <w:p w14:paraId="6122A49B" w14:textId="22BE2AB4" w:rsidR="00EA40B9" w:rsidRPr="009F64E6" w:rsidRDefault="00EA40B9" w:rsidP="00EA40B9">
            <w:pPr>
              <w:rPr>
                <w:rFonts w:ascii="Times New Roman" w:hAnsi="Times New Roman" w:cs="Times New Roman"/>
              </w:rPr>
            </w:pPr>
            <w:r>
              <w:rPr>
                <w:rFonts w:ascii="Times New Roman" w:hAnsi="Times New Roman" w:cs="Times New Roman"/>
              </w:rPr>
              <w:t>3.5.1</w:t>
            </w:r>
          </w:p>
        </w:tc>
        <w:tc>
          <w:tcPr>
            <w:tcW w:w="1621" w:type="dxa"/>
          </w:tcPr>
          <w:p w14:paraId="0911C453" w14:textId="747904AB" w:rsidR="00EA40B9" w:rsidRPr="009F64E6" w:rsidRDefault="00EA40B9"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9A55ADB" w14:textId="61B506AF"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279B279A" w14:textId="78CE5D6F" w:rsidR="00EA40B9" w:rsidRPr="009F64E6" w:rsidRDefault="00EA40B9" w:rsidP="00EA40B9">
            <w:pPr>
              <w:rPr>
                <w:rFonts w:ascii="Times New Roman" w:hAnsi="Times New Roman" w:cs="Times New Roman"/>
              </w:rPr>
            </w:pPr>
            <w:r>
              <w:rPr>
                <w:rFonts w:ascii="Times New Roman" w:hAnsi="Times New Roman" w:cs="Times New Roman"/>
              </w:rPr>
              <w:t>-</w:t>
            </w:r>
          </w:p>
        </w:tc>
        <w:tc>
          <w:tcPr>
            <w:tcW w:w="880" w:type="dxa"/>
          </w:tcPr>
          <w:p w14:paraId="064B0096" w14:textId="1FE360D0" w:rsidR="00EA40B9" w:rsidRPr="009F64E6" w:rsidRDefault="00EA40B9" w:rsidP="00EA40B9">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06623278" w14:textId="7105DE35" w:rsidR="00EA40B9" w:rsidRPr="009F64E6" w:rsidRDefault="00EA40B9" w:rsidP="00EA40B9">
            <w:pPr>
              <w:rPr>
                <w:rFonts w:ascii="Times New Roman" w:hAnsi="Times New Roman" w:cs="Times New Roman"/>
              </w:rPr>
            </w:pPr>
            <w:r>
              <w:rPr>
                <w:rFonts w:ascii="Times New Roman" w:hAnsi="Times New Roman" w:cs="Times New Roman"/>
              </w:rPr>
              <w:t>40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0036CD03" w14:textId="092A7E82" w:rsidR="00EA40B9" w:rsidRPr="009F64E6" w:rsidRDefault="00EA40B9" w:rsidP="00EA40B9">
            <w:pPr>
              <w:rPr>
                <w:rFonts w:ascii="Times New Roman" w:hAnsi="Times New Roman" w:cs="Times New Roman"/>
              </w:rPr>
            </w:pPr>
            <w:r>
              <w:rPr>
                <w:rFonts w:ascii="Times New Roman" w:hAnsi="Times New Roman" w:cs="Times New Roman"/>
              </w:rPr>
              <w:t>40</w:t>
            </w:r>
          </w:p>
        </w:tc>
        <w:tc>
          <w:tcPr>
            <w:tcW w:w="1603" w:type="dxa"/>
          </w:tcPr>
          <w:p w14:paraId="51638E08" w14:textId="3E440064"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734CAD9C" w14:textId="51CFDAE3" w:rsidR="00EA40B9" w:rsidRPr="009F64E6" w:rsidRDefault="00EA40B9" w:rsidP="00EA40B9">
            <w:pPr>
              <w:rPr>
                <w:rFonts w:ascii="Times New Roman" w:hAnsi="Times New Roman" w:cs="Times New Roman"/>
              </w:rPr>
            </w:pPr>
            <w:r>
              <w:rPr>
                <w:rFonts w:ascii="Times New Roman" w:hAnsi="Times New Roman" w:cs="Times New Roman"/>
              </w:rPr>
              <w:t>25</w:t>
            </w:r>
          </w:p>
        </w:tc>
      </w:tr>
      <w:tr w:rsidR="00EA40B9" w:rsidRPr="009F64E6" w14:paraId="6060F092" w14:textId="77777777" w:rsidTr="0010758E">
        <w:trPr>
          <w:gridAfter w:val="1"/>
          <w:wAfter w:w="9" w:type="dxa"/>
        </w:trPr>
        <w:tc>
          <w:tcPr>
            <w:tcW w:w="534" w:type="dxa"/>
          </w:tcPr>
          <w:p w14:paraId="10B2393B" w14:textId="0F9FBBED" w:rsidR="00EA40B9" w:rsidRPr="009F64E6" w:rsidRDefault="00EA40B9" w:rsidP="00EA40B9">
            <w:pPr>
              <w:rPr>
                <w:rFonts w:ascii="Times New Roman" w:hAnsi="Times New Roman" w:cs="Times New Roman"/>
              </w:rPr>
            </w:pPr>
            <w:r>
              <w:rPr>
                <w:rFonts w:ascii="Times New Roman" w:hAnsi="Times New Roman" w:cs="Times New Roman"/>
              </w:rPr>
              <w:t>12.</w:t>
            </w:r>
          </w:p>
        </w:tc>
        <w:tc>
          <w:tcPr>
            <w:tcW w:w="3718" w:type="dxa"/>
          </w:tcPr>
          <w:p w14:paraId="204A599D" w14:textId="2E0D1926" w:rsidR="00EA40B9" w:rsidRPr="009F64E6" w:rsidRDefault="00EA40B9" w:rsidP="00EA40B9">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(общеобразовательные организации)</w:t>
            </w:r>
          </w:p>
        </w:tc>
        <w:tc>
          <w:tcPr>
            <w:tcW w:w="789" w:type="dxa"/>
          </w:tcPr>
          <w:p w14:paraId="5F5C92F5" w14:textId="478A82BF" w:rsidR="00EA40B9" w:rsidRPr="009F64E6" w:rsidRDefault="00EA40B9" w:rsidP="00EA40B9">
            <w:pPr>
              <w:rPr>
                <w:rFonts w:ascii="Times New Roman" w:hAnsi="Times New Roman" w:cs="Times New Roman"/>
              </w:rPr>
            </w:pPr>
            <w:r>
              <w:rPr>
                <w:rFonts w:ascii="Times New Roman" w:hAnsi="Times New Roman" w:cs="Times New Roman"/>
              </w:rPr>
              <w:t>3.5.1</w:t>
            </w:r>
          </w:p>
        </w:tc>
        <w:tc>
          <w:tcPr>
            <w:tcW w:w="1621" w:type="dxa"/>
          </w:tcPr>
          <w:p w14:paraId="7D7EA04F" w14:textId="27C6BF37" w:rsidR="00EA40B9" w:rsidRPr="009F64E6"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DD8F8B2" w14:textId="0EA2750E"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07C9CA91" w14:textId="097145EC" w:rsidR="00EA40B9" w:rsidRPr="009F64E6" w:rsidRDefault="00EA40B9" w:rsidP="00EA40B9">
            <w:pPr>
              <w:rPr>
                <w:rFonts w:ascii="Times New Roman" w:hAnsi="Times New Roman" w:cs="Times New Roman"/>
              </w:rPr>
            </w:pPr>
            <w:r>
              <w:rPr>
                <w:rFonts w:ascii="Times New Roman" w:hAnsi="Times New Roman" w:cs="Times New Roman"/>
              </w:rPr>
              <w:t>-</w:t>
            </w:r>
          </w:p>
        </w:tc>
        <w:tc>
          <w:tcPr>
            <w:tcW w:w="880" w:type="dxa"/>
          </w:tcPr>
          <w:p w14:paraId="636CC091" w14:textId="59942C2D" w:rsidR="00EA40B9" w:rsidRPr="009F64E6" w:rsidRDefault="00EA40B9" w:rsidP="00EA40B9">
            <w:pPr>
              <w:rPr>
                <w:rFonts w:ascii="Times New Roman" w:hAnsi="Times New Roman" w:cs="Times New Roman"/>
              </w:rPr>
            </w:pPr>
            <w:r>
              <w:rPr>
                <w:rFonts w:ascii="Times New Roman" w:hAnsi="Times New Roman" w:cs="Times New Roman"/>
              </w:rPr>
              <w:t>16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5E2454BD" w14:textId="246F9217" w:rsidR="00EA40B9" w:rsidRPr="009F64E6" w:rsidRDefault="00EA40B9" w:rsidP="00EA40B9">
            <w:pPr>
              <w:rPr>
                <w:rFonts w:ascii="Times New Roman" w:hAnsi="Times New Roman" w:cs="Times New Roman"/>
              </w:rPr>
            </w:pPr>
            <w:r>
              <w:rPr>
                <w:rFonts w:ascii="Times New Roman" w:hAnsi="Times New Roman" w:cs="Times New Roman"/>
              </w:rPr>
              <w:t>50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32D3BD3D" w14:textId="67444ABA" w:rsidR="00EA40B9" w:rsidRPr="009F64E6" w:rsidRDefault="00EA40B9" w:rsidP="00EA40B9">
            <w:pPr>
              <w:rPr>
                <w:rFonts w:ascii="Times New Roman" w:hAnsi="Times New Roman" w:cs="Times New Roman"/>
              </w:rPr>
            </w:pPr>
            <w:r>
              <w:rPr>
                <w:rFonts w:ascii="Times New Roman" w:hAnsi="Times New Roman" w:cs="Times New Roman"/>
              </w:rPr>
              <w:t>40</w:t>
            </w:r>
          </w:p>
        </w:tc>
        <w:tc>
          <w:tcPr>
            <w:tcW w:w="1603" w:type="dxa"/>
          </w:tcPr>
          <w:p w14:paraId="000F9A31" w14:textId="41F3C19F"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719AF2C9" w14:textId="3F57DADC" w:rsidR="00EA40B9" w:rsidRPr="009F64E6" w:rsidRDefault="00EA40B9" w:rsidP="00EA40B9">
            <w:pPr>
              <w:rPr>
                <w:rFonts w:ascii="Times New Roman" w:hAnsi="Times New Roman" w:cs="Times New Roman"/>
              </w:rPr>
            </w:pPr>
            <w:r>
              <w:rPr>
                <w:rFonts w:ascii="Times New Roman" w:hAnsi="Times New Roman" w:cs="Times New Roman"/>
              </w:rPr>
              <w:t>25</w:t>
            </w:r>
          </w:p>
        </w:tc>
      </w:tr>
      <w:tr w:rsidR="00EA40B9" w:rsidRPr="009F64E6" w14:paraId="379261A0" w14:textId="77777777" w:rsidTr="0010758E">
        <w:trPr>
          <w:gridAfter w:val="1"/>
          <w:wAfter w:w="9" w:type="dxa"/>
        </w:trPr>
        <w:tc>
          <w:tcPr>
            <w:tcW w:w="534" w:type="dxa"/>
          </w:tcPr>
          <w:p w14:paraId="01F9F9B8" w14:textId="5C54CF89" w:rsidR="00EA40B9" w:rsidRDefault="00EA40B9" w:rsidP="00EA40B9">
            <w:pPr>
              <w:rPr>
                <w:rFonts w:ascii="Times New Roman" w:hAnsi="Times New Roman" w:cs="Times New Roman"/>
              </w:rPr>
            </w:pPr>
            <w:r>
              <w:rPr>
                <w:rFonts w:ascii="Times New Roman" w:hAnsi="Times New Roman" w:cs="Times New Roman"/>
              </w:rPr>
              <w:t>13.</w:t>
            </w:r>
          </w:p>
        </w:tc>
        <w:tc>
          <w:tcPr>
            <w:tcW w:w="3718" w:type="dxa"/>
          </w:tcPr>
          <w:p w14:paraId="6DEDB1CD" w14:textId="28740B8E" w:rsidR="00EA40B9" w:rsidRPr="00476ACF" w:rsidRDefault="00EA40B9" w:rsidP="00EA40B9">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(организации, осуществляющие деятельность по дополнительному образованию)</w:t>
            </w:r>
          </w:p>
        </w:tc>
        <w:tc>
          <w:tcPr>
            <w:tcW w:w="789" w:type="dxa"/>
          </w:tcPr>
          <w:p w14:paraId="52CAFAE3" w14:textId="06EC1411" w:rsidR="00EA40B9" w:rsidRDefault="00EA40B9" w:rsidP="00EA40B9">
            <w:pPr>
              <w:rPr>
                <w:rFonts w:ascii="Times New Roman" w:hAnsi="Times New Roman" w:cs="Times New Roman"/>
              </w:rPr>
            </w:pPr>
            <w:r>
              <w:rPr>
                <w:rFonts w:ascii="Times New Roman" w:hAnsi="Times New Roman" w:cs="Times New Roman"/>
              </w:rPr>
              <w:t>3.5.1</w:t>
            </w:r>
          </w:p>
        </w:tc>
        <w:tc>
          <w:tcPr>
            <w:tcW w:w="1621" w:type="dxa"/>
          </w:tcPr>
          <w:p w14:paraId="5007B925" w14:textId="29CA7C9C"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356A2BF" w14:textId="581B3B7F"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3DAE5F37" w14:textId="27C65446" w:rsidR="00EA40B9" w:rsidRDefault="00EA40B9" w:rsidP="00EA40B9">
            <w:pPr>
              <w:rPr>
                <w:rFonts w:ascii="Times New Roman" w:hAnsi="Times New Roman" w:cs="Times New Roman"/>
              </w:rPr>
            </w:pPr>
            <w:r>
              <w:rPr>
                <w:rFonts w:ascii="Times New Roman" w:hAnsi="Times New Roman" w:cs="Times New Roman"/>
              </w:rPr>
              <w:t>-</w:t>
            </w:r>
          </w:p>
        </w:tc>
        <w:tc>
          <w:tcPr>
            <w:tcW w:w="880" w:type="dxa"/>
          </w:tcPr>
          <w:p w14:paraId="6587950C" w14:textId="7E9BD2CC" w:rsidR="00EA40B9" w:rsidRPr="009F64E6" w:rsidRDefault="00EA40B9" w:rsidP="00EA40B9">
            <w:pPr>
              <w:rPr>
                <w:rFonts w:ascii="Times New Roman" w:hAnsi="Times New Roman" w:cs="Times New Roman"/>
              </w:rPr>
            </w:pPr>
            <w:r>
              <w:rPr>
                <w:rFonts w:ascii="Times New Roman" w:hAnsi="Times New Roman" w:cs="Times New Roman"/>
              </w:rPr>
              <w:t>-</w:t>
            </w:r>
          </w:p>
        </w:tc>
        <w:tc>
          <w:tcPr>
            <w:tcW w:w="850" w:type="dxa"/>
          </w:tcPr>
          <w:p w14:paraId="1D6DE5EC" w14:textId="3AF2E65A"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1C1A4C2E" w14:textId="137BE97C" w:rsidR="00EA40B9" w:rsidRDefault="00EA40B9" w:rsidP="00EA40B9">
            <w:pPr>
              <w:rPr>
                <w:rFonts w:ascii="Times New Roman" w:hAnsi="Times New Roman" w:cs="Times New Roman"/>
              </w:rPr>
            </w:pPr>
            <w:r>
              <w:rPr>
                <w:rFonts w:ascii="Times New Roman" w:hAnsi="Times New Roman" w:cs="Times New Roman"/>
              </w:rPr>
              <w:t>40</w:t>
            </w:r>
          </w:p>
        </w:tc>
        <w:tc>
          <w:tcPr>
            <w:tcW w:w="1603" w:type="dxa"/>
          </w:tcPr>
          <w:p w14:paraId="37E93217" w14:textId="13B8E4E9"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08336ABC" w14:textId="37326E3A" w:rsidR="00EA40B9" w:rsidRDefault="00EA40B9" w:rsidP="00EA40B9">
            <w:pPr>
              <w:rPr>
                <w:rFonts w:ascii="Times New Roman" w:hAnsi="Times New Roman" w:cs="Times New Roman"/>
              </w:rPr>
            </w:pPr>
            <w:r>
              <w:rPr>
                <w:rFonts w:ascii="Times New Roman" w:hAnsi="Times New Roman" w:cs="Times New Roman"/>
              </w:rPr>
              <w:t>25</w:t>
            </w:r>
          </w:p>
        </w:tc>
      </w:tr>
      <w:tr w:rsidR="00EA40B9" w:rsidRPr="009F64E6" w14:paraId="2593ED94" w14:textId="77777777" w:rsidTr="0010758E">
        <w:trPr>
          <w:gridAfter w:val="1"/>
          <w:wAfter w:w="9" w:type="dxa"/>
        </w:trPr>
        <w:tc>
          <w:tcPr>
            <w:tcW w:w="534" w:type="dxa"/>
          </w:tcPr>
          <w:p w14:paraId="05B7FADD" w14:textId="7997D95F" w:rsidR="00EA40B9" w:rsidRDefault="00EA40B9" w:rsidP="00EA40B9">
            <w:pPr>
              <w:rPr>
                <w:rFonts w:ascii="Times New Roman" w:hAnsi="Times New Roman" w:cs="Times New Roman"/>
              </w:rPr>
            </w:pPr>
            <w:r>
              <w:rPr>
                <w:rFonts w:ascii="Times New Roman" w:hAnsi="Times New Roman" w:cs="Times New Roman"/>
              </w:rPr>
              <w:t>14.</w:t>
            </w:r>
          </w:p>
        </w:tc>
        <w:tc>
          <w:tcPr>
            <w:tcW w:w="3718" w:type="dxa"/>
          </w:tcPr>
          <w:p w14:paraId="7E1FAB8D" w14:textId="24BB67A9" w:rsidR="00EA40B9" w:rsidRPr="00476ACF" w:rsidRDefault="00EA40B9" w:rsidP="00EA40B9">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20053410" w14:textId="448487E6" w:rsidR="00EA40B9" w:rsidRDefault="00EA40B9" w:rsidP="00EA40B9">
            <w:pPr>
              <w:rPr>
                <w:rFonts w:ascii="Times New Roman" w:hAnsi="Times New Roman" w:cs="Times New Roman"/>
              </w:rPr>
            </w:pPr>
            <w:r>
              <w:rPr>
                <w:rFonts w:ascii="Times New Roman" w:hAnsi="Times New Roman" w:cs="Times New Roman"/>
              </w:rPr>
              <w:t>3.8.1</w:t>
            </w:r>
          </w:p>
        </w:tc>
        <w:tc>
          <w:tcPr>
            <w:tcW w:w="1621" w:type="dxa"/>
          </w:tcPr>
          <w:p w14:paraId="02AB1CC3" w14:textId="2B5E63AA"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97B1B3C" w14:textId="5F2233D1"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02D0C80F" w14:textId="3E2AC892" w:rsidR="00EA40B9"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1E97AA36" w14:textId="0A5D553F" w:rsidR="00EA40B9" w:rsidRPr="009F64E6" w:rsidRDefault="00EA40B9" w:rsidP="00EA40B9">
            <w:pPr>
              <w:rPr>
                <w:rFonts w:ascii="Times New Roman" w:hAnsi="Times New Roman" w:cs="Times New Roman"/>
              </w:rPr>
            </w:pPr>
            <w:r>
              <w:rPr>
                <w:rFonts w:ascii="Times New Roman" w:hAnsi="Times New Roman" w:cs="Times New Roman"/>
              </w:rPr>
              <w:t>-</w:t>
            </w:r>
          </w:p>
        </w:tc>
        <w:tc>
          <w:tcPr>
            <w:tcW w:w="850" w:type="dxa"/>
          </w:tcPr>
          <w:p w14:paraId="3B69AD64" w14:textId="399BFAF3"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602DA2A7" w14:textId="2FF7046F"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51C5CBE4" w14:textId="3271ED18"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2C2BC0E5" w14:textId="57A1723B"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283B91BA" w14:textId="77777777" w:rsidTr="0010758E">
        <w:trPr>
          <w:gridAfter w:val="1"/>
          <w:wAfter w:w="9" w:type="dxa"/>
        </w:trPr>
        <w:tc>
          <w:tcPr>
            <w:tcW w:w="534" w:type="dxa"/>
          </w:tcPr>
          <w:p w14:paraId="370E1F2F" w14:textId="78F63023" w:rsidR="00EA40B9" w:rsidRDefault="00EA40B9" w:rsidP="00EA40B9">
            <w:pPr>
              <w:rPr>
                <w:rFonts w:ascii="Times New Roman" w:hAnsi="Times New Roman" w:cs="Times New Roman"/>
              </w:rPr>
            </w:pPr>
            <w:r>
              <w:rPr>
                <w:rFonts w:ascii="Times New Roman" w:hAnsi="Times New Roman" w:cs="Times New Roman"/>
              </w:rPr>
              <w:t>15.</w:t>
            </w:r>
          </w:p>
        </w:tc>
        <w:tc>
          <w:tcPr>
            <w:tcW w:w="3718" w:type="dxa"/>
          </w:tcPr>
          <w:p w14:paraId="33CF0E70" w14:textId="67A82A55" w:rsidR="00EA40B9" w:rsidRPr="00476ACF" w:rsidRDefault="00EA40B9" w:rsidP="00EA40B9">
            <w:pPr>
              <w:rPr>
                <w:rFonts w:ascii="Times New Roman" w:hAnsi="Times New Roman" w:cs="Times New Roman"/>
              </w:rPr>
            </w:pPr>
            <w:r>
              <w:rPr>
                <w:rFonts w:ascii="Times New Roman" w:hAnsi="Times New Roman" w:cs="Times New Roman"/>
              </w:rPr>
              <w:t>Деловое управление</w:t>
            </w:r>
          </w:p>
        </w:tc>
        <w:tc>
          <w:tcPr>
            <w:tcW w:w="789" w:type="dxa"/>
          </w:tcPr>
          <w:p w14:paraId="2969B9A7" w14:textId="396CE41C" w:rsidR="00EA40B9" w:rsidRDefault="00EA40B9" w:rsidP="00EA40B9">
            <w:pPr>
              <w:rPr>
                <w:rFonts w:ascii="Times New Roman" w:hAnsi="Times New Roman" w:cs="Times New Roman"/>
              </w:rPr>
            </w:pPr>
            <w:r>
              <w:rPr>
                <w:rFonts w:ascii="Times New Roman" w:hAnsi="Times New Roman" w:cs="Times New Roman"/>
              </w:rPr>
              <w:t>4.1</w:t>
            </w:r>
          </w:p>
        </w:tc>
        <w:tc>
          <w:tcPr>
            <w:tcW w:w="1621" w:type="dxa"/>
          </w:tcPr>
          <w:p w14:paraId="580402C6" w14:textId="2177C8DC"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CEB4E3B" w14:textId="0B616CBA"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5A250147" w14:textId="3394D604" w:rsidR="00EA40B9"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58AEE472" w14:textId="6FE32500" w:rsidR="00EA40B9" w:rsidRDefault="00EA40B9" w:rsidP="00EA40B9">
            <w:pPr>
              <w:rPr>
                <w:rFonts w:ascii="Times New Roman" w:hAnsi="Times New Roman" w:cs="Times New Roman"/>
              </w:rPr>
            </w:pPr>
            <w:r>
              <w:rPr>
                <w:rFonts w:ascii="Times New Roman" w:hAnsi="Times New Roman" w:cs="Times New Roman"/>
              </w:rPr>
              <w:t>-</w:t>
            </w:r>
          </w:p>
        </w:tc>
        <w:tc>
          <w:tcPr>
            <w:tcW w:w="850" w:type="dxa"/>
          </w:tcPr>
          <w:p w14:paraId="487ED995" w14:textId="780F7120"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456DFFBF" w14:textId="0373C9D8"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27F91B54" w14:textId="0C1328A2"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1A9A304C" w14:textId="560A7510"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6CC57F0D" w14:textId="77777777" w:rsidTr="0010758E">
        <w:trPr>
          <w:gridAfter w:val="1"/>
          <w:wAfter w:w="9" w:type="dxa"/>
        </w:trPr>
        <w:tc>
          <w:tcPr>
            <w:tcW w:w="534" w:type="dxa"/>
          </w:tcPr>
          <w:p w14:paraId="1052564E" w14:textId="32330E5C" w:rsidR="00EA40B9" w:rsidRDefault="00EA40B9" w:rsidP="00EA40B9">
            <w:pPr>
              <w:rPr>
                <w:rFonts w:ascii="Times New Roman" w:hAnsi="Times New Roman" w:cs="Times New Roman"/>
              </w:rPr>
            </w:pPr>
            <w:r>
              <w:rPr>
                <w:rFonts w:ascii="Times New Roman" w:hAnsi="Times New Roman" w:cs="Times New Roman"/>
              </w:rPr>
              <w:t>16.</w:t>
            </w:r>
          </w:p>
        </w:tc>
        <w:tc>
          <w:tcPr>
            <w:tcW w:w="3718" w:type="dxa"/>
          </w:tcPr>
          <w:p w14:paraId="41C5979F" w14:textId="6A39D913" w:rsidR="00EA40B9" w:rsidRPr="00476ACF" w:rsidRDefault="00EA40B9" w:rsidP="00EA40B9">
            <w:pPr>
              <w:rPr>
                <w:rFonts w:ascii="Times New Roman" w:hAnsi="Times New Roman" w:cs="Times New Roman"/>
              </w:rPr>
            </w:pPr>
            <w:r>
              <w:rPr>
                <w:rFonts w:ascii="Times New Roman" w:hAnsi="Times New Roman" w:cs="Times New Roman"/>
              </w:rPr>
              <w:t>Магазины</w:t>
            </w:r>
          </w:p>
        </w:tc>
        <w:tc>
          <w:tcPr>
            <w:tcW w:w="789" w:type="dxa"/>
          </w:tcPr>
          <w:p w14:paraId="54568BD2" w14:textId="4849AE2E" w:rsidR="00EA40B9" w:rsidRDefault="00EA40B9" w:rsidP="00EA40B9">
            <w:pPr>
              <w:rPr>
                <w:rFonts w:ascii="Times New Roman" w:hAnsi="Times New Roman" w:cs="Times New Roman"/>
              </w:rPr>
            </w:pPr>
            <w:r>
              <w:rPr>
                <w:rFonts w:ascii="Times New Roman" w:hAnsi="Times New Roman" w:cs="Times New Roman"/>
              </w:rPr>
              <w:t>4.4</w:t>
            </w:r>
          </w:p>
        </w:tc>
        <w:tc>
          <w:tcPr>
            <w:tcW w:w="1621" w:type="dxa"/>
          </w:tcPr>
          <w:p w14:paraId="173EE80F" w14:textId="4DABF35A" w:rsidR="00EA40B9"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63594916" w14:textId="58A398F6"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7355AF53" w14:textId="17300A55" w:rsidR="00EA40B9"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3933F74B" w14:textId="0C5E3DA5" w:rsidR="00EA40B9" w:rsidRDefault="00EA40B9" w:rsidP="00EA40B9">
            <w:pPr>
              <w:rPr>
                <w:rFonts w:ascii="Times New Roman" w:hAnsi="Times New Roman" w:cs="Times New Roman"/>
              </w:rPr>
            </w:pPr>
          </w:p>
        </w:tc>
        <w:tc>
          <w:tcPr>
            <w:tcW w:w="850" w:type="dxa"/>
          </w:tcPr>
          <w:p w14:paraId="19A2C0B4" w14:textId="70B289D2" w:rsidR="00EA40B9" w:rsidRDefault="00EA40B9" w:rsidP="00EA40B9">
            <w:pPr>
              <w:rPr>
                <w:rFonts w:ascii="Times New Roman" w:hAnsi="Times New Roman" w:cs="Times New Roman"/>
              </w:rPr>
            </w:pPr>
          </w:p>
        </w:tc>
        <w:tc>
          <w:tcPr>
            <w:tcW w:w="1677" w:type="dxa"/>
          </w:tcPr>
          <w:p w14:paraId="13C785AC" w14:textId="2909271D"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685FC783" w14:textId="5F2E3AE8"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3D75D6FD" w14:textId="0B96B90A"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177D9051" w14:textId="77777777" w:rsidTr="0010758E">
        <w:trPr>
          <w:gridAfter w:val="1"/>
          <w:wAfter w:w="9" w:type="dxa"/>
        </w:trPr>
        <w:tc>
          <w:tcPr>
            <w:tcW w:w="534" w:type="dxa"/>
          </w:tcPr>
          <w:p w14:paraId="6FA7F913" w14:textId="7622A858" w:rsidR="00EA40B9" w:rsidRPr="009F64E6" w:rsidRDefault="00EA40B9" w:rsidP="00EA40B9">
            <w:pPr>
              <w:rPr>
                <w:rFonts w:ascii="Times New Roman" w:hAnsi="Times New Roman" w:cs="Times New Roman"/>
              </w:rPr>
            </w:pPr>
            <w:r>
              <w:rPr>
                <w:rFonts w:ascii="Times New Roman" w:hAnsi="Times New Roman" w:cs="Times New Roman"/>
              </w:rPr>
              <w:t>17.</w:t>
            </w:r>
          </w:p>
        </w:tc>
        <w:tc>
          <w:tcPr>
            <w:tcW w:w="3718" w:type="dxa"/>
          </w:tcPr>
          <w:p w14:paraId="1A0B48B6" w14:textId="3045778C" w:rsidR="00EA40B9" w:rsidRPr="009F64E6" w:rsidRDefault="00EA40B9" w:rsidP="00EA40B9">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3DF13CDE" w14:textId="7407F133" w:rsidR="00EA40B9" w:rsidRPr="009F64E6" w:rsidRDefault="00EA40B9" w:rsidP="00EA40B9">
            <w:pPr>
              <w:rPr>
                <w:rFonts w:ascii="Times New Roman" w:hAnsi="Times New Roman" w:cs="Times New Roman"/>
              </w:rPr>
            </w:pPr>
            <w:r>
              <w:rPr>
                <w:rFonts w:ascii="Times New Roman" w:hAnsi="Times New Roman" w:cs="Times New Roman"/>
              </w:rPr>
              <w:t>5.1.2</w:t>
            </w:r>
          </w:p>
        </w:tc>
        <w:tc>
          <w:tcPr>
            <w:tcW w:w="1621" w:type="dxa"/>
          </w:tcPr>
          <w:p w14:paraId="6AB8E6D0" w14:textId="6FBD2C55" w:rsidR="00EA40B9" w:rsidRPr="009F64E6" w:rsidRDefault="00EA40B9" w:rsidP="00EA40B9">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27BB56B" w14:textId="475AADFE"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6EEBAD60" w14:textId="7CD1BF83"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880" w:type="dxa"/>
          </w:tcPr>
          <w:p w14:paraId="62671E1B" w14:textId="15AD076B" w:rsidR="00EA40B9" w:rsidRPr="009F64E6" w:rsidRDefault="00EA40B9" w:rsidP="00EA40B9">
            <w:pPr>
              <w:rPr>
                <w:rFonts w:ascii="Times New Roman" w:hAnsi="Times New Roman" w:cs="Times New Roman"/>
              </w:rPr>
            </w:pPr>
            <w:r>
              <w:rPr>
                <w:rFonts w:ascii="Times New Roman" w:hAnsi="Times New Roman" w:cs="Times New Roman"/>
              </w:rPr>
              <w:t>-</w:t>
            </w:r>
          </w:p>
        </w:tc>
        <w:tc>
          <w:tcPr>
            <w:tcW w:w="850" w:type="dxa"/>
          </w:tcPr>
          <w:p w14:paraId="28FAD0BF" w14:textId="2A024D0B"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3926E82F" w14:textId="3552692D"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24A620C7" w14:textId="3599B672"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144433A2" w14:textId="64F8F7BF"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50E7121F" w14:textId="77777777" w:rsidTr="0010758E">
        <w:trPr>
          <w:gridAfter w:val="1"/>
          <w:wAfter w:w="9" w:type="dxa"/>
        </w:trPr>
        <w:tc>
          <w:tcPr>
            <w:tcW w:w="534" w:type="dxa"/>
          </w:tcPr>
          <w:p w14:paraId="47162B52" w14:textId="04C40F72" w:rsidR="00EA40B9" w:rsidRDefault="00EA40B9" w:rsidP="00EA40B9">
            <w:pPr>
              <w:rPr>
                <w:rFonts w:ascii="Times New Roman" w:hAnsi="Times New Roman" w:cs="Times New Roman"/>
              </w:rPr>
            </w:pPr>
            <w:r>
              <w:rPr>
                <w:rFonts w:ascii="Times New Roman" w:hAnsi="Times New Roman" w:cs="Times New Roman"/>
              </w:rPr>
              <w:t>18.</w:t>
            </w:r>
          </w:p>
        </w:tc>
        <w:tc>
          <w:tcPr>
            <w:tcW w:w="3718" w:type="dxa"/>
          </w:tcPr>
          <w:p w14:paraId="3888D5F6" w14:textId="3E454D67" w:rsidR="00EA40B9" w:rsidRDefault="00EA40B9" w:rsidP="00EA40B9">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74850ACB" w14:textId="03B73B4B" w:rsidR="00EA40B9" w:rsidRDefault="00EA40B9" w:rsidP="00EA40B9">
            <w:pPr>
              <w:rPr>
                <w:rFonts w:ascii="Times New Roman" w:hAnsi="Times New Roman" w:cs="Times New Roman"/>
              </w:rPr>
            </w:pPr>
            <w:r>
              <w:rPr>
                <w:rFonts w:ascii="Times New Roman" w:hAnsi="Times New Roman" w:cs="Times New Roman"/>
              </w:rPr>
              <w:t>5.1.3</w:t>
            </w:r>
          </w:p>
        </w:tc>
        <w:tc>
          <w:tcPr>
            <w:tcW w:w="1621" w:type="dxa"/>
          </w:tcPr>
          <w:p w14:paraId="2EFBF214" w14:textId="276A5BAD" w:rsidR="00EA40B9" w:rsidRDefault="00EA40B9" w:rsidP="00EA40B9">
            <w:pPr>
              <w:rPr>
                <w:rFonts w:ascii="Times New Roman" w:hAnsi="Times New Roman" w:cs="Times New Roman"/>
              </w:rPr>
            </w:pPr>
            <w:r>
              <w:rPr>
                <w:rFonts w:ascii="Times New Roman" w:hAnsi="Times New Roman" w:cs="Times New Roman"/>
              </w:rPr>
              <w:t>0</w:t>
            </w:r>
          </w:p>
        </w:tc>
        <w:tc>
          <w:tcPr>
            <w:tcW w:w="789" w:type="dxa"/>
          </w:tcPr>
          <w:p w14:paraId="1282A523" w14:textId="364BD4DD"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3905E836" w14:textId="1631F409" w:rsidR="00EA40B9" w:rsidRDefault="00EA40B9" w:rsidP="00EA40B9">
            <w:pPr>
              <w:rPr>
                <w:rFonts w:ascii="Times New Roman" w:hAnsi="Times New Roman" w:cs="Times New Roman"/>
              </w:rPr>
            </w:pPr>
            <w:r>
              <w:rPr>
                <w:rFonts w:ascii="Times New Roman" w:hAnsi="Times New Roman" w:cs="Times New Roman"/>
              </w:rPr>
              <w:t>-</w:t>
            </w:r>
          </w:p>
        </w:tc>
        <w:tc>
          <w:tcPr>
            <w:tcW w:w="880" w:type="dxa"/>
          </w:tcPr>
          <w:p w14:paraId="32AA37CF" w14:textId="3215021A" w:rsidR="00EA40B9" w:rsidRPr="009F64E6" w:rsidRDefault="00EA40B9" w:rsidP="00EA40B9">
            <w:pPr>
              <w:rPr>
                <w:rFonts w:ascii="Times New Roman" w:hAnsi="Times New Roman" w:cs="Times New Roman"/>
              </w:rPr>
            </w:pPr>
          </w:p>
        </w:tc>
        <w:tc>
          <w:tcPr>
            <w:tcW w:w="850" w:type="dxa"/>
          </w:tcPr>
          <w:p w14:paraId="472BD205" w14:textId="560FAAB7" w:rsidR="00EA40B9" w:rsidRPr="009F64E6" w:rsidRDefault="00EA40B9" w:rsidP="00EA40B9">
            <w:pPr>
              <w:rPr>
                <w:rFonts w:ascii="Times New Roman" w:hAnsi="Times New Roman" w:cs="Times New Roman"/>
              </w:rPr>
            </w:pPr>
          </w:p>
        </w:tc>
        <w:tc>
          <w:tcPr>
            <w:tcW w:w="1677" w:type="dxa"/>
          </w:tcPr>
          <w:p w14:paraId="7724F124" w14:textId="156BB744" w:rsidR="00EA40B9" w:rsidRDefault="00EA40B9" w:rsidP="00EA40B9">
            <w:pPr>
              <w:rPr>
                <w:rFonts w:ascii="Times New Roman" w:hAnsi="Times New Roman" w:cs="Times New Roman"/>
              </w:rPr>
            </w:pPr>
            <w:r>
              <w:rPr>
                <w:rFonts w:ascii="Times New Roman" w:hAnsi="Times New Roman" w:cs="Times New Roman"/>
              </w:rPr>
              <w:t>-</w:t>
            </w:r>
          </w:p>
        </w:tc>
        <w:tc>
          <w:tcPr>
            <w:tcW w:w="1603" w:type="dxa"/>
          </w:tcPr>
          <w:p w14:paraId="5F43DE6C" w14:textId="606275CE" w:rsidR="00EA40B9"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49B8C840" w14:textId="3C4E5254"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79677646" w14:textId="77777777" w:rsidTr="0010758E">
        <w:trPr>
          <w:gridAfter w:val="1"/>
          <w:wAfter w:w="9" w:type="dxa"/>
        </w:trPr>
        <w:tc>
          <w:tcPr>
            <w:tcW w:w="534" w:type="dxa"/>
          </w:tcPr>
          <w:p w14:paraId="4BAF050E" w14:textId="0C26E8DC" w:rsidR="00EA40B9" w:rsidRPr="009F64E6" w:rsidRDefault="00EA40B9" w:rsidP="00EA40B9">
            <w:pPr>
              <w:rPr>
                <w:rFonts w:ascii="Times New Roman" w:hAnsi="Times New Roman" w:cs="Times New Roman"/>
              </w:rPr>
            </w:pPr>
            <w:r>
              <w:rPr>
                <w:rFonts w:ascii="Times New Roman" w:hAnsi="Times New Roman" w:cs="Times New Roman"/>
              </w:rPr>
              <w:t>19.</w:t>
            </w:r>
          </w:p>
        </w:tc>
        <w:tc>
          <w:tcPr>
            <w:tcW w:w="3718" w:type="dxa"/>
          </w:tcPr>
          <w:p w14:paraId="1461C31B" w14:textId="23B928F9" w:rsidR="00EA40B9" w:rsidRPr="009F64E6" w:rsidRDefault="00EA40B9" w:rsidP="00EA40B9">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05868E32" w14:textId="1165A4BD" w:rsidR="00EA40B9" w:rsidRPr="009F64E6" w:rsidRDefault="00EA40B9" w:rsidP="00EA40B9">
            <w:pPr>
              <w:rPr>
                <w:rFonts w:ascii="Times New Roman" w:hAnsi="Times New Roman" w:cs="Times New Roman"/>
              </w:rPr>
            </w:pPr>
            <w:r>
              <w:rPr>
                <w:rFonts w:ascii="Times New Roman" w:hAnsi="Times New Roman" w:cs="Times New Roman"/>
              </w:rPr>
              <w:t>5.1.4</w:t>
            </w:r>
          </w:p>
        </w:tc>
        <w:tc>
          <w:tcPr>
            <w:tcW w:w="1621" w:type="dxa"/>
          </w:tcPr>
          <w:p w14:paraId="1609CE29" w14:textId="036D96B1" w:rsidR="00EA40B9" w:rsidRPr="009F64E6" w:rsidRDefault="00EA40B9" w:rsidP="00EA40B9">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1136C500" w14:textId="1E3AC85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7D305D20" w14:textId="50246262" w:rsidR="00EA40B9" w:rsidRPr="009F64E6" w:rsidRDefault="00EA40B9" w:rsidP="00EA40B9">
            <w:pPr>
              <w:rPr>
                <w:rFonts w:ascii="Times New Roman" w:hAnsi="Times New Roman" w:cs="Times New Roman"/>
              </w:rPr>
            </w:pPr>
            <w:r>
              <w:rPr>
                <w:rFonts w:ascii="Times New Roman" w:hAnsi="Times New Roman" w:cs="Times New Roman"/>
              </w:rPr>
              <w:t>-</w:t>
            </w:r>
          </w:p>
        </w:tc>
        <w:tc>
          <w:tcPr>
            <w:tcW w:w="880" w:type="dxa"/>
          </w:tcPr>
          <w:p w14:paraId="43718372" w14:textId="77777777" w:rsidR="00EA40B9" w:rsidRPr="009F64E6" w:rsidRDefault="00EA40B9" w:rsidP="00EA40B9">
            <w:pPr>
              <w:rPr>
                <w:rFonts w:ascii="Times New Roman" w:hAnsi="Times New Roman" w:cs="Times New Roman"/>
              </w:rPr>
            </w:pPr>
          </w:p>
        </w:tc>
        <w:tc>
          <w:tcPr>
            <w:tcW w:w="850" w:type="dxa"/>
          </w:tcPr>
          <w:p w14:paraId="74CC78C3" w14:textId="77777777" w:rsidR="00EA40B9" w:rsidRPr="009F64E6" w:rsidRDefault="00EA40B9" w:rsidP="00EA40B9">
            <w:pPr>
              <w:rPr>
                <w:rFonts w:ascii="Times New Roman" w:hAnsi="Times New Roman" w:cs="Times New Roman"/>
              </w:rPr>
            </w:pPr>
          </w:p>
        </w:tc>
        <w:tc>
          <w:tcPr>
            <w:tcW w:w="1677" w:type="dxa"/>
          </w:tcPr>
          <w:p w14:paraId="6341D490" w14:textId="1EDF2CF5" w:rsidR="00EA40B9" w:rsidRPr="009F64E6" w:rsidRDefault="00EA40B9" w:rsidP="00EA40B9">
            <w:pPr>
              <w:rPr>
                <w:rFonts w:ascii="Times New Roman" w:hAnsi="Times New Roman" w:cs="Times New Roman"/>
              </w:rPr>
            </w:pPr>
            <w:r>
              <w:rPr>
                <w:rFonts w:ascii="Times New Roman" w:hAnsi="Times New Roman" w:cs="Times New Roman"/>
              </w:rPr>
              <w:t>-</w:t>
            </w:r>
          </w:p>
        </w:tc>
        <w:tc>
          <w:tcPr>
            <w:tcW w:w="1603" w:type="dxa"/>
          </w:tcPr>
          <w:p w14:paraId="6F847EBD" w14:textId="72CC874C"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gridSpan w:val="2"/>
          </w:tcPr>
          <w:p w14:paraId="48FEFE1D" w14:textId="2B6F55B6" w:rsidR="00EA40B9" w:rsidRPr="0000121A" w:rsidRDefault="00EA40B9" w:rsidP="00EA40B9">
            <w:pPr>
              <w:rPr>
                <w:rFonts w:ascii="Times New Roman" w:hAnsi="Times New Roman" w:cs="Times New Roman"/>
                <w:b/>
                <w:bCs/>
              </w:rPr>
            </w:pPr>
            <w:r>
              <w:rPr>
                <w:rFonts w:ascii="Times New Roman" w:hAnsi="Times New Roman" w:cs="Times New Roman"/>
              </w:rPr>
              <w:t>5/3</w:t>
            </w:r>
          </w:p>
        </w:tc>
      </w:tr>
      <w:tr w:rsidR="00EA40B9" w:rsidRPr="009F64E6" w14:paraId="204ED03D" w14:textId="77777777" w:rsidTr="00EA40B9">
        <w:trPr>
          <w:gridAfter w:val="1"/>
          <w:wAfter w:w="9" w:type="dxa"/>
        </w:trPr>
        <w:tc>
          <w:tcPr>
            <w:tcW w:w="534" w:type="dxa"/>
          </w:tcPr>
          <w:p w14:paraId="1131502C" w14:textId="522660F7" w:rsidR="00EA40B9" w:rsidRPr="009F64E6" w:rsidRDefault="00EA40B9" w:rsidP="00EA40B9">
            <w:pPr>
              <w:rPr>
                <w:rFonts w:ascii="Times New Roman" w:hAnsi="Times New Roman" w:cs="Times New Roman"/>
              </w:rPr>
            </w:pPr>
            <w:r>
              <w:rPr>
                <w:rFonts w:ascii="Times New Roman" w:hAnsi="Times New Roman" w:cs="Times New Roman"/>
              </w:rPr>
              <w:t>20.</w:t>
            </w:r>
          </w:p>
        </w:tc>
        <w:tc>
          <w:tcPr>
            <w:tcW w:w="3718" w:type="dxa"/>
          </w:tcPr>
          <w:p w14:paraId="2BDD5B76" w14:textId="6937FE8E" w:rsidR="00EA40B9" w:rsidRPr="009F64E6" w:rsidRDefault="00EA40B9" w:rsidP="00EA40B9">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660A8F89" w14:textId="242D8CD1" w:rsidR="00EA40B9" w:rsidRPr="009F64E6" w:rsidRDefault="00EA40B9" w:rsidP="00EA40B9">
            <w:pPr>
              <w:rPr>
                <w:rFonts w:ascii="Times New Roman" w:hAnsi="Times New Roman" w:cs="Times New Roman"/>
              </w:rPr>
            </w:pPr>
            <w:r>
              <w:rPr>
                <w:rFonts w:ascii="Times New Roman" w:hAnsi="Times New Roman" w:cs="Times New Roman"/>
              </w:rPr>
              <w:t>12.0</w:t>
            </w:r>
          </w:p>
        </w:tc>
        <w:tc>
          <w:tcPr>
            <w:tcW w:w="9731" w:type="dxa"/>
            <w:gridSpan w:val="9"/>
          </w:tcPr>
          <w:p w14:paraId="54140D4B" w14:textId="7F819906" w:rsidR="00EA40B9" w:rsidRPr="009F64E6" w:rsidRDefault="00EA40B9" w:rsidP="00EA40B9">
            <w:pPr>
              <w:jc w:val="center"/>
              <w:rPr>
                <w:rFonts w:ascii="Times New Roman" w:hAnsi="Times New Roman" w:cs="Times New Roman"/>
              </w:rPr>
            </w:pPr>
            <w:r>
              <w:rPr>
                <w:rFonts w:ascii="Times New Roman" w:hAnsi="Times New Roman" w:cs="Times New Roman"/>
              </w:rPr>
              <w:t>Не подлежит установлению</w:t>
            </w:r>
          </w:p>
        </w:tc>
      </w:tr>
      <w:tr w:rsidR="00EA40B9" w:rsidRPr="009F64E6" w14:paraId="3CE906ED" w14:textId="77777777" w:rsidTr="0010758E">
        <w:tc>
          <w:tcPr>
            <w:tcW w:w="534" w:type="dxa"/>
          </w:tcPr>
          <w:p w14:paraId="0A976D69" w14:textId="5B5995D1" w:rsidR="00EA40B9" w:rsidRPr="009F64E6" w:rsidRDefault="00EA40B9" w:rsidP="00EA40B9">
            <w:pPr>
              <w:rPr>
                <w:rFonts w:ascii="Times New Roman" w:hAnsi="Times New Roman" w:cs="Times New Roman"/>
              </w:rPr>
            </w:pPr>
            <w:r>
              <w:rPr>
                <w:rFonts w:ascii="Times New Roman" w:hAnsi="Times New Roman" w:cs="Times New Roman"/>
              </w:rPr>
              <w:t>21.</w:t>
            </w:r>
          </w:p>
        </w:tc>
        <w:tc>
          <w:tcPr>
            <w:tcW w:w="3718" w:type="dxa"/>
          </w:tcPr>
          <w:p w14:paraId="6E4CFFED" w14:textId="0169A1E7" w:rsidR="00EA40B9" w:rsidRPr="009F64E6" w:rsidRDefault="00EA40B9" w:rsidP="00EA40B9">
            <w:pPr>
              <w:rPr>
                <w:rFonts w:ascii="Times New Roman" w:hAnsi="Times New Roman" w:cs="Times New Roman"/>
              </w:rPr>
            </w:pPr>
            <w:r>
              <w:rPr>
                <w:rFonts w:ascii="Times New Roman" w:hAnsi="Times New Roman" w:cs="Times New Roman"/>
              </w:rPr>
              <w:t>Улично-дорожная сеть</w:t>
            </w:r>
          </w:p>
        </w:tc>
        <w:tc>
          <w:tcPr>
            <w:tcW w:w="789" w:type="dxa"/>
          </w:tcPr>
          <w:p w14:paraId="1B031C70" w14:textId="4C74BDE9" w:rsidR="00EA40B9" w:rsidRPr="009F64E6" w:rsidRDefault="00EA40B9" w:rsidP="00EA40B9">
            <w:pPr>
              <w:rPr>
                <w:rFonts w:ascii="Times New Roman" w:hAnsi="Times New Roman" w:cs="Times New Roman"/>
              </w:rPr>
            </w:pPr>
            <w:r>
              <w:rPr>
                <w:rFonts w:ascii="Times New Roman" w:hAnsi="Times New Roman" w:cs="Times New Roman"/>
              </w:rPr>
              <w:t>12.0.1</w:t>
            </w:r>
          </w:p>
        </w:tc>
        <w:tc>
          <w:tcPr>
            <w:tcW w:w="9740" w:type="dxa"/>
            <w:gridSpan w:val="10"/>
          </w:tcPr>
          <w:p w14:paraId="6166B98B" w14:textId="35A67DD0" w:rsidR="00EA40B9" w:rsidRPr="009F64E6" w:rsidRDefault="00EA40B9" w:rsidP="00EA40B9">
            <w:pPr>
              <w:jc w:val="center"/>
              <w:rPr>
                <w:rFonts w:ascii="Times New Roman" w:hAnsi="Times New Roman" w:cs="Times New Roman"/>
              </w:rPr>
            </w:pPr>
            <w:r>
              <w:rPr>
                <w:rFonts w:ascii="Times New Roman" w:hAnsi="Times New Roman" w:cs="Times New Roman"/>
              </w:rPr>
              <w:t>Не подлежит установлению</w:t>
            </w:r>
          </w:p>
        </w:tc>
      </w:tr>
      <w:tr w:rsidR="00EA40B9" w:rsidRPr="009F64E6" w14:paraId="781BC690" w14:textId="77777777" w:rsidTr="0010758E">
        <w:tc>
          <w:tcPr>
            <w:tcW w:w="534" w:type="dxa"/>
          </w:tcPr>
          <w:p w14:paraId="52BB8E7C" w14:textId="12E2CADE" w:rsidR="00EA40B9" w:rsidRPr="009F64E6" w:rsidRDefault="00EA40B9" w:rsidP="00EA40B9">
            <w:pPr>
              <w:rPr>
                <w:rFonts w:ascii="Times New Roman" w:hAnsi="Times New Roman" w:cs="Times New Roman"/>
              </w:rPr>
            </w:pPr>
            <w:r>
              <w:rPr>
                <w:rFonts w:ascii="Times New Roman" w:hAnsi="Times New Roman" w:cs="Times New Roman"/>
              </w:rPr>
              <w:t>22.</w:t>
            </w:r>
          </w:p>
        </w:tc>
        <w:tc>
          <w:tcPr>
            <w:tcW w:w="3718" w:type="dxa"/>
          </w:tcPr>
          <w:p w14:paraId="00560377" w14:textId="4F356A0E" w:rsidR="00EA40B9" w:rsidRPr="009F64E6" w:rsidRDefault="00EA40B9" w:rsidP="00EA40B9">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7ECFAC97" w14:textId="4F327E97" w:rsidR="00EA40B9" w:rsidRPr="009F64E6" w:rsidRDefault="00EA40B9" w:rsidP="00EA40B9">
            <w:pPr>
              <w:rPr>
                <w:rFonts w:ascii="Times New Roman" w:hAnsi="Times New Roman" w:cs="Times New Roman"/>
              </w:rPr>
            </w:pPr>
            <w:r>
              <w:rPr>
                <w:rFonts w:ascii="Times New Roman" w:hAnsi="Times New Roman" w:cs="Times New Roman"/>
              </w:rPr>
              <w:t>12.0.2</w:t>
            </w:r>
          </w:p>
        </w:tc>
        <w:tc>
          <w:tcPr>
            <w:tcW w:w="9740" w:type="dxa"/>
            <w:gridSpan w:val="10"/>
          </w:tcPr>
          <w:p w14:paraId="001D1E30" w14:textId="5F2F4916" w:rsidR="00EA40B9" w:rsidRPr="009F64E6" w:rsidRDefault="00EA40B9" w:rsidP="00EA40B9">
            <w:pPr>
              <w:jc w:val="center"/>
              <w:rPr>
                <w:rFonts w:ascii="Times New Roman" w:hAnsi="Times New Roman" w:cs="Times New Roman"/>
              </w:rPr>
            </w:pPr>
            <w:r>
              <w:rPr>
                <w:rFonts w:ascii="Times New Roman" w:hAnsi="Times New Roman" w:cs="Times New Roman"/>
              </w:rPr>
              <w:t>Не подлежит установлению</w:t>
            </w:r>
          </w:p>
        </w:tc>
      </w:tr>
    </w:tbl>
    <w:p w14:paraId="74E7F6FC" w14:textId="77777777" w:rsidR="008248DF" w:rsidRDefault="008248DF" w:rsidP="008248DF">
      <w:pPr>
        <w:rPr>
          <w:rFonts w:ascii="Times New Roman" w:hAnsi="Times New Roman" w:cs="Times New Roman"/>
        </w:rPr>
      </w:pPr>
    </w:p>
    <w:p w14:paraId="01FB091A" w14:textId="77777777" w:rsidR="008248DF" w:rsidRPr="009F64E6" w:rsidRDefault="008248DF" w:rsidP="008248DF">
      <w:pPr>
        <w:rPr>
          <w:rFonts w:ascii="Times New Roman" w:hAnsi="Times New Roman" w:cs="Times New Roman"/>
        </w:rPr>
      </w:pPr>
      <w:r>
        <w:rPr>
          <w:rFonts w:ascii="Times New Roman" w:hAnsi="Times New Roman" w:cs="Times New Roman"/>
        </w:rPr>
        <w:t xml:space="preserve">Таблица 5.2.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0" w:type="auto"/>
        <w:tblInd w:w="108" w:type="dxa"/>
        <w:tblLayout w:type="fixed"/>
        <w:tblLook w:val="04A0" w:firstRow="1" w:lastRow="0" w:firstColumn="1" w:lastColumn="0" w:noHBand="0" w:noVBand="1"/>
      </w:tblPr>
      <w:tblGrid>
        <w:gridCol w:w="534"/>
        <w:gridCol w:w="3718"/>
        <w:gridCol w:w="789"/>
        <w:gridCol w:w="1621"/>
        <w:gridCol w:w="789"/>
        <w:gridCol w:w="708"/>
        <w:gridCol w:w="625"/>
        <w:gridCol w:w="666"/>
        <w:gridCol w:w="1677"/>
        <w:gridCol w:w="1603"/>
        <w:gridCol w:w="1603"/>
      </w:tblGrid>
      <w:tr w:rsidR="008248DF" w:rsidRPr="009F64E6" w14:paraId="2F11A7A0" w14:textId="77777777" w:rsidTr="00C63D34">
        <w:tc>
          <w:tcPr>
            <w:tcW w:w="534" w:type="dxa"/>
            <w:vMerge w:val="restart"/>
          </w:tcPr>
          <w:p w14:paraId="1698DF1F"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01B47658"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032CBC6E"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6456CC0"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 xml:space="preserve">Максимальная этажность / максимальная </w:t>
            </w:r>
            <w:r w:rsidRPr="009F64E6">
              <w:rPr>
                <w:rFonts w:ascii="Times New Roman" w:hAnsi="Times New Roman" w:cs="Times New Roman"/>
              </w:rPr>
              <w:lastRenderedPageBreak/>
              <w:t>высота здания (м)</w:t>
            </w:r>
          </w:p>
        </w:tc>
        <w:tc>
          <w:tcPr>
            <w:tcW w:w="1497" w:type="dxa"/>
            <w:gridSpan w:val="2"/>
          </w:tcPr>
          <w:p w14:paraId="1069F9B5"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lastRenderedPageBreak/>
              <w:t xml:space="preserve">Предельны размеры </w:t>
            </w:r>
            <w:r w:rsidRPr="009F64E6">
              <w:rPr>
                <w:rFonts w:ascii="Times New Roman" w:hAnsi="Times New Roman" w:cs="Times New Roman"/>
              </w:rPr>
              <w:lastRenderedPageBreak/>
              <w:t>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291" w:type="dxa"/>
            <w:gridSpan w:val="2"/>
          </w:tcPr>
          <w:p w14:paraId="4C9D5F88"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lastRenderedPageBreak/>
              <w:t xml:space="preserve">Расчетные размеры </w:t>
            </w:r>
            <w:r w:rsidRPr="009F64E6">
              <w:rPr>
                <w:rFonts w:ascii="Times New Roman" w:hAnsi="Times New Roman" w:cs="Times New Roman"/>
              </w:rPr>
              <w:lastRenderedPageBreak/>
              <w:t>земельных участков</w:t>
            </w:r>
          </w:p>
        </w:tc>
        <w:tc>
          <w:tcPr>
            <w:tcW w:w="1677" w:type="dxa"/>
          </w:tcPr>
          <w:p w14:paraId="4C66C8E2"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lastRenderedPageBreak/>
              <w:t xml:space="preserve">Максимальный процент застройки в </w:t>
            </w:r>
            <w:r w:rsidRPr="009F64E6">
              <w:rPr>
                <w:rFonts w:ascii="Times New Roman" w:hAnsi="Times New Roman" w:cs="Times New Roman"/>
              </w:rPr>
              <w:lastRenderedPageBreak/>
              <w:t>границе земельного участка (%)</w:t>
            </w:r>
          </w:p>
        </w:tc>
        <w:tc>
          <w:tcPr>
            <w:tcW w:w="1603" w:type="dxa"/>
          </w:tcPr>
          <w:p w14:paraId="1E357632" w14:textId="77777777" w:rsidR="008248DF" w:rsidRPr="00E226F3" w:rsidRDefault="008248DF" w:rsidP="0010758E">
            <w:pPr>
              <w:rPr>
                <w:rFonts w:ascii="Times New Roman" w:hAnsi="Times New Roman" w:cs="Times New Roman"/>
                <w:highlight w:val="yellow"/>
              </w:rPr>
            </w:pPr>
            <w:r w:rsidRPr="00A474B2">
              <w:rPr>
                <w:rFonts w:ascii="Times New Roman" w:hAnsi="Times New Roman" w:cs="Times New Roman"/>
              </w:rPr>
              <w:lastRenderedPageBreak/>
              <w:t xml:space="preserve">Минимальные отступы от границы </w:t>
            </w:r>
            <w:r w:rsidRPr="00A474B2">
              <w:rPr>
                <w:rFonts w:ascii="Times New Roman" w:hAnsi="Times New Roman" w:cs="Times New Roman"/>
              </w:rPr>
              <w:lastRenderedPageBreak/>
              <w:t>земельного участка (м)</w:t>
            </w:r>
          </w:p>
        </w:tc>
        <w:tc>
          <w:tcPr>
            <w:tcW w:w="1603" w:type="dxa"/>
          </w:tcPr>
          <w:p w14:paraId="04042BD1"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lastRenderedPageBreak/>
              <w:t xml:space="preserve">Минимальные отступы от </w:t>
            </w:r>
            <w:r w:rsidRPr="009F64E6">
              <w:rPr>
                <w:rFonts w:ascii="Times New Roman" w:hAnsi="Times New Roman" w:cs="Times New Roman"/>
              </w:rPr>
              <w:lastRenderedPageBreak/>
              <w:t>красной линии (м)</w:t>
            </w:r>
            <w:r w:rsidR="00093294">
              <w:rPr>
                <w:rStyle w:val="af"/>
                <w:rFonts w:ascii="Times New Roman" w:hAnsi="Times New Roman" w:cs="Times New Roman"/>
              </w:rPr>
              <w:footnoteReference w:id="6"/>
            </w:r>
          </w:p>
        </w:tc>
      </w:tr>
      <w:tr w:rsidR="008248DF" w:rsidRPr="009F64E6" w14:paraId="5B112F02" w14:textId="77777777" w:rsidTr="00C63D34">
        <w:tc>
          <w:tcPr>
            <w:tcW w:w="534" w:type="dxa"/>
            <w:vMerge/>
          </w:tcPr>
          <w:p w14:paraId="53586F87" w14:textId="77777777" w:rsidR="008248DF" w:rsidRPr="009F64E6" w:rsidRDefault="008248DF" w:rsidP="0010758E">
            <w:pPr>
              <w:rPr>
                <w:rFonts w:ascii="Times New Roman" w:hAnsi="Times New Roman" w:cs="Times New Roman"/>
              </w:rPr>
            </w:pPr>
          </w:p>
        </w:tc>
        <w:tc>
          <w:tcPr>
            <w:tcW w:w="3718" w:type="dxa"/>
            <w:vMerge/>
          </w:tcPr>
          <w:p w14:paraId="02BB760C" w14:textId="77777777" w:rsidR="008248DF" w:rsidRPr="009F64E6" w:rsidRDefault="008248DF" w:rsidP="0010758E">
            <w:pPr>
              <w:rPr>
                <w:rFonts w:ascii="Times New Roman" w:hAnsi="Times New Roman" w:cs="Times New Roman"/>
              </w:rPr>
            </w:pPr>
          </w:p>
        </w:tc>
        <w:tc>
          <w:tcPr>
            <w:tcW w:w="789" w:type="dxa"/>
            <w:vMerge/>
          </w:tcPr>
          <w:p w14:paraId="6CAC6254" w14:textId="77777777" w:rsidR="008248DF" w:rsidRPr="009F64E6" w:rsidRDefault="008248DF" w:rsidP="0010758E">
            <w:pPr>
              <w:rPr>
                <w:rFonts w:ascii="Times New Roman" w:hAnsi="Times New Roman" w:cs="Times New Roman"/>
              </w:rPr>
            </w:pPr>
          </w:p>
        </w:tc>
        <w:tc>
          <w:tcPr>
            <w:tcW w:w="1621" w:type="dxa"/>
            <w:vMerge/>
          </w:tcPr>
          <w:p w14:paraId="2C4524A9" w14:textId="77777777" w:rsidR="008248DF" w:rsidRPr="009F64E6" w:rsidRDefault="008248DF" w:rsidP="0010758E">
            <w:pPr>
              <w:rPr>
                <w:rFonts w:ascii="Times New Roman" w:hAnsi="Times New Roman" w:cs="Times New Roman"/>
              </w:rPr>
            </w:pPr>
          </w:p>
        </w:tc>
        <w:tc>
          <w:tcPr>
            <w:tcW w:w="789" w:type="dxa"/>
          </w:tcPr>
          <w:p w14:paraId="739C206A"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мин</w:t>
            </w:r>
          </w:p>
        </w:tc>
        <w:tc>
          <w:tcPr>
            <w:tcW w:w="708" w:type="dxa"/>
          </w:tcPr>
          <w:p w14:paraId="4794651D"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макс</w:t>
            </w:r>
          </w:p>
        </w:tc>
        <w:tc>
          <w:tcPr>
            <w:tcW w:w="625" w:type="dxa"/>
          </w:tcPr>
          <w:p w14:paraId="22F7E4E0"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мин</w:t>
            </w:r>
          </w:p>
        </w:tc>
        <w:tc>
          <w:tcPr>
            <w:tcW w:w="666" w:type="dxa"/>
          </w:tcPr>
          <w:p w14:paraId="1B1428F7" w14:textId="77777777" w:rsidR="008248DF" w:rsidRPr="009F64E6" w:rsidRDefault="008248DF"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6F74390F" w14:textId="77777777" w:rsidR="008248DF" w:rsidRPr="009F64E6" w:rsidRDefault="008248DF" w:rsidP="0010758E">
            <w:pPr>
              <w:rPr>
                <w:rFonts w:ascii="Times New Roman" w:hAnsi="Times New Roman" w:cs="Times New Roman"/>
              </w:rPr>
            </w:pPr>
          </w:p>
        </w:tc>
        <w:tc>
          <w:tcPr>
            <w:tcW w:w="1603" w:type="dxa"/>
          </w:tcPr>
          <w:p w14:paraId="58BDF087" w14:textId="77777777" w:rsidR="008248DF" w:rsidRPr="009F64E6" w:rsidRDefault="008248DF" w:rsidP="0010758E">
            <w:pPr>
              <w:rPr>
                <w:rFonts w:ascii="Times New Roman" w:hAnsi="Times New Roman" w:cs="Times New Roman"/>
              </w:rPr>
            </w:pPr>
          </w:p>
        </w:tc>
        <w:tc>
          <w:tcPr>
            <w:tcW w:w="1603" w:type="dxa"/>
          </w:tcPr>
          <w:p w14:paraId="09C16375" w14:textId="77777777" w:rsidR="008248DF" w:rsidRPr="009F64E6" w:rsidRDefault="008248DF" w:rsidP="0010758E">
            <w:pPr>
              <w:rPr>
                <w:rFonts w:ascii="Times New Roman" w:hAnsi="Times New Roman" w:cs="Times New Roman"/>
              </w:rPr>
            </w:pPr>
          </w:p>
        </w:tc>
      </w:tr>
      <w:tr w:rsidR="00EA40B9" w:rsidRPr="009F64E6" w14:paraId="07B32614" w14:textId="77777777" w:rsidTr="00C63D34">
        <w:tc>
          <w:tcPr>
            <w:tcW w:w="534" w:type="dxa"/>
          </w:tcPr>
          <w:p w14:paraId="0B0E4C4E" w14:textId="07153961" w:rsidR="00EA40B9" w:rsidRDefault="00EA40B9" w:rsidP="00EA40B9">
            <w:pPr>
              <w:rPr>
                <w:rFonts w:ascii="Times New Roman" w:hAnsi="Times New Roman" w:cs="Times New Roman"/>
              </w:rPr>
            </w:pPr>
            <w:r>
              <w:rPr>
                <w:rFonts w:ascii="Times New Roman" w:hAnsi="Times New Roman" w:cs="Times New Roman"/>
              </w:rPr>
              <w:t>1.</w:t>
            </w:r>
          </w:p>
        </w:tc>
        <w:tc>
          <w:tcPr>
            <w:tcW w:w="3718" w:type="dxa"/>
          </w:tcPr>
          <w:p w14:paraId="3E920DC0" w14:textId="7C505D7C" w:rsidR="00EA40B9" w:rsidRDefault="00EA40B9" w:rsidP="00EA40B9">
            <w:pPr>
              <w:rPr>
                <w:rFonts w:ascii="Times New Roman" w:hAnsi="Times New Roman" w:cs="Times New Roman"/>
              </w:rPr>
            </w:pPr>
            <w:r>
              <w:rPr>
                <w:rFonts w:ascii="Times New Roman" w:hAnsi="Times New Roman" w:cs="Times New Roman"/>
              </w:rPr>
              <w:t xml:space="preserve">Для индивидуального жилищного строительства </w:t>
            </w:r>
          </w:p>
        </w:tc>
        <w:tc>
          <w:tcPr>
            <w:tcW w:w="789" w:type="dxa"/>
          </w:tcPr>
          <w:p w14:paraId="0426482F" w14:textId="321F47B2" w:rsidR="00EA40B9" w:rsidRDefault="00EA40B9" w:rsidP="00EA40B9">
            <w:pPr>
              <w:rPr>
                <w:rFonts w:ascii="Times New Roman" w:hAnsi="Times New Roman" w:cs="Times New Roman"/>
              </w:rPr>
            </w:pPr>
            <w:r>
              <w:rPr>
                <w:rFonts w:ascii="Times New Roman" w:hAnsi="Times New Roman" w:cs="Times New Roman"/>
              </w:rPr>
              <w:t>2.1</w:t>
            </w:r>
          </w:p>
        </w:tc>
        <w:tc>
          <w:tcPr>
            <w:tcW w:w="1621" w:type="dxa"/>
          </w:tcPr>
          <w:p w14:paraId="4BABE6D9" w14:textId="750E55FF" w:rsidR="00EA40B9" w:rsidRDefault="00EA40B9"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13</w:t>
            </w:r>
          </w:p>
        </w:tc>
        <w:tc>
          <w:tcPr>
            <w:tcW w:w="789" w:type="dxa"/>
          </w:tcPr>
          <w:p w14:paraId="1CC40061" w14:textId="42060BC7" w:rsidR="00EA40B9" w:rsidRDefault="00EA40B9" w:rsidP="00EA40B9">
            <w:pPr>
              <w:rPr>
                <w:rFonts w:ascii="Times New Roman" w:hAnsi="Times New Roman" w:cs="Times New Roman"/>
              </w:rPr>
            </w:pPr>
            <w:r>
              <w:rPr>
                <w:rFonts w:ascii="Times New Roman" w:hAnsi="Times New Roman" w:cs="Times New Roman"/>
              </w:rPr>
              <w:t>200</w:t>
            </w:r>
          </w:p>
        </w:tc>
        <w:tc>
          <w:tcPr>
            <w:tcW w:w="708" w:type="dxa"/>
          </w:tcPr>
          <w:p w14:paraId="264F5225" w14:textId="7CFE99BF" w:rsidR="00EA40B9" w:rsidRDefault="00EA40B9" w:rsidP="00EA40B9">
            <w:pPr>
              <w:rPr>
                <w:rFonts w:ascii="Times New Roman" w:hAnsi="Times New Roman" w:cs="Times New Roman"/>
              </w:rPr>
            </w:pPr>
            <w:r>
              <w:rPr>
                <w:rFonts w:ascii="Times New Roman" w:hAnsi="Times New Roman" w:cs="Times New Roman"/>
              </w:rPr>
              <w:t>2000</w:t>
            </w:r>
          </w:p>
        </w:tc>
        <w:tc>
          <w:tcPr>
            <w:tcW w:w="625" w:type="dxa"/>
          </w:tcPr>
          <w:p w14:paraId="4C0F252A" w14:textId="4E5D2707" w:rsidR="00EA40B9" w:rsidRDefault="00EA40B9" w:rsidP="00EA40B9">
            <w:pPr>
              <w:rPr>
                <w:rFonts w:ascii="Times New Roman" w:hAnsi="Times New Roman" w:cs="Times New Roman"/>
              </w:rPr>
            </w:pPr>
            <w:r>
              <w:rPr>
                <w:rFonts w:ascii="Times New Roman" w:hAnsi="Times New Roman" w:cs="Times New Roman"/>
              </w:rPr>
              <w:t>-</w:t>
            </w:r>
          </w:p>
        </w:tc>
        <w:tc>
          <w:tcPr>
            <w:tcW w:w="666" w:type="dxa"/>
          </w:tcPr>
          <w:p w14:paraId="7C11A049" w14:textId="66AF0E15"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4B3EFD2A" w14:textId="64BC33F6"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4A831CC8" w14:textId="232259A2" w:rsidR="00EA40B9" w:rsidRDefault="00EA40B9" w:rsidP="00EA40B9">
            <w:pPr>
              <w:rPr>
                <w:rFonts w:ascii="Times New Roman" w:hAnsi="Times New Roman" w:cs="Times New Roman"/>
              </w:rPr>
            </w:pPr>
            <w:r>
              <w:rPr>
                <w:rFonts w:ascii="Times New Roman" w:hAnsi="Times New Roman" w:cs="Times New Roman"/>
              </w:rPr>
              <w:t>3</w:t>
            </w:r>
          </w:p>
        </w:tc>
        <w:tc>
          <w:tcPr>
            <w:tcW w:w="1603" w:type="dxa"/>
          </w:tcPr>
          <w:p w14:paraId="22F40D68" w14:textId="77D55997"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35F36453" w14:textId="77777777" w:rsidTr="00C63D34">
        <w:tc>
          <w:tcPr>
            <w:tcW w:w="534" w:type="dxa"/>
          </w:tcPr>
          <w:p w14:paraId="3D453FB6" w14:textId="5446E546" w:rsidR="00EA40B9" w:rsidRPr="009F64E6" w:rsidRDefault="00EA40B9" w:rsidP="00EA40B9">
            <w:pPr>
              <w:rPr>
                <w:rFonts w:ascii="Times New Roman" w:hAnsi="Times New Roman" w:cs="Times New Roman"/>
              </w:rPr>
            </w:pPr>
            <w:r>
              <w:rPr>
                <w:rFonts w:ascii="Times New Roman" w:hAnsi="Times New Roman" w:cs="Times New Roman"/>
              </w:rPr>
              <w:t>2.</w:t>
            </w:r>
          </w:p>
        </w:tc>
        <w:tc>
          <w:tcPr>
            <w:tcW w:w="3718" w:type="dxa"/>
          </w:tcPr>
          <w:p w14:paraId="24A9F6BF" w14:textId="77777777" w:rsidR="00EA40B9" w:rsidRPr="009F64E6" w:rsidRDefault="00EA40B9" w:rsidP="00EA40B9">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276BB7C2" w14:textId="77777777" w:rsidR="00EA40B9" w:rsidRPr="009F64E6" w:rsidRDefault="00EA40B9" w:rsidP="00EA40B9">
            <w:pPr>
              <w:rPr>
                <w:rFonts w:ascii="Times New Roman" w:hAnsi="Times New Roman" w:cs="Times New Roman"/>
              </w:rPr>
            </w:pPr>
            <w:r>
              <w:rPr>
                <w:rFonts w:ascii="Times New Roman" w:hAnsi="Times New Roman" w:cs="Times New Roman"/>
              </w:rPr>
              <w:t>2.7.1</w:t>
            </w:r>
          </w:p>
        </w:tc>
        <w:tc>
          <w:tcPr>
            <w:tcW w:w="1621" w:type="dxa"/>
          </w:tcPr>
          <w:p w14:paraId="6A75540F" w14:textId="77777777" w:rsidR="00EA40B9" w:rsidRPr="009F64E6" w:rsidRDefault="00EA40B9"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226A156"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0F082A93"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625" w:type="dxa"/>
          </w:tcPr>
          <w:p w14:paraId="47560412" w14:textId="77777777" w:rsidR="00EA40B9" w:rsidRPr="009F64E6" w:rsidRDefault="00EA40B9" w:rsidP="00EA40B9">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666" w:type="dxa"/>
          </w:tcPr>
          <w:p w14:paraId="49E708FF" w14:textId="77777777" w:rsidR="00EA40B9" w:rsidRPr="009F64E6" w:rsidRDefault="00EA40B9" w:rsidP="00EA40B9">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3F50EC0A"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1603" w:type="dxa"/>
          </w:tcPr>
          <w:p w14:paraId="1E7C0776"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17370CD1"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09342C33" w14:textId="77777777" w:rsidTr="00C63D34">
        <w:tc>
          <w:tcPr>
            <w:tcW w:w="534" w:type="dxa"/>
          </w:tcPr>
          <w:p w14:paraId="555C990C" w14:textId="3ED6A09F" w:rsidR="00EA40B9" w:rsidRPr="009F64E6" w:rsidRDefault="00EA40B9" w:rsidP="00EA40B9">
            <w:pPr>
              <w:rPr>
                <w:rFonts w:ascii="Times New Roman" w:hAnsi="Times New Roman" w:cs="Times New Roman"/>
              </w:rPr>
            </w:pPr>
            <w:r>
              <w:rPr>
                <w:rFonts w:ascii="Times New Roman" w:hAnsi="Times New Roman" w:cs="Times New Roman"/>
              </w:rPr>
              <w:t>3.</w:t>
            </w:r>
          </w:p>
        </w:tc>
        <w:tc>
          <w:tcPr>
            <w:tcW w:w="3718" w:type="dxa"/>
          </w:tcPr>
          <w:p w14:paraId="5C68337B" w14:textId="77777777" w:rsidR="00EA40B9" w:rsidRPr="009F64E6" w:rsidRDefault="00EA40B9" w:rsidP="00EA40B9">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248BD286" w14:textId="77777777" w:rsidR="00EA40B9" w:rsidRPr="009F64E6" w:rsidRDefault="00EA40B9" w:rsidP="00EA40B9">
            <w:pPr>
              <w:rPr>
                <w:rFonts w:ascii="Times New Roman" w:hAnsi="Times New Roman" w:cs="Times New Roman"/>
              </w:rPr>
            </w:pPr>
            <w:r>
              <w:rPr>
                <w:rFonts w:ascii="Times New Roman" w:hAnsi="Times New Roman" w:cs="Times New Roman"/>
              </w:rPr>
              <w:t>3.6.1</w:t>
            </w:r>
          </w:p>
        </w:tc>
        <w:tc>
          <w:tcPr>
            <w:tcW w:w="1621" w:type="dxa"/>
          </w:tcPr>
          <w:p w14:paraId="2318142E" w14:textId="77777777" w:rsidR="00EA40B9" w:rsidRPr="009F64E6" w:rsidRDefault="00EA40B9"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DCAF6B5"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1E678155" w14:textId="77777777"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625" w:type="dxa"/>
          </w:tcPr>
          <w:p w14:paraId="03D94BDC"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666" w:type="dxa"/>
          </w:tcPr>
          <w:p w14:paraId="423FF051"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29F33283" w14:textId="7777777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71E59252"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0F2B3F9D"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411AA236" w14:textId="77777777" w:rsidTr="00C63D34">
        <w:tc>
          <w:tcPr>
            <w:tcW w:w="534" w:type="dxa"/>
          </w:tcPr>
          <w:p w14:paraId="319062EA" w14:textId="4ADCC6B5" w:rsidR="00EA40B9" w:rsidRPr="009F64E6" w:rsidRDefault="00EA40B9" w:rsidP="00EA40B9">
            <w:pPr>
              <w:rPr>
                <w:rFonts w:ascii="Times New Roman" w:hAnsi="Times New Roman" w:cs="Times New Roman"/>
              </w:rPr>
            </w:pPr>
            <w:r>
              <w:rPr>
                <w:rFonts w:ascii="Times New Roman" w:hAnsi="Times New Roman" w:cs="Times New Roman"/>
              </w:rPr>
              <w:t>4.</w:t>
            </w:r>
          </w:p>
        </w:tc>
        <w:tc>
          <w:tcPr>
            <w:tcW w:w="3718" w:type="dxa"/>
          </w:tcPr>
          <w:p w14:paraId="0B2F824E" w14:textId="77777777" w:rsidR="00EA40B9" w:rsidRPr="009F64E6" w:rsidRDefault="00EA40B9" w:rsidP="00EA40B9">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38A68EE7" w14:textId="77777777" w:rsidR="00EA40B9" w:rsidRPr="009F64E6" w:rsidRDefault="00EA40B9" w:rsidP="00EA40B9">
            <w:pPr>
              <w:rPr>
                <w:rFonts w:ascii="Times New Roman" w:hAnsi="Times New Roman" w:cs="Times New Roman"/>
              </w:rPr>
            </w:pPr>
            <w:r>
              <w:rPr>
                <w:rFonts w:ascii="Times New Roman" w:hAnsi="Times New Roman" w:cs="Times New Roman"/>
              </w:rPr>
              <w:t>3.7</w:t>
            </w:r>
          </w:p>
        </w:tc>
        <w:tc>
          <w:tcPr>
            <w:tcW w:w="1621" w:type="dxa"/>
          </w:tcPr>
          <w:p w14:paraId="68C4FFF8"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89" w:type="dxa"/>
          </w:tcPr>
          <w:p w14:paraId="689CB4F1"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5ED67850"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1291" w:type="dxa"/>
            <w:gridSpan w:val="2"/>
          </w:tcPr>
          <w:p w14:paraId="64D26B14" w14:textId="77777777" w:rsidR="00EA40B9" w:rsidRPr="009F64E6" w:rsidRDefault="00EA40B9" w:rsidP="00EA40B9">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677" w:type="dxa"/>
          </w:tcPr>
          <w:p w14:paraId="7762CC2F" w14:textId="7777777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244012D3"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491EE3EC"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2B9A3E70" w14:textId="77777777" w:rsidTr="00C63D34">
        <w:tc>
          <w:tcPr>
            <w:tcW w:w="534" w:type="dxa"/>
          </w:tcPr>
          <w:p w14:paraId="35CDC46A" w14:textId="12BFEA85" w:rsidR="00EA40B9" w:rsidRDefault="00EA40B9" w:rsidP="00EA40B9">
            <w:pPr>
              <w:rPr>
                <w:rFonts w:ascii="Times New Roman" w:hAnsi="Times New Roman" w:cs="Times New Roman"/>
              </w:rPr>
            </w:pPr>
            <w:r>
              <w:rPr>
                <w:rFonts w:ascii="Times New Roman" w:hAnsi="Times New Roman" w:cs="Times New Roman"/>
              </w:rPr>
              <w:t>5.</w:t>
            </w:r>
          </w:p>
        </w:tc>
        <w:tc>
          <w:tcPr>
            <w:tcW w:w="3718" w:type="dxa"/>
          </w:tcPr>
          <w:p w14:paraId="31F4E555" w14:textId="77777777" w:rsidR="00EA40B9" w:rsidRDefault="00EA40B9" w:rsidP="00EA40B9">
            <w:pPr>
              <w:rPr>
                <w:rFonts w:ascii="Times New Roman" w:hAnsi="Times New Roman" w:cs="Times New Roman"/>
              </w:rPr>
            </w:pPr>
            <w:r>
              <w:rPr>
                <w:rFonts w:ascii="Times New Roman" w:hAnsi="Times New Roman" w:cs="Times New Roman"/>
              </w:rPr>
              <w:t>Амбулаторное ветеринарное обслуживание</w:t>
            </w:r>
          </w:p>
        </w:tc>
        <w:tc>
          <w:tcPr>
            <w:tcW w:w="789" w:type="dxa"/>
          </w:tcPr>
          <w:p w14:paraId="1B0ECB04" w14:textId="77777777" w:rsidR="00EA40B9" w:rsidRDefault="00EA40B9" w:rsidP="00EA40B9">
            <w:pPr>
              <w:rPr>
                <w:rFonts w:ascii="Times New Roman" w:hAnsi="Times New Roman" w:cs="Times New Roman"/>
              </w:rPr>
            </w:pPr>
            <w:r>
              <w:rPr>
                <w:rFonts w:ascii="Times New Roman" w:hAnsi="Times New Roman" w:cs="Times New Roman"/>
              </w:rPr>
              <w:t>3.10.1</w:t>
            </w:r>
          </w:p>
        </w:tc>
        <w:tc>
          <w:tcPr>
            <w:tcW w:w="1621" w:type="dxa"/>
          </w:tcPr>
          <w:p w14:paraId="218F29D4" w14:textId="77777777" w:rsidR="00EA40B9" w:rsidRDefault="00EA40B9"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C446789"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3744AB1E" w14:textId="77777777"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625" w:type="dxa"/>
          </w:tcPr>
          <w:p w14:paraId="60656827"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666" w:type="dxa"/>
          </w:tcPr>
          <w:p w14:paraId="2D597A3C"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5CB31002" w14:textId="7777777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5C7A101D"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51C91E3F"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39F8364E" w14:textId="77777777" w:rsidTr="00C63D34">
        <w:tc>
          <w:tcPr>
            <w:tcW w:w="534" w:type="dxa"/>
          </w:tcPr>
          <w:p w14:paraId="575A2993" w14:textId="67949ED8" w:rsidR="00EA40B9" w:rsidRDefault="00EA40B9" w:rsidP="00EA40B9">
            <w:pPr>
              <w:rPr>
                <w:rFonts w:ascii="Times New Roman" w:hAnsi="Times New Roman" w:cs="Times New Roman"/>
              </w:rPr>
            </w:pPr>
            <w:r>
              <w:rPr>
                <w:rFonts w:ascii="Times New Roman" w:hAnsi="Times New Roman" w:cs="Times New Roman"/>
              </w:rPr>
              <w:t>6.</w:t>
            </w:r>
          </w:p>
        </w:tc>
        <w:tc>
          <w:tcPr>
            <w:tcW w:w="3718" w:type="dxa"/>
          </w:tcPr>
          <w:p w14:paraId="38F9D2E8" w14:textId="77777777" w:rsidR="00EA40B9" w:rsidRDefault="00EA40B9" w:rsidP="00EA40B9">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631CD456" w14:textId="77777777" w:rsidR="00EA40B9" w:rsidRDefault="00EA40B9" w:rsidP="00EA40B9">
            <w:pPr>
              <w:rPr>
                <w:rFonts w:ascii="Times New Roman" w:hAnsi="Times New Roman" w:cs="Times New Roman"/>
              </w:rPr>
            </w:pPr>
            <w:r>
              <w:rPr>
                <w:rFonts w:ascii="Times New Roman" w:hAnsi="Times New Roman" w:cs="Times New Roman"/>
              </w:rPr>
              <w:t>4.5</w:t>
            </w:r>
          </w:p>
        </w:tc>
        <w:tc>
          <w:tcPr>
            <w:tcW w:w="1621" w:type="dxa"/>
          </w:tcPr>
          <w:p w14:paraId="640AE113" w14:textId="77777777" w:rsidR="00EA40B9" w:rsidRDefault="00EA40B9" w:rsidP="00EA40B9">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10697D15" w14:textId="77777777" w:rsidR="00EA40B9" w:rsidRDefault="00EA40B9" w:rsidP="00EA40B9">
            <w:pPr>
              <w:rPr>
                <w:rFonts w:ascii="Times New Roman" w:hAnsi="Times New Roman" w:cs="Times New Roman"/>
              </w:rPr>
            </w:pPr>
            <w:r>
              <w:rPr>
                <w:rFonts w:ascii="Times New Roman" w:hAnsi="Times New Roman" w:cs="Times New Roman"/>
              </w:rPr>
              <w:t>-</w:t>
            </w:r>
          </w:p>
        </w:tc>
        <w:tc>
          <w:tcPr>
            <w:tcW w:w="708" w:type="dxa"/>
          </w:tcPr>
          <w:p w14:paraId="39F046AD" w14:textId="77777777" w:rsidR="00EA40B9" w:rsidRDefault="00EA40B9" w:rsidP="00EA40B9">
            <w:pPr>
              <w:rPr>
                <w:rFonts w:ascii="Times New Roman" w:hAnsi="Times New Roman" w:cs="Times New Roman"/>
              </w:rPr>
            </w:pPr>
            <w:r>
              <w:rPr>
                <w:rFonts w:ascii="Times New Roman" w:hAnsi="Times New Roman" w:cs="Times New Roman"/>
              </w:rPr>
              <w:t>5000</w:t>
            </w:r>
          </w:p>
        </w:tc>
        <w:tc>
          <w:tcPr>
            <w:tcW w:w="625" w:type="dxa"/>
          </w:tcPr>
          <w:p w14:paraId="51D42F97" w14:textId="77777777" w:rsidR="00EA40B9" w:rsidRDefault="00EA40B9" w:rsidP="00EA40B9">
            <w:pPr>
              <w:rPr>
                <w:rFonts w:ascii="Times New Roman" w:hAnsi="Times New Roman" w:cs="Times New Roman"/>
              </w:rPr>
            </w:pPr>
            <w:r>
              <w:rPr>
                <w:rFonts w:ascii="Times New Roman" w:hAnsi="Times New Roman" w:cs="Times New Roman"/>
              </w:rPr>
              <w:t>-</w:t>
            </w:r>
          </w:p>
        </w:tc>
        <w:tc>
          <w:tcPr>
            <w:tcW w:w="666" w:type="dxa"/>
          </w:tcPr>
          <w:p w14:paraId="54329E67" w14:textId="77777777" w:rsidR="00EA40B9" w:rsidRDefault="00EA40B9" w:rsidP="00EA40B9">
            <w:pPr>
              <w:rPr>
                <w:rFonts w:ascii="Times New Roman" w:hAnsi="Times New Roman" w:cs="Times New Roman"/>
              </w:rPr>
            </w:pPr>
            <w:r>
              <w:rPr>
                <w:rFonts w:ascii="Times New Roman" w:hAnsi="Times New Roman" w:cs="Times New Roman"/>
              </w:rPr>
              <w:t>-</w:t>
            </w:r>
          </w:p>
        </w:tc>
        <w:tc>
          <w:tcPr>
            <w:tcW w:w="1677" w:type="dxa"/>
          </w:tcPr>
          <w:p w14:paraId="34F3BA7F" w14:textId="77777777" w:rsidR="00EA40B9" w:rsidRDefault="00EA40B9" w:rsidP="00EA40B9">
            <w:pPr>
              <w:rPr>
                <w:rFonts w:ascii="Times New Roman" w:hAnsi="Times New Roman" w:cs="Times New Roman"/>
              </w:rPr>
            </w:pPr>
            <w:r>
              <w:rPr>
                <w:rFonts w:ascii="Times New Roman" w:hAnsi="Times New Roman" w:cs="Times New Roman"/>
              </w:rPr>
              <w:t>50</w:t>
            </w:r>
          </w:p>
        </w:tc>
        <w:tc>
          <w:tcPr>
            <w:tcW w:w="1603" w:type="dxa"/>
          </w:tcPr>
          <w:p w14:paraId="05467541" w14:textId="77777777" w:rsidR="00EA40B9" w:rsidRDefault="00EA40B9" w:rsidP="00EA40B9">
            <w:pPr>
              <w:rPr>
                <w:rFonts w:ascii="Times New Roman" w:hAnsi="Times New Roman" w:cs="Times New Roman"/>
              </w:rPr>
            </w:pPr>
            <w:r>
              <w:rPr>
                <w:rFonts w:ascii="Times New Roman" w:hAnsi="Times New Roman" w:cs="Times New Roman"/>
              </w:rPr>
              <w:t>1</w:t>
            </w:r>
          </w:p>
        </w:tc>
        <w:tc>
          <w:tcPr>
            <w:tcW w:w="1603" w:type="dxa"/>
          </w:tcPr>
          <w:p w14:paraId="7B0CED4A" w14:textId="77777777" w:rsidR="00EA40B9" w:rsidRDefault="00EA40B9" w:rsidP="00EA40B9">
            <w:pPr>
              <w:rPr>
                <w:rFonts w:ascii="Times New Roman" w:hAnsi="Times New Roman" w:cs="Times New Roman"/>
              </w:rPr>
            </w:pPr>
            <w:r>
              <w:rPr>
                <w:rFonts w:ascii="Times New Roman" w:hAnsi="Times New Roman" w:cs="Times New Roman"/>
              </w:rPr>
              <w:t>5/3</w:t>
            </w:r>
          </w:p>
        </w:tc>
      </w:tr>
      <w:tr w:rsidR="00EA40B9" w:rsidRPr="009F64E6" w14:paraId="6147D023" w14:textId="77777777" w:rsidTr="00C63D34">
        <w:tc>
          <w:tcPr>
            <w:tcW w:w="534" w:type="dxa"/>
          </w:tcPr>
          <w:p w14:paraId="02482315" w14:textId="4B9EBCF4" w:rsidR="00EA40B9" w:rsidRPr="009F64E6" w:rsidRDefault="00EA40B9" w:rsidP="00EA40B9">
            <w:pPr>
              <w:rPr>
                <w:rFonts w:ascii="Times New Roman" w:hAnsi="Times New Roman" w:cs="Times New Roman"/>
              </w:rPr>
            </w:pPr>
            <w:r>
              <w:rPr>
                <w:rFonts w:ascii="Times New Roman" w:hAnsi="Times New Roman" w:cs="Times New Roman"/>
              </w:rPr>
              <w:t>7.</w:t>
            </w:r>
          </w:p>
        </w:tc>
        <w:tc>
          <w:tcPr>
            <w:tcW w:w="3718" w:type="dxa"/>
          </w:tcPr>
          <w:p w14:paraId="2476A0D1" w14:textId="77777777" w:rsidR="00EA40B9" w:rsidRPr="009F64E6" w:rsidRDefault="00EA40B9" w:rsidP="00EA40B9">
            <w:pPr>
              <w:rPr>
                <w:rFonts w:ascii="Times New Roman" w:hAnsi="Times New Roman" w:cs="Times New Roman"/>
              </w:rPr>
            </w:pPr>
            <w:r>
              <w:rPr>
                <w:rFonts w:ascii="Times New Roman" w:hAnsi="Times New Roman" w:cs="Times New Roman"/>
              </w:rPr>
              <w:t>Общественное питание</w:t>
            </w:r>
          </w:p>
        </w:tc>
        <w:tc>
          <w:tcPr>
            <w:tcW w:w="789" w:type="dxa"/>
          </w:tcPr>
          <w:p w14:paraId="760430A4" w14:textId="77777777" w:rsidR="00EA40B9" w:rsidRPr="009F64E6" w:rsidRDefault="00EA40B9" w:rsidP="00EA40B9">
            <w:pPr>
              <w:rPr>
                <w:rFonts w:ascii="Times New Roman" w:hAnsi="Times New Roman" w:cs="Times New Roman"/>
              </w:rPr>
            </w:pPr>
            <w:r>
              <w:rPr>
                <w:rFonts w:ascii="Times New Roman" w:hAnsi="Times New Roman" w:cs="Times New Roman"/>
              </w:rPr>
              <w:t>4.6</w:t>
            </w:r>
          </w:p>
        </w:tc>
        <w:tc>
          <w:tcPr>
            <w:tcW w:w="1621" w:type="dxa"/>
          </w:tcPr>
          <w:p w14:paraId="19CAF5B2" w14:textId="77777777" w:rsidR="00EA40B9" w:rsidRPr="009F64E6" w:rsidRDefault="00EA40B9" w:rsidP="00EA40B9">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1A4079B8"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368A4955" w14:textId="77777777"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625" w:type="dxa"/>
          </w:tcPr>
          <w:p w14:paraId="722C1246" w14:textId="77777777" w:rsidR="00EA40B9" w:rsidRPr="009F64E6" w:rsidRDefault="00EA40B9" w:rsidP="00EA40B9">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666" w:type="dxa"/>
          </w:tcPr>
          <w:p w14:paraId="1FC603D0" w14:textId="77777777" w:rsidR="00EA40B9" w:rsidRPr="009F64E6" w:rsidRDefault="00EA40B9" w:rsidP="00EA40B9">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677" w:type="dxa"/>
          </w:tcPr>
          <w:p w14:paraId="0A8D0A1F" w14:textId="7777777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5FCA0CA5"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6553F76C"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115EAF1C" w14:textId="77777777" w:rsidTr="00C63D34">
        <w:tc>
          <w:tcPr>
            <w:tcW w:w="534" w:type="dxa"/>
          </w:tcPr>
          <w:p w14:paraId="1B08A9C1" w14:textId="23C3B97B" w:rsidR="00EA40B9" w:rsidRPr="009F64E6" w:rsidRDefault="00EA40B9" w:rsidP="00EA40B9">
            <w:pPr>
              <w:rPr>
                <w:rFonts w:ascii="Times New Roman" w:hAnsi="Times New Roman" w:cs="Times New Roman"/>
              </w:rPr>
            </w:pPr>
            <w:r>
              <w:rPr>
                <w:rFonts w:ascii="Times New Roman" w:hAnsi="Times New Roman" w:cs="Times New Roman"/>
              </w:rPr>
              <w:t>8.</w:t>
            </w:r>
          </w:p>
        </w:tc>
        <w:tc>
          <w:tcPr>
            <w:tcW w:w="3718" w:type="dxa"/>
          </w:tcPr>
          <w:p w14:paraId="36651F31" w14:textId="77777777" w:rsidR="00EA40B9" w:rsidRPr="009F64E6" w:rsidRDefault="00EA40B9" w:rsidP="00EA40B9">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606A589D" w14:textId="77777777" w:rsidR="00EA40B9" w:rsidRPr="009F64E6" w:rsidRDefault="00EA40B9" w:rsidP="00EA40B9">
            <w:pPr>
              <w:rPr>
                <w:rFonts w:ascii="Times New Roman" w:hAnsi="Times New Roman" w:cs="Times New Roman"/>
              </w:rPr>
            </w:pPr>
            <w:r>
              <w:rPr>
                <w:rFonts w:ascii="Times New Roman" w:hAnsi="Times New Roman" w:cs="Times New Roman"/>
              </w:rPr>
              <w:t>4.7</w:t>
            </w:r>
          </w:p>
        </w:tc>
        <w:tc>
          <w:tcPr>
            <w:tcW w:w="1621" w:type="dxa"/>
          </w:tcPr>
          <w:p w14:paraId="6AD6799E" w14:textId="77777777" w:rsidR="00EA40B9" w:rsidRPr="009F64E6" w:rsidRDefault="00EA40B9" w:rsidP="00EA40B9">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41048288"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6510770B" w14:textId="77777777"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625" w:type="dxa"/>
          </w:tcPr>
          <w:p w14:paraId="43B3C074" w14:textId="77777777" w:rsidR="00EA40B9" w:rsidRPr="009F64E6" w:rsidRDefault="00EA40B9" w:rsidP="00EA40B9">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666" w:type="dxa"/>
          </w:tcPr>
          <w:p w14:paraId="61EB0BB6" w14:textId="77777777" w:rsidR="00EA40B9" w:rsidRPr="009F64E6" w:rsidRDefault="00EA40B9" w:rsidP="00EA40B9">
            <w:pPr>
              <w:rPr>
                <w:rFonts w:ascii="Times New Roman" w:hAnsi="Times New Roman" w:cs="Times New Roman"/>
              </w:rPr>
            </w:pPr>
            <w:r>
              <w:rPr>
                <w:rFonts w:ascii="Times New Roman" w:hAnsi="Times New Roman" w:cs="Times New Roman"/>
              </w:rPr>
              <w:t>50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112D42B3" w14:textId="7777777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106490FE"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7D1B0A14"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EA40B9" w:rsidRPr="009F64E6" w14:paraId="6356587C" w14:textId="77777777" w:rsidTr="00C63D34">
        <w:tc>
          <w:tcPr>
            <w:tcW w:w="534" w:type="dxa"/>
          </w:tcPr>
          <w:p w14:paraId="787072CD" w14:textId="26AF592F" w:rsidR="00EA40B9" w:rsidRDefault="00EA40B9" w:rsidP="00EA40B9">
            <w:pPr>
              <w:rPr>
                <w:rFonts w:ascii="Times New Roman" w:hAnsi="Times New Roman" w:cs="Times New Roman"/>
              </w:rPr>
            </w:pPr>
            <w:r>
              <w:rPr>
                <w:rFonts w:ascii="Times New Roman" w:hAnsi="Times New Roman" w:cs="Times New Roman"/>
              </w:rPr>
              <w:t>9.</w:t>
            </w:r>
          </w:p>
        </w:tc>
        <w:tc>
          <w:tcPr>
            <w:tcW w:w="3718" w:type="dxa"/>
          </w:tcPr>
          <w:p w14:paraId="0CF11411" w14:textId="77777777" w:rsidR="00EA40B9" w:rsidRDefault="00EA40B9" w:rsidP="00EA40B9">
            <w:pPr>
              <w:rPr>
                <w:rFonts w:ascii="Times New Roman" w:hAnsi="Times New Roman" w:cs="Times New Roman"/>
              </w:rPr>
            </w:pPr>
            <w:r>
              <w:rPr>
                <w:rFonts w:ascii="Times New Roman" w:hAnsi="Times New Roman" w:cs="Times New Roman"/>
              </w:rPr>
              <w:t>Развлекательные мероприятия</w:t>
            </w:r>
          </w:p>
        </w:tc>
        <w:tc>
          <w:tcPr>
            <w:tcW w:w="789" w:type="dxa"/>
          </w:tcPr>
          <w:p w14:paraId="179B91BE" w14:textId="77777777" w:rsidR="00EA40B9" w:rsidRPr="009F64E6" w:rsidRDefault="00EA40B9" w:rsidP="00EA40B9">
            <w:pPr>
              <w:rPr>
                <w:rFonts w:ascii="Times New Roman" w:hAnsi="Times New Roman" w:cs="Times New Roman"/>
              </w:rPr>
            </w:pPr>
            <w:r>
              <w:rPr>
                <w:rFonts w:ascii="Times New Roman" w:hAnsi="Times New Roman" w:cs="Times New Roman"/>
              </w:rPr>
              <w:t>4.8.1</w:t>
            </w:r>
          </w:p>
        </w:tc>
        <w:tc>
          <w:tcPr>
            <w:tcW w:w="1621" w:type="dxa"/>
          </w:tcPr>
          <w:p w14:paraId="4632D707" w14:textId="77777777" w:rsidR="00EA40B9" w:rsidRPr="009F64E6" w:rsidRDefault="00EA40B9" w:rsidP="00EA40B9">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76FF971"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708" w:type="dxa"/>
          </w:tcPr>
          <w:p w14:paraId="0DC12BFC" w14:textId="77777777" w:rsidR="00EA40B9" w:rsidRPr="009F64E6" w:rsidRDefault="00EA40B9" w:rsidP="00EA40B9">
            <w:pPr>
              <w:rPr>
                <w:rFonts w:ascii="Times New Roman" w:hAnsi="Times New Roman" w:cs="Times New Roman"/>
              </w:rPr>
            </w:pPr>
            <w:r>
              <w:rPr>
                <w:rFonts w:ascii="Times New Roman" w:hAnsi="Times New Roman" w:cs="Times New Roman"/>
              </w:rPr>
              <w:t>5000</w:t>
            </w:r>
          </w:p>
        </w:tc>
        <w:tc>
          <w:tcPr>
            <w:tcW w:w="625" w:type="dxa"/>
          </w:tcPr>
          <w:p w14:paraId="46C12469"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666" w:type="dxa"/>
          </w:tcPr>
          <w:p w14:paraId="7A9E9D05" w14:textId="77777777" w:rsidR="00EA40B9" w:rsidRPr="009F64E6" w:rsidRDefault="00EA40B9" w:rsidP="00EA40B9">
            <w:pPr>
              <w:rPr>
                <w:rFonts w:ascii="Times New Roman" w:hAnsi="Times New Roman" w:cs="Times New Roman"/>
              </w:rPr>
            </w:pPr>
            <w:r>
              <w:rPr>
                <w:rFonts w:ascii="Times New Roman" w:hAnsi="Times New Roman" w:cs="Times New Roman"/>
              </w:rPr>
              <w:t>-</w:t>
            </w:r>
          </w:p>
        </w:tc>
        <w:tc>
          <w:tcPr>
            <w:tcW w:w="1677" w:type="dxa"/>
          </w:tcPr>
          <w:p w14:paraId="31FAB098" w14:textId="77777777" w:rsidR="00EA40B9" w:rsidRPr="009F64E6" w:rsidRDefault="00EA40B9" w:rsidP="00EA40B9">
            <w:pPr>
              <w:rPr>
                <w:rFonts w:ascii="Times New Roman" w:hAnsi="Times New Roman" w:cs="Times New Roman"/>
              </w:rPr>
            </w:pPr>
            <w:r>
              <w:rPr>
                <w:rFonts w:ascii="Times New Roman" w:hAnsi="Times New Roman" w:cs="Times New Roman"/>
              </w:rPr>
              <w:t>50</w:t>
            </w:r>
          </w:p>
        </w:tc>
        <w:tc>
          <w:tcPr>
            <w:tcW w:w="1603" w:type="dxa"/>
          </w:tcPr>
          <w:p w14:paraId="795580B8" w14:textId="77777777" w:rsidR="00EA40B9" w:rsidRPr="009F64E6" w:rsidRDefault="00EA40B9" w:rsidP="00EA40B9">
            <w:pPr>
              <w:rPr>
                <w:rFonts w:ascii="Times New Roman" w:hAnsi="Times New Roman" w:cs="Times New Roman"/>
              </w:rPr>
            </w:pPr>
            <w:r>
              <w:rPr>
                <w:rFonts w:ascii="Times New Roman" w:hAnsi="Times New Roman" w:cs="Times New Roman"/>
              </w:rPr>
              <w:t>1</w:t>
            </w:r>
          </w:p>
        </w:tc>
        <w:tc>
          <w:tcPr>
            <w:tcW w:w="1603" w:type="dxa"/>
          </w:tcPr>
          <w:p w14:paraId="60381A50" w14:textId="77777777" w:rsidR="00EA40B9" w:rsidRPr="009F64E6" w:rsidRDefault="00EA40B9" w:rsidP="00EA40B9">
            <w:pPr>
              <w:rPr>
                <w:rFonts w:ascii="Times New Roman" w:hAnsi="Times New Roman" w:cs="Times New Roman"/>
              </w:rPr>
            </w:pPr>
            <w:r>
              <w:rPr>
                <w:rFonts w:ascii="Times New Roman" w:hAnsi="Times New Roman" w:cs="Times New Roman"/>
              </w:rPr>
              <w:t>5/3</w:t>
            </w:r>
          </w:p>
        </w:tc>
      </w:tr>
      <w:tr w:rsidR="00C63D34" w:rsidRPr="009F64E6" w14:paraId="056228A8" w14:textId="77777777" w:rsidTr="00C63D34">
        <w:trPr>
          <w:trHeight w:val="284"/>
        </w:trPr>
        <w:tc>
          <w:tcPr>
            <w:tcW w:w="534" w:type="dxa"/>
          </w:tcPr>
          <w:p w14:paraId="50D73A44" w14:textId="24872D7B" w:rsidR="00C63D34" w:rsidRDefault="00EA40B9" w:rsidP="00EA40B9">
            <w:pPr>
              <w:rPr>
                <w:rFonts w:ascii="Times New Roman" w:hAnsi="Times New Roman" w:cs="Times New Roman"/>
              </w:rPr>
            </w:pPr>
            <w:r>
              <w:rPr>
                <w:rFonts w:ascii="Times New Roman" w:hAnsi="Times New Roman" w:cs="Times New Roman"/>
              </w:rPr>
              <w:t>10.</w:t>
            </w:r>
          </w:p>
        </w:tc>
        <w:tc>
          <w:tcPr>
            <w:tcW w:w="3718" w:type="dxa"/>
          </w:tcPr>
          <w:p w14:paraId="6BE33292" w14:textId="77777777" w:rsidR="00C63D34" w:rsidRDefault="00C63D34" w:rsidP="00EA40B9">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Объекты дорожного сервиса</w:t>
            </w:r>
          </w:p>
        </w:tc>
        <w:tc>
          <w:tcPr>
            <w:tcW w:w="789" w:type="dxa"/>
          </w:tcPr>
          <w:p w14:paraId="0617EC26" w14:textId="77777777" w:rsidR="00C63D34" w:rsidRDefault="00C63D34" w:rsidP="00EA40B9">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4.9.1</w:t>
            </w:r>
          </w:p>
        </w:tc>
        <w:tc>
          <w:tcPr>
            <w:tcW w:w="1621" w:type="dxa"/>
          </w:tcPr>
          <w:p w14:paraId="5ECB30DD" w14:textId="77777777" w:rsidR="00C63D34" w:rsidRDefault="00C63D34" w:rsidP="00EA40B9">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341E7DEE" w14:textId="77777777" w:rsidR="00C63D34" w:rsidRDefault="00C63D34" w:rsidP="00EA40B9">
            <w:pPr>
              <w:rPr>
                <w:rFonts w:ascii="Times New Roman" w:hAnsi="Times New Roman" w:cs="Times New Roman"/>
              </w:rPr>
            </w:pPr>
            <w:r>
              <w:rPr>
                <w:rFonts w:ascii="Times New Roman" w:hAnsi="Times New Roman" w:cs="Times New Roman"/>
              </w:rPr>
              <w:t>1000</w:t>
            </w:r>
          </w:p>
        </w:tc>
        <w:tc>
          <w:tcPr>
            <w:tcW w:w="708" w:type="dxa"/>
          </w:tcPr>
          <w:p w14:paraId="10D1DFAB" w14:textId="77777777" w:rsidR="00C63D34" w:rsidRDefault="00C63D34" w:rsidP="00EA40B9">
            <w:pPr>
              <w:rPr>
                <w:rFonts w:ascii="Times New Roman" w:hAnsi="Times New Roman" w:cs="Times New Roman"/>
              </w:rPr>
            </w:pPr>
            <w:r>
              <w:rPr>
                <w:rFonts w:ascii="Times New Roman" w:hAnsi="Times New Roman" w:cs="Times New Roman"/>
              </w:rPr>
              <w:t>5000</w:t>
            </w:r>
          </w:p>
        </w:tc>
        <w:tc>
          <w:tcPr>
            <w:tcW w:w="625" w:type="dxa"/>
          </w:tcPr>
          <w:p w14:paraId="5E7E4C2E" w14:textId="77777777" w:rsidR="00C63D34" w:rsidRPr="009F64E6" w:rsidRDefault="00C63D34" w:rsidP="00EA40B9">
            <w:pPr>
              <w:rPr>
                <w:rFonts w:ascii="Times New Roman" w:hAnsi="Times New Roman" w:cs="Times New Roman"/>
              </w:rPr>
            </w:pPr>
            <w:r>
              <w:rPr>
                <w:rFonts w:ascii="Times New Roman" w:hAnsi="Times New Roman" w:cs="Times New Roman"/>
              </w:rPr>
              <w:t>-</w:t>
            </w:r>
          </w:p>
        </w:tc>
        <w:tc>
          <w:tcPr>
            <w:tcW w:w="666" w:type="dxa"/>
          </w:tcPr>
          <w:p w14:paraId="2E3D6F3B" w14:textId="77777777" w:rsidR="00C63D34" w:rsidRPr="009F64E6" w:rsidRDefault="00C63D34" w:rsidP="00EA40B9">
            <w:pPr>
              <w:rPr>
                <w:rFonts w:ascii="Times New Roman" w:hAnsi="Times New Roman" w:cs="Times New Roman"/>
              </w:rPr>
            </w:pPr>
            <w:r>
              <w:rPr>
                <w:rFonts w:ascii="Times New Roman" w:hAnsi="Times New Roman" w:cs="Times New Roman"/>
              </w:rPr>
              <w:t>-</w:t>
            </w:r>
          </w:p>
        </w:tc>
        <w:tc>
          <w:tcPr>
            <w:tcW w:w="1677" w:type="dxa"/>
          </w:tcPr>
          <w:p w14:paraId="05E10134" w14:textId="77777777" w:rsidR="00C63D34" w:rsidRDefault="00C63D34" w:rsidP="00EA40B9">
            <w:pPr>
              <w:rPr>
                <w:rFonts w:ascii="Times New Roman" w:hAnsi="Times New Roman" w:cs="Times New Roman"/>
              </w:rPr>
            </w:pPr>
            <w:r>
              <w:rPr>
                <w:rFonts w:ascii="Times New Roman" w:hAnsi="Times New Roman" w:cs="Times New Roman"/>
              </w:rPr>
              <w:t>80</w:t>
            </w:r>
          </w:p>
        </w:tc>
        <w:tc>
          <w:tcPr>
            <w:tcW w:w="1603" w:type="dxa"/>
          </w:tcPr>
          <w:p w14:paraId="23F7E868" w14:textId="77777777" w:rsidR="00C63D34" w:rsidRDefault="00C63D34" w:rsidP="00EA40B9">
            <w:pPr>
              <w:rPr>
                <w:rFonts w:ascii="Times New Roman" w:hAnsi="Times New Roman" w:cs="Times New Roman"/>
              </w:rPr>
            </w:pPr>
            <w:r>
              <w:rPr>
                <w:rFonts w:ascii="Times New Roman" w:hAnsi="Times New Roman" w:cs="Times New Roman"/>
              </w:rPr>
              <w:t>1</w:t>
            </w:r>
          </w:p>
        </w:tc>
        <w:tc>
          <w:tcPr>
            <w:tcW w:w="1603" w:type="dxa"/>
          </w:tcPr>
          <w:p w14:paraId="789BA050" w14:textId="77777777" w:rsidR="00C63D34" w:rsidRDefault="00C63D34" w:rsidP="00EA40B9">
            <w:pPr>
              <w:rPr>
                <w:rFonts w:ascii="Times New Roman" w:hAnsi="Times New Roman" w:cs="Times New Roman"/>
              </w:rPr>
            </w:pPr>
            <w:r>
              <w:rPr>
                <w:rFonts w:ascii="Times New Roman" w:hAnsi="Times New Roman" w:cs="Times New Roman"/>
              </w:rPr>
              <w:t>5/3</w:t>
            </w:r>
          </w:p>
        </w:tc>
      </w:tr>
    </w:tbl>
    <w:p w14:paraId="028D7CB2" w14:textId="77777777" w:rsidR="008248DF" w:rsidRDefault="008248DF" w:rsidP="008248DF">
      <w:pPr>
        <w:spacing w:after="120"/>
        <w:rPr>
          <w:rFonts w:ascii="Times New Roman" w:hAnsi="Times New Roman" w:cs="Times New Roman"/>
          <w:bCs/>
          <w:color w:val="000000"/>
          <w:shd w:val="clear" w:color="auto" w:fill="FFFFFF"/>
        </w:rPr>
      </w:pPr>
    </w:p>
    <w:p w14:paraId="08F55E82" w14:textId="77777777" w:rsidR="008248DF" w:rsidRDefault="008248DF" w:rsidP="008248DF">
      <w:pPr>
        <w:spacing w:after="120"/>
        <w:rPr>
          <w:rFonts w:ascii="Times New Roman" w:hAnsi="Times New Roman" w:cs="Times New Roman"/>
          <w:bCs/>
          <w:color w:val="000000"/>
          <w:shd w:val="clear" w:color="auto" w:fill="FFFFFF"/>
        </w:rPr>
      </w:pPr>
    </w:p>
    <w:p w14:paraId="48374A4A" w14:textId="77777777" w:rsidR="008248DF" w:rsidRDefault="008248DF" w:rsidP="008248DF">
      <w:pPr>
        <w:spacing w:after="120"/>
        <w:rPr>
          <w:rFonts w:ascii="Times New Roman" w:hAnsi="Times New Roman" w:cs="Times New Roman"/>
          <w:bCs/>
          <w:color w:val="000000"/>
          <w:shd w:val="clear" w:color="auto" w:fill="FFFFFF"/>
        </w:rPr>
      </w:pPr>
    </w:p>
    <w:p w14:paraId="0C29D809" w14:textId="77777777" w:rsidR="008248DF" w:rsidRDefault="008248DF" w:rsidP="008248DF">
      <w:pPr>
        <w:spacing w:after="120"/>
        <w:rPr>
          <w:rFonts w:ascii="Times New Roman" w:hAnsi="Times New Roman" w:cs="Times New Roman"/>
          <w:bCs/>
          <w:color w:val="000000"/>
          <w:shd w:val="clear" w:color="auto" w:fill="FFFFFF"/>
        </w:rPr>
      </w:pPr>
    </w:p>
    <w:p w14:paraId="3C518FAF" w14:textId="77777777" w:rsidR="008248DF" w:rsidRDefault="008248DF" w:rsidP="008248DF">
      <w:pPr>
        <w:spacing w:after="120"/>
        <w:rPr>
          <w:rFonts w:ascii="Times New Roman" w:hAnsi="Times New Roman" w:cs="Times New Roman"/>
          <w:bCs/>
          <w:color w:val="000000"/>
          <w:shd w:val="clear" w:color="auto" w:fill="FFFFFF"/>
        </w:rPr>
      </w:pPr>
    </w:p>
    <w:p w14:paraId="2002122E" w14:textId="77777777" w:rsidR="008248DF" w:rsidRDefault="008248DF" w:rsidP="008248DF">
      <w:pPr>
        <w:spacing w:after="120"/>
        <w:rPr>
          <w:rFonts w:ascii="Times New Roman" w:hAnsi="Times New Roman" w:cs="Times New Roman"/>
          <w:bCs/>
          <w:color w:val="000000"/>
          <w:shd w:val="clear" w:color="auto" w:fill="FFFFFF"/>
        </w:rPr>
      </w:pPr>
    </w:p>
    <w:p w14:paraId="0A802DE1" w14:textId="77777777" w:rsidR="008248DF" w:rsidRDefault="008248DF" w:rsidP="008248DF">
      <w:pPr>
        <w:spacing w:after="120"/>
        <w:rPr>
          <w:rFonts w:ascii="Times New Roman" w:hAnsi="Times New Roman" w:cs="Times New Roman"/>
          <w:bCs/>
          <w:color w:val="000000"/>
          <w:shd w:val="clear" w:color="auto" w:fill="FFFFFF"/>
        </w:rPr>
      </w:pPr>
    </w:p>
    <w:p w14:paraId="726CC8EF" w14:textId="77777777" w:rsidR="008248DF" w:rsidRDefault="008248DF" w:rsidP="008248DF">
      <w:pPr>
        <w:spacing w:after="120"/>
        <w:rPr>
          <w:rFonts w:ascii="Times New Roman" w:hAnsi="Times New Roman" w:cs="Times New Roman"/>
          <w:bCs/>
          <w:color w:val="000000"/>
          <w:shd w:val="clear" w:color="auto" w:fill="FFFFFF"/>
        </w:rPr>
        <w:sectPr w:rsidR="008248DF" w:rsidSect="00E02E30">
          <w:pgSz w:w="16838" w:h="11906" w:orient="landscape"/>
          <w:pgMar w:top="1701" w:right="1134" w:bottom="851" w:left="1134" w:header="709" w:footer="709" w:gutter="0"/>
          <w:cols w:space="708"/>
          <w:docGrid w:linePitch="360"/>
        </w:sectPr>
      </w:pPr>
    </w:p>
    <w:p w14:paraId="52655B81" w14:textId="77777777" w:rsidR="008248DF" w:rsidRDefault="008248DF" w:rsidP="008248DF">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5.3.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8248DF" w14:paraId="54FEC73B" w14:textId="77777777" w:rsidTr="0010758E">
        <w:tc>
          <w:tcPr>
            <w:tcW w:w="534" w:type="dxa"/>
          </w:tcPr>
          <w:p w14:paraId="1574463F" w14:textId="77777777" w:rsidR="008248DF" w:rsidRDefault="008248DF"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28B7A552" w14:textId="77777777" w:rsidR="008248DF" w:rsidRDefault="008248DF"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284E0ABD" w14:textId="77777777" w:rsidR="008248DF" w:rsidRDefault="008248DF"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8248DF" w14:paraId="167ECA7C" w14:textId="77777777" w:rsidTr="0010758E">
        <w:tc>
          <w:tcPr>
            <w:tcW w:w="534" w:type="dxa"/>
          </w:tcPr>
          <w:p w14:paraId="4D2E02B7" w14:textId="77777777" w:rsidR="008248DF" w:rsidRDefault="008248DF"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792B0FFA" w14:textId="77777777" w:rsidR="008248DF" w:rsidRDefault="008248DF"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0410E070" w14:textId="77777777" w:rsidR="008248DF" w:rsidRDefault="008248DF"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192AA774" w14:textId="77777777" w:rsidR="008248DF" w:rsidRDefault="008248DF" w:rsidP="008248DF">
      <w:pPr>
        <w:spacing w:after="120"/>
        <w:rPr>
          <w:rFonts w:ascii="Times New Roman" w:hAnsi="Times New Roman" w:cs="Times New Roman"/>
          <w:bCs/>
          <w:color w:val="000000"/>
          <w:shd w:val="clear" w:color="auto" w:fill="FFFFFF"/>
        </w:rPr>
      </w:pPr>
    </w:p>
    <w:p w14:paraId="1466CDA8" w14:textId="77777777" w:rsidR="008248DF" w:rsidRPr="008248DF" w:rsidRDefault="008248DF" w:rsidP="00123DEE">
      <w:pPr>
        <w:pStyle w:val="a6"/>
        <w:numPr>
          <w:ilvl w:val="1"/>
          <w:numId w:val="8"/>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46EC6891" w14:textId="77777777" w:rsidR="008248DF" w:rsidRDefault="008248DF" w:rsidP="00123DEE">
      <w:pPr>
        <w:pStyle w:val="a6"/>
        <w:numPr>
          <w:ilvl w:val="1"/>
          <w:numId w:val="8"/>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767467E7" w14:textId="77777777" w:rsidR="008248DF" w:rsidRPr="00072636" w:rsidRDefault="008248DF" w:rsidP="00123DEE">
      <w:pPr>
        <w:pStyle w:val="a6"/>
        <w:numPr>
          <w:ilvl w:val="1"/>
          <w:numId w:val="8"/>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6AC2F1F7" w14:textId="77777777" w:rsidR="008248DF" w:rsidRPr="003661B5" w:rsidRDefault="008248DF"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Pr>
          <w:rFonts w:ascii="Times New Roman" w:eastAsia="Times New Roman" w:hAnsi="Times New Roman" w:cs="Times New Roman"/>
          <w:color w:val="000000"/>
          <w:lang w:eastAsia="ru-RU"/>
        </w:rPr>
        <w:t>;</w:t>
      </w:r>
    </w:p>
    <w:p w14:paraId="53C9840B" w14:textId="77777777" w:rsidR="008248DF" w:rsidRPr="003661B5" w:rsidRDefault="008248DF"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74DB88BD" w14:textId="77777777" w:rsidR="008248DF" w:rsidRPr="00362247" w:rsidRDefault="008248DF" w:rsidP="00123DEE">
      <w:pPr>
        <w:pStyle w:val="a6"/>
        <w:numPr>
          <w:ilvl w:val="1"/>
          <w:numId w:val="8"/>
        </w:numPr>
        <w:tabs>
          <w:tab w:val="left" w:pos="567"/>
        </w:tabs>
        <w:overflowPunct w:val="0"/>
        <w:spacing w:after="120"/>
        <w:ind w:left="0" w:firstLine="0"/>
        <w:jc w:val="both"/>
        <w:rPr>
          <w:rFonts w:ascii="Times New Roman" w:hAnsi="Times New Roman" w:cs="Times New Roman"/>
          <w:bCs/>
          <w:color w:val="000000"/>
          <w:shd w:val="clear" w:color="auto" w:fill="FFFFFF"/>
        </w:rPr>
      </w:pPr>
      <w:r w:rsidRPr="00362247">
        <w:rPr>
          <w:rFonts w:ascii="Times New Roman" w:hAnsi="Times New Roman" w:cs="Times New Roman"/>
          <w:color w:val="000000"/>
        </w:rPr>
        <w:t xml:space="preserve"> </w:t>
      </w:r>
      <w:r w:rsidRPr="00362247">
        <w:rPr>
          <w:rFonts w:ascii="Times New Roman" w:hAnsi="Times New Roman" w:cs="Times New Roman"/>
          <w:bCs/>
          <w:color w:val="000000"/>
          <w:shd w:val="clear" w:color="auto" w:fill="FFFFFF"/>
        </w:rPr>
        <w:t xml:space="preserve">Площадь элементов дворового благоустройства в границе земельного участка многоквартирного жилого дома определяется в соответствии с показателями, приведенными в таблице </w:t>
      </w:r>
      <w:r w:rsidR="00F86E95">
        <w:rPr>
          <w:rFonts w:ascii="Times New Roman" w:hAnsi="Times New Roman" w:cs="Times New Roman"/>
          <w:bCs/>
          <w:color w:val="000000"/>
          <w:shd w:val="clear" w:color="auto" w:fill="FFFFFF"/>
        </w:rPr>
        <w:t>5</w:t>
      </w:r>
      <w:r w:rsidRPr="00362247">
        <w:rPr>
          <w:rFonts w:ascii="Times New Roman" w:hAnsi="Times New Roman" w:cs="Times New Roman"/>
          <w:bCs/>
          <w:color w:val="000000"/>
          <w:shd w:val="clear" w:color="auto" w:fill="FFFFFF"/>
        </w:rPr>
        <w:t xml:space="preserve">.4. </w:t>
      </w:r>
    </w:p>
    <w:p w14:paraId="2519A656" w14:textId="77777777" w:rsidR="008248DF" w:rsidRPr="00362247" w:rsidRDefault="008248DF" w:rsidP="008248DF">
      <w:pPr>
        <w:spacing w:after="120"/>
        <w:rPr>
          <w:rFonts w:ascii="Times New Roman" w:hAnsi="Times New Roman" w:cs="Times New Roman"/>
          <w:bCs/>
          <w:color w:val="000000"/>
          <w:shd w:val="clear" w:color="auto" w:fill="FFFFFF"/>
        </w:rPr>
      </w:pPr>
      <w:r w:rsidRPr="00362247">
        <w:rPr>
          <w:rFonts w:ascii="Times New Roman" w:hAnsi="Times New Roman" w:cs="Times New Roman"/>
          <w:bCs/>
          <w:color w:val="000000"/>
          <w:shd w:val="clear" w:color="auto" w:fill="FFFFFF"/>
        </w:rPr>
        <w:t xml:space="preserve">Таблица </w:t>
      </w:r>
      <w:r w:rsidR="00F86E95">
        <w:rPr>
          <w:rFonts w:ascii="Times New Roman" w:hAnsi="Times New Roman" w:cs="Times New Roman"/>
          <w:bCs/>
          <w:color w:val="000000"/>
          <w:shd w:val="clear" w:color="auto" w:fill="FFFFFF"/>
        </w:rPr>
        <w:t>5</w:t>
      </w:r>
      <w:r w:rsidRPr="00362247">
        <w:rPr>
          <w:rFonts w:ascii="Times New Roman" w:hAnsi="Times New Roman" w:cs="Times New Roman"/>
          <w:bCs/>
          <w:color w:val="000000"/>
          <w:shd w:val="clear" w:color="auto" w:fill="FFFFFF"/>
        </w:rPr>
        <w:t>.4.</w:t>
      </w:r>
    </w:p>
    <w:tbl>
      <w:tblPr>
        <w:tblW w:w="0" w:type="auto"/>
        <w:tblCellMar>
          <w:left w:w="0" w:type="dxa"/>
          <w:right w:w="0" w:type="dxa"/>
        </w:tblCellMar>
        <w:tblLook w:val="04A0" w:firstRow="1" w:lastRow="0" w:firstColumn="1" w:lastColumn="0" w:noHBand="0" w:noVBand="1"/>
      </w:tblPr>
      <w:tblGrid>
        <w:gridCol w:w="622"/>
        <w:gridCol w:w="3347"/>
        <w:gridCol w:w="1870"/>
        <w:gridCol w:w="1663"/>
        <w:gridCol w:w="1801"/>
      </w:tblGrid>
      <w:tr w:rsidR="008248DF" w:rsidRPr="00B7430D" w14:paraId="70313027" w14:textId="77777777" w:rsidTr="0010758E">
        <w:trPr>
          <w:trHeight w:val="12"/>
        </w:trPr>
        <w:tc>
          <w:tcPr>
            <w:tcW w:w="622" w:type="dxa"/>
            <w:tcBorders>
              <w:top w:val="nil"/>
              <w:left w:val="nil"/>
              <w:bottom w:val="nil"/>
              <w:right w:val="nil"/>
            </w:tcBorders>
            <w:shd w:val="clear" w:color="auto" w:fill="auto"/>
            <w:hideMark/>
          </w:tcPr>
          <w:p w14:paraId="640EE577" w14:textId="77777777" w:rsidR="008248DF" w:rsidRPr="00B7430D" w:rsidRDefault="008248DF" w:rsidP="0010758E">
            <w:pPr>
              <w:spacing w:after="0" w:line="240" w:lineRule="auto"/>
              <w:rPr>
                <w:rFonts w:ascii="Arial" w:eastAsia="Times New Roman" w:hAnsi="Arial" w:cs="Arial"/>
                <w:color w:val="444444"/>
                <w:lang w:eastAsia="ru-RU"/>
              </w:rPr>
            </w:pPr>
          </w:p>
        </w:tc>
        <w:tc>
          <w:tcPr>
            <w:tcW w:w="3347" w:type="dxa"/>
            <w:tcBorders>
              <w:top w:val="nil"/>
              <w:left w:val="nil"/>
              <w:bottom w:val="nil"/>
              <w:right w:val="nil"/>
            </w:tcBorders>
            <w:shd w:val="clear" w:color="auto" w:fill="auto"/>
            <w:hideMark/>
          </w:tcPr>
          <w:p w14:paraId="2A85F739" w14:textId="77777777" w:rsidR="008248DF" w:rsidRPr="00B7430D" w:rsidRDefault="008248DF" w:rsidP="0010758E">
            <w:pPr>
              <w:spacing w:after="0" w:line="240" w:lineRule="auto"/>
              <w:rPr>
                <w:rFonts w:ascii="Times New Roman" w:eastAsia="Times New Roman" w:hAnsi="Times New Roman" w:cs="Times New Roman"/>
                <w:lang w:eastAsia="ru-RU"/>
              </w:rPr>
            </w:pPr>
          </w:p>
        </w:tc>
        <w:tc>
          <w:tcPr>
            <w:tcW w:w="1870" w:type="dxa"/>
            <w:tcBorders>
              <w:top w:val="nil"/>
              <w:left w:val="nil"/>
              <w:bottom w:val="nil"/>
              <w:right w:val="nil"/>
            </w:tcBorders>
            <w:shd w:val="clear" w:color="auto" w:fill="auto"/>
            <w:hideMark/>
          </w:tcPr>
          <w:p w14:paraId="706A1C3F" w14:textId="77777777" w:rsidR="008248DF" w:rsidRPr="00B7430D" w:rsidRDefault="008248DF" w:rsidP="0010758E">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14:paraId="31CA9539" w14:textId="77777777" w:rsidR="008248DF" w:rsidRPr="00B7430D" w:rsidRDefault="008248DF" w:rsidP="0010758E">
            <w:pPr>
              <w:spacing w:after="0" w:line="240" w:lineRule="auto"/>
              <w:rPr>
                <w:rFonts w:ascii="Times New Roman" w:eastAsia="Times New Roman" w:hAnsi="Times New Roman" w:cs="Times New Roman"/>
                <w:lang w:eastAsia="ru-RU"/>
              </w:rPr>
            </w:pPr>
          </w:p>
        </w:tc>
        <w:tc>
          <w:tcPr>
            <w:tcW w:w="1801" w:type="dxa"/>
            <w:tcBorders>
              <w:top w:val="nil"/>
              <w:left w:val="nil"/>
              <w:bottom w:val="nil"/>
              <w:right w:val="nil"/>
            </w:tcBorders>
            <w:shd w:val="clear" w:color="auto" w:fill="auto"/>
            <w:hideMark/>
          </w:tcPr>
          <w:p w14:paraId="43CB7AC2" w14:textId="77777777" w:rsidR="008248DF" w:rsidRPr="00B7430D" w:rsidRDefault="008248DF" w:rsidP="0010758E">
            <w:pPr>
              <w:spacing w:after="0" w:line="240" w:lineRule="auto"/>
              <w:rPr>
                <w:rFonts w:ascii="Times New Roman" w:eastAsia="Times New Roman" w:hAnsi="Times New Roman" w:cs="Times New Roman"/>
                <w:lang w:eastAsia="ru-RU"/>
              </w:rPr>
            </w:pPr>
          </w:p>
        </w:tc>
      </w:tr>
      <w:tr w:rsidR="008248DF" w:rsidRPr="00B7430D" w14:paraId="37A7E855"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1338B"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N п/п</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31A35"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Площадки, размещаемые на территории жилой застройки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4164BB"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Минимальный расчетный размер площадки, кв. м/чел., проживающего на территории микрорайона (квартала)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C22EFB"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Минимально допустимый размер одной площадки, кв. м</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10CE0"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Расстояние от границы площадки до окон жилых и общественных зданий, м</w:t>
            </w:r>
          </w:p>
        </w:tc>
      </w:tr>
      <w:tr w:rsidR="008248DF" w:rsidRPr="00B7430D" w14:paraId="44367CD7"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88E17E"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3F65BC" w14:textId="77777777" w:rsidR="008248DF" w:rsidRPr="00B7430D" w:rsidRDefault="008248DF"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игр детей дошкольного и младшего школьного возраста</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E914B"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88ECB3"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30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ED572E"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12</w:t>
            </w:r>
          </w:p>
        </w:tc>
      </w:tr>
      <w:tr w:rsidR="008248DF" w:rsidRPr="00B7430D" w14:paraId="59014FBE"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02B21"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6387D2" w14:textId="77777777" w:rsidR="008248DF" w:rsidRPr="00B7430D" w:rsidRDefault="008248DF"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отдыха взрослого населения</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5E86C9"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5C4D5"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3CE3F0" w14:textId="77777777" w:rsidR="008248DF" w:rsidRPr="00B7430D" w:rsidRDefault="008248DF" w:rsidP="0010758E">
            <w:pPr>
              <w:spacing w:after="0" w:line="240" w:lineRule="auto"/>
              <w:rPr>
                <w:rFonts w:ascii="Times New Roman" w:eastAsia="Times New Roman" w:hAnsi="Times New Roman" w:cs="Times New Roman"/>
                <w:lang w:eastAsia="ru-RU"/>
              </w:rPr>
            </w:pPr>
          </w:p>
        </w:tc>
      </w:tr>
      <w:tr w:rsidR="008248DF" w:rsidRPr="00B7430D" w14:paraId="6C7510D6"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D18E5"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3.</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0E01B" w14:textId="77777777" w:rsidR="008248DF" w:rsidRPr="00B7430D" w:rsidRDefault="008248DF"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занятий физкультурой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260A0"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1946C"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57B2DA"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10-40</w:t>
            </w:r>
          </w:p>
        </w:tc>
      </w:tr>
      <w:tr w:rsidR="008248DF" w:rsidRPr="00B7430D" w14:paraId="5A1F54BF"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13D20F"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4.</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6E6E14" w14:textId="77777777" w:rsidR="008248DF" w:rsidRPr="00B7430D" w:rsidRDefault="008248DF"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хозяйственных целей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81CCF0"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9FB43C"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2193F"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20</w:t>
            </w:r>
          </w:p>
        </w:tc>
      </w:tr>
      <w:tr w:rsidR="008248DF" w:rsidRPr="00B7430D" w14:paraId="48A385B7"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03172F"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5.</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9D6EE5" w14:textId="77777777" w:rsidR="008248DF" w:rsidRPr="00B7430D" w:rsidRDefault="008248DF"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выгула собак (для комплексной застройки территории)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414BF"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C96CA"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18E16"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40</w:t>
            </w:r>
          </w:p>
          <w:p w14:paraId="7E34BF80" w14:textId="77777777" w:rsidR="008248DF" w:rsidRPr="00B7430D" w:rsidRDefault="008248DF" w:rsidP="0010758E">
            <w:pPr>
              <w:spacing w:after="0" w:line="240" w:lineRule="auto"/>
              <w:jc w:val="center"/>
              <w:textAlignment w:val="baseline"/>
              <w:rPr>
                <w:rFonts w:ascii="Times New Roman" w:eastAsia="Times New Roman" w:hAnsi="Times New Roman" w:cs="Times New Roman"/>
                <w:lang w:eastAsia="ru-RU"/>
              </w:rPr>
            </w:pPr>
          </w:p>
        </w:tc>
      </w:tr>
    </w:tbl>
    <w:p w14:paraId="444D8CD4" w14:textId="77777777" w:rsidR="008248DF" w:rsidRDefault="008248DF" w:rsidP="008248DF">
      <w:pPr>
        <w:pStyle w:val="a6"/>
        <w:tabs>
          <w:tab w:val="left" w:pos="567"/>
        </w:tabs>
        <w:overflowPunct w:val="0"/>
        <w:spacing w:after="120"/>
        <w:ind w:left="0"/>
        <w:jc w:val="both"/>
        <w:rPr>
          <w:rFonts w:ascii="Times New Roman" w:hAnsi="Times New Roman" w:cs="Times New Roman"/>
          <w:color w:val="000000"/>
        </w:rPr>
      </w:pPr>
    </w:p>
    <w:p w14:paraId="6E208890" w14:textId="77777777" w:rsidR="008248DF" w:rsidRPr="00410A9C" w:rsidRDefault="008248DF" w:rsidP="00123DEE">
      <w:pPr>
        <w:pStyle w:val="a6"/>
        <w:numPr>
          <w:ilvl w:val="1"/>
          <w:numId w:val="8"/>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 xml:space="preserve">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w:t>
      </w:r>
      <w:r w:rsidRPr="00362247">
        <w:rPr>
          <w:rFonts w:ascii="Times New Roman" w:hAnsi="Times New Roman" w:cs="Times New Roman"/>
          <w:color w:val="000000"/>
        </w:rPr>
        <w:lastRenderedPageBreak/>
        <w:t xml:space="preserve">числе и расположенными на смежных земельных участках, а также технические регламенты, национальные </w:t>
      </w:r>
      <w:r w:rsidRPr="00410A9C">
        <w:rPr>
          <w:rFonts w:ascii="Times New Roman" w:hAnsi="Times New Roman" w:cs="Times New Roman"/>
          <w:color w:val="000000"/>
        </w:rPr>
        <w:t>стандарты и правила.</w:t>
      </w:r>
    </w:p>
    <w:p w14:paraId="7123FD90" w14:textId="77777777" w:rsidR="008248DF" w:rsidRPr="00410A9C" w:rsidRDefault="008248DF" w:rsidP="00123DEE">
      <w:pPr>
        <w:pStyle w:val="a6"/>
        <w:numPr>
          <w:ilvl w:val="1"/>
          <w:numId w:val="8"/>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Ж3:</w:t>
      </w:r>
    </w:p>
    <w:p w14:paraId="0CC363E5" w14:textId="77777777" w:rsidR="008248DF" w:rsidRPr="00410A9C" w:rsidRDefault="008248D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410A9C">
        <w:rPr>
          <w:rFonts w:ascii="Times New Roman" w:hAnsi="Times New Roman" w:cs="Times New Roman"/>
          <w:color w:val="000000"/>
        </w:rPr>
        <w:t>Площадь территории для временных автостоянок легковых автомобилей – 25 м</w:t>
      </w:r>
      <w:r w:rsidRPr="00410A9C">
        <w:rPr>
          <w:rFonts w:ascii="Times New Roman" w:hAnsi="Times New Roman" w:cs="Times New Roman"/>
          <w:color w:val="000000"/>
          <w:vertAlign w:val="superscript"/>
        </w:rPr>
        <w:t>2</w:t>
      </w:r>
      <w:r w:rsidRPr="00410A9C">
        <w:rPr>
          <w:rFonts w:ascii="Times New Roman" w:hAnsi="Times New Roman" w:cs="Times New Roman"/>
          <w:color w:val="000000"/>
        </w:rPr>
        <w:t xml:space="preserve"> / машино-место (при примыкании участка к проезжей част улиц и проездов – 22,5 м</w:t>
      </w:r>
      <w:r w:rsidRPr="00410A9C">
        <w:rPr>
          <w:rFonts w:ascii="Times New Roman" w:hAnsi="Times New Roman" w:cs="Times New Roman"/>
          <w:color w:val="000000"/>
          <w:vertAlign w:val="superscript"/>
        </w:rPr>
        <w:t>2</w:t>
      </w:r>
      <w:r w:rsidRPr="00410A9C">
        <w:rPr>
          <w:rFonts w:ascii="Times New Roman" w:hAnsi="Times New Roman" w:cs="Times New Roman"/>
          <w:color w:val="000000"/>
        </w:rPr>
        <w:t xml:space="preserve"> / машино-место, велосипедов – 0,9 м</w:t>
      </w:r>
      <w:r w:rsidRPr="00410A9C">
        <w:rPr>
          <w:rFonts w:ascii="Times New Roman" w:hAnsi="Times New Roman" w:cs="Times New Roman"/>
          <w:color w:val="000000"/>
          <w:vertAlign w:val="superscript"/>
        </w:rPr>
        <w:t>2</w:t>
      </w:r>
      <w:r w:rsidRPr="00410A9C">
        <w:rPr>
          <w:rFonts w:ascii="Times New Roman" w:hAnsi="Times New Roman" w:cs="Times New Roman"/>
          <w:color w:val="000000"/>
        </w:rPr>
        <w:t xml:space="preserve"> / место.</w:t>
      </w:r>
    </w:p>
    <w:p w14:paraId="3EDBEEEE" w14:textId="77777777" w:rsidR="008248DF" w:rsidRPr="00410A9C" w:rsidRDefault="008248D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410A9C">
        <w:rPr>
          <w:rFonts w:ascii="Times New Roman" w:hAnsi="Times New Roman" w:cs="Times New Roman"/>
          <w:color w:val="000000"/>
        </w:rPr>
        <w:t>Площадь озеленения участка жилой многоквартирной застройки – не менее 40% площади, свободной от застройки.</w:t>
      </w:r>
    </w:p>
    <w:p w14:paraId="1669F6C8" w14:textId="77777777" w:rsidR="008248DF" w:rsidRPr="00410A9C" w:rsidRDefault="008248D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410A9C">
        <w:rPr>
          <w:rFonts w:ascii="Times New Roman" w:hAnsi="Times New Roman" w:cs="Times New Roman"/>
          <w:color w:val="000000"/>
        </w:rPr>
        <w:t>Площадь озеленения участка дошкольных образовательных организаций – не менее 50% площади, свободной от застройки</w:t>
      </w:r>
    </w:p>
    <w:p w14:paraId="7A2D13B8" w14:textId="77777777" w:rsidR="008248DF" w:rsidRPr="00410A9C" w:rsidRDefault="008248D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410A9C">
        <w:rPr>
          <w:rFonts w:ascii="Times New Roman" w:hAnsi="Times New Roman" w:cs="Times New Roman"/>
          <w:color w:val="000000"/>
        </w:rPr>
        <w:t>Площадь озеленения участка общеобразовательных организаций – не менее 50% площади, свободной от застройки</w:t>
      </w:r>
    </w:p>
    <w:p w14:paraId="2E5A7B79" w14:textId="77777777" w:rsidR="008248DF" w:rsidRPr="00410A9C" w:rsidRDefault="008248D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410A9C">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603F8DB9" w14:textId="77777777" w:rsidR="008248DF" w:rsidRPr="00410A9C" w:rsidRDefault="008248D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410A9C">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012CD7F7" w14:textId="77777777" w:rsidR="008248DF" w:rsidRDefault="008248DF" w:rsidP="00123DEE">
      <w:pPr>
        <w:pStyle w:val="a6"/>
        <w:numPr>
          <w:ilvl w:val="1"/>
          <w:numId w:val="8"/>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19DA16EF" w14:textId="592757E7" w:rsidR="00174BF1" w:rsidRPr="00174BF1" w:rsidRDefault="00174BF1" w:rsidP="00123DEE">
      <w:pPr>
        <w:pStyle w:val="a6"/>
        <w:numPr>
          <w:ilvl w:val="1"/>
          <w:numId w:val="8"/>
        </w:numPr>
        <w:tabs>
          <w:tab w:val="left" w:pos="567"/>
        </w:tabs>
        <w:overflowPunct w:val="0"/>
        <w:spacing w:after="120"/>
        <w:ind w:left="0" w:firstLine="0"/>
        <w:jc w:val="both"/>
        <w:rPr>
          <w:rFonts w:ascii="Times New Roman" w:hAnsi="Times New Roman" w:cs="Times New Roman"/>
          <w:color w:val="0070C0"/>
        </w:rPr>
      </w:pPr>
      <w:r w:rsidRPr="009A4A9C">
        <w:rPr>
          <w:rFonts w:ascii="Times New Roman" w:hAnsi="Times New Roman" w:cs="Times New Roman"/>
          <w:color w:val="0070C0"/>
        </w:rPr>
        <w:t>В случае разработки и утверждения документации по планировке территории предельные параметры разрешенного строительства, в том числе и максимальный процент застройки в границе земельного участка, определяются проектом планировки территории.</w:t>
      </w:r>
    </w:p>
    <w:p w14:paraId="3065C578" w14:textId="77777777" w:rsidR="008248DF" w:rsidRPr="00A474B2" w:rsidRDefault="008248DF" w:rsidP="00A474B2">
      <w:pPr>
        <w:pStyle w:val="2"/>
        <w:rPr>
          <w:rFonts w:cs="Times New Roman"/>
          <w:shd w:val="clear" w:color="auto" w:fill="FFFFFF"/>
        </w:rPr>
      </w:pPr>
    </w:p>
    <w:p w14:paraId="4B5562E9" w14:textId="77777777" w:rsidR="00F86E95" w:rsidRPr="00A474B2" w:rsidRDefault="00F86E95" w:rsidP="000C74AF">
      <w:pPr>
        <w:pStyle w:val="2"/>
        <w:spacing w:after="240"/>
        <w:rPr>
          <w:rFonts w:cs="Times New Roman"/>
        </w:rPr>
      </w:pPr>
      <w:bookmarkStart w:id="11" w:name="_Toc110513924"/>
      <w:r w:rsidRPr="00A474B2">
        <w:rPr>
          <w:rFonts w:cs="Times New Roman"/>
          <w:shd w:val="clear" w:color="auto" w:fill="FFFFFF"/>
        </w:rPr>
        <w:t>Статья 34. Градостроительный регламент зоны</w:t>
      </w:r>
      <w:r w:rsidRPr="00A474B2">
        <w:rPr>
          <w:rFonts w:cs="Times New Roman"/>
        </w:rPr>
        <w:t xml:space="preserve"> застройки среднеэтажными </w:t>
      </w:r>
      <w:r w:rsidR="000E054F" w:rsidRPr="00A474B2">
        <w:rPr>
          <w:rFonts w:cs="Times New Roman"/>
        </w:rPr>
        <w:t xml:space="preserve">многоквартирными </w:t>
      </w:r>
      <w:r w:rsidRPr="00A474B2">
        <w:rPr>
          <w:rFonts w:cs="Times New Roman"/>
        </w:rPr>
        <w:t>жилыми домами в границах объединенной зоны охраны объектов культурного наследия (Ж3.1).</w:t>
      </w:r>
      <w:bookmarkEnd w:id="11"/>
    </w:p>
    <w:p w14:paraId="25C07394" w14:textId="77777777" w:rsidR="00F86E95" w:rsidRPr="00A474B2" w:rsidRDefault="00F86E95" w:rsidP="00F86E95">
      <w:pPr>
        <w:spacing w:after="120"/>
        <w:jc w:val="both"/>
        <w:rPr>
          <w:rFonts w:ascii="Times New Roman" w:hAnsi="Times New Roman" w:cs="Times New Roman"/>
          <w:bCs/>
          <w:color w:val="000000"/>
          <w:shd w:val="clear" w:color="auto" w:fill="FFFFFF"/>
        </w:rPr>
      </w:pPr>
      <w:r w:rsidRPr="00A474B2">
        <w:rPr>
          <w:rFonts w:ascii="Times New Roman" w:hAnsi="Times New Roman" w:cs="Times New Roman"/>
          <w:bCs/>
          <w:color w:val="000000"/>
          <w:shd w:val="clear" w:color="auto" w:fill="FFFFFF"/>
        </w:rPr>
        <w:t xml:space="preserve">Зона </w:t>
      </w:r>
      <w:r w:rsidRPr="00A474B2">
        <w:rPr>
          <w:rFonts w:ascii="Times New Roman" w:hAnsi="Times New Roman" w:cs="Times New Roman"/>
          <w:bCs/>
        </w:rPr>
        <w:t xml:space="preserve">Ж3.1 установлена </w:t>
      </w:r>
      <w:r w:rsidRPr="00A474B2">
        <w:rPr>
          <w:rFonts w:ascii="Times New Roman" w:hAnsi="Times New Roman" w:cs="Times New Roman"/>
          <w:bCs/>
          <w:color w:val="000000"/>
          <w:shd w:val="clear" w:color="auto" w:fill="FFFFFF"/>
        </w:rPr>
        <w:t>для обеспечения правовых условий размещения и эксплуатации среднеэтажных</w:t>
      </w:r>
      <w:r w:rsidR="000E054F" w:rsidRPr="00A474B2">
        <w:rPr>
          <w:rFonts w:ascii="Times New Roman" w:hAnsi="Times New Roman" w:cs="Times New Roman"/>
          <w:bCs/>
          <w:color w:val="000000"/>
          <w:shd w:val="clear" w:color="auto" w:fill="FFFFFF"/>
        </w:rPr>
        <w:t xml:space="preserve"> многоквартирных</w:t>
      </w:r>
      <w:r w:rsidRPr="00A474B2">
        <w:rPr>
          <w:rFonts w:ascii="Times New Roman" w:hAnsi="Times New Roman" w:cs="Times New Roman"/>
          <w:bCs/>
          <w:color w:val="000000"/>
          <w:shd w:val="clear" w:color="auto" w:fill="FFFFFF"/>
        </w:rPr>
        <w:t xml:space="preserve"> жилых домов, а также объектов повседневного обслуживания, связанных с проживанием граждан, в целях сохранения исторически сложившегося типа застройки города.</w:t>
      </w:r>
    </w:p>
    <w:p w14:paraId="631EB859" w14:textId="77777777" w:rsidR="00F86E95" w:rsidRPr="003C3C32" w:rsidRDefault="00F86E95" w:rsidP="00F86E95">
      <w:pPr>
        <w:spacing w:after="120"/>
        <w:jc w:val="both"/>
        <w:rPr>
          <w:rFonts w:ascii="Times New Roman" w:hAnsi="Times New Roman" w:cs="Times New Roman"/>
          <w:bCs/>
          <w:color w:val="000000"/>
          <w:shd w:val="clear" w:color="auto" w:fill="FFFFFF"/>
        </w:rPr>
      </w:pPr>
      <w:r w:rsidRPr="00A474B2">
        <w:rPr>
          <w:rFonts w:ascii="Times New Roman" w:hAnsi="Times New Roman" w:cs="Times New Roman"/>
          <w:bCs/>
          <w:color w:val="000000"/>
          <w:shd w:val="clear" w:color="auto" w:fill="FFFFFF"/>
        </w:rPr>
        <w:t>6.1.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территориальной зоне застройки среднеэтажным</w:t>
      </w:r>
      <w:r w:rsidR="000E054F" w:rsidRPr="00A474B2">
        <w:rPr>
          <w:rFonts w:ascii="Times New Roman" w:hAnsi="Times New Roman" w:cs="Times New Roman"/>
          <w:bCs/>
          <w:color w:val="000000"/>
          <w:shd w:val="clear" w:color="auto" w:fill="FFFFFF"/>
        </w:rPr>
        <w:t>и</w:t>
      </w:r>
      <w:r w:rsidRPr="00A474B2">
        <w:rPr>
          <w:rFonts w:ascii="Times New Roman" w:hAnsi="Times New Roman" w:cs="Times New Roman"/>
          <w:bCs/>
          <w:color w:val="000000"/>
          <w:shd w:val="clear" w:color="auto" w:fill="FFFFFF"/>
        </w:rPr>
        <w:t xml:space="preserve"> </w:t>
      </w:r>
      <w:r w:rsidR="000E054F" w:rsidRPr="00A474B2">
        <w:rPr>
          <w:rFonts w:ascii="Times New Roman" w:hAnsi="Times New Roman" w:cs="Times New Roman"/>
          <w:bCs/>
          <w:color w:val="000000"/>
          <w:shd w:val="clear" w:color="auto" w:fill="FFFFFF"/>
        </w:rPr>
        <w:t>многоквартирными</w:t>
      </w:r>
      <w:r w:rsidR="000E054F">
        <w:rPr>
          <w:rFonts w:ascii="Times New Roman" w:hAnsi="Times New Roman" w:cs="Times New Roman"/>
          <w:bCs/>
          <w:color w:val="000000"/>
          <w:shd w:val="clear" w:color="auto" w:fill="FFFFFF"/>
        </w:rPr>
        <w:t xml:space="preserve"> </w:t>
      </w:r>
      <w:r w:rsidRPr="00410A9C">
        <w:rPr>
          <w:rFonts w:ascii="Times New Roman" w:hAnsi="Times New Roman" w:cs="Times New Roman"/>
          <w:bCs/>
          <w:color w:val="000000"/>
          <w:shd w:val="clear" w:color="auto" w:fill="FFFFFF"/>
        </w:rPr>
        <w:t xml:space="preserve">жилыми домами Ж3. (таблицы 5.1-5.3) в части, не противоречащей ограничениям, установленным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2C932864" w14:textId="77777777" w:rsidR="00F86E95" w:rsidRDefault="00F86E95" w:rsidP="00F86E95">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sidRPr="00C90D99">
        <w:rPr>
          <w:rFonts w:ascii="Times New Roman" w:hAnsi="Times New Roman" w:cs="Times New Roman"/>
          <w:bCs/>
        </w:rPr>
        <w:t>Ж</w:t>
      </w:r>
      <w:r>
        <w:rPr>
          <w:rFonts w:ascii="Times New Roman" w:hAnsi="Times New Roman" w:cs="Times New Roman"/>
          <w:bCs/>
        </w:rPr>
        <w:t>3</w:t>
      </w:r>
      <w:r w:rsidRPr="00C90D99">
        <w:rPr>
          <w:rFonts w:ascii="Times New Roman" w:hAnsi="Times New Roman" w:cs="Times New Roman"/>
          <w:bCs/>
        </w:rPr>
        <w:t>.1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24815A0C" w14:textId="77777777" w:rsidR="00F86E95" w:rsidRPr="004F0CE2" w:rsidRDefault="00F86E95" w:rsidP="00F86E95">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lastRenderedPageBreak/>
        <w:t xml:space="preserve">6.3.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11685069" w14:textId="77777777" w:rsidR="00F86E95" w:rsidRPr="004F0CE2" w:rsidRDefault="00F86E95" w:rsidP="00F86E9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6</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w:t>
      </w:r>
      <w:r w:rsidRPr="00410A9C">
        <w:rPr>
          <w:rFonts w:ascii="Times New Roman" w:hAnsi="Times New Roman" w:cs="Times New Roman"/>
          <w:bCs/>
          <w:color w:val="000000"/>
          <w:shd w:val="clear" w:color="auto" w:fill="FFFFFF"/>
        </w:rPr>
        <w:t xml:space="preserve">объектов культурного наследия и границах регламентных участков единой зоны 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69E17BA6" w14:textId="77777777" w:rsidR="00F86E95" w:rsidRDefault="00F86E95">
      <w:pPr>
        <w:spacing w:after="120"/>
        <w:jc w:val="both"/>
        <w:rPr>
          <w:rFonts w:ascii="Times New Roman" w:hAnsi="Times New Roman" w:cs="Times New Roman"/>
          <w:bCs/>
          <w:color w:val="000000"/>
          <w:shd w:val="clear" w:color="auto" w:fill="FFFFFF"/>
        </w:rPr>
      </w:pPr>
    </w:p>
    <w:p w14:paraId="0A516F4B" w14:textId="77777777" w:rsidR="00F86E95" w:rsidRPr="000C74AF" w:rsidRDefault="00F86E95" w:rsidP="000C74AF">
      <w:pPr>
        <w:pStyle w:val="2"/>
        <w:spacing w:after="240"/>
      </w:pPr>
      <w:bookmarkStart w:id="12" w:name="_Toc110513925"/>
      <w:r w:rsidRPr="000C74AF">
        <w:t>Статья 35. Градостроительный регламент зоны застройки многоэтажными</w:t>
      </w:r>
      <w:r w:rsidR="000E054F" w:rsidRPr="000C74AF">
        <w:t xml:space="preserve"> многоквартирными жилыми</w:t>
      </w:r>
      <w:r w:rsidRPr="000C74AF">
        <w:t xml:space="preserve"> домами (Ж4).</w:t>
      </w:r>
      <w:bookmarkEnd w:id="12"/>
    </w:p>
    <w:p w14:paraId="71273781" w14:textId="77777777" w:rsidR="00F86E95" w:rsidRDefault="00F86E95" w:rsidP="00F86E95">
      <w:pPr>
        <w:spacing w:after="120"/>
        <w:jc w:val="both"/>
        <w:rPr>
          <w:rFonts w:ascii="Times New Roman" w:hAnsi="Times New Roman" w:cs="Times New Roman"/>
          <w:bCs/>
          <w:color w:val="000000"/>
          <w:shd w:val="clear" w:color="auto" w:fill="FFFFFF"/>
        </w:rPr>
      </w:pPr>
      <w:r>
        <w:rPr>
          <w:rFonts w:ascii="Times New Roman" w:hAnsi="Times New Roman" w:cs="Times New Roman"/>
        </w:rPr>
        <w:t xml:space="preserve">Зона </w:t>
      </w:r>
      <w:r>
        <w:rPr>
          <w:rFonts w:ascii="Times New Roman" w:hAnsi="Times New Roman" w:cs="Times New Roman"/>
          <w:bCs/>
          <w:color w:val="000000"/>
          <w:shd w:val="clear" w:color="auto" w:fill="FFFFFF"/>
        </w:rPr>
        <w:t>Ж4</w:t>
      </w:r>
      <w:r w:rsidRPr="0010758E">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установлена для обеспечения правовых условий размещения и эксплуатации многоэтажных</w:t>
      </w:r>
      <w:r w:rsidR="000E054F">
        <w:rPr>
          <w:rFonts w:ascii="Times New Roman" w:hAnsi="Times New Roman" w:cs="Times New Roman"/>
          <w:bCs/>
          <w:color w:val="000000"/>
          <w:shd w:val="clear" w:color="auto" w:fill="FFFFFF"/>
        </w:rPr>
        <w:t xml:space="preserve"> многоквартирных</w:t>
      </w:r>
      <w:r>
        <w:rPr>
          <w:rFonts w:ascii="Times New Roman" w:hAnsi="Times New Roman" w:cs="Times New Roman"/>
          <w:bCs/>
          <w:color w:val="000000"/>
          <w:shd w:val="clear" w:color="auto" w:fill="FFFFFF"/>
        </w:rPr>
        <w:t xml:space="preserve"> жилых домов, а также объектов повседневного обслуживания, связанных с проживанием граждан.</w:t>
      </w:r>
    </w:p>
    <w:p w14:paraId="088956F6" w14:textId="77777777" w:rsidR="00F86E95" w:rsidRPr="008248DF" w:rsidRDefault="00F86E95" w:rsidP="00123DEE">
      <w:pPr>
        <w:pStyle w:val="a6"/>
        <w:numPr>
          <w:ilvl w:val="0"/>
          <w:numId w:val="7"/>
        </w:numPr>
        <w:spacing w:after="120"/>
        <w:jc w:val="both"/>
        <w:rPr>
          <w:rFonts w:ascii="Times New Roman" w:hAnsi="Times New Roman" w:cs="Times New Roman"/>
          <w:bCs/>
          <w:vanish/>
          <w:color w:val="000000"/>
          <w:shd w:val="clear" w:color="auto" w:fill="FFFFFF"/>
        </w:rPr>
      </w:pPr>
    </w:p>
    <w:p w14:paraId="17D9E207" w14:textId="77777777" w:rsidR="00F86E95" w:rsidRPr="008248DF" w:rsidRDefault="00F86E95" w:rsidP="00123DEE">
      <w:pPr>
        <w:pStyle w:val="a6"/>
        <w:numPr>
          <w:ilvl w:val="0"/>
          <w:numId w:val="7"/>
        </w:numPr>
        <w:spacing w:after="120"/>
        <w:jc w:val="both"/>
        <w:rPr>
          <w:rFonts w:ascii="Times New Roman" w:hAnsi="Times New Roman" w:cs="Times New Roman"/>
          <w:bCs/>
          <w:vanish/>
          <w:color w:val="000000"/>
          <w:shd w:val="clear" w:color="auto" w:fill="FFFFFF"/>
        </w:rPr>
      </w:pPr>
    </w:p>
    <w:p w14:paraId="1CC0E509" w14:textId="77777777" w:rsidR="00F86E95" w:rsidRPr="008248DF" w:rsidRDefault="00F86E95" w:rsidP="00123DEE">
      <w:pPr>
        <w:pStyle w:val="a6"/>
        <w:numPr>
          <w:ilvl w:val="0"/>
          <w:numId w:val="7"/>
        </w:numPr>
        <w:spacing w:after="120"/>
        <w:jc w:val="both"/>
        <w:rPr>
          <w:rFonts w:ascii="Times New Roman" w:hAnsi="Times New Roman" w:cs="Times New Roman"/>
          <w:bCs/>
          <w:vanish/>
          <w:color w:val="000000"/>
          <w:shd w:val="clear" w:color="auto" w:fill="FFFFFF"/>
        </w:rPr>
      </w:pPr>
    </w:p>
    <w:p w14:paraId="2F1F507B" w14:textId="77777777" w:rsidR="00F86E95" w:rsidRPr="008248DF" w:rsidRDefault="00F86E95" w:rsidP="00123DEE">
      <w:pPr>
        <w:pStyle w:val="a6"/>
        <w:numPr>
          <w:ilvl w:val="0"/>
          <w:numId w:val="7"/>
        </w:numPr>
        <w:spacing w:after="120"/>
        <w:jc w:val="both"/>
        <w:rPr>
          <w:rFonts w:ascii="Times New Roman" w:hAnsi="Times New Roman" w:cs="Times New Roman"/>
          <w:bCs/>
          <w:vanish/>
          <w:color w:val="000000"/>
          <w:shd w:val="clear" w:color="auto" w:fill="FFFFFF"/>
        </w:rPr>
      </w:pPr>
    </w:p>
    <w:p w14:paraId="5F5F39BA" w14:textId="77777777" w:rsidR="00F86E95" w:rsidRPr="008248DF" w:rsidRDefault="00F86E95" w:rsidP="00123DEE">
      <w:pPr>
        <w:pStyle w:val="a6"/>
        <w:numPr>
          <w:ilvl w:val="0"/>
          <w:numId w:val="7"/>
        </w:numPr>
        <w:spacing w:after="120"/>
        <w:jc w:val="both"/>
        <w:rPr>
          <w:rFonts w:ascii="Times New Roman" w:hAnsi="Times New Roman" w:cs="Times New Roman"/>
          <w:bCs/>
          <w:vanish/>
          <w:color w:val="000000"/>
          <w:shd w:val="clear" w:color="auto" w:fill="FFFFFF"/>
        </w:rPr>
      </w:pPr>
    </w:p>
    <w:p w14:paraId="63367381" w14:textId="77777777" w:rsidR="00F86E95" w:rsidRPr="006240D2" w:rsidRDefault="00F86E95" w:rsidP="00123DEE">
      <w:pPr>
        <w:pStyle w:val="a6"/>
        <w:numPr>
          <w:ilvl w:val="1"/>
          <w:numId w:val="9"/>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Ж</w:t>
      </w:r>
      <w:r w:rsidR="006240D2">
        <w:rPr>
          <w:rFonts w:ascii="Times New Roman" w:hAnsi="Times New Roman" w:cs="Times New Roman"/>
          <w:bCs/>
          <w:color w:val="000000"/>
          <w:shd w:val="clear" w:color="auto" w:fill="FFFFFF"/>
        </w:rPr>
        <w:t>4</w:t>
      </w:r>
      <w:r w:rsidRPr="006240D2">
        <w:rPr>
          <w:rFonts w:ascii="Times New Roman" w:hAnsi="Times New Roman" w:cs="Times New Roman"/>
          <w:bCs/>
          <w:color w:val="000000"/>
          <w:shd w:val="clear" w:color="auto" w:fill="FFFFFF"/>
        </w:rPr>
        <w:t xml:space="preserve"> (таблицы </w:t>
      </w:r>
      <w:r w:rsidR="006240D2">
        <w:rPr>
          <w:rFonts w:ascii="Times New Roman" w:hAnsi="Times New Roman" w:cs="Times New Roman"/>
          <w:bCs/>
          <w:color w:val="000000"/>
          <w:shd w:val="clear" w:color="auto" w:fill="FFFFFF"/>
        </w:rPr>
        <w:t>7</w:t>
      </w:r>
      <w:r w:rsidRPr="006240D2">
        <w:rPr>
          <w:rFonts w:ascii="Times New Roman" w:hAnsi="Times New Roman" w:cs="Times New Roman"/>
          <w:bCs/>
          <w:color w:val="000000"/>
          <w:shd w:val="clear" w:color="auto" w:fill="FFFFFF"/>
        </w:rPr>
        <w:t>.1-</w:t>
      </w:r>
      <w:r w:rsidR="006240D2">
        <w:rPr>
          <w:rFonts w:ascii="Times New Roman" w:hAnsi="Times New Roman" w:cs="Times New Roman"/>
          <w:bCs/>
          <w:color w:val="000000"/>
          <w:shd w:val="clear" w:color="auto" w:fill="FFFFFF"/>
        </w:rPr>
        <w:t>7</w:t>
      </w:r>
      <w:r w:rsidRPr="006240D2">
        <w:rPr>
          <w:rFonts w:ascii="Times New Roman" w:hAnsi="Times New Roman" w:cs="Times New Roman"/>
          <w:bCs/>
          <w:color w:val="000000"/>
          <w:shd w:val="clear" w:color="auto" w:fill="FFFFFF"/>
        </w:rPr>
        <w:t>.3):</w:t>
      </w:r>
    </w:p>
    <w:p w14:paraId="3AF9FB06" w14:textId="77777777" w:rsidR="00F86E95" w:rsidRDefault="00F86E95" w:rsidP="00F86E95">
      <w:pPr>
        <w:spacing w:after="120"/>
        <w:rPr>
          <w:rFonts w:ascii="Times New Roman" w:hAnsi="Times New Roman" w:cs="Times New Roman"/>
          <w:bCs/>
          <w:color w:val="000000"/>
          <w:shd w:val="clear" w:color="auto" w:fill="FFFFFF"/>
        </w:rPr>
      </w:pPr>
    </w:p>
    <w:p w14:paraId="231FE2E2" w14:textId="77777777" w:rsidR="00F86E95" w:rsidRDefault="00F86E95" w:rsidP="00F86E95">
      <w:pPr>
        <w:spacing w:after="120"/>
        <w:rPr>
          <w:rFonts w:ascii="Times New Roman" w:hAnsi="Times New Roman" w:cs="Times New Roman"/>
          <w:bCs/>
          <w:color w:val="000000"/>
          <w:shd w:val="clear" w:color="auto" w:fill="FFFFFF"/>
        </w:rPr>
      </w:pPr>
    </w:p>
    <w:p w14:paraId="194FB971" w14:textId="77777777" w:rsidR="00F86E95" w:rsidRDefault="00F86E95" w:rsidP="00F86E95">
      <w:pPr>
        <w:spacing w:after="120"/>
        <w:rPr>
          <w:rFonts w:ascii="Times New Roman" w:hAnsi="Times New Roman" w:cs="Times New Roman"/>
          <w:bCs/>
          <w:color w:val="000000"/>
          <w:shd w:val="clear" w:color="auto" w:fill="FFFFFF"/>
        </w:rPr>
      </w:pPr>
    </w:p>
    <w:p w14:paraId="2289E684" w14:textId="77777777" w:rsidR="00F86E95" w:rsidRDefault="00F86E95" w:rsidP="00F86E95">
      <w:pPr>
        <w:rPr>
          <w:rFonts w:ascii="Times New Roman" w:hAnsi="Times New Roman" w:cs="Times New Roman"/>
        </w:rPr>
        <w:sectPr w:rsidR="00F86E95" w:rsidSect="0036783B">
          <w:pgSz w:w="11906" w:h="16838"/>
          <w:pgMar w:top="1134" w:right="850" w:bottom="1134" w:left="1701" w:header="708" w:footer="708" w:gutter="0"/>
          <w:cols w:space="708"/>
          <w:docGrid w:linePitch="360"/>
        </w:sectPr>
      </w:pPr>
    </w:p>
    <w:p w14:paraId="1F5D0DDA" w14:textId="77777777" w:rsidR="00F86E95" w:rsidRPr="009F64E6" w:rsidRDefault="00F86E95" w:rsidP="00F86E95">
      <w:pPr>
        <w:rPr>
          <w:rFonts w:ascii="Times New Roman" w:hAnsi="Times New Roman" w:cs="Times New Roman"/>
        </w:rPr>
      </w:pPr>
      <w:r>
        <w:rPr>
          <w:rFonts w:ascii="Times New Roman" w:hAnsi="Times New Roman" w:cs="Times New Roman"/>
        </w:rPr>
        <w:lastRenderedPageBreak/>
        <w:t xml:space="preserve">Таблица </w:t>
      </w:r>
      <w:r w:rsidR="006240D2">
        <w:rPr>
          <w:rFonts w:ascii="Times New Roman" w:hAnsi="Times New Roman" w:cs="Times New Roman"/>
        </w:rPr>
        <w:t>7</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708"/>
        <w:gridCol w:w="880"/>
        <w:gridCol w:w="850"/>
        <w:gridCol w:w="1677"/>
        <w:gridCol w:w="1603"/>
        <w:gridCol w:w="9"/>
        <w:gridCol w:w="1594"/>
        <w:gridCol w:w="9"/>
      </w:tblGrid>
      <w:tr w:rsidR="00F86E95" w:rsidRPr="009F64E6" w14:paraId="4DE51651" w14:textId="77777777" w:rsidTr="0010758E">
        <w:trPr>
          <w:gridAfter w:val="1"/>
          <w:wAfter w:w="9" w:type="dxa"/>
        </w:trPr>
        <w:tc>
          <w:tcPr>
            <w:tcW w:w="534" w:type="dxa"/>
            <w:vMerge w:val="restart"/>
          </w:tcPr>
          <w:p w14:paraId="4FE92B00"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3F2391CA"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29CD6B6"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5E5E645"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3FBFE352"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30" w:type="dxa"/>
            <w:gridSpan w:val="2"/>
          </w:tcPr>
          <w:p w14:paraId="3F809D1A"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4417BFE4"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5E2978AD"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gridSpan w:val="2"/>
          </w:tcPr>
          <w:p w14:paraId="78075F6F"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093294">
              <w:rPr>
                <w:rStyle w:val="af"/>
                <w:rFonts w:ascii="Times New Roman" w:hAnsi="Times New Roman" w:cs="Times New Roman"/>
              </w:rPr>
              <w:footnoteReference w:id="7"/>
            </w:r>
          </w:p>
        </w:tc>
      </w:tr>
      <w:tr w:rsidR="00F86E95" w:rsidRPr="009F64E6" w14:paraId="3CEDCDBD" w14:textId="77777777" w:rsidTr="0010758E">
        <w:trPr>
          <w:gridAfter w:val="1"/>
          <w:wAfter w:w="9" w:type="dxa"/>
        </w:trPr>
        <w:tc>
          <w:tcPr>
            <w:tcW w:w="534" w:type="dxa"/>
            <w:vMerge/>
          </w:tcPr>
          <w:p w14:paraId="6895F7F7" w14:textId="77777777" w:rsidR="00F86E95" w:rsidRPr="009F64E6" w:rsidRDefault="00F86E95" w:rsidP="0010758E">
            <w:pPr>
              <w:rPr>
                <w:rFonts w:ascii="Times New Roman" w:hAnsi="Times New Roman" w:cs="Times New Roman"/>
              </w:rPr>
            </w:pPr>
          </w:p>
        </w:tc>
        <w:tc>
          <w:tcPr>
            <w:tcW w:w="3718" w:type="dxa"/>
            <w:vMerge/>
          </w:tcPr>
          <w:p w14:paraId="5C56B710" w14:textId="77777777" w:rsidR="00F86E95" w:rsidRPr="009F64E6" w:rsidRDefault="00F86E95" w:rsidP="0010758E">
            <w:pPr>
              <w:rPr>
                <w:rFonts w:ascii="Times New Roman" w:hAnsi="Times New Roman" w:cs="Times New Roman"/>
              </w:rPr>
            </w:pPr>
          </w:p>
        </w:tc>
        <w:tc>
          <w:tcPr>
            <w:tcW w:w="789" w:type="dxa"/>
            <w:vMerge/>
          </w:tcPr>
          <w:p w14:paraId="05B9D614" w14:textId="77777777" w:rsidR="00F86E95" w:rsidRPr="009F64E6" w:rsidRDefault="00F86E95" w:rsidP="0010758E">
            <w:pPr>
              <w:rPr>
                <w:rFonts w:ascii="Times New Roman" w:hAnsi="Times New Roman" w:cs="Times New Roman"/>
              </w:rPr>
            </w:pPr>
          </w:p>
        </w:tc>
        <w:tc>
          <w:tcPr>
            <w:tcW w:w="1621" w:type="dxa"/>
            <w:vMerge/>
          </w:tcPr>
          <w:p w14:paraId="45567B02" w14:textId="77777777" w:rsidR="00F86E95" w:rsidRPr="009F64E6" w:rsidRDefault="00F86E95" w:rsidP="0010758E">
            <w:pPr>
              <w:rPr>
                <w:rFonts w:ascii="Times New Roman" w:hAnsi="Times New Roman" w:cs="Times New Roman"/>
              </w:rPr>
            </w:pPr>
          </w:p>
        </w:tc>
        <w:tc>
          <w:tcPr>
            <w:tcW w:w="789" w:type="dxa"/>
          </w:tcPr>
          <w:p w14:paraId="21B9C8FB"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мин</w:t>
            </w:r>
          </w:p>
        </w:tc>
        <w:tc>
          <w:tcPr>
            <w:tcW w:w="708" w:type="dxa"/>
          </w:tcPr>
          <w:p w14:paraId="6F600312"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w:t>
            </w:r>
          </w:p>
        </w:tc>
        <w:tc>
          <w:tcPr>
            <w:tcW w:w="880" w:type="dxa"/>
          </w:tcPr>
          <w:p w14:paraId="5162CB17"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мин</w:t>
            </w:r>
          </w:p>
        </w:tc>
        <w:tc>
          <w:tcPr>
            <w:tcW w:w="850" w:type="dxa"/>
          </w:tcPr>
          <w:p w14:paraId="56160D71"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270E8AF5" w14:textId="77777777" w:rsidR="00F86E95" w:rsidRPr="009F64E6" w:rsidRDefault="00F86E95" w:rsidP="0010758E">
            <w:pPr>
              <w:rPr>
                <w:rFonts w:ascii="Times New Roman" w:hAnsi="Times New Roman" w:cs="Times New Roman"/>
              </w:rPr>
            </w:pPr>
          </w:p>
        </w:tc>
        <w:tc>
          <w:tcPr>
            <w:tcW w:w="1603" w:type="dxa"/>
          </w:tcPr>
          <w:p w14:paraId="73F5A9D9" w14:textId="77777777" w:rsidR="00F86E95" w:rsidRPr="009F64E6" w:rsidRDefault="00F86E95" w:rsidP="0010758E">
            <w:pPr>
              <w:rPr>
                <w:rFonts w:ascii="Times New Roman" w:hAnsi="Times New Roman" w:cs="Times New Roman"/>
              </w:rPr>
            </w:pPr>
          </w:p>
        </w:tc>
        <w:tc>
          <w:tcPr>
            <w:tcW w:w="1603" w:type="dxa"/>
            <w:gridSpan w:val="2"/>
          </w:tcPr>
          <w:p w14:paraId="3281E9A9" w14:textId="77777777" w:rsidR="00F86E95" w:rsidRPr="009F64E6" w:rsidRDefault="00F86E95" w:rsidP="0010758E">
            <w:pPr>
              <w:rPr>
                <w:rFonts w:ascii="Times New Roman" w:hAnsi="Times New Roman" w:cs="Times New Roman"/>
              </w:rPr>
            </w:pPr>
          </w:p>
        </w:tc>
      </w:tr>
      <w:tr w:rsidR="006240D2" w:rsidRPr="009F64E6" w14:paraId="464FE3C4" w14:textId="77777777" w:rsidTr="0010758E">
        <w:trPr>
          <w:gridAfter w:val="1"/>
          <w:wAfter w:w="9" w:type="dxa"/>
        </w:trPr>
        <w:tc>
          <w:tcPr>
            <w:tcW w:w="534" w:type="dxa"/>
          </w:tcPr>
          <w:p w14:paraId="09FAA13B" w14:textId="77777777" w:rsidR="006240D2" w:rsidRPr="009F64E6" w:rsidRDefault="006240D2" w:rsidP="006240D2">
            <w:pPr>
              <w:rPr>
                <w:rFonts w:ascii="Times New Roman" w:hAnsi="Times New Roman" w:cs="Times New Roman"/>
              </w:rPr>
            </w:pPr>
            <w:r>
              <w:rPr>
                <w:rFonts w:ascii="Times New Roman" w:hAnsi="Times New Roman" w:cs="Times New Roman"/>
              </w:rPr>
              <w:t>1.</w:t>
            </w:r>
          </w:p>
        </w:tc>
        <w:tc>
          <w:tcPr>
            <w:tcW w:w="3718" w:type="dxa"/>
          </w:tcPr>
          <w:p w14:paraId="6F08188A" w14:textId="77777777" w:rsidR="006240D2" w:rsidRPr="009F64E6" w:rsidRDefault="006240D2" w:rsidP="006240D2">
            <w:pPr>
              <w:rPr>
                <w:rFonts w:ascii="Times New Roman" w:hAnsi="Times New Roman" w:cs="Times New Roman"/>
              </w:rPr>
            </w:pPr>
            <w:r>
              <w:rPr>
                <w:rFonts w:ascii="Times New Roman" w:hAnsi="Times New Roman" w:cs="Times New Roman"/>
              </w:rPr>
              <w:t>Среднеэтажная</w:t>
            </w:r>
            <w:r w:rsidR="000E054F">
              <w:rPr>
                <w:rFonts w:ascii="Times New Roman" w:hAnsi="Times New Roman" w:cs="Times New Roman"/>
              </w:rPr>
              <w:t xml:space="preserve"> многоквартирная</w:t>
            </w:r>
            <w:r>
              <w:rPr>
                <w:rFonts w:ascii="Times New Roman" w:hAnsi="Times New Roman" w:cs="Times New Roman"/>
              </w:rPr>
              <w:t xml:space="preserve"> жилая застройка</w:t>
            </w:r>
          </w:p>
        </w:tc>
        <w:tc>
          <w:tcPr>
            <w:tcW w:w="789" w:type="dxa"/>
          </w:tcPr>
          <w:p w14:paraId="24A26A9C" w14:textId="77777777" w:rsidR="006240D2" w:rsidRPr="009F64E6" w:rsidRDefault="006240D2" w:rsidP="006240D2">
            <w:pPr>
              <w:rPr>
                <w:rFonts w:ascii="Times New Roman" w:hAnsi="Times New Roman" w:cs="Times New Roman"/>
              </w:rPr>
            </w:pPr>
            <w:r>
              <w:rPr>
                <w:rFonts w:ascii="Times New Roman" w:hAnsi="Times New Roman" w:cs="Times New Roman"/>
              </w:rPr>
              <w:t>2.5</w:t>
            </w:r>
          </w:p>
        </w:tc>
        <w:tc>
          <w:tcPr>
            <w:tcW w:w="1621" w:type="dxa"/>
          </w:tcPr>
          <w:p w14:paraId="05E09B8C" w14:textId="77777777" w:rsidR="006240D2" w:rsidRPr="009F64E6" w:rsidRDefault="006240D2" w:rsidP="006240D2">
            <w:pP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эт</w:t>
            </w:r>
            <w:proofErr w:type="spellEnd"/>
            <w:r>
              <w:rPr>
                <w:rFonts w:ascii="Times New Roman" w:hAnsi="Times New Roman" w:cs="Times New Roman"/>
              </w:rPr>
              <w:t>. / 36</w:t>
            </w:r>
          </w:p>
        </w:tc>
        <w:tc>
          <w:tcPr>
            <w:tcW w:w="789" w:type="dxa"/>
          </w:tcPr>
          <w:p w14:paraId="14BBF82B" w14:textId="77777777" w:rsidR="006240D2" w:rsidRPr="009F64E6" w:rsidRDefault="006240D2" w:rsidP="006240D2">
            <w:pPr>
              <w:rPr>
                <w:rFonts w:ascii="Times New Roman" w:hAnsi="Times New Roman" w:cs="Times New Roman"/>
              </w:rPr>
            </w:pPr>
            <w:r>
              <w:rPr>
                <w:rFonts w:ascii="Times New Roman" w:hAnsi="Times New Roman" w:cs="Times New Roman"/>
              </w:rPr>
              <w:t>1500</w:t>
            </w:r>
          </w:p>
        </w:tc>
        <w:tc>
          <w:tcPr>
            <w:tcW w:w="708" w:type="dxa"/>
          </w:tcPr>
          <w:p w14:paraId="0A2C46D7" w14:textId="77777777" w:rsidR="006240D2" w:rsidRPr="009F64E6" w:rsidRDefault="006240D2" w:rsidP="006240D2">
            <w:pPr>
              <w:rPr>
                <w:rFonts w:ascii="Times New Roman" w:hAnsi="Times New Roman" w:cs="Times New Roman"/>
              </w:rPr>
            </w:pPr>
            <w:r>
              <w:rPr>
                <w:rFonts w:ascii="Times New Roman" w:hAnsi="Times New Roman" w:cs="Times New Roman"/>
              </w:rPr>
              <w:t>50000</w:t>
            </w:r>
          </w:p>
        </w:tc>
        <w:tc>
          <w:tcPr>
            <w:tcW w:w="880" w:type="dxa"/>
          </w:tcPr>
          <w:p w14:paraId="5FA668F1"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850" w:type="dxa"/>
          </w:tcPr>
          <w:p w14:paraId="0E14C04B"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1677" w:type="dxa"/>
          </w:tcPr>
          <w:p w14:paraId="4D21AF73" w14:textId="77777777" w:rsidR="006240D2" w:rsidRPr="009F64E6" w:rsidRDefault="006240D2" w:rsidP="006240D2">
            <w:pPr>
              <w:rPr>
                <w:rFonts w:ascii="Times New Roman" w:hAnsi="Times New Roman" w:cs="Times New Roman"/>
              </w:rPr>
            </w:pPr>
            <w:r>
              <w:rPr>
                <w:rFonts w:ascii="Times New Roman" w:hAnsi="Times New Roman" w:cs="Times New Roman"/>
              </w:rPr>
              <w:t>35</w:t>
            </w:r>
          </w:p>
        </w:tc>
        <w:tc>
          <w:tcPr>
            <w:tcW w:w="1603" w:type="dxa"/>
          </w:tcPr>
          <w:p w14:paraId="20549D14" w14:textId="77777777" w:rsidR="006240D2" w:rsidRPr="009F64E6"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691ADAFC" w14:textId="77777777" w:rsidR="006240D2" w:rsidRPr="009F64E6" w:rsidRDefault="006240D2" w:rsidP="006240D2">
            <w:pPr>
              <w:rPr>
                <w:rFonts w:ascii="Times New Roman" w:hAnsi="Times New Roman" w:cs="Times New Roman"/>
              </w:rPr>
            </w:pPr>
            <w:r>
              <w:rPr>
                <w:rFonts w:ascii="Times New Roman" w:hAnsi="Times New Roman" w:cs="Times New Roman"/>
              </w:rPr>
              <w:t>5/3</w:t>
            </w:r>
          </w:p>
        </w:tc>
      </w:tr>
      <w:tr w:rsidR="006240D2" w:rsidRPr="009F64E6" w14:paraId="3CFB758E" w14:textId="77777777" w:rsidTr="0010758E">
        <w:trPr>
          <w:gridAfter w:val="1"/>
          <w:wAfter w:w="9" w:type="dxa"/>
        </w:trPr>
        <w:tc>
          <w:tcPr>
            <w:tcW w:w="534" w:type="dxa"/>
          </w:tcPr>
          <w:p w14:paraId="01E1B777" w14:textId="77777777" w:rsidR="006240D2" w:rsidRDefault="006240D2" w:rsidP="006240D2">
            <w:pPr>
              <w:rPr>
                <w:rFonts w:ascii="Times New Roman" w:hAnsi="Times New Roman" w:cs="Times New Roman"/>
              </w:rPr>
            </w:pPr>
            <w:r>
              <w:rPr>
                <w:rFonts w:ascii="Times New Roman" w:hAnsi="Times New Roman" w:cs="Times New Roman"/>
              </w:rPr>
              <w:t>2.</w:t>
            </w:r>
          </w:p>
        </w:tc>
        <w:tc>
          <w:tcPr>
            <w:tcW w:w="3718" w:type="dxa"/>
          </w:tcPr>
          <w:p w14:paraId="4B47FADD" w14:textId="77777777" w:rsidR="006240D2" w:rsidRDefault="006240D2" w:rsidP="006240D2">
            <w:pPr>
              <w:rPr>
                <w:rFonts w:ascii="Times New Roman" w:hAnsi="Times New Roman" w:cs="Times New Roman"/>
              </w:rPr>
            </w:pPr>
            <w:r>
              <w:rPr>
                <w:rFonts w:ascii="Times New Roman" w:hAnsi="Times New Roman" w:cs="Times New Roman"/>
              </w:rPr>
              <w:t>Многоэтажная</w:t>
            </w:r>
            <w:r w:rsidR="000E054F">
              <w:rPr>
                <w:rFonts w:ascii="Times New Roman" w:hAnsi="Times New Roman" w:cs="Times New Roman"/>
              </w:rPr>
              <w:t xml:space="preserve"> </w:t>
            </w:r>
            <w:r w:rsidR="000E054F" w:rsidRPr="000E054F">
              <w:rPr>
                <w:rFonts w:ascii="Times New Roman" w:hAnsi="Times New Roman" w:cs="Times New Roman"/>
              </w:rPr>
              <w:t>многоквартирная</w:t>
            </w:r>
            <w:r>
              <w:rPr>
                <w:rFonts w:ascii="Times New Roman" w:hAnsi="Times New Roman" w:cs="Times New Roman"/>
              </w:rPr>
              <w:t xml:space="preserve"> жилая застройка</w:t>
            </w:r>
          </w:p>
        </w:tc>
        <w:tc>
          <w:tcPr>
            <w:tcW w:w="789" w:type="dxa"/>
          </w:tcPr>
          <w:p w14:paraId="236FD7B1" w14:textId="77777777" w:rsidR="006240D2" w:rsidRDefault="006240D2" w:rsidP="006240D2">
            <w:pPr>
              <w:rPr>
                <w:rFonts w:ascii="Times New Roman" w:hAnsi="Times New Roman" w:cs="Times New Roman"/>
              </w:rPr>
            </w:pPr>
            <w:r>
              <w:rPr>
                <w:rFonts w:ascii="Times New Roman" w:hAnsi="Times New Roman" w:cs="Times New Roman"/>
              </w:rPr>
              <w:t>2.6</w:t>
            </w:r>
          </w:p>
        </w:tc>
        <w:tc>
          <w:tcPr>
            <w:tcW w:w="1621" w:type="dxa"/>
          </w:tcPr>
          <w:p w14:paraId="14B25EE5" w14:textId="77777777" w:rsidR="006240D2" w:rsidRDefault="006240D2" w:rsidP="006240D2">
            <w:pPr>
              <w:rPr>
                <w:rFonts w:ascii="Times New Roman" w:hAnsi="Times New Roman" w:cs="Times New Roman"/>
              </w:rPr>
            </w:pPr>
            <w:r>
              <w:rPr>
                <w:rFonts w:ascii="Times New Roman" w:hAnsi="Times New Roman" w:cs="Times New Roman"/>
              </w:rPr>
              <w:t xml:space="preserve">16 </w:t>
            </w:r>
            <w:proofErr w:type="spellStart"/>
            <w:r>
              <w:rPr>
                <w:rFonts w:ascii="Times New Roman" w:hAnsi="Times New Roman" w:cs="Times New Roman"/>
              </w:rPr>
              <w:t>эт</w:t>
            </w:r>
            <w:proofErr w:type="spellEnd"/>
            <w:r>
              <w:rPr>
                <w:rFonts w:ascii="Times New Roman" w:hAnsi="Times New Roman" w:cs="Times New Roman"/>
              </w:rPr>
              <w:t>. / 60</w:t>
            </w:r>
          </w:p>
        </w:tc>
        <w:tc>
          <w:tcPr>
            <w:tcW w:w="789" w:type="dxa"/>
          </w:tcPr>
          <w:p w14:paraId="19EF3682" w14:textId="77777777" w:rsidR="006240D2" w:rsidRDefault="006240D2" w:rsidP="006240D2">
            <w:pPr>
              <w:rPr>
                <w:rFonts w:ascii="Times New Roman" w:hAnsi="Times New Roman" w:cs="Times New Roman"/>
              </w:rPr>
            </w:pPr>
            <w:r>
              <w:rPr>
                <w:rFonts w:ascii="Times New Roman" w:hAnsi="Times New Roman" w:cs="Times New Roman"/>
              </w:rPr>
              <w:t>1500</w:t>
            </w:r>
          </w:p>
        </w:tc>
        <w:tc>
          <w:tcPr>
            <w:tcW w:w="708" w:type="dxa"/>
          </w:tcPr>
          <w:p w14:paraId="090ADF5D" w14:textId="77777777" w:rsidR="006240D2" w:rsidRDefault="006240D2" w:rsidP="006240D2">
            <w:pPr>
              <w:rPr>
                <w:rFonts w:ascii="Times New Roman" w:hAnsi="Times New Roman" w:cs="Times New Roman"/>
              </w:rPr>
            </w:pPr>
            <w:r>
              <w:rPr>
                <w:rFonts w:ascii="Times New Roman" w:hAnsi="Times New Roman" w:cs="Times New Roman"/>
              </w:rPr>
              <w:t>50000</w:t>
            </w:r>
          </w:p>
        </w:tc>
        <w:tc>
          <w:tcPr>
            <w:tcW w:w="880" w:type="dxa"/>
          </w:tcPr>
          <w:p w14:paraId="0127A6DD" w14:textId="77777777" w:rsidR="006240D2" w:rsidRDefault="006240D2" w:rsidP="006240D2">
            <w:pPr>
              <w:rPr>
                <w:rFonts w:ascii="Times New Roman" w:hAnsi="Times New Roman" w:cs="Times New Roman"/>
              </w:rPr>
            </w:pPr>
            <w:r>
              <w:rPr>
                <w:rFonts w:ascii="Times New Roman" w:hAnsi="Times New Roman" w:cs="Times New Roman"/>
              </w:rPr>
              <w:t>-</w:t>
            </w:r>
          </w:p>
        </w:tc>
        <w:tc>
          <w:tcPr>
            <w:tcW w:w="850" w:type="dxa"/>
          </w:tcPr>
          <w:p w14:paraId="693928FA" w14:textId="77777777" w:rsidR="006240D2" w:rsidRDefault="006240D2" w:rsidP="006240D2">
            <w:pPr>
              <w:rPr>
                <w:rFonts w:ascii="Times New Roman" w:hAnsi="Times New Roman" w:cs="Times New Roman"/>
              </w:rPr>
            </w:pPr>
            <w:r>
              <w:rPr>
                <w:rFonts w:ascii="Times New Roman" w:hAnsi="Times New Roman" w:cs="Times New Roman"/>
              </w:rPr>
              <w:t>-</w:t>
            </w:r>
          </w:p>
        </w:tc>
        <w:tc>
          <w:tcPr>
            <w:tcW w:w="1677" w:type="dxa"/>
          </w:tcPr>
          <w:p w14:paraId="50E5DD9B" w14:textId="77777777" w:rsidR="006240D2" w:rsidRDefault="006240D2" w:rsidP="006240D2">
            <w:pPr>
              <w:rPr>
                <w:rFonts w:ascii="Times New Roman" w:hAnsi="Times New Roman" w:cs="Times New Roman"/>
              </w:rPr>
            </w:pPr>
            <w:r>
              <w:rPr>
                <w:rFonts w:ascii="Times New Roman" w:hAnsi="Times New Roman" w:cs="Times New Roman"/>
              </w:rPr>
              <w:t>30</w:t>
            </w:r>
          </w:p>
        </w:tc>
        <w:tc>
          <w:tcPr>
            <w:tcW w:w="1603" w:type="dxa"/>
          </w:tcPr>
          <w:p w14:paraId="1D735FFF" w14:textId="77777777" w:rsidR="006240D2"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6E36878F" w14:textId="77777777" w:rsidR="006240D2" w:rsidRDefault="006240D2" w:rsidP="006240D2">
            <w:pPr>
              <w:rPr>
                <w:rFonts w:ascii="Times New Roman" w:hAnsi="Times New Roman" w:cs="Times New Roman"/>
              </w:rPr>
            </w:pPr>
            <w:r>
              <w:rPr>
                <w:rFonts w:ascii="Times New Roman" w:hAnsi="Times New Roman" w:cs="Times New Roman"/>
              </w:rPr>
              <w:t>5/3</w:t>
            </w:r>
          </w:p>
        </w:tc>
      </w:tr>
      <w:tr w:rsidR="006240D2" w:rsidRPr="009F64E6" w14:paraId="21C90387" w14:textId="77777777" w:rsidTr="0010758E">
        <w:trPr>
          <w:gridAfter w:val="1"/>
          <w:wAfter w:w="9" w:type="dxa"/>
        </w:trPr>
        <w:tc>
          <w:tcPr>
            <w:tcW w:w="534" w:type="dxa"/>
          </w:tcPr>
          <w:p w14:paraId="15D9A520" w14:textId="77777777" w:rsidR="006240D2" w:rsidRPr="009F64E6" w:rsidRDefault="006240D2" w:rsidP="006240D2">
            <w:pPr>
              <w:rPr>
                <w:rFonts w:ascii="Times New Roman" w:hAnsi="Times New Roman" w:cs="Times New Roman"/>
              </w:rPr>
            </w:pPr>
            <w:r>
              <w:rPr>
                <w:rFonts w:ascii="Times New Roman" w:hAnsi="Times New Roman" w:cs="Times New Roman"/>
              </w:rPr>
              <w:t>3.</w:t>
            </w:r>
          </w:p>
        </w:tc>
        <w:tc>
          <w:tcPr>
            <w:tcW w:w="3718" w:type="dxa"/>
          </w:tcPr>
          <w:p w14:paraId="59A07C9D" w14:textId="77777777" w:rsidR="006240D2" w:rsidRPr="009F64E6" w:rsidRDefault="006240D2" w:rsidP="006240D2">
            <w:pPr>
              <w:rPr>
                <w:rFonts w:ascii="Times New Roman" w:hAnsi="Times New Roman" w:cs="Times New Roman"/>
              </w:rPr>
            </w:pPr>
            <w:r>
              <w:rPr>
                <w:rFonts w:ascii="Times New Roman" w:hAnsi="Times New Roman" w:cs="Times New Roman"/>
              </w:rPr>
              <w:t>Обслуживание жилой застройки</w:t>
            </w:r>
          </w:p>
        </w:tc>
        <w:tc>
          <w:tcPr>
            <w:tcW w:w="789" w:type="dxa"/>
          </w:tcPr>
          <w:p w14:paraId="7CD97184" w14:textId="77777777" w:rsidR="006240D2" w:rsidRPr="009F64E6" w:rsidRDefault="006240D2" w:rsidP="006240D2">
            <w:pPr>
              <w:rPr>
                <w:rFonts w:ascii="Times New Roman" w:hAnsi="Times New Roman" w:cs="Times New Roman"/>
              </w:rPr>
            </w:pPr>
            <w:r>
              <w:rPr>
                <w:rFonts w:ascii="Times New Roman" w:hAnsi="Times New Roman" w:cs="Times New Roman"/>
              </w:rPr>
              <w:t>2.7</w:t>
            </w:r>
          </w:p>
        </w:tc>
        <w:tc>
          <w:tcPr>
            <w:tcW w:w="1621" w:type="dxa"/>
          </w:tcPr>
          <w:p w14:paraId="3CE4D707" w14:textId="77777777" w:rsidR="006240D2" w:rsidRPr="009F64E6"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21A0DF9"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708" w:type="dxa"/>
          </w:tcPr>
          <w:p w14:paraId="2C96C88C" w14:textId="77777777" w:rsidR="006240D2" w:rsidRPr="009F64E6" w:rsidRDefault="006240D2" w:rsidP="006240D2">
            <w:pPr>
              <w:rPr>
                <w:rFonts w:ascii="Times New Roman" w:hAnsi="Times New Roman" w:cs="Times New Roman"/>
              </w:rPr>
            </w:pPr>
            <w:r>
              <w:rPr>
                <w:rFonts w:ascii="Times New Roman" w:hAnsi="Times New Roman" w:cs="Times New Roman"/>
              </w:rPr>
              <w:t>5000</w:t>
            </w:r>
          </w:p>
        </w:tc>
        <w:tc>
          <w:tcPr>
            <w:tcW w:w="880" w:type="dxa"/>
          </w:tcPr>
          <w:p w14:paraId="2F987A74"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850" w:type="dxa"/>
          </w:tcPr>
          <w:p w14:paraId="079E7495"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1677" w:type="dxa"/>
          </w:tcPr>
          <w:p w14:paraId="64EB33B2" w14:textId="77777777" w:rsidR="006240D2" w:rsidRPr="009F64E6" w:rsidRDefault="006240D2" w:rsidP="006240D2">
            <w:pPr>
              <w:rPr>
                <w:rFonts w:ascii="Times New Roman" w:hAnsi="Times New Roman" w:cs="Times New Roman"/>
              </w:rPr>
            </w:pPr>
            <w:r>
              <w:rPr>
                <w:rFonts w:ascii="Times New Roman" w:hAnsi="Times New Roman" w:cs="Times New Roman"/>
              </w:rPr>
              <w:t>50</w:t>
            </w:r>
          </w:p>
        </w:tc>
        <w:tc>
          <w:tcPr>
            <w:tcW w:w="1603" w:type="dxa"/>
          </w:tcPr>
          <w:p w14:paraId="2E2B1D04" w14:textId="77777777" w:rsidR="006240D2" w:rsidRPr="009F64E6"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4704E4C4" w14:textId="77777777" w:rsidR="006240D2" w:rsidRPr="009F64E6" w:rsidRDefault="006240D2" w:rsidP="006240D2">
            <w:pPr>
              <w:rPr>
                <w:rFonts w:ascii="Times New Roman" w:hAnsi="Times New Roman" w:cs="Times New Roman"/>
              </w:rPr>
            </w:pPr>
            <w:r>
              <w:rPr>
                <w:rFonts w:ascii="Times New Roman" w:hAnsi="Times New Roman" w:cs="Times New Roman"/>
              </w:rPr>
              <w:t>5/3</w:t>
            </w:r>
          </w:p>
        </w:tc>
      </w:tr>
      <w:tr w:rsidR="006240D2" w:rsidRPr="009F64E6" w14:paraId="11031AE0" w14:textId="77777777" w:rsidTr="0010758E">
        <w:tc>
          <w:tcPr>
            <w:tcW w:w="534" w:type="dxa"/>
          </w:tcPr>
          <w:p w14:paraId="37992118" w14:textId="77777777" w:rsidR="006240D2" w:rsidRPr="009F64E6" w:rsidRDefault="006240D2" w:rsidP="006240D2">
            <w:pPr>
              <w:rPr>
                <w:rFonts w:ascii="Times New Roman" w:hAnsi="Times New Roman" w:cs="Times New Roman"/>
              </w:rPr>
            </w:pPr>
            <w:r>
              <w:rPr>
                <w:rFonts w:ascii="Times New Roman" w:hAnsi="Times New Roman" w:cs="Times New Roman"/>
              </w:rPr>
              <w:t>4.</w:t>
            </w:r>
          </w:p>
        </w:tc>
        <w:tc>
          <w:tcPr>
            <w:tcW w:w="3718" w:type="dxa"/>
          </w:tcPr>
          <w:p w14:paraId="08976166" w14:textId="77777777" w:rsidR="006240D2" w:rsidRPr="009F64E6" w:rsidRDefault="006240D2" w:rsidP="006240D2">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32804B11" w14:textId="77777777" w:rsidR="006240D2" w:rsidRPr="009F64E6" w:rsidRDefault="006240D2" w:rsidP="006240D2">
            <w:pPr>
              <w:rPr>
                <w:rFonts w:ascii="Times New Roman" w:hAnsi="Times New Roman" w:cs="Times New Roman"/>
              </w:rPr>
            </w:pPr>
            <w:r>
              <w:rPr>
                <w:rFonts w:ascii="Times New Roman" w:hAnsi="Times New Roman" w:cs="Times New Roman"/>
              </w:rPr>
              <w:t>3.1.1</w:t>
            </w:r>
          </w:p>
        </w:tc>
        <w:tc>
          <w:tcPr>
            <w:tcW w:w="1621" w:type="dxa"/>
          </w:tcPr>
          <w:p w14:paraId="7ECC89D0" w14:textId="77777777" w:rsidR="006240D2" w:rsidRPr="009F64E6"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7CFEB13"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708" w:type="dxa"/>
          </w:tcPr>
          <w:p w14:paraId="4E79EAC7" w14:textId="77777777" w:rsidR="006240D2" w:rsidRPr="009F64E6" w:rsidRDefault="006240D2" w:rsidP="006240D2">
            <w:pPr>
              <w:rPr>
                <w:rFonts w:ascii="Times New Roman" w:hAnsi="Times New Roman" w:cs="Times New Roman"/>
              </w:rPr>
            </w:pPr>
            <w:r>
              <w:rPr>
                <w:rFonts w:ascii="Times New Roman" w:hAnsi="Times New Roman" w:cs="Times New Roman"/>
              </w:rPr>
              <w:t>5000</w:t>
            </w:r>
          </w:p>
        </w:tc>
        <w:tc>
          <w:tcPr>
            <w:tcW w:w="5019" w:type="dxa"/>
            <w:gridSpan w:val="5"/>
          </w:tcPr>
          <w:p w14:paraId="3630BAF2" w14:textId="77777777" w:rsidR="006240D2" w:rsidRPr="009F64E6" w:rsidRDefault="006240D2" w:rsidP="006240D2">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gridSpan w:val="2"/>
          </w:tcPr>
          <w:p w14:paraId="0680A9EA" w14:textId="77777777" w:rsidR="006240D2" w:rsidRPr="009F64E6" w:rsidRDefault="006240D2" w:rsidP="006240D2">
            <w:pPr>
              <w:rPr>
                <w:rFonts w:ascii="Times New Roman" w:hAnsi="Times New Roman" w:cs="Times New Roman"/>
              </w:rPr>
            </w:pPr>
            <w:r>
              <w:rPr>
                <w:rFonts w:ascii="Times New Roman" w:hAnsi="Times New Roman" w:cs="Times New Roman"/>
              </w:rPr>
              <w:t>5/3</w:t>
            </w:r>
          </w:p>
        </w:tc>
      </w:tr>
      <w:tr w:rsidR="006240D2" w:rsidRPr="009F64E6" w14:paraId="63E30C51" w14:textId="77777777" w:rsidTr="0010758E">
        <w:trPr>
          <w:gridAfter w:val="1"/>
          <w:wAfter w:w="9" w:type="dxa"/>
        </w:trPr>
        <w:tc>
          <w:tcPr>
            <w:tcW w:w="534" w:type="dxa"/>
          </w:tcPr>
          <w:p w14:paraId="3F2AC4F0" w14:textId="77777777" w:rsidR="006240D2" w:rsidRDefault="006240D2" w:rsidP="006240D2">
            <w:pPr>
              <w:rPr>
                <w:rFonts w:ascii="Times New Roman" w:hAnsi="Times New Roman" w:cs="Times New Roman"/>
              </w:rPr>
            </w:pPr>
            <w:r>
              <w:rPr>
                <w:rFonts w:ascii="Times New Roman" w:hAnsi="Times New Roman" w:cs="Times New Roman"/>
              </w:rPr>
              <w:t>5.</w:t>
            </w:r>
          </w:p>
        </w:tc>
        <w:tc>
          <w:tcPr>
            <w:tcW w:w="3718" w:type="dxa"/>
          </w:tcPr>
          <w:p w14:paraId="66D2028D" w14:textId="77777777" w:rsidR="006240D2" w:rsidRDefault="006240D2" w:rsidP="006240D2">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21B8D37C" w14:textId="77777777" w:rsidR="006240D2" w:rsidRDefault="006240D2" w:rsidP="006240D2">
            <w:pPr>
              <w:rPr>
                <w:rFonts w:ascii="Times New Roman" w:hAnsi="Times New Roman" w:cs="Times New Roman"/>
              </w:rPr>
            </w:pPr>
            <w:r>
              <w:rPr>
                <w:rFonts w:ascii="Times New Roman" w:hAnsi="Times New Roman" w:cs="Times New Roman"/>
              </w:rPr>
              <w:t>3.2.2</w:t>
            </w:r>
          </w:p>
        </w:tc>
        <w:tc>
          <w:tcPr>
            <w:tcW w:w="1621" w:type="dxa"/>
          </w:tcPr>
          <w:p w14:paraId="4A9603FA" w14:textId="77777777" w:rsidR="006240D2"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823760B" w14:textId="77777777" w:rsidR="006240D2" w:rsidRDefault="006240D2" w:rsidP="006240D2">
            <w:pPr>
              <w:rPr>
                <w:rFonts w:ascii="Times New Roman" w:hAnsi="Times New Roman" w:cs="Times New Roman"/>
              </w:rPr>
            </w:pPr>
            <w:r>
              <w:rPr>
                <w:rFonts w:ascii="Times New Roman" w:hAnsi="Times New Roman" w:cs="Times New Roman"/>
              </w:rPr>
              <w:t>-</w:t>
            </w:r>
          </w:p>
        </w:tc>
        <w:tc>
          <w:tcPr>
            <w:tcW w:w="708" w:type="dxa"/>
          </w:tcPr>
          <w:p w14:paraId="0374773D" w14:textId="77777777" w:rsidR="006240D2" w:rsidRDefault="006240D2" w:rsidP="006240D2">
            <w:pPr>
              <w:rPr>
                <w:rFonts w:ascii="Times New Roman" w:hAnsi="Times New Roman" w:cs="Times New Roman"/>
              </w:rPr>
            </w:pPr>
            <w:r>
              <w:rPr>
                <w:rFonts w:ascii="Times New Roman" w:hAnsi="Times New Roman" w:cs="Times New Roman"/>
              </w:rPr>
              <w:t>5000</w:t>
            </w:r>
          </w:p>
        </w:tc>
        <w:tc>
          <w:tcPr>
            <w:tcW w:w="880" w:type="dxa"/>
          </w:tcPr>
          <w:p w14:paraId="260F20B9" w14:textId="77777777" w:rsidR="006240D2" w:rsidRDefault="006240D2" w:rsidP="006240D2">
            <w:pPr>
              <w:rPr>
                <w:rFonts w:ascii="Times New Roman" w:hAnsi="Times New Roman" w:cs="Times New Roman"/>
              </w:rPr>
            </w:pPr>
            <w:r>
              <w:rPr>
                <w:rFonts w:ascii="Times New Roman" w:hAnsi="Times New Roman" w:cs="Times New Roman"/>
              </w:rPr>
              <w:t>-</w:t>
            </w:r>
          </w:p>
        </w:tc>
        <w:tc>
          <w:tcPr>
            <w:tcW w:w="850" w:type="dxa"/>
          </w:tcPr>
          <w:p w14:paraId="2D673093" w14:textId="77777777" w:rsidR="006240D2" w:rsidRDefault="006240D2" w:rsidP="006240D2">
            <w:pPr>
              <w:rPr>
                <w:rFonts w:ascii="Times New Roman" w:hAnsi="Times New Roman" w:cs="Times New Roman"/>
              </w:rPr>
            </w:pPr>
            <w:r>
              <w:rPr>
                <w:rFonts w:ascii="Times New Roman" w:hAnsi="Times New Roman" w:cs="Times New Roman"/>
              </w:rPr>
              <w:t>-</w:t>
            </w:r>
          </w:p>
        </w:tc>
        <w:tc>
          <w:tcPr>
            <w:tcW w:w="1677" w:type="dxa"/>
          </w:tcPr>
          <w:p w14:paraId="6ABF494C" w14:textId="77777777" w:rsidR="006240D2" w:rsidRDefault="006240D2" w:rsidP="006240D2">
            <w:pPr>
              <w:rPr>
                <w:rFonts w:ascii="Times New Roman" w:hAnsi="Times New Roman" w:cs="Times New Roman"/>
              </w:rPr>
            </w:pPr>
            <w:r>
              <w:rPr>
                <w:rFonts w:ascii="Times New Roman" w:hAnsi="Times New Roman" w:cs="Times New Roman"/>
              </w:rPr>
              <w:t>50</w:t>
            </w:r>
          </w:p>
        </w:tc>
        <w:tc>
          <w:tcPr>
            <w:tcW w:w="1603" w:type="dxa"/>
          </w:tcPr>
          <w:p w14:paraId="476BD6E7" w14:textId="77777777" w:rsidR="006240D2"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0F204426" w14:textId="77777777" w:rsidR="006240D2" w:rsidRDefault="006240D2" w:rsidP="006240D2">
            <w:pPr>
              <w:rPr>
                <w:rFonts w:ascii="Times New Roman" w:hAnsi="Times New Roman" w:cs="Times New Roman"/>
              </w:rPr>
            </w:pPr>
            <w:r>
              <w:rPr>
                <w:rFonts w:ascii="Times New Roman" w:hAnsi="Times New Roman" w:cs="Times New Roman"/>
              </w:rPr>
              <w:t>5/3</w:t>
            </w:r>
          </w:p>
        </w:tc>
      </w:tr>
      <w:tr w:rsidR="006240D2" w:rsidRPr="009F64E6" w14:paraId="3C231B31" w14:textId="77777777" w:rsidTr="0010758E">
        <w:trPr>
          <w:gridAfter w:val="1"/>
          <w:wAfter w:w="9" w:type="dxa"/>
        </w:trPr>
        <w:tc>
          <w:tcPr>
            <w:tcW w:w="534" w:type="dxa"/>
          </w:tcPr>
          <w:p w14:paraId="185C6734" w14:textId="77777777" w:rsidR="006240D2" w:rsidRDefault="006240D2" w:rsidP="006240D2">
            <w:pPr>
              <w:rPr>
                <w:rFonts w:ascii="Times New Roman" w:hAnsi="Times New Roman" w:cs="Times New Roman"/>
              </w:rPr>
            </w:pPr>
            <w:r>
              <w:rPr>
                <w:rFonts w:ascii="Times New Roman" w:hAnsi="Times New Roman" w:cs="Times New Roman"/>
              </w:rPr>
              <w:t>6.</w:t>
            </w:r>
          </w:p>
        </w:tc>
        <w:tc>
          <w:tcPr>
            <w:tcW w:w="3718" w:type="dxa"/>
          </w:tcPr>
          <w:p w14:paraId="2BEFFF52" w14:textId="77777777" w:rsidR="006240D2" w:rsidRDefault="006240D2" w:rsidP="006240D2">
            <w:pPr>
              <w:rPr>
                <w:rFonts w:ascii="Times New Roman" w:hAnsi="Times New Roman" w:cs="Times New Roman"/>
              </w:rPr>
            </w:pPr>
            <w:r>
              <w:rPr>
                <w:rFonts w:ascii="Times New Roman" w:hAnsi="Times New Roman" w:cs="Times New Roman"/>
              </w:rPr>
              <w:t>Оказание услуг связи</w:t>
            </w:r>
          </w:p>
        </w:tc>
        <w:tc>
          <w:tcPr>
            <w:tcW w:w="789" w:type="dxa"/>
          </w:tcPr>
          <w:p w14:paraId="3122C6EE" w14:textId="77777777" w:rsidR="006240D2" w:rsidRDefault="006240D2" w:rsidP="006240D2">
            <w:pPr>
              <w:rPr>
                <w:rFonts w:ascii="Times New Roman" w:hAnsi="Times New Roman" w:cs="Times New Roman"/>
              </w:rPr>
            </w:pPr>
            <w:r>
              <w:rPr>
                <w:rFonts w:ascii="Times New Roman" w:hAnsi="Times New Roman" w:cs="Times New Roman"/>
              </w:rPr>
              <w:t>3.2.3</w:t>
            </w:r>
          </w:p>
        </w:tc>
        <w:tc>
          <w:tcPr>
            <w:tcW w:w="1621" w:type="dxa"/>
          </w:tcPr>
          <w:p w14:paraId="1E365FA5" w14:textId="77777777" w:rsidR="006240D2"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70005D9" w14:textId="77777777" w:rsidR="006240D2" w:rsidRDefault="006240D2" w:rsidP="006240D2">
            <w:pPr>
              <w:rPr>
                <w:rFonts w:ascii="Times New Roman" w:hAnsi="Times New Roman" w:cs="Times New Roman"/>
              </w:rPr>
            </w:pPr>
            <w:r>
              <w:rPr>
                <w:rFonts w:ascii="Times New Roman" w:hAnsi="Times New Roman" w:cs="Times New Roman"/>
              </w:rPr>
              <w:t>-</w:t>
            </w:r>
          </w:p>
        </w:tc>
        <w:tc>
          <w:tcPr>
            <w:tcW w:w="708" w:type="dxa"/>
          </w:tcPr>
          <w:p w14:paraId="46ED258E" w14:textId="77777777" w:rsidR="006240D2" w:rsidRDefault="006240D2" w:rsidP="006240D2">
            <w:pPr>
              <w:rPr>
                <w:rFonts w:ascii="Times New Roman" w:hAnsi="Times New Roman" w:cs="Times New Roman"/>
              </w:rPr>
            </w:pPr>
            <w:r>
              <w:rPr>
                <w:rFonts w:ascii="Times New Roman" w:hAnsi="Times New Roman" w:cs="Times New Roman"/>
              </w:rPr>
              <w:t>5000</w:t>
            </w:r>
          </w:p>
        </w:tc>
        <w:tc>
          <w:tcPr>
            <w:tcW w:w="880" w:type="dxa"/>
          </w:tcPr>
          <w:p w14:paraId="12C69C9E" w14:textId="77777777" w:rsidR="006240D2" w:rsidRDefault="006240D2" w:rsidP="006240D2">
            <w:pPr>
              <w:rPr>
                <w:rFonts w:ascii="Times New Roman" w:hAnsi="Times New Roman" w:cs="Times New Roman"/>
              </w:rPr>
            </w:pPr>
            <w:r>
              <w:rPr>
                <w:rFonts w:ascii="Times New Roman" w:hAnsi="Times New Roman" w:cs="Times New Roman"/>
              </w:rPr>
              <w:t>-</w:t>
            </w:r>
          </w:p>
        </w:tc>
        <w:tc>
          <w:tcPr>
            <w:tcW w:w="850" w:type="dxa"/>
          </w:tcPr>
          <w:p w14:paraId="68731FAE" w14:textId="77777777" w:rsidR="006240D2" w:rsidRDefault="006240D2" w:rsidP="006240D2">
            <w:pPr>
              <w:rPr>
                <w:rFonts w:ascii="Times New Roman" w:hAnsi="Times New Roman" w:cs="Times New Roman"/>
              </w:rPr>
            </w:pPr>
            <w:r>
              <w:rPr>
                <w:rFonts w:ascii="Times New Roman" w:hAnsi="Times New Roman" w:cs="Times New Roman"/>
              </w:rPr>
              <w:t>-</w:t>
            </w:r>
          </w:p>
        </w:tc>
        <w:tc>
          <w:tcPr>
            <w:tcW w:w="1677" w:type="dxa"/>
          </w:tcPr>
          <w:p w14:paraId="23933E97" w14:textId="77777777" w:rsidR="006240D2" w:rsidRDefault="006240D2" w:rsidP="006240D2">
            <w:pPr>
              <w:rPr>
                <w:rFonts w:ascii="Times New Roman" w:hAnsi="Times New Roman" w:cs="Times New Roman"/>
              </w:rPr>
            </w:pPr>
            <w:r>
              <w:rPr>
                <w:rFonts w:ascii="Times New Roman" w:hAnsi="Times New Roman" w:cs="Times New Roman"/>
              </w:rPr>
              <w:t>50</w:t>
            </w:r>
          </w:p>
        </w:tc>
        <w:tc>
          <w:tcPr>
            <w:tcW w:w="1603" w:type="dxa"/>
          </w:tcPr>
          <w:p w14:paraId="62D4DB4E" w14:textId="77777777" w:rsidR="006240D2"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1AEE1EDF" w14:textId="77777777" w:rsidR="006240D2" w:rsidRDefault="006240D2" w:rsidP="006240D2">
            <w:pPr>
              <w:rPr>
                <w:rFonts w:ascii="Times New Roman" w:hAnsi="Times New Roman" w:cs="Times New Roman"/>
              </w:rPr>
            </w:pPr>
            <w:r>
              <w:rPr>
                <w:rFonts w:ascii="Times New Roman" w:hAnsi="Times New Roman" w:cs="Times New Roman"/>
              </w:rPr>
              <w:t>5/3</w:t>
            </w:r>
          </w:p>
        </w:tc>
      </w:tr>
      <w:tr w:rsidR="006240D2" w:rsidRPr="009F64E6" w14:paraId="34B2C080" w14:textId="77777777" w:rsidTr="0010758E">
        <w:trPr>
          <w:gridAfter w:val="1"/>
          <w:wAfter w:w="9" w:type="dxa"/>
        </w:trPr>
        <w:tc>
          <w:tcPr>
            <w:tcW w:w="534" w:type="dxa"/>
          </w:tcPr>
          <w:p w14:paraId="29D6F9E6" w14:textId="77777777" w:rsidR="006240D2" w:rsidRDefault="006240D2" w:rsidP="006240D2">
            <w:pPr>
              <w:rPr>
                <w:rFonts w:ascii="Times New Roman" w:hAnsi="Times New Roman" w:cs="Times New Roman"/>
              </w:rPr>
            </w:pPr>
            <w:r>
              <w:rPr>
                <w:rFonts w:ascii="Times New Roman" w:hAnsi="Times New Roman" w:cs="Times New Roman"/>
              </w:rPr>
              <w:t>7.</w:t>
            </w:r>
          </w:p>
        </w:tc>
        <w:tc>
          <w:tcPr>
            <w:tcW w:w="3718" w:type="dxa"/>
          </w:tcPr>
          <w:p w14:paraId="373DB0E4" w14:textId="77777777" w:rsidR="006240D2" w:rsidRDefault="006240D2" w:rsidP="006240D2">
            <w:pPr>
              <w:rPr>
                <w:rFonts w:ascii="Times New Roman" w:hAnsi="Times New Roman" w:cs="Times New Roman"/>
              </w:rPr>
            </w:pPr>
            <w:r>
              <w:rPr>
                <w:rFonts w:ascii="Times New Roman" w:hAnsi="Times New Roman" w:cs="Times New Roman"/>
              </w:rPr>
              <w:t>Общежития</w:t>
            </w:r>
          </w:p>
        </w:tc>
        <w:tc>
          <w:tcPr>
            <w:tcW w:w="789" w:type="dxa"/>
          </w:tcPr>
          <w:p w14:paraId="54B7E77B" w14:textId="77777777" w:rsidR="006240D2" w:rsidRDefault="006240D2" w:rsidP="006240D2">
            <w:pPr>
              <w:rPr>
                <w:rFonts w:ascii="Times New Roman" w:hAnsi="Times New Roman" w:cs="Times New Roman"/>
              </w:rPr>
            </w:pPr>
            <w:r>
              <w:rPr>
                <w:rFonts w:ascii="Times New Roman" w:hAnsi="Times New Roman" w:cs="Times New Roman"/>
              </w:rPr>
              <w:t>3.2.4</w:t>
            </w:r>
          </w:p>
        </w:tc>
        <w:tc>
          <w:tcPr>
            <w:tcW w:w="1621" w:type="dxa"/>
          </w:tcPr>
          <w:p w14:paraId="2E382C8E" w14:textId="77777777" w:rsidR="006240D2" w:rsidRDefault="006240D2" w:rsidP="006240D2">
            <w:pPr>
              <w:rPr>
                <w:rFonts w:ascii="Times New Roman" w:hAnsi="Times New Roman" w:cs="Times New Roman"/>
              </w:rPr>
            </w:pPr>
            <w:r>
              <w:rPr>
                <w:rFonts w:ascii="Times New Roman" w:hAnsi="Times New Roman" w:cs="Times New Roman"/>
              </w:rPr>
              <w:t xml:space="preserve">12 </w:t>
            </w:r>
            <w:proofErr w:type="spellStart"/>
            <w:r>
              <w:rPr>
                <w:rFonts w:ascii="Times New Roman" w:hAnsi="Times New Roman" w:cs="Times New Roman"/>
              </w:rPr>
              <w:t>эт</w:t>
            </w:r>
            <w:proofErr w:type="spellEnd"/>
            <w:r>
              <w:rPr>
                <w:rFonts w:ascii="Times New Roman" w:hAnsi="Times New Roman" w:cs="Times New Roman"/>
              </w:rPr>
              <w:t>. / 46</w:t>
            </w:r>
          </w:p>
        </w:tc>
        <w:tc>
          <w:tcPr>
            <w:tcW w:w="789" w:type="dxa"/>
          </w:tcPr>
          <w:p w14:paraId="3C121961" w14:textId="77777777" w:rsidR="006240D2" w:rsidRDefault="006240D2" w:rsidP="006240D2">
            <w:pPr>
              <w:rPr>
                <w:rFonts w:ascii="Times New Roman" w:hAnsi="Times New Roman" w:cs="Times New Roman"/>
              </w:rPr>
            </w:pPr>
            <w:r>
              <w:rPr>
                <w:rFonts w:ascii="Times New Roman" w:hAnsi="Times New Roman" w:cs="Times New Roman"/>
              </w:rPr>
              <w:t>-</w:t>
            </w:r>
          </w:p>
        </w:tc>
        <w:tc>
          <w:tcPr>
            <w:tcW w:w="708" w:type="dxa"/>
          </w:tcPr>
          <w:p w14:paraId="1D647741" w14:textId="77777777" w:rsidR="006240D2" w:rsidRDefault="006240D2" w:rsidP="006240D2">
            <w:pPr>
              <w:rPr>
                <w:rFonts w:ascii="Times New Roman" w:hAnsi="Times New Roman" w:cs="Times New Roman"/>
              </w:rPr>
            </w:pPr>
            <w:r>
              <w:rPr>
                <w:rFonts w:ascii="Times New Roman" w:hAnsi="Times New Roman" w:cs="Times New Roman"/>
              </w:rPr>
              <w:t>-</w:t>
            </w:r>
          </w:p>
        </w:tc>
        <w:tc>
          <w:tcPr>
            <w:tcW w:w="880" w:type="dxa"/>
          </w:tcPr>
          <w:p w14:paraId="323FCA5C" w14:textId="77777777" w:rsidR="006240D2" w:rsidRDefault="006240D2" w:rsidP="006240D2">
            <w:pPr>
              <w:rPr>
                <w:rFonts w:ascii="Times New Roman" w:hAnsi="Times New Roman" w:cs="Times New Roman"/>
              </w:rPr>
            </w:pPr>
            <w:r>
              <w:rPr>
                <w:rFonts w:ascii="Times New Roman" w:hAnsi="Times New Roman" w:cs="Times New Roman"/>
              </w:rPr>
              <w:t>-</w:t>
            </w:r>
          </w:p>
        </w:tc>
        <w:tc>
          <w:tcPr>
            <w:tcW w:w="850" w:type="dxa"/>
          </w:tcPr>
          <w:p w14:paraId="54430BC7" w14:textId="77777777" w:rsidR="006240D2" w:rsidRDefault="006240D2" w:rsidP="006240D2">
            <w:pPr>
              <w:rPr>
                <w:rFonts w:ascii="Times New Roman" w:hAnsi="Times New Roman" w:cs="Times New Roman"/>
              </w:rPr>
            </w:pPr>
            <w:r>
              <w:rPr>
                <w:rFonts w:ascii="Times New Roman" w:hAnsi="Times New Roman" w:cs="Times New Roman"/>
              </w:rPr>
              <w:t>-</w:t>
            </w:r>
          </w:p>
        </w:tc>
        <w:tc>
          <w:tcPr>
            <w:tcW w:w="1677" w:type="dxa"/>
          </w:tcPr>
          <w:p w14:paraId="2B27C1C3" w14:textId="77777777" w:rsidR="006240D2" w:rsidRDefault="006240D2" w:rsidP="006240D2">
            <w:pPr>
              <w:rPr>
                <w:rFonts w:ascii="Times New Roman" w:hAnsi="Times New Roman" w:cs="Times New Roman"/>
              </w:rPr>
            </w:pPr>
            <w:r>
              <w:rPr>
                <w:rFonts w:ascii="Times New Roman" w:hAnsi="Times New Roman" w:cs="Times New Roman"/>
              </w:rPr>
              <w:t>50</w:t>
            </w:r>
          </w:p>
        </w:tc>
        <w:tc>
          <w:tcPr>
            <w:tcW w:w="1603" w:type="dxa"/>
          </w:tcPr>
          <w:p w14:paraId="2F4121F8" w14:textId="77777777" w:rsidR="006240D2"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70C0EF8C" w14:textId="77777777" w:rsidR="006240D2" w:rsidRDefault="006240D2" w:rsidP="006240D2">
            <w:pPr>
              <w:rPr>
                <w:rFonts w:ascii="Times New Roman" w:hAnsi="Times New Roman" w:cs="Times New Roman"/>
              </w:rPr>
            </w:pPr>
            <w:r>
              <w:rPr>
                <w:rFonts w:ascii="Times New Roman" w:hAnsi="Times New Roman" w:cs="Times New Roman"/>
              </w:rPr>
              <w:t>5/3</w:t>
            </w:r>
          </w:p>
        </w:tc>
      </w:tr>
      <w:tr w:rsidR="006240D2" w:rsidRPr="009F64E6" w14:paraId="43723026" w14:textId="77777777" w:rsidTr="0010758E">
        <w:trPr>
          <w:gridAfter w:val="1"/>
          <w:wAfter w:w="9" w:type="dxa"/>
        </w:trPr>
        <w:tc>
          <w:tcPr>
            <w:tcW w:w="534" w:type="dxa"/>
          </w:tcPr>
          <w:p w14:paraId="488FC50B" w14:textId="77777777" w:rsidR="006240D2" w:rsidRPr="009F64E6" w:rsidRDefault="006240D2" w:rsidP="006240D2">
            <w:pPr>
              <w:rPr>
                <w:rFonts w:ascii="Times New Roman" w:hAnsi="Times New Roman" w:cs="Times New Roman"/>
              </w:rPr>
            </w:pPr>
            <w:r>
              <w:rPr>
                <w:rFonts w:ascii="Times New Roman" w:hAnsi="Times New Roman" w:cs="Times New Roman"/>
              </w:rPr>
              <w:t>8.</w:t>
            </w:r>
          </w:p>
        </w:tc>
        <w:tc>
          <w:tcPr>
            <w:tcW w:w="3718" w:type="dxa"/>
          </w:tcPr>
          <w:p w14:paraId="4E8708F8" w14:textId="77777777" w:rsidR="006240D2" w:rsidRPr="009F64E6" w:rsidRDefault="006240D2" w:rsidP="006240D2">
            <w:pPr>
              <w:rPr>
                <w:rFonts w:ascii="Times New Roman" w:hAnsi="Times New Roman" w:cs="Times New Roman"/>
              </w:rPr>
            </w:pPr>
            <w:r>
              <w:rPr>
                <w:rFonts w:ascii="Times New Roman" w:hAnsi="Times New Roman" w:cs="Times New Roman"/>
              </w:rPr>
              <w:t>Бытовое обслуживание</w:t>
            </w:r>
          </w:p>
        </w:tc>
        <w:tc>
          <w:tcPr>
            <w:tcW w:w="789" w:type="dxa"/>
          </w:tcPr>
          <w:p w14:paraId="2D6FE0FF" w14:textId="77777777" w:rsidR="006240D2" w:rsidRPr="009F64E6" w:rsidRDefault="006240D2" w:rsidP="006240D2">
            <w:pPr>
              <w:rPr>
                <w:rFonts w:ascii="Times New Roman" w:hAnsi="Times New Roman" w:cs="Times New Roman"/>
              </w:rPr>
            </w:pPr>
            <w:r>
              <w:rPr>
                <w:rFonts w:ascii="Times New Roman" w:hAnsi="Times New Roman" w:cs="Times New Roman"/>
              </w:rPr>
              <w:t>3.3</w:t>
            </w:r>
          </w:p>
        </w:tc>
        <w:tc>
          <w:tcPr>
            <w:tcW w:w="1621" w:type="dxa"/>
          </w:tcPr>
          <w:p w14:paraId="38175461" w14:textId="77777777" w:rsidR="006240D2" w:rsidRPr="009F64E6"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20CDA7D"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708" w:type="dxa"/>
          </w:tcPr>
          <w:p w14:paraId="7226D1A9" w14:textId="77777777" w:rsidR="006240D2" w:rsidRPr="009F64E6" w:rsidRDefault="006240D2" w:rsidP="006240D2">
            <w:pPr>
              <w:rPr>
                <w:rFonts w:ascii="Times New Roman" w:hAnsi="Times New Roman" w:cs="Times New Roman"/>
              </w:rPr>
            </w:pPr>
            <w:r>
              <w:rPr>
                <w:rFonts w:ascii="Times New Roman" w:hAnsi="Times New Roman" w:cs="Times New Roman"/>
              </w:rPr>
              <w:t>5000</w:t>
            </w:r>
          </w:p>
        </w:tc>
        <w:tc>
          <w:tcPr>
            <w:tcW w:w="880" w:type="dxa"/>
          </w:tcPr>
          <w:p w14:paraId="56464218"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850" w:type="dxa"/>
          </w:tcPr>
          <w:p w14:paraId="60627CBE"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1677" w:type="dxa"/>
          </w:tcPr>
          <w:p w14:paraId="3D585FB0" w14:textId="77777777" w:rsidR="006240D2" w:rsidRPr="009F64E6" w:rsidRDefault="006240D2" w:rsidP="006240D2">
            <w:pPr>
              <w:rPr>
                <w:rFonts w:ascii="Times New Roman" w:hAnsi="Times New Roman" w:cs="Times New Roman"/>
              </w:rPr>
            </w:pPr>
            <w:r>
              <w:rPr>
                <w:rFonts w:ascii="Times New Roman" w:hAnsi="Times New Roman" w:cs="Times New Roman"/>
              </w:rPr>
              <w:t>50</w:t>
            </w:r>
          </w:p>
        </w:tc>
        <w:tc>
          <w:tcPr>
            <w:tcW w:w="1603" w:type="dxa"/>
          </w:tcPr>
          <w:p w14:paraId="025BB48A" w14:textId="77777777" w:rsidR="006240D2" w:rsidRPr="009F64E6"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1329BE32" w14:textId="77777777" w:rsidR="006240D2" w:rsidRPr="009F64E6" w:rsidRDefault="006240D2" w:rsidP="006240D2">
            <w:pPr>
              <w:rPr>
                <w:rFonts w:ascii="Times New Roman" w:hAnsi="Times New Roman" w:cs="Times New Roman"/>
              </w:rPr>
            </w:pPr>
            <w:r>
              <w:rPr>
                <w:rFonts w:ascii="Times New Roman" w:hAnsi="Times New Roman" w:cs="Times New Roman"/>
              </w:rPr>
              <w:t>5/3</w:t>
            </w:r>
          </w:p>
        </w:tc>
      </w:tr>
      <w:tr w:rsidR="006240D2" w:rsidRPr="009F64E6" w14:paraId="2ED6E1AA" w14:textId="77777777" w:rsidTr="0010758E">
        <w:trPr>
          <w:gridAfter w:val="1"/>
          <w:wAfter w:w="9" w:type="dxa"/>
        </w:trPr>
        <w:tc>
          <w:tcPr>
            <w:tcW w:w="534" w:type="dxa"/>
          </w:tcPr>
          <w:p w14:paraId="0EAE0430" w14:textId="77777777" w:rsidR="006240D2" w:rsidRPr="009F64E6" w:rsidRDefault="006240D2" w:rsidP="006240D2">
            <w:pPr>
              <w:rPr>
                <w:rFonts w:ascii="Times New Roman" w:hAnsi="Times New Roman" w:cs="Times New Roman"/>
              </w:rPr>
            </w:pPr>
            <w:r>
              <w:rPr>
                <w:rFonts w:ascii="Times New Roman" w:hAnsi="Times New Roman" w:cs="Times New Roman"/>
              </w:rPr>
              <w:t>9.</w:t>
            </w:r>
          </w:p>
        </w:tc>
        <w:tc>
          <w:tcPr>
            <w:tcW w:w="3718" w:type="dxa"/>
          </w:tcPr>
          <w:p w14:paraId="44E36BDF" w14:textId="77777777" w:rsidR="006240D2" w:rsidRPr="009F64E6" w:rsidRDefault="006240D2" w:rsidP="006240D2">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63AE19F5" w14:textId="77777777" w:rsidR="006240D2" w:rsidRPr="009F64E6" w:rsidRDefault="006240D2" w:rsidP="006240D2">
            <w:pPr>
              <w:rPr>
                <w:rFonts w:ascii="Times New Roman" w:hAnsi="Times New Roman" w:cs="Times New Roman"/>
              </w:rPr>
            </w:pPr>
            <w:r>
              <w:rPr>
                <w:rFonts w:ascii="Times New Roman" w:hAnsi="Times New Roman" w:cs="Times New Roman"/>
              </w:rPr>
              <w:t>3.4.1</w:t>
            </w:r>
          </w:p>
        </w:tc>
        <w:tc>
          <w:tcPr>
            <w:tcW w:w="1621" w:type="dxa"/>
          </w:tcPr>
          <w:p w14:paraId="2926C4F1" w14:textId="77777777" w:rsidR="006240D2" w:rsidRPr="009F64E6"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F5E0B78" w14:textId="77777777" w:rsidR="006240D2" w:rsidRPr="009F64E6" w:rsidRDefault="006240D2" w:rsidP="006240D2">
            <w:pPr>
              <w:rPr>
                <w:rFonts w:ascii="Times New Roman" w:hAnsi="Times New Roman" w:cs="Times New Roman"/>
              </w:rPr>
            </w:pPr>
            <w:r>
              <w:rPr>
                <w:rFonts w:ascii="Times New Roman" w:hAnsi="Times New Roman" w:cs="Times New Roman"/>
              </w:rPr>
              <w:t>2000</w:t>
            </w:r>
          </w:p>
        </w:tc>
        <w:tc>
          <w:tcPr>
            <w:tcW w:w="708" w:type="dxa"/>
          </w:tcPr>
          <w:p w14:paraId="65EAE417" w14:textId="77777777" w:rsidR="006240D2" w:rsidRPr="009F64E6" w:rsidRDefault="006240D2" w:rsidP="006240D2">
            <w:pPr>
              <w:rPr>
                <w:rFonts w:ascii="Times New Roman" w:hAnsi="Times New Roman" w:cs="Times New Roman"/>
              </w:rPr>
            </w:pPr>
            <w:r>
              <w:rPr>
                <w:rFonts w:ascii="Times New Roman" w:hAnsi="Times New Roman" w:cs="Times New Roman"/>
              </w:rPr>
              <w:t>5000</w:t>
            </w:r>
          </w:p>
        </w:tc>
        <w:tc>
          <w:tcPr>
            <w:tcW w:w="880" w:type="dxa"/>
          </w:tcPr>
          <w:p w14:paraId="7F3D3CF7"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850" w:type="dxa"/>
          </w:tcPr>
          <w:p w14:paraId="6B58BE2C"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1677" w:type="dxa"/>
          </w:tcPr>
          <w:p w14:paraId="4684944C" w14:textId="77777777" w:rsidR="006240D2" w:rsidRPr="009F64E6" w:rsidRDefault="006240D2" w:rsidP="006240D2">
            <w:pPr>
              <w:rPr>
                <w:rFonts w:ascii="Times New Roman" w:hAnsi="Times New Roman" w:cs="Times New Roman"/>
              </w:rPr>
            </w:pPr>
            <w:r>
              <w:rPr>
                <w:rFonts w:ascii="Times New Roman" w:hAnsi="Times New Roman" w:cs="Times New Roman"/>
              </w:rPr>
              <w:t>50</w:t>
            </w:r>
          </w:p>
        </w:tc>
        <w:tc>
          <w:tcPr>
            <w:tcW w:w="1603" w:type="dxa"/>
          </w:tcPr>
          <w:p w14:paraId="6739FA41" w14:textId="77777777" w:rsidR="006240D2" w:rsidRPr="009F64E6"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364276DE" w14:textId="77777777" w:rsidR="006240D2" w:rsidRPr="009F64E6" w:rsidRDefault="006240D2" w:rsidP="006240D2">
            <w:pPr>
              <w:rPr>
                <w:rFonts w:ascii="Times New Roman" w:hAnsi="Times New Roman" w:cs="Times New Roman"/>
              </w:rPr>
            </w:pPr>
            <w:r>
              <w:rPr>
                <w:rFonts w:ascii="Times New Roman" w:hAnsi="Times New Roman" w:cs="Times New Roman"/>
              </w:rPr>
              <w:t>15</w:t>
            </w:r>
          </w:p>
        </w:tc>
      </w:tr>
      <w:tr w:rsidR="006240D2" w:rsidRPr="009F64E6" w14:paraId="10E1FE0A" w14:textId="77777777" w:rsidTr="0010758E">
        <w:trPr>
          <w:gridAfter w:val="1"/>
          <w:wAfter w:w="9" w:type="dxa"/>
        </w:trPr>
        <w:tc>
          <w:tcPr>
            <w:tcW w:w="534" w:type="dxa"/>
          </w:tcPr>
          <w:p w14:paraId="049C0762" w14:textId="77777777" w:rsidR="006240D2" w:rsidRPr="009F64E6" w:rsidRDefault="006240D2" w:rsidP="006240D2">
            <w:pPr>
              <w:rPr>
                <w:rFonts w:ascii="Times New Roman" w:hAnsi="Times New Roman" w:cs="Times New Roman"/>
              </w:rPr>
            </w:pPr>
            <w:r>
              <w:rPr>
                <w:rFonts w:ascii="Times New Roman" w:hAnsi="Times New Roman" w:cs="Times New Roman"/>
              </w:rPr>
              <w:t>10.</w:t>
            </w:r>
          </w:p>
        </w:tc>
        <w:tc>
          <w:tcPr>
            <w:tcW w:w="3718" w:type="dxa"/>
          </w:tcPr>
          <w:p w14:paraId="70D3FF29" w14:textId="77777777" w:rsidR="006240D2" w:rsidRPr="009F64E6" w:rsidRDefault="006240D2" w:rsidP="006240D2">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(детские дошкольные учреждения)</w:t>
            </w:r>
          </w:p>
        </w:tc>
        <w:tc>
          <w:tcPr>
            <w:tcW w:w="789" w:type="dxa"/>
          </w:tcPr>
          <w:p w14:paraId="0FF0A974" w14:textId="77777777" w:rsidR="006240D2" w:rsidRPr="009F64E6" w:rsidRDefault="006240D2" w:rsidP="006240D2">
            <w:pPr>
              <w:rPr>
                <w:rFonts w:ascii="Times New Roman" w:hAnsi="Times New Roman" w:cs="Times New Roman"/>
              </w:rPr>
            </w:pPr>
            <w:r>
              <w:rPr>
                <w:rFonts w:ascii="Times New Roman" w:hAnsi="Times New Roman" w:cs="Times New Roman"/>
              </w:rPr>
              <w:t>3.5.1</w:t>
            </w:r>
          </w:p>
        </w:tc>
        <w:tc>
          <w:tcPr>
            <w:tcW w:w="1621" w:type="dxa"/>
          </w:tcPr>
          <w:p w14:paraId="1EA18DCD" w14:textId="77777777" w:rsidR="006240D2" w:rsidRPr="009F64E6" w:rsidRDefault="006240D2" w:rsidP="006240D2">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6C9AFF7"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708" w:type="dxa"/>
          </w:tcPr>
          <w:p w14:paraId="72705CEF"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880" w:type="dxa"/>
          </w:tcPr>
          <w:p w14:paraId="5BAA4498" w14:textId="77777777" w:rsidR="006240D2" w:rsidRPr="009F64E6" w:rsidRDefault="006240D2" w:rsidP="006240D2">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2E165A28" w14:textId="77777777" w:rsidR="006240D2" w:rsidRPr="009F64E6" w:rsidRDefault="006240D2" w:rsidP="006240D2">
            <w:pPr>
              <w:rPr>
                <w:rFonts w:ascii="Times New Roman" w:hAnsi="Times New Roman" w:cs="Times New Roman"/>
              </w:rPr>
            </w:pPr>
            <w:r>
              <w:rPr>
                <w:rFonts w:ascii="Times New Roman" w:hAnsi="Times New Roman" w:cs="Times New Roman"/>
              </w:rPr>
              <w:t>40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2A8D6954" w14:textId="77777777" w:rsidR="006240D2" w:rsidRPr="009F64E6" w:rsidRDefault="006240D2" w:rsidP="006240D2">
            <w:pPr>
              <w:rPr>
                <w:rFonts w:ascii="Times New Roman" w:hAnsi="Times New Roman" w:cs="Times New Roman"/>
              </w:rPr>
            </w:pPr>
            <w:r>
              <w:rPr>
                <w:rFonts w:ascii="Times New Roman" w:hAnsi="Times New Roman" w:cs="Times New Roman"/>
              </w:rPr>
              <w:t>40</w:t>
            </w:r>
          </w:p>
        </w:tc>
        <w:tc>
          <w:tcPr>
            <w:tcW w:w="1603" w:type="dxa"/>
          </w:tcPr>
          <w:p w14:paraId="0E0E8938" w14:textId="77777777" w:rsidR="006240D2" w:rsidRPr="009F64E6"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5EB2EAAE" w14:textId="77777777" w:rsidR="006240D2" w:rsidRPr="009F64E6" w:rsidRDefault="006240D2" w:rsidP="006240D2">
            <w:pPr>
              <w:rPr>
                <w:rFonts w:ascii="Times New Roman" w:hAnsi="Times New Roman" w:cs="Times New Roman"/>
              </w:rPr>
            </w:pPr>
            <w:r>
              <w:rPr>
                <w:rFonts w:ascii="Times New Roman" w:hAnsi="Times New Roman" w:cs="Times New Roman"/>
              </w:rPr>
              <w:t>25</w:t>
            </w:r>
          </w:p>
        </w:tc>
      </w:tr>
      <w:tr w:rsidR="006240D2" w:rsidRPr="009F64E6" w14:paraId="5E27261D" w14:textId="77777777" w:rsidTr="0010758E">
        <w:trPr>
          <w:gridAfter w:val="1"/>
          <w:wAfter w:w="9" w:type="dxa"/>
        </w:trPr>
        <w:tc>
          <w:tcPr>
            <w:tcW w:w="534" w:type="dxa"/>
          </w:tcPr>
          <w:p w14:paraId="48DB7D87" w14:textId="77777777" w:rsidR="006240D2" w:rsidRDefault="006240D2" w:rsidP="006240D2">
            <w:pPr>
              <w:rPr>
                <w:rFonts w:ascii="Times New Roman" w:hAnsi="Times New Roman" w:cs="Times New Roman"/>
              </w:rPr>
            </w:pPr>
            <w:r>
              <w:rPr>
                <w:rFonts w:ascii="Times New Roman" w:hAnsi="Times New Roman" w:cs="Times New Roman"/>
              </w:rPr>
              <w:t>11.</w:t>
            </w:r>
          </w:p>
        </w:tc>
        <w:tc>
          <w:tcPr>
            <w:tcW w:w="3718" w:type="dxa"/>
          </w:tcPr>
          <w:p w14:paraId="276B9137" w14:textId="77777777" w:rsidR="006240D2" w:rsidRPr="00476ACF" w:rsidRDefault="006240D2" w:rsidP="006240D2">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(общеобразовательные организации)</w:t>
            </w:r>
          </w:p>
        </w:tc>
        <w:tc>
          <w:tcPr>
            <w:tcW w:w="789" w:type="dxa"/>
          </w:tcPr>
          <w:p w14:paraId="64AEB768" w14:textId="77777777" w:rsidR="006240D2" w:rsidRDefault="006240D2" w:rsidP="006240D2">
            <w:pPr>
              <w:rPr>
                <w:rFonts w:ascii="Times New Roman" w:hAnsi="Times New Roman" w:cs="Times New Roman"/>
              </w:rPr>
            </w:pPr>
            <w:r>
              <w:rPr>
                <w:rFonts w:ascii="Times New Roman" w:hAnsi="Times New Roman" w:cs="Times New Roman"/>
              </w:rPr>
              <w:t>3.5.1</w:t>
            </w:r>
          </w:p>
        </w:tc>
        <w:tc>
          <w:tcPr>
            <w:tcW w:w="1621" w:type="dxa"/>
          </w:tcPr>
          <w:p w14:paraId="1DBEF51D" w14:textId="77777777" w:rsidR="006240D2"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1CE1554" w14:textId="77777777" w:rsidR="006240D2" w:rsidRDefault="006240D2" w:rsidP="006240D2">
            <w:pPr>
              <w:rPr>
                <w:rFonts w:ascii="Times New Roman" w:hAnsi="Times New Roman" w:cs="Times New Roman"/>
              </w:rPr>
            </w:pPr>
            <w:r>
              <w:rPr>
                <w:rFonts w:ascii="Times New Roman" w:hAnsi="Times New Roman" w:cs="Times New Roman"/>
              </w:rPr>
              <w:t>-</w:t>
            </w:r>
          </w:p>
        </w:tc>
        <w:tc>
          <w:tcPr>
            <w:tcW w:w="708" w:type="dxa"/>
          </w:tcPr>
          <w:p w14:paraId="1A150F69" w14:textId="77777777" w:rsidR="006240D2" w:rsidRDefault="006240D2" w:rsidP="006240D2">
            <w:pPr>
              <w:rPr>
                <w:rFonts w:ascii="Times New Roman" w:hAnsi="Times New Roman" w:cs="Times New Roman"/>
              </w:rPr>
            </w:pPr>
            <w:r>
              <w:rPr>
                <w:rFonts w:ascii="Times New Roman" w:hAnsi="Times New Roman" w:cs="Times New Roman"/>
              </w:rPr>
              <w:t>-</w:t>
            </w:r>
          </w:p>
        </w:tc>
        <w:tc>
          <w:tcPr>
            <w:tcW w:w="880" w:type="dxa"/>
          </w:tcPr>
          <w:p w14:paraId="34FCE518" w14:textId="77777777" w:rsidR="006240D2" w:rsidRPr="009F64E6" w:rsidRDefault="006240D2" w:rsidP="006240D2">
            <w:pPr>
              <w:rPr>
                <w:rFonts w:ascii="Times New Roman" w:hAnsi="Times New Roman" w:cs="Times New Roman"/>
              </w:rPr>
            </w:pPr>
            <w:r>
              <w:rPr>
                <w:rFonts w:ascii="Times New Roman" w:hAnsi="Times New Roman" w:cs="Times New Roman"/>
              </w:rPr>
              <w:t>16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64ED9B2A" w14:textId="77777777" w:rsidR="006240D2" w:rsidRPr="009F64E6" w:rsidRDefault="006240D2" w:rsidP="006240D2">
            <w:pPr>
              <w:rPr>
                <w:rFonts w:ascii="Times New Roman" w:hAnsi="Times New Roman" w:cs="Times New Roman"/>
              </w:rPr>
            </w:pPr>
            <w:r>
              <w:rPr>
                <w:rFonts w:ascii="Times New Roman" w:hAnsi="Times New Roman" w:cs="Times New Roman"/>
              </w:rPr>
              <w:t>50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0A66851C" w14:textId="77777777" w:rsidR="006240D2" w:rsidRDefault="006240D2" w:rsidP="006240D2">
            <w:pPr>
              <w:rPr>
                <w:rFonts w:ascii="Times New Roman" w:hAnsi="Times New Roman" w:cs="Times New Roman"/>
              </w:rPr>
            </w:pPr>
            <w:r>
              <w:rPr>
                <w:rFonts w:ascii="Times New Roman" w:hAnsi="Times New Roman" w:cs="Times New Roman"/>
              </w:rPr>
              <w:t>40</w:t>
            </w:r>
          </w:p>
        </w:tc>
        <w:tc>
          <w:tcPr>
            <w:tcW w:w="1603" w:type="dxa"/>
          </w:tcPr>
          <w:p w14:paraId="1A0D3766" w14:textId="77777777" w:rsidR="006240D2"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08130EB0" w14:textId="77777777" w:rsidR="006240D2" w:rsidRDefault="006240D2" w:rsidP="006240D2">
            <w:pPr>
              <w:rPr>
                <w:rFonts w:ascii="Times New Roman" w:hAnsi="Times New Roman" w:cs="Times New Roman"/>
              </w:rPr>
            </w:pPr>
            <w:r>
              <w:rPr>
                <w:rFonts w:ascii="Times New Roman" w:hAnsi="Times New Roman" w:cs="Times New Roman"/>
              </w:rPr>
              <w:t>25</w:t>
            </w:r>
          </w:p>
        </w:tc>
      </w:tr>
      <w:tr w:rsidR="006240D2" w:rsidRPr="009F64E6" w14:paraId="6259D9DD" w14:textId="77777777" w:rsidTr="0010758E">
        <w:trPr>
          <w:gridAfter w:val="1"/>
          <w:wAfter w:w="9" w:type="dxa"/>
        </w:trPr>
        <w:tc>
          <w:tcPr>
            <w:tcW w:w="534" w:type="dxa"/>
          </w:tcPr>
          <w:p w14:paraId="1EEE1EDF" w14:textId="77777777" w:rsidR="006240D2" w:rsidRDefault="006240D2" w:rsidP="006240D2">
            <w:pPr>
              <w:rPr>
                <w:rFonts w:ascii="Times New Roman" w:hAnsi="Times New Roman" w:cs="Times New Roman"/>
              </w:rPr>
            </w:pPr>
            <w:r>
              <w:rPr>
                <w:rFonts w:ascii="Times New Roman" w:hAnsi="Times New Roman" w:cs="Times New Roman"/>
              </w:rPr>
              <w:t>12.</w:t>
            </w:r>
          </w:p>
        </w:tc>
        <w:tc>
          <w:tcPr>
            <w:tcW w:w="3718" w:type="dxa"/>
          </w:tcPr>
          <w:p w14:paraId="30231FEA" w14:textId="77777777" w:rsidR="006240D2" w:rsidRPr="00476ACF" w:rsidRDefault="006240D2" w:rsidP="006240D2">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(организации, </w:t>
            </w:r>
            <w:r>
              <w:rPr>
                <w:rFonts w:ascii="Times New Roman" w:hAnsi="Times New Roman" w:cs="Times New Roman"/>
              </w:rPr>
              <w:lastRenderedPageBreak/>
              <w:t>осуществляющие деятельность по дополнительному образованию)</w:t>
            </w:r>
          </w:p>
        </w:tc>
        <w:tc>
          <w:tcPr>
            <w:tcW w:w="789" w:type="dxa"/>
          </w:tcPr>
          <w:p w14:paraId="4E8C11C0" w14:textId="77777777" w:rsidR="006240D2" w:rsidRDefault="006240D2" w:rsidP="006240D2">
            <w:pPr>
              <w:rPr>
                <w:rFonts w:ascii="Times New Roman" w:hAnsi="Times New Roman" w:cs="Times New Roman"/>
              </w:rPr>
            </w:pPr>
            <w:r>
              <w:rPr>
                <w:rFonts w:ascii="Times New Roman" w:hAnsi="Times New Roman" w:cs="Times New Roman"/>
              </w:rPr>
              <w:lastRenderedPageBreak/>
              <w:t>3.5.1</w:t>
            </w:r>
          </w:p>
        </w:tc>
        <w:tc>
          <w:tcPr>
            <w:tcW w:w="1621" w:type="dxa"/>
          </w:tcPr>
          <w:p w14:paraId="6E91C000" w14:textId="77777777" w:rsidR="006240D2" w:rsidRDefault="006240D2" w:rsidP="006240D2">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687FA440" w14:textId="77777777" w:rsidR="006240D2" w:rsidRDefault="006240D2" w:rsidP="006240D2">
            <w:pPr>
              <w:rPr>
                <w:rFonts w:ascii="Times New Roman" w:hAnsi="Times New Roman" w:cs="Times New Roman"/>
              </w:rPr>
            </w:pPr>
            <w:r>
              <w:rPr>
                <w:rFonts w:ascii="Times New Roman" w:hAnsi="Times New Roman" w:cs="Times New Roman"/>
              </w:rPr>
              <w:t>-</w:t>
            </w:r>
          </w:p>
        </w:tc>
        <w:tc>
          <w:tcPr>
            <w:tcW w:w="708" w:type="dxa"/>
          </w:tcPr>
          <w:p w14:paraId="03CD2CF4" w14:textId="77777777" w:rsidR="006240D2" w:rsidRDefault="006240D2" w:rsidP="006240D2">
            <w:pPr>
              <w:rPr>
                <w:rFonts w:ascii="Times New Roman" w:hAnsi="Times New Roman" w:cs="Times New Roman"/>
              </w:rPr>
            </w:pPr>
            <w:r>
              <w:rPr>
                <w:rFonts w:ascii="Times New Roman" w:hAnsi="Times New Roman" w:cs="Times New Roman"/>
              </w:rPr>
              <w:t>-</w:t>
            </w:r>
          </w:p>
        </w:tc>
        <w:tc>
          <w:tcPr>
            <w:tcW w:w="880" w:type="dxa"/>
          </w:tcPr>
          <w:p w14:paraId="71425039"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850" w:type="dxa"/>
          </w:tcPr>
          <w:p w14:paraId="180C94C5" w14:textId="77777777" w:rsidR="006240D2" w:rsidRPr="009F64E6" w:rsidRDefault="006240D2" w:rsidP="006240D2">
            <w:pPr>
              <w:rPr>
                <w:rFonts w:ascii="Times New Roman" w:hAnsi="Times New Roman" w:cs="Times New Roman"/>
              </w:rPr>
            </w:pPr>
            <w:r>
              <w:rPr>
                <w:rFonts w:ascii="Times New Roman" w:hAnsi="Times New Roman" w:cs="Times New Roman"/>
              </w:rPr>
              <w:t>-</w:t>
            </w:r>
          </w:p>
        </w:tc>
        <w:tc>
          <w:tcPr>
            <w:tcW w:w="1677" w:type="dxa"/>
          </w:tcPr>
          <w:p w14:paraId="35B3F8FF" w14:textId="77777777" w:rsidR="006240D2" w:rsidRDefault="006240D2" w:rsidP="006240D2">
            <w:pPr>
              <w:rPr>
                <w:rFonts w:ascii="Times New Roman" w:hAnsi="Times New Roman" w:cs="Times New Roman"/>
              </w:rPr>
            </w:pPr>
            <w:r>
              <w:rPr>
                <w:rFonts w:ascii="Times New Roman" w:hAnsi="Times New Roman" w:cs="Times New Roman"/>
              </w:rPr>
              <w:t>40</w:t>
            </w:r>
          </w:p>
        </w:tc>
        <w:tc>
          <w:tcPr>
            <w:tcW w:w="1603" w:type="dxa"/>
          </w:tcPr>
          <w:p w14:paraId="546427A7" w14:textId="77777777" w:rsidR="006240D2" w:rsidRDefault="006240D2" w:rsidP="006240D2">
            <w:pPr>
              <w:rPr>
                <w:rFonts w:ascii="Times New Roman" w:hAnsi="Times New Roman" w:cs="Times New Roman"/>
              </w:rPr>
            </w:pPr>
            <w:r>
              <w:rPr>
                <w:rFonts w:ascii="Times New Roman" w:hAnsi="Times New Roman" w:cs="Times New Roman"/>
              </w:rPr>
              <w:t>1</w:t>
            </w:r>
          </w:p>
        </w:tc>
        <w:tc>
          <w:tcPr>
            <w:tcW w:w="1603" w:type="dxa"/>
            <w:gridSpan w:val="2"/>
          </w:tcPr>
          <w:p w14:paraId="2152036B" w14:textId="77777777" w:rsidR="006240D2" w:rsidRDefault="006240D2" w:rsidP="006240D2">
            <w:pPr>
              <w:rPr>
                <w:rFonts w:ascii="Times New Roman" w:hAnsi="Times New Roman" w:cs="Times New Roman"/>
              </w:rPr>
            </w:pPr>
            <w:r>
              <w:rPr>
                <w:rFonts w:ascii="Times New Roman" w:hAnsi="Times New Roman" w:cs="Times New Roman"/>
              </w:rPr>
              <w:t>25</w:t>
            </w:r>
          </w:p>
        </w:tc>
      </w:tr>
      <w:tr w:rsidR="001C3ABF" w:rsidRPr="009F64E6" w14:paraId="77C3A0B5" w14:textId="77777777" w:rsidTr="0010758E">
        <w:trPr>
          <w:gridAfter w:val="1"/>
          <w:wAfter w:w="9" w:type="dxa"/>
        </w:trPr>
        <w:tc>
          <w:tcPr>
            <w:tcW w:w="534" w:type="dxa"/>
          </w:tcPr>
          <w:p w14:paraId="2C07E3C1" w14:textId="77777777" w:rsidR="001C3ABF" w:rsidRDefault="001C3ABF" w:rsidP="001C3ABF">
            <w:pPr>
              <w:rPr>
                <w:rFonts w:ascii="Times New Roman" w:hAnsi="Times New Roman" w:cs="Times New Roman"/>
              </w:rPr>
            </w:pPr>
            <w:r>
              <w:rPr>
                <w:rFonts w:ascii="Times New Roman" w:hAnsi="Times New Roman" w:cs="Times New Roman"/>
              </w:rPr>
              <w:t>13.</w:t>
            </w:r>
          </w:p>
        </w:tc>
        <w:tc>
          <w:tcPr>
            <w:tcW w:w="3718" w:type="dxa"/>
          </w:tcPr>
          <w:p w14:paraId="45B92F3E" w14:textId="77777777" w:rsidR="001C3ABF" w:rsidRPr="00476ACF" w:rsidRDefault="001C3ABF" w:rsidP="001C3ABF">
            <w:pPr>
              <w:rPr>
                <w:rFonts w:ascii="Times New Roman" w:hAnsi="Times New Roman" w:cs="Times New Roman"/>
              </w:rPr>
            </w:pPr>
            <w:r>
              <w:rPr>
                <w:rFonts w:ascii="Times New Roman" w:hAnsi="Times New Roman" w:cs="Times New Roman"/>
              </w:rPr>
              <w:t>Среднее и высшее профессиональное образование</w:t>
            </w:r>
          </w:p>
        </w:tc>
        <w:tc>
          <w:tcPr>
            <w:tcW w:w="789" w:type="dxa"/>
          </w:tcPr>
          <w:p w14:paraId="6C5625FA" w14:textId="77777777" w:rsidR="001C3ABF" w:rsidRDefault="001C3ABF" w:rsidP="001C3ABF">
            <w:pPr>
              <w:rPr>
                <w:rFonts w:ascii="Times New Roman" w:hAnsi="Times New Roman" w:cs="Times New Roman"/>
              </w:rPr>
            </w:pPr>
            <w:r>
              <w:rPr>
                <w:rFonts w:ascii="Times New Roman" w:hAnsi="Times New Roman" w:cs="Times New Roman"/>
              </w:rPr>
              <w:t>3.5.2</w:t>
            </w:r>
          </w:p>
        </w:tc>
        <w:tc>
          <w:tcPr>
            <w:tcW w:w="1621" w:type="dxa"/>
          </w:tcPr>
          <w:p w14:paraId="3FFBDA76" w14:textId="77777777" w:rsidR="001C3ABF" w:rsidRDefault="001C3ABF" w:rsidP="001C3ABF">
            <w:pP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эт</w:t>
            </w:r>
            <w:proofErr w:type="spellEnd"/>
            <w:r>
              <w:rPr>
                <w:rFonts w:ascii="Times New Roman" w:hAnsi="Times New Roman" w:cs="Times New Roman"/>
              </w:rPr>
              <w:t>. / 33</w:t>
            </w:r>
          </w:p>
        </w:tc>
        <w:tc>
          <w:tcPr>
            <w:tcW w:w="789" w:type="dxa"/>
          </w:tcPr>
          <w:p w14:paraId="3BF8B769" w14:textId="77777777" w:rsidR="001C3ABF" w:rsidRDefault="001C3ABF" w:rsidP="001C3ABF">
            <w:pPr>
              <w:rPr>
                <w:rFonts w:ascii="Times New Roman" w:hAnsi="Times New Roman" w:cs="Times New Roman"/>
              </w:rPr>
            </w:pPr>
            <w:r>
              <w:rPr>
                <w:rFonts w:ascii="Times New Roman" w:hAnsi="Times New Roman" w:cs="Times New Roman"/>
              </w:rPr>
              <w:t>-</w:t>
            </w:r>
          </w:p>
        </w:tc>
        <w:tc>
          <w:tcPr>
            <w:tcW w:w="708" w:type="dxa"/>
          </w:tcPr>
          <w:p w14:paraId="4FA1091E" w14:textId="77777777" w:rsidR="001C3ABF"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6FE792CC" w14:textId="77777777" w:rsidR="001C3ABF" w:rsidRDefault="001C3ABF" w:rsidP="001C3ABF">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1 учащегося</w:t>
            </w:r>
          </w:p>
        </w:tc>
        <w:tc>
          <w:tcPr>
            <w:tcW w:w="850" w:type="dxa"/>
          </w:tcPr>
          <w:p w14:paraId="21F78037" w14:textId="77777777" w:rsidR="001C3ABF" w:rsidRDefault="001C3ABF" w:rsidP="001C3ABF">
            <w:pPr>
              <w:rPr>
                <w:rFonts w:ascii="Times New Roman" w:hAnsi="Times New Roman" w:cs="Times New Roman"/>
              </w:rPr>
            </w:pPr>
            <w:r>
              <w:rPr>
                <w:rFonts w:ascii="Times New Roman" w:hAnsi="Times New Roman" w:cs="Times New Roman"/>
              </w:rPr>
              <w:t>75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1 учащегося</w:t>
            </w:r>
          </w:p>
        </w:tc>
        <w:tc>
          <w:tcPr>
            <w:tcW w:w="1677" w:type="dxa"/>
          </w:tcPr>
          <w:p w14:paraId="2EFE8B3C" w14:textId="77777777" w:rsidR="001C3ABF" w:rsidRDefault="001C3ABF" w:rsidP="001C3ABF">
            <w:pPr>
              <w:rPr>
                <w:rFonts w:ascii="Times New Roman" w:hAnsi="Times New Roman" w:cs="Times New Roman"/>
              </w:rPr>
            </w:pPr>
            <w:r>
              <w:rPr>
                <w:rFonts w:ascii="Times New Roman" w:hAnsi="Times New Roman" w:cs="Times New Roman"/>
              </w:rPr>
              <w:t>50</w:t>
            </w:r>
          </w:p>
        </w:tc>
        <w:tc>
          <w:tcPr>
            <w:tcW w:w="1603" w:type="dxa"/>
          </w:tcPr>
          <w:p w14:paraId="76303AAF" w14:textId="77777777" w:rsidR="001C3ABF"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33484D20" w14:textId="77777777" w:rsidR="001C3ABF" w:rsidRDefault="001C3ABF" w:rsidP="001C3ABF">
            <w:pPr>
              <w:rPr>
                <w:rFonts w:ascii="Times New Roman" w:hAnsi="Times New Roman" w:cs="Times New Roman"/>
              </w:rPr>
            </w:pPr>
            <w:r>
              <w:rPr>
                <w:rFonts w:ascii="Times New Roman" w:hAnsi="Times New Roman" w:cs="Times New Roman"/>
              </w:rPr>
              <w:t>5/3</w:t>
            </w:r>
          </w:p>
        </w:tc>
      </w:tr>
      <w:tr w:rsidR="001C3ABF" w:rsidRPr="009F64E6" w14:paraId="0854A04E" w14:textId="77777777" w:rsidTr="0010758E">
        <w:trPr>
          <w:gridAfter w:val="1"/>
          <w:wAfter w:w="9" w:type="dxa"/>
        </w:trPr>
        <w:tc>
          <w:tcPr>
            <w:tcW w:w="534" w:type="dxa"/>
          </w:tcPr>
          <w:p w14:paraId="26F94906" w14:textId="77777777" w:rsidR="001C3ABF" w:rsidRDefault="001C3ABF" w:rsidP="001C3ABF">
            <w:pPr>
              <w:rPr>
                <w:rFonts w:ascii="Times New Roman" w:hAnsi="Times New Roman" w:cs="Times New Roman"/>
              </w:rPr>
            </w:pPr>
            <w:r>
              <w:rPr>
                <w:rFonts w:ascii="Times New Roman" w:hAnsi="Times New Roman" w:cs="Times New Roman"/>
              </w:rPr>
              <w:t>14.</w:t>
            </w:r>
          </w:p>
        </w:tc>
        <w:tc>
          <w:tcPr>
            <w:tcW w:w="3718" w:type="dxa"/>
          </w:tcPr>
          <w:p w14:paraId="44733C07" w14:textId="77777777" w:rsidR="001C3ABF" w:rsidRDefault="001C3ABF" w:rsidP="001C3ABF">
            <w:pPr>
              <w:rPr>
                <w:rFonts w:ascii="Times New Roman" w:hAnsi="Times New Roman" w:cs="Times New Roman"/>
              </w:rPr>
            </w:pPr>
            <w:r>
              <w:rPr>
                <w:rFonts w:ascii="Times New Roman" w:hAnsi="Times New Roman" w:cs="Times New Roman"/>
              </w:rPr>
              <w:t xml:space="preserve">Среднее и высшее профессиональное образование (организации дополненного профессионального образования: повышение квалификации, заочное обучение) </w:t>
            </w:r>
          </w:p>
        </w:tc>
        <w:tc>
          <w:tcPr>
            <w:tcW w:w="789" w:type="dxa"/>
          </w:tcPr>
          <w:p w14:paraId="13D2B203" w14:textId="77777777" w:rsidR="001C3ABF" w:rsidRDefault="001C3ABF" w:rsidP="001C3ABF">
            <w:pPr>
              <w:rPr>
                <w:rFonts w:ascii="Times New Roman" w:hAnsi="Times New Roman" w:cs="Times New Roman"/>
              </w:rPr>
            </w:pPr>
            <w:r>
              <w:rPr>
                <w:rFonts w:ascii="Times New Roman" w:hAnsi="Times New Roman" w:cs="Times New Roman"/>
              </w:rPr>
              <w:t>3.5.2</w:t>
            </w:r>
          </w:p>
        </w:tc>
        <w:tc>
          <w:tcPr>
            <w:tcW w:w="1621" w:type="dxa"/>
          </w:tcPr>
          <w:p w14:paraId="1503CBEC" w14:textId="77777777" w:rsidR="001C3ABF" w:rsidRDefault="001C3ABF" w:rsidP="001C3ABF">
            <w:pP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эт</w:t>
            </w:r>
            <w:proofErr w:type="spellEnd"/>
            <w:r>
              <w:rPr>
                <w:rFonts w:ascii="Times New Roman" w:hAnsi="Times New Roman" w:cs="Times New Roman"/>
              </w:rPr>
              <w:t>. / 33</w:t>
            </w:r>
          </w:p>
        </w:tc>
        <w:tc>
          <w:tcPr>
            <w:tcW w:w="789" w:type="dxa"/>
          </w:tcPr>
          <w:p w14:paraId="4DB2E45E" w14:textId="77777777" w:rsidR="001C3ABF" w:rsidRDefault="001C3ABF" w:rsidP="001C3ABF">
            <w:pPr>
              <w:rPr>
                <w:rFonts w:ascii="Times New Roman" w:hAnsi="Times New Roman" w:cs="Times New Roman"/>
              </w:rPr>
            </w:pPr>
            <w:r>
              <w:rPr>
                <w:rFonts w:ascii="Times New Roman" w:hAnsi="Times New Roman" w:cs="Times New Roman"/>
              </w:rPr>
              <w:t>-</w:t>
            </w:r>
          </w:p>
        </w:tc>
        <w:tc>
          <w:tcPr>
            <w:tcW w:w="708" w:type="dxa"/>
          </w:tcPr>
          <w:p w14:paraId="62EFB680" w14:textId="77777777" w:rsidR="001C3ABF"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213929DD" w14:textId="77777777" w:rsidR="001C3ABF" w:rsidRDefault="001C3ABF" w:rsidP="001C3ABF">
            <w:pPr>
              <w:rPr>
                <w:rFonts w:ascii="Times New Roman" w:hAnsi="Times New Roman" w:cs="Times New Roman"/>
              </w:rPr>
            </w:pPr>
            <w:r>
              <w:rPr>
                <w:rFonts w:ascii="Times New Roman" w:hAnsi="Times New Roman" w:cs="Times New Roman"/>
              </w:rPr>
              <w:t>10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1 учащегося</w:t>
            </w:r>
          </w:p>
        </w:tc>
        <w:tc>
          <w:tcPr>
            <w:tcW w:w="850" w:type="dxa"/>
          </w:tcPr>
          <w:p w14:paraId="2907C333" w14:textId="77777777" w:rsidR="001C3ABF" w:rsidRDefault="001C3ABF" w:rsidP="001C3ABF">
            <w:pPr>
              <w:rPr>
                <w:rFonts w:ascii="Times New Roman" w:hAnsi="Times New Roman" w:cs="Times New Roman"/>
              </w:rPr>
            </w:pPr>
            <w:r>
              <w:rPr>
                <w:rFonts w:ascii="Times New Roman" w:hAnsi="Times New Roman" w:cs="Times New Roman"/>
              </w:rPr>
              <w:t>35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1 учащегося</w:t>
            </w:r>
          </w:p>
        </w:tc>
        <w:tc>
          <w:tcPr>
            <w:tcW w:w="1677" w:type="dxa"/>
          </w:tcPr>
          <w:p w14:paraId="29D8530C" w14:textId="77777777" w:rsidR="001C3ABF" w:rsidRDefault="001C3ABF" w:rsidP="001C3ABF">
            <w:pPr>
              <w:rPr>
                <w:rFonts w:ascii="Times New Roman" w:hAnsi="Times New Roman" w:cs="Times New Roman"/>
              </w:rPr>
            </w:pPr>
            <w:r>
              <w:rPr>
                <w:rFonts w:ascii="Times New Roman" w:hAnsi="Times New Roman" w:cs="Times New Roman"/>
              </w:rPr>
              <w:t>50</w:t>
            </w:r>
          </w:p>
        </w:tc>
        <w:tc>
          <w:tcPr>
            <w:tcW w:w="1603" w:type="dxa"/>
          </w:tcPr>
          <w:p w14:paraId="6AF6ACD4" w14:textId="77777777" w:rsidR="001C3ABF"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14512712" w14:textId="77777777" w:rsidR="001C3ABF" w:rsidRDefault="001C3ABF" w:rsidP="001C3ABF">
            <w:pPr>
              <w:rPr>
                <w:rFonts w:ascii="Times New Roman" w:hAnsi="Times New Roman" w:cs="Times New Roman"/>
              </w:rPr>
            </w:pPr>
            <w:r>
              <w:rPr>
                <w:rFonts w:ascii="Times New Roman" w:hAnsi="Times New Roman" w:cs="Times New Roman"/>
              </w:rPr>
              <w:t>5/3</w:t>
            </w:r>
          </w:p>
        </w:tc>
      </w:tr>
      <w:tr w:rsidR="001C3ABF" w:rsidRPr="009F64E6" w14:paraId="5AB2989F" w14:textId="77777777" w:rsidTr="0010758E">
        <w:trPr>
          <w:gridAfter w:val="1"/>
          <w:wAfter w:w="9" w:type="dxa"/>
        </w:trPr>
        <w:tc>
          <w:tcPr>
            <w:tcW w:w="534" w:type="dxa"/>
          </w:tcPr>
          <w:p w14:paraId="31967DBE" w14:textId="77777777" w:rsidR="001C3ABF" w:rsidRDefault="001C3ABF" w:rsidP="001C3ABF">
            <w:pPr>
              <w:rPr>
                <w:rFonts w:ascii="Times New Roman" w:hAnsi="Times New Roman" w:cs="Times New Roman"/>
              </w:rPr>
            </w:pPr>
            <w:r>
              <w:rPr>
                <w:rFonts w:ascii="Times New Roman" w:hAnsi="Times New Roman" w:cs="Times New Roman"/>
              </w:rPr>
              <w:t>15.</w:t>
            </w:r>
          </w:p>
        </w:tc>
        <w:tc>
          <w:tcPr>
            <w:tcW w:w="3718" w:type="dxa"/>
          </w:tcPr>
          <w:p w14:paraId="7562BEB5" w14:textId="77777777" w:rsidR="001C3ABF" w:rsidRDefault="001C3ABF" w:rsidP="001C3ABF">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683B1A0A" w14:textId="77777777" w:rsidR="001C3ABF" w:rsidRDefault="001C3ABF" w:rsidP="001C3ABF">
            <w:pPr>
              <w:rPr>
                <w:rFonts w:ascii="Times New Roman" w:hAnsi="Times New Roman" w:cs="Times New Roman"/>
              </w:rPr>
            </w:pPr>
            <w:r>
              <w:rPr>
                <w:rFonts w:ascii="Times New Roman" w:hAnsi="Times New Roman" w:cs="Times New Roman"/>
              </w:rPr>
              <w:t>3.6.1</w:t>
            </w:r>
          </w:p>
        </w:tc>
        <w:tc>
          <w:tcPr>
            <w:tcW w:w="1621" w:type="dxa"/>
          </w:tcPr>
          <w:p w14:paraId="3E62EE3D" w14:textId="77777777" w:rsidR="001C3ABF" w:rsidRDefault="001C3ABF" w:rsidP="001C3ABF">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45A769E" w14:textId="77777777" w:rsidR="001C3ABF" w:rsidRDefault="001C3ABF" w:rsidP="001C3ABF">
            <w:pPr>
              <w:rPr>
                <w:rFonts w:ascii="Times New Roman" w:hAnsi="Times New Roman" w:cs="Times New Roman"/>
              </w:rPr>
            </w:pPr>
            <w:r>
              <w:rPr>
                <w:rFonts w:ascii="Times New Roman" w:hAnsi="Times New Roman" w:cs="Times New Roman"/>
              </w:rPr>
              <w:t>-</w:t>
            </w:r>
          </w:p>
        </w:tc>
        <w:tc>
          <w:tcPr>
            <w:tcW w:w="708" w:type="dxa"/>
          </w:tcPr>
          <w:p w14:paraId="4D859125" w14:textId="77777777" w:rsidR="001C3ABF"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181E1B20" w14:textId="77777777" w:rsidR="001C3ABF" w:rsidRDefault="001C3ABF" w:rsidP="001C3ABF">
            <w:pPr>
              <w:rPr>
                <w:rFonts w:ascii="Times New Roman" w:hAnsi="Times New Roman" w:cs="Times New Roman"/>
              </w:rPr>
            </w:pPr>
            <w:r>
              <w:rPr>
                <w:rFonts w:ascii="Times New Roman" w:hAnsi="Times New Roman" w:cs="Times New Roman"/>
              </w:rPr>
              <w:t>-</w:t>
            </w:r>
          </w:p>
        </w:tc>
        <w:tc>
          <w:tcPr>
            <w:tcW w:w="850" w:type="dxa"/>
          </w:tcPr>
          <w:p w14:paraId="56035691" w14:textId="77777777" w:rsidR="001C3ABF" w:rsidRDefault="001C3ABF" w:rsidP="001C3ABF">
            <w:pPr>
              <w:rPr>
                <w:rFonts w:ascii="Times New Roman" w:hAnsi="Times New Roman" w:cs="Times New Roman"/>
              </w:rPr>
            </w:pPr>
            <w:r>
              <w:rPr>
                <w:rFonts w:ascii="Times New Roman" w:hAnsi="Times New Roman" w:cs="Times New Roman"/>
              </w:rPr>
              <w:t>-</w:t>
            </w:r>
          </w:p>
        </w:tc>
        <w:tc>
          <w:tcPr>
            <w:tcW w:w="1677" w:type="dxa"/>
          </w:tcPr>
          <w:p w14:paraId="591CDE81" w14:textId="77777777" w:rsidR="001C3ABF" w:rsidRDefault="001C3ABF" w:rsidP="001C3ABF">
            <w:pPr>
              <w:rPr>
                <w:rFonts w:ascii="Times New Roman" w:hAnsi="Times New Roman" w:cs="Times New Roman"/>
              </w:rPr>
            </w:pPr>
            <w:r>
              <w:rPr>
                <w:rFonts w:ascii="Times New Roman" w:hAnsi="Times New Roman" w:cs="Times New Roman"/>
              </w:rPr>
              <w:t>50</w:t>
            </w:r>
          </w:p>
        </w:tc>
        <w:tc>
          <w:tcPr>
            <w:tcW w:w="1603" w:type="dxa"/>
          </w:tcPr>
          <w:p w14:paraId="4390CEEF" w14:textId="77777777" w:rsidR="001C3ABF"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255F7906" w14:textId="77777777" w:rsidR="001C3ABF" w:rsidRDefault="001C3ABF" w:rsidP="001C3ABF">
            <w:pPr>
              <w:rPr>
                <w:rFonts w:ascii="Times New Roman" w:hAnsi="Times New Roman" w:cs="Times New Roman"/>
              </w:rPr>
            </w:pPr>
            <w:r>
              <w:rPr>
                <w:rFonts w:ascii="Times New Roman" w:hAnsi="Times New Roman" w:cs="Times New Roman"/>
              </w:rPr>
              <w:t>5/3</w:t>
            </w:r>
          </w:p>
        </w:tc>
      </w:tr>
      <w:tr w:rsidR="001C3ABF" w:rsidRPr="009F64E6" w14:paraId="7FADEBB9" w14:textId="77777777" w:rsidTr="0010758E">
        <w:trPr>
          <w:gridAfter w:val="1"/>
          <w:wAfter w:w="9" w:type="dxa"/>
        </w:trPr>
        <w:tc>
          <w:tcPr>
            <w:tcW w:w="534" w:type="dxa"/>
          </w:tcPr>
          <w:p w14:paraId="1095E382" w14:textId="77777777" w:rsidR="001C3ABF" w:rsidRDefault="001C3ABF" w:rsidP="001C3ABF">
            <w:pPr>
              <w:rPr>
                <w:rFonts w:ascii="Times New Roman" w:hAnsi="Times New Roman" w:cs="Times New Roman"/>
              </w:rPr>
            </w:pPr>
            <w:r>
              <w:rPr>
                <w:rFonts w:ascii="Times New Roman" w:hAnsi="Times New Roman" w:cs="Times New Roman"/>
              </w:rPr>
              <w:t>16.</w:t>
            </w:r>
          </w:p>
        </w:tc>
        <w:tc>
          <w:tcPr>
            <w:tcW w:w="3718" w:type="dxa"/>
          </w:tcPr>
          <w:p w14:paraId="61459A3D" w14:textId="77777777" w:rsidR="001C3ABF" w:rsidRPr="00476ACF" w:rsidRDefault="001C3ABF" w:rsidP="001C3ABF">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463AEFD9" w14:textId="77777777" w:rsidR="001C3ABF" w:rsidRDefault="001C3ABF" w:rsidP="001C3ABF">
            <w:pPr>
              <w:rPr>
                <w:rFonts w:ascii="Times New Roman" w:hAnsi="Times New Roman" w:cs="Times New Roman"/>
              </w:rPr>
            </w:pPr>
            <w:r>
              <w:rPr>
                <w:rFonts w:ascii="Times New Roman" w:hAnsi="Times New Roman" w:cs="Times New Roman"/>
              </w:rPr>
              <w:t>3.8.1</w:t>
            </w:r>
          </w:p>
        </w:tc>
        <w:tc>
          <w:tcPr>
            <w:tcW w:w="1621" w:type="dxa"/>
          </w:tcPr>
          <w:p w14:paraId="5E1041EE" w14:textId="77777777" w:rsidR="001C3ABF" w:rsidRDefault="001C3ABF" w:rsidP="001C3ABF">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0BE2918" w14:textId="77777777" w:rsidR="001C3ABF" w:rsidRDefault="001C3ABF" w:rsidP="001C3ABF">
            <w:pPr>
              <w:rPr>
                <w:rFonts w:ascii="Times New Roman" w:hAnsi="Times New Roman" w:cs="Times New Roman"/>
              </w:rPr>
            </w:pPr>
            <w:r>
              <w:rPr>
                <w:rFonts w:ascii="Times New Roman" w:hAnsi="Times New Roman" w:cs="Times New Roman"/>
              </w:rPr>
              <w:t>-</w:t>
            </w:r>
          </w:p>
        </w:tc>
        <w:tc>
          <w:tcPr>
            <w:tcW w:w="708" w:type="dxa"/>
          </w:tcPr>
          <w:p w14:paraId="0A3B4B33" w14:textId="77777777" w:rsidR="001C3ABF"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1FC08FF6" w14:textId="77777777" w:rsidR="001C3ABF" w:rsidRDefault="001C3ABF" w:rsidP="001C3ABF">
            <w:pPr>
              <w:rPr>
                <w:rFonts w:ascii="Times New Roman" w:hAnsi="Times New Roman" w:cs="Times New Roman"/>
              </w:rPr>
            </w:pPr>
            <w:r>
              <w:rPr>
                <w:rFonts w:ascii="Times New Roman" w:hAnsi="Times New Roman" w:cs="Times New Roman"/>
              </w:rPr>
              <w:t>-</w:t>
            </w:r>
          </w:p>
        </w:tc>
        <w:tc>
          <w:tcPr>
            <w:tcW w:w="850" w:type="dxa"/>
          </w:tcPr>
          <w:p w14:paraId="395F9F31" w14:textId="77777777" w:rsidR="001C3ABF" w:rsidRDefault="001C3ABF" w:rsidP="001C3ABF">
            <w:pPr>
              <w:rPr>
                <w:rFonts w:ascii="Times New Roman" w:hAnsi="Times New Roman" w:cs="Times New Roman"/>
              </w:rPr>
            </w:pPr>
            <w:r>
              <w:rPr>
                <w:rFonts w:ascii="Times New Roman" w:hAnsi="Times New Roman" w:cs="Times New Roman"/>
              </w:rPr>
              <w:t>-</w:t>
            </w:r>
          </w:p>
        </w:tc>
        <w:tc>
          <w:tcPr>
            <w:tcW w:w="1677" w:type="dxa"/>
          </w:tcPr>
          <w:p w14:paraId="246AF7F0" w14:textId="77777777" w:rsidR="001C3ABF" w:rsidRDefault="001C3ABF" w:rsidP="001C3ABF">
            <w:pPr>
              <w:rPr>
                <w:rFonts w:ascii="Times New Roman" w:hAnsi="Times New Roman" w:cs="Times New Roman"/>
              </w:rPr>
            </w:pPr>
            <w:r>
              <w:rPr>
                <w:rFonts w:ascii="Times New Roman" w:hAnsi="Times New Roman" w:cs="Times New Roman"/>
              </w:rPr>
              <w:t>50</w:t>
            </w:r>
          </w:p>
        </w:tc>
        <w:tc>
          <w:tcPr>
            <w:tcW w:w="1603" w:type="dxa"/>
          </w:tcPr>
          <w:p w14:paraId="36B6838F" w14:textId="77777777" w:rsidR="001C3ABF"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12E1E8D5" w14:textId="77777777" w:rsidR="001C3ABF" w:rsidRDefault="001C3ABF" w:rsidP="001C3ABF">
            <w:pPr>
              <w:rPr>
                <w:rFonts w:ascii="Times New Roman" w:hAnsi="Times New Roman" w:cs="Times New Roman"/>
              </w:rPr>
            </w:pPr>
            <w:r>
              <w:rPr>
                <w:rFonts w:ascii="Times New Roman" w:hAnsi="Times New Roman" w:cs="Times New Roman"/>
              </w:rPr>
              <w:t>5/3</w:t>
            </w:r>
          </w:p>
        </w:tc>
      </w:tr>
      <w:tr w:rsidR="001C3ABF" w:rsidRPr="009F64E6" w14:paraId="087A7C12" w14:textId="77777777" w:rsidTr="0010758E">
        <w:trPr>
          <w:gridAfter w:val="1"/>
          <w:wAfter w:w="9" w:type="dxa"/>
        </w:trPr>
        <w:tc>
          <w:tcPr>
            <w:tcW w:w="534" w:type="dxa"/>
          </w:tcPr>
          <w:p w14:paraId="4E3908D3" w14:textId="77777777" w:rsidR="001C3ABF" w:rsidRDefault="001C3ABF" w:rsidP="001C3ABF">
            <w:pPr>
              <w:rPr>
                <w:rFonts w:ascii="Times New Roman" w:hAnsi="Times New Roman" w:cs="Times New Roman"/>
              </w:rPr>
            </w:pPr>
            <w:r>
              <w:rPr>
                <w:rFonts w:ascii="Times New Roman" w:hAnsi="Times New Roman" w:cs="Times New Roman"/>
              </w:rPr>
              <w:t>17.</w:t>
            </w:r>
          </w:p>
        </w:tc>
        <w:tc>
          <w:tcPr>
            <w:tcW w:w="3718" w:type="dxa"/>
          </w:tcPr>
          <w:p w14:paraId="7D1460CA" w14:textId="77777777" w:rsidR="001C3ABF" w:rsidRPr="00476ACF" w:rsidRDefault="001C3ABF" w:rsidP="001C3ABF">
            <w:pPr>
              <w:rPr>
                <w:rFonts w:ascii="Times New Roman" w:hAnsi="Times New Roman" w:cs="Times New Roman"/>
              </w:rPr>
            </w:pPr>
            <w:r>
              <w:rPr>
                <w:rFonts w:ascii="Times New Roman" w:hAnsi="Times New Roman" w:cs="Times New Roman"/>
              </w:rPr>
              <w:t>Деловое управление</w:t>
            </w:r>
          </w:p>
        </w:tc>
        <w:tc>
          <w:tcPr>
            <w:tcW w:w="789" w:type="dxa"/>
          </w:tcPr>
          <w:p w14:paraId="11D212EE" w14:textId="77777777" w:rsidR="001C3ABF" w:rsidRDefault="001C3ABF" w:rsidP="001C3ABF">
            <w:pPr>
              <w:rPr>
                <w:rFonts w:ascii="Times New Roman" w:hAnsi="Times New Roman" w:cs="Times New Roman"/>
              </w:rPr>
            </w:pPr>
            <w:r>
              <w:rPr>
                <w:rFonts w:ascii="Times New Roman" w:hAnsi="Times New Roman" w:cs="Times New Roman"/>
              </w:rPr>
              <w:t>4.1</w:t>
            </w:r>
          </w:p>
        </w:tc>
        <w:tc>
          <w:tcPr>
            <w:tcW w:w="1621" w:type="dxa"/>
          </w:tcPr>
          <w:p w14:paraId="432CFD84" w14:textId="77777777" w:rsidR="001C3ABF" w:rsidRDefault="001C3ABF" w:rsidP="001C3ABF">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0068E9D" w14:textId="77777777" w:rsidR="001C3ABF" w:rsidRDefault="001C3ABF" w:rsidP="001C3ABF">
            <w:pPr>
              <w:rPr>
                <w:rFonts w:ascii="Times New Roman" w:hAnsi="Times New Roman" w:cs="Times New Roman"/>
              </w:rPr>
            </w:pPr>
            <w:r>
              <w:rPr>
                <w:rFonts w:ascii="Times New Roman" w:hAnsi="Times New Roman" w:cs="Times New Roman"/>
              </w:rPr>
              <w:t>-</w:t>
            </w:r>
          </w:p>
        </w:tc>
        <w:tc>
          <w:tcPr>
            <w:tcW w:w="708" w:type="dxa"/>
          </w:tcPr>
          <w:p w14:paraId="0699F8D3" w14:textId="77777777" w:rsidR="001C3ABF"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5BEB7DAF" w14:textId="77777777" w:rsidR="001C3ABF" w:rsidRDefault="001C3ABF" w:rsidP="001C3ABF">
            <w:pPr>
              <w:rPr>
                <w:rFonts w:ascii="Times New Roman" w:hAnsi="Times New Roman" w:cs="Times New Roman"/>
              </w:rPr>
            </w:pPr>
            <w:r>
              <w:rPr>
                <w:rFonts w:ascii="Times New Roman" w:hAnsi="Times New Roman" w:cs="Times New Roman"/>
              </w:rPr>
              <w:t>-</w:t>
            </w:r>
          </w:p>
        </w:tc>
        <w:tc>
          <w:tcPr>
            <w:tcW w:w="850" w:type="dxa"/>
          </w:tcPr>
          <w:p w14:paraId="744183E7" w14:textId="77777777" w:rsidR="001C3ABF" w:rsidRDefault="001C3ABF" w:rsidP="001C3ABF">
            <w:pPr>
              <w:rPr>
                <w:rFonts w:ascii="Times New Roman" w:hAnsi="Times New Roman" w:cs="Times New Roman"/>
              </w:rPr>
            </w:pPr>
            <w:r>
              <w:rPr>
                <w:rFonts w:ascii="Times New Roman" w:hAnsi="Times New Roman" w:cs="Times New Roman"/>
              </w:rPr>
              <w:t>-</w:t>
            </w:r>
          </w:p>
        </w:tc>
        <w:tc>
          <w:tcPr>
            <w:tcW w:w="1677" w:type="dxa"/>
          </w:tcPr>
          <w:p w14:paraId="106E3340" w14:textId="77777777" w:rsidR="001C3ABF" w:rsidRDefault="001C3ABF" w:rsidP="001C3ABF">
            <w:pPr>
              <w:rPr>
                <w:rFonts w:ascii="Times New Roman" w:hAnsi="Times New Roman" w:cs="Times New Roman"/>
              </w:rPr>
            </w:pPr>
            <w:r>
              <w:rPr>
                <w:rFonts w:ascii="Times New Roman" w:hAnsi="Times New Roman" w:cs="Times New Roman"/>
              </w:rPr>
              <w:t>50</w:t>
            </w:r>
          </w:p>
        </w:tc>
        <w:tc>
          <w:tcPr>
            <w:tcW w:w="1603" w:type="dxa"/>
          </w:tcPr>
          <w:p w14:paraId="6EB0DB50" w14:textId="77777777" w:rsidR="001C3ABF"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11DA8DB1" w14:textId="77777777" w:rsidR="001C3ABF" w:rsidRDefault="001C3ABF" w:rsidP="001C3ABF">
            <w:pPr>
              <w:rPr>
                <w:rFonts w:ascii="Times New Roman" w:hAnsi="Times New Roman" w:cs="Times New Roman"/>
              </w:rPr>
            </w:pPr>
            <w:r>
              <w:rPr>
                <w:rFonts w:ascii="Times New Roman" w:hAnsi="Times New Roman" w:cs="Times New Roman"/>
              </w:rPr>
              <w:t>5/3</w:t>
            </w:r>
          </w:p>
        </w:tc>
      </w:tr>
      <w:tr w:rsidR="001C3ABF" w:rsidRPr="009F64E6" w14:paraId="0720EBA8" w14:textId="77777777" w:rsidTr="0010758E">
        <w:trPr>
          <w:gridAfter w:val="1"/>
          <w:wAfter w:w="9" w:type="dxa"/>
        </w:trPr>
        <w:tc>
          <w:tcPr>
            <w:tcW w:w="534" w:type="dxa"/>
          </w:tcPr>
          <w:p w14:paraId="5DF67DED" w14:textId="77777777" w:rsidR="001C3ABF" w:rsidRPr="009F64E6" w:rsidRDefault="001C3ABF" w:rsidP="001C3ABF">
            <w:pPr>
              <w:rPr>
                <w:rFonts w:ascii="Times New Roman" w:hAnsi="Times New Roman" w:cs="Times New Roman"/>
              </w:rPr>
            </w:pPr>
            <w:r>
              <w:rPr>
                <w:rFonts w:ascii="Times New Roman" w:hAnsi="Times New Roman" w:cs="Times New Roman"/>
              </w:rPr>
              <w:t>18.</w:t>
            </w:r>
          </w:p>
        </w:tc>
        <w:tc>
          <w:tcPr>
            <w:tcW w:w="3718" w:type="dxa"/>
          </w:tcPr>
          <w:p w14:paraId="5449E090" w14:textId="77777777" w:rsidR="001C3ABF" w:rsidRPr="009F64E6" w:rsidRDefault="001C3ABF" w:rsidP="001C3ABF">
            <w:pPr>
              <w:rPr>
                <w:rFonts w:ascii="Times New Roman" w:hAnsi="Times New Roman" w:cs="Times New Roman"/>
              </w:rPr>
            </w:pPr>
            <w:r>
              <w:rPr>
                <w:rFonts w:ascii="Times New Roman" w:hAnsi="Times New Roman" w:cs="Times New Roman"/>
              </w:rPr>
              <w:t>Магазины</w:t>
            </w:r>
          </w:p>
        </w:tc>
        <w:tc>
          <w:tcPr>
            <w:tcW w:w="789" w:type="dxa"/>
          </w:tcPr>
          <w:p w14:paraId="3138CAA2" w14:textId="77777777" w:rsidR="001C3ABF" w:rsidRPr="009F64E6" w:rsidRDefault="001C3ABF" w:rsidP="001C3ABF">
            <w:pPr>
              <w:rPr>
                <w:rFonts w:ascii="Times New Roman" w:hAnsi="Times New Roman" w:cs="Times New Roman"/>
              </w:rPr>
            </w:pPr>
            <w:r>
              <w:rPr>
                <w:rFonts w:ascii="Times New Roman" w:hAnsi="Times New Roman" w:cs="Times New Roman"/>
              </w:rPr>
              <w:t>4.4</w:t>
            </w:r>
          </w:p>
        </w:tc>
        <w:tc>
          <w:tcPr>
            <w:tcW w:w="1621" w:type="dxa"/>
          </w:tcPr>
          <w:p w14:paraId="6AC265EA" w14:textId="77777777" w:rsidR="001C3ABF" w:rsidRPr="009F64E6" w:rsidRDefault="001C3ABF" w:rsidP="001C3ABF">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ECCC3A2"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708" w:type="dxa"/>
          </w:tcPr>
          <w:p w14:paraId="507A00D5" w14:textId="77777777" w:rsidR="001C3ABF" w:rsidRPr="009F64E6"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737EC331" w14:textId="77777777" w:rsidR="001C3ABF" w:rsidRPr="009F64E6" w:rsidRDefault="001C3ABF" w:rsidP="001C3ABF">
            <w:pPr>
              <w:rPr>
                <w:rFonts w:ascii="Times New Roman" w:hAnsi="Times New Roman" w:cs="Times New Roman"/>
              </w:rPr>
            </w:pPr>
          </w:p>
        </w:tc>
        <w:tc>
          <w:tcPr>
            <w:tcW w:w="850" w:type="dxa"/>
          </w:tcPr>
          <w:p w14:paraId="61132A81" w14:textId="77777777" w:rsidR="001C3ABF" w:rsidRPr="009F64E6" w:rsidRDefault="001C3ABF" w:rsidP="001C3ABF">
            <w:pPr>
              <w:rPr>
                <w:rFonts w:ascii="Times New Roman" w:hAnsi="Times New Roman" w:cs="Times New Roman"/>
              </w:rPr>
            </w:pPr>
          </w:p>
        </w:tc>
        <w:tc>
          <w:tcPr>
            <w:tcW w:w="1677" w:type="dxa"/>
          </w:tcPr>
          <w:p w14:paraId="375292DF" w14:textId="77777777" w:rsidR="001C3ABF" w:rsidRPr="009F64E6" w:rsidRDefault="001C3ABF" w:rsidP="001C3ABF">
            <w:pPr>
              <w:rPr>
                <w:rFonts w:ascii="Times New Roman" w:hAnsi="Times New Roman" w:cs="Times New Roman"/>
              </w:rPr>
            </w:pPr>
            <w:r>
              <w:rPr>
                <w:rFonts w:ascii="Times New Roman" w:hAnsi="Times New Roman" w:cs="Times New Roman"/>
              </w:rPr>
              <w:t>50</w:t>
            </w:r>
          </w:p>
        </w:tc>
        <w:tc>
          <w:tcPr>
            <w:tcW w:w="1603" w:type="dxa"/>
          </w:tcPr>
          <w:p w14:paraId="75D94016" w14:textId="77777777" w:rsidR="001C3ABF" w:rsidRPr="009F64E6"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2A7C8C59" w14:textId="77777777" w:rsidR="001C3ABF" w:rsidRPr="009F64E6" w:rsidRDefault="001C3ABF" w:rsidP="001C3ABF">
            <w:pPr>
              <w:rPr>
                <w:rFonts w:ascii="Times New Roman" w:hAnsi="Times New Roman" w:cs="Times New Roman"/>
              </w:rPr>
            </w:pPr>
            <w:r>
              <w:rPr>
                <w:rFonts w:ascii="Times New Roman" w:hAnsi="Times New Roman" w:cs="Times New Roman"/>
              </w:rPr>
              <w:t>5/3</w:t>
            </w:r>
          </w:p>
        </w:tc>
      </w:tr>
      <w:tr w:rsidR="001C3ABF" w:rsidRPr="009F64E6" w14:paraId="6B56931E" w14:textId="77777777" w:rsidTr="0010758E">
        <w:trPr>
          <w:gridAfter w:val="1"/>
          <w:wAfter w:w="9" w:type="dxa"/>
        </w:trPr>
        <w:tc>
          <w:tcPr>
            <w:tcW w:w="534" w:type="dxa"/>
          </w:tcPr>
          <w:p w14:paraId="14FD3DC9" w14:textId="77777777" w:rsidR="001C3ABF" w:rsidRDefault="001C3ABF" w:rsidP="001C3ABF">
            <w:pPr>
              <w:rPr>
                <w:rFonts w:ascii="Times New Roman" w:hAnsi="Times New Roman" w:cs="Times New Roman"/>
              </w:rPr>
            </w:pPr>
            <w:r>
              <w:rPr>
                <w:rFonts w:ascii="Times New Roman" w:hAnsi="Times New Roman" w:cs="Times New Roman"/>
              </w:rPr>
              <w:t>19.</w:t>
            </w:r>
          </w:p>
        </w:tc>
        <w:tc>
          <w:tcPr>
            <w:tcW w:w="3718" w:type="dxa"/>
          </w:tcPr>
          <w:p w14:paraId="523812DF" w14:textId="77777777" w:rsidR="001C3ABF" w:rsidRDefault="001C3ABF" w:rsidP="001C3ABF">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4C38E075" w14:textId="77777777" w:rsidR="001C3ABF" w:rsidRDefault="001C3ABF" w:rsidP="001C3ABF">
            <w:pPr>
              <w:rPr>
                <w:rFonts w:ascii="Times New Roman" w:hAnsi="Times New Roman" w:cs="Times New Roman"/>
              </w:rPr>
            </w:pPr>
            <w:r>
              <w:rPr>
                <w:rFonts w:ascii="Times New Roman" w:hAnsi="Times New Roman" w:cs="Times New Roman"/>
              </w:rPr>
              <w:t>5.1.2</w:t>
            </w:r>
          </w:p>
        </w:tc>
        <w:tc>
          <w:tcPr>
            <w:tcW w:w="1621" w:type="dxa"/>
          </w:tcPr>
          <w:p w14:paraId="3D07D47A" w14:textId="77777777" w:rsidR="001C3ABF" w:rsidRDefault="001C3ABF" w:rsidP="001C3ABF">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06F1C57" w14:textId="77777777" w:rsidR="001C3ABF" w:rsidRDefault="001C3ABF" w:rsidP="001C3ABF">
            <w:pPr>
              <w:rPr>
                <w:rFonts w:ascii="Times New Roman" w:hAnsi="Times New Roman" w:cs="Times New Roman"/>
              </w:rPr>
            </w:pPr>
            <w:r>
              <w:rPr>
                <w:rFonts w:ascii="Times New Roman" w:hAnsi="Times New Roman" w:cs="Times New Roman"/>
              </w:rPr>
              <w:t>-</w:t>
            </w:r>
          </w:p>
        </w:tc>
        <w:tc>
          <w:tcPr>
            <w:tcW w:w="708" w:type="dxa"/>
          </w:tcPr>
          <w:p w14:paraId="719F3581" w14:textId="77777777" w:rsidR="001C3ABF" w:rsidRDefault="001C3ABF" w:rsidP="001C3ABF">
            <w:pPr>
              <w:rPr>
                <w:rFonts w:ascii="Times New Roman" w:hAnsi="Times New Roman" w:cs="Times New Roman"/>
              </w:rPr>
            </w:pPr>
            <w:r>
              <w:rPr>
                <w:rFonts w:ascii="Times New Roman" w:hAnsi="Times New Roman" w:cs="Times New Roman"/>
              </w:rPr>
              <w:t>5000</w:t>
            </w:r>
          </w:p>
        </w:tc>
        <w:tc>
          <w:tcPr>
            <w:tcW w:w="880" w:type="dxa"/>
          </w:tcPr>
          <w:p w14:paraId="03D49878"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850" w:type="dxa"/>
          </w:tcPr>
          <w:p w14:paraId="0DE9D7CA"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1677" w:type="dxa"/>
          </w:tcPr>
          <w:p w14:paraId="5F080998" w14:textId="77777777" w:rsidR="001C3ABF" w:rsidRDefault="001C3ABF" w:rsidP="001C3ABF">
            <w:pPr>
              <w:rPr>
                <w:rFonts w:ascii="Times New Roman" w:hAnsi="Times New Roman" w:cs="Times New Roman"/>
              </w:rPr>
            </w:pPr>
            <w:r>
              <w:rPr>
                <w:rFonts w:ascii="Times New Roman" w:hAnsi="Times New Roman" w:cs="Times New Roman"/>
              </w:rPr>
              <w:t>50</w:t>
            </w:r>
          </w:p>
        </w:tc>
        <w:tc>
          <w:tcPr>
            <w:tcW w:w="1603" w:type="dxa"/>
          </w:tcPr>
          <w:p w14:paraId="5264E250" w14:textId="77777777" w:rsidR="001C3ABF"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034AE597" w14:textId="77777777" w:rsidR="001C3ABF" w:rsidRDefault="001C3ABF" w:rsidP="001C3ABF">
            <w:pPr>
              <w:rPr>
                <w:rFonts w:ascii="Times New Roman" w:hAnsi="Times New Roman" w:cs="Times New Roman"/>
              </w:rPr>
            </w:pPr>
            <w:r>
              <w:rPr>
                <w:rFonts w:ascii="Times New Roman" w:hAnsi="Times New Roman" w:cs="Times New Roman"/>
              </w:rPr>
              <w:t>5/3</w:t>
            </w:r>
          </w:p>
        </w:tc>
      </w:tr>
      <w:tr w:rsidR="001C3ABF" w:rsidRPr="009F64E6" w14:paraId="5B32C9DF" w14:textId="77777777" w:rsidTr="0010758E">
        <w:trPr>
          <w:gridAfter w:val="1"/>
          <w:wAfter w:w="9" w:type="dxa"/>
        </w:trPr>
        <w:tc>
          <w:tcPr>
            <w:tcW w:w="534" w:type="dxa"/>
          </w:tcPr>
          <w:p w14:paraId="7356C7C1" w14:textId="77777777" w:rsidR="001C3ABF" w:rsidRPr="009F64E6" w:rsidRDefault="001C3ABF" w:rsidP="001C3ABF">
            <w:pPr>
              <w:rPr>
                <w:rFonts w:ascii="Times New Roman" w:hAnsi="Times New Roman" w:cs="Times New Roman"/>
              </w:rPr>
            </w:pPr>
            <w:r>
              <w:rPr>
                <w:rFonts w:ascii="Times New Roman" w:hAnsi="Times New Roman" w:cs="Times New Roman"/>
              </w:rPr>
              <w:t>20.</w:t>
            </w:r>
          </w:p>
        </w:tc>
        <w:tc>
          <w:tcPr>
            <w:tcW w:w="3718" w:type="dxa"/>
          </w:tcPr>
          <w:p w14:paraId="633A3092" w14:textId="77777777" w:rsidR="001C3ABF" w:rsidRPr="009F64E6" w:rsidRDefault="001C3ABF" w:rsidP="001C3ABF">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4A663BD0" w14:textId="77777777" w:rsidR="001C3ABF" w:rsidRPr="009F64E6" w:rsidRDefault="001C3ABF" w:rsidP="001C3ABF">
            <w:pPr>
              <w:rPr>
                <w:rFonts w:ascii="Times New Roman" w:hAnsi="Times New Roman" w:cs="Times New Roman"/>
              </w:rPr>
            </w:pPr>
            <w:r>
              <w:rPr>
                <w:rFonts w:ascii="Times New Roman" w:hAnsi="Times New Roman" w:cs="Times New Roman"/>
              </w:rPr>
              <w:t>5.1.3</w:t>
            </w:r>
          </w:p>
        </w:tc>
        <w:tc>
          <w:tcPr>
            <w:tcW w:w="1621" w:type="dxa"/>
          </w:tcPr>
          <w:p w14:paraId="4F116E2F" w14:textId="77777777" w:rsidR="001C3ABF" w:rsidRPr="009F64E6" w:rsidRDefault="001C3ABF" w:rsidP="001C3ABF">
            <w:pPr>
              <w:rPr>
                <w:rFonts w:ascii="Times New Roman" w:hAnsi="Times New Roman" w:cs="Times New Roman"/>
              </w:rPr>
            </w:pPr>
            <w:r>
              <w:rPr>
                <w:rFonts w:ascii="Times New Roman" w:hAnsi="Times New Roman" w:cs="Times New Roman"/>
              </w:rPr>
              <w:t>0</w:t>
            </w:r>
          </w:p>
        </w:tc>
        <w:tc>
          <w:tcPr>
            <w:tcW w:w="789" w:type="dxa"/>
          </w:tcPr>
          <w:p w14:paraId="6ABCCFD2"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708" w:type="dxa"/>
          </w:tcPr>
          <w:p w14:paraId="687DA7D1"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880" w:type="dxa"/>
          </w:tcPr>
          <w:p w14:paraId="379BF8C8" w14:textId="77777777" w:rsidR="001C3ABF" w:rsidRPr="009F64E6" w:rsidRDefault="001C3ABF" w:rsidP="001C3ABF">
            <w:pPr>
              <w:rPr>
                <w:rFonts w:ascii="Times New Roman" w:hAnsi="Times New Roman" w:cs="Times New Roman"/>
              </w:rPr>
            </w:pPr>
          </w:p>
        </w:tc>
        <w:tc>
          <w:tcPr>
            <w:tcW w:w="850" w:type="dxa"/>
          </w:tcPr>
          <w:p w14:paraId="75A3F428" w14:textId="77777777" w:rsidR="001C3ABF" w:rsidRPr="009F64E6" w:rsidRDefault="001C3ABF" w:rsidP="001C3ABF">
            <w:pPr>
              <w:rPr>
                <w:rFonts w:ascii="Times New Roman" w:hAnsi="Times New Roman" w:cs="Times New Roman"/>
              </w:rPr>
            </w:pPr>
          </w:p>
        </w:tc>
        <w:tc>
          <w:tcPr>
            <w:tcW w:w="1677" w:type="dxa"/>
          </w:tcPr>
          <w:p w14:paraId="2DDAAB21"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1603" w:type="dxa"/>
          </w:tcPr>
          <w:p w14:paraId="38E3C98F" w14:textId="77777777" w:rsidR="001C3ABF" w:rsidRPr="009F64E6"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15B8521C" w14:textId="77777777" w:rsidR="001C3ABF" w:rsidRPr="0000121A" w:rsidRDefault="001C3ABF" w:rsidP="001C3ABF">
            <w:pPr>
              <w:rPr>
                <w:rFonts w:ascii="Times New Roman" w:hAnsi="Times New Roman" w:cs="Times New Roman"/>
                <w:b/>
                <w:bCs/>
              </w:rPr>
            </w:pPr>
            <w:r>
              <w:rPr>
                <w:rFonts w:ascii="Times New Roman" w:hAnsi="Times New Roman" w:cs="Times New Roman"/>
              </w:rPr>
              <w:t>5/3</w:t>
            </w:r>
          </w:p>
        </w:tc>
      </w:tr>
      <w:tr w:rsidR="001C3ABF" w:rsidRPr="009F64E6" w14:paraId="1701DD27" w14:textId="77777777" w:rsidTr="0010758E">
        <w:trPr>
          <w:gridAfter w:val="1"/>
          <w:wAfter w:w="9" w:type="dxa"/>
        </w:trPr>
        <w:tc>
          <w:tcPr>
            <w:tcW w:w="534" w:type="dxa"/>
          </w:tcPr>
          <w:p w14:paraId="467757B6" w14:textId="77777777" w:rsidR="001C3ABF" w:rsidRPr="009F64E6" w:rsidRDefault="001C3ABF" w:rsidP="001C3ABF">
            <w:pPr>
              <w:rPr>
                <w:rFonts w:ascii="Times New Roman" w:hAnsi="Times New Roman" w:cs="Times New Roman"/>
              </w:rPr>
            </w:pPr>
            <w:r>
              <w:rPr>
                <w:rFonts w:ascii="Times New Roman" w:hAnsi="Times New Roman" w:cs="Times New Roman"/>
              </w:rPr>
              <w:t>21.</w:t>
            </w:r>
          </w:p>
        </w:tc>
        <w:tc>
          <w:tcPr>
            <w:tcW w:w="3718" w:type="dxa"/>
          </w:tcPr>
          <w:p w14:paraId="6B6CC9F1" w14:textId="77777777" w:rsidR="001C3ABF" w:rsidRPr="009F64E6" w:rsidRDefault="001C3ABF" w:rsidP="001C3ABF">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478C00CF" w14:textId="77777777" w:rsidR="001C3ABF" w:rsidRPr="009F64E6" w:rsidRDefault="001C3ABF" w:rsidP="001C3ABF">
            <w:pPr>
              <w:rPr>
                <w:rFonts w:ascii="Times New Roman" w:hAnsi="Times New Roman" w:cs="Times New Roman"/>
              </w:rPr>
            </w:pPr>
            <w:r>
              <w:rPr>
                <w:rFonts w:ascii="Times New Roman" w:hAnsi="Times New Roman" w:cs="Times New Roman"/>
              </w:rPr>
              <w:t>5.1.4</w:t>
            </w:r>
          </w:p>
        </w:tc>
        <w:tc>
          <w:tcPr>
            <w:tcW w:w="1621" w:type="dxa"/>
          </w:tcPr>
          <w:p w14:paraId="6107F285" w14:textId="77777777" w:rsidR="001C3ABF" w:rsidRPr="009F64E6" w:rsidRDefault="001C3ABF" w:rsidP="001C3ABF">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8EFB2AF"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708" w:type="dxa"/>
          </w:tcPr>
          <w:p w14:paraId="6EA6994C"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880" w:type="dxa"/>
          </w:tcPr>
          <w:p w14:paraId="0853DB85" w14:textId="77777777" w:rsidR="001C3ABF" w:rsidRPr="009F64E6" w:rsidRDefault="001C3ABF" w:rsidP="001C3ABF">
            <w:pPr>
              <w:rPr>
                <w:rFonts w:ascii="Times New Roman" w:hAnsi="Times New Roman" w:cs="Times New Roman"/>
              </w:rPr>
            </w:pPr>
          </w:p>
        </w:tc>
        <w:tc>
          <w:tcPr>
            <w:tcW w:w="850" w:type="dxa"/>
          </w:tcPr>
          <w:p w14:paraId="141927CE" w14:textId="77777777" w:rsidR="001C3ABF" w:rsidRPr="009F64E6" w:rsidRDefault="001C3ABF" w:rsidP="001C3ABF">
            <w:pPr>
              <w:rPr>
                <w:rFonts w:ascii="Times New Roman" w:hAnsi="Times New Roman" w:cs="Times New Roman"/>
              </w:rPr>
            </w:pPr>
          </w:p>
        </w:tc>
        <w:tc>
          <w:tcPr>
            <w:tcW w:w="1677" w:type="dxa"/>
          </w:tcPr>
          <w:p w14:paraId="2418BCF0" w14:textId="77777777" w:rsidR="001C3ABF" w:rsidRPr="009F64E6" w:rsidRDefault="001C3ABF" w:rsidP="001C3ABF">
            <w:pPr>
              <w:rPr>
                <w:rFonts w:ascii="Times New Roman" w:hAnsi="Times New Roman" w:cs="Times New Roman"/>
              </w:rPr>
            </w:pPr>
            <w:r>
              <w:rPr>
                <w:rFonts w:ascii="Times New Roman" w:hAnsi="Times New Roman" w:cs="Times New Roman"/>
              </w:rPr>
              <w:t>-</w:t>
            </w:r>
          </w:p>
        </w:tc>
        <w:tc>
          <w:tcPr>
            <w:tcW w:w="1603" w:type="dxa"/>
          </w:tcPr>
          <w:p w14:paraId="64151861" w14:textId="77777777" w:rsidR="001C3ABF" w:rsidRPr="009F64E6" w:rsidRDefault="001C3ABF" w:rsidP="001C3ABF">
            <w:pPr>
              <w:rPr>
                <w:rFonts w:ascii="Times New Roman" w:hAnsi="Times New Roman" w:cs="Times New Roman"/>
              </w:rPr>
            </w:pPr>
            <w:r>
              <w:rPr>
                <w:rFonts w:ascii="Times New Roman" w:hAnsi="Times New Roman" w:cs="Times New Roman"/>
              </w:rPr>
              <w:t>1</w:t>
            </w:r>
          </w:p>
        </w:tc>
        <w:tc>
          <w:tcPr>
            <w:tcW w:w="1603" w:type="dxa"/>
            <w:gridSpan w:val="2"/>
          </w:tcPr>
          <w:p w14:paraId="18552F3C" w14:textId="77777777" w:rsidR="001C3ABF" w:rsidRPr="009F64E6" w:rsidRDefault="001C3ABF" w:rsidP="001C3ABF">
            <w:pPr>
              <w:rPr>
                <w:rFonts w:ascii="Times New Roman" w:hAnsi="Times New Roman" w:cs="Times New Roman"/>
              </w:rPr>
            </w:pPr>
            <w:r>
              <w:rPr>
                <w:rFonts w:ascii="Times New Roman" w:hAnsi="Times New Roman" w:cs="Times New Roman"/>
              </w:rPr>
              <w:t>5/3</w:t>
            </w:r>
          </w:p>
        </w:tc>
      </w:tr>
      <w:tr w:rsidR="001C3ABF" w:rsidRPr="009F64E6" w14:paraId="0854D6D4" w14:textId="77777777" w:rsidTr="0010758E">
        <w:tc>
          <w:tcPr>
            <w:tcW w:w="534" w:type="dxa"/>
          </w:tcPr>
          <w:p w14:paraId="3D8DD82A" w14:textId="77777777" w:rsidR="001C3ABF" w:rsidRPr="009F64E6" w:rsidRDefault="001C3ABF" w:rsidP="001C3ABF">
            <w:pPr>
              <w:rPr>
                <w:rFonts w:ascii="Times New Roman" w:hAnsi="Times New Roman" w:cs="Times New Roman"/>
              </w:rPr>
            </w:pPr>
            <w:r>
              <w:rPr>
                <w:rFonts w:ascii="Times New Roman" w:hAnsi="Times New Roman" w:cs="Times New Roman"/>
              </w:rPr>
              <w:t>22.</w:t>
            </w:r>
          </w:p>
        </w:tc>
        <w:tc>
          <w:tcPr>
            <w:tcW w:w="3718" w:type="dxa"/>
          </w:tcPr>
          <w:p w14:paraId="05AAA98A" w14:textId="77777777" w:rsidR="001C3ABF" w:rsidRPr="009F64E6" w:rsidRDefault="001C3ABF" w:rsidP="001C3ABF">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7F36C448" w14:textId="77777777" w:rsidR="001C3ABF" w:rsidRPr="009F64E6" w:rsidRDefault="001C3ABF" w:rsidP="001C3ABF">
            <w:pPr>
              <w:rPr>
                <w:rFonts w:ascii="Times New Roman" w:hAnsi="Times New Roman" w:cs="Times New Roman"/>
              </w:rPr>
            </w:pPr>
            <w:r>
              <w:rPr>
                <w:rFonts w:ascii="Times New Roman" w:hAnsi="Times New Roman" w:cs="Times New Roman"/>
              </w:rPr>
              <w:t>12.0</w:t>
            </w:r>
          </w:p>
        </w:tc>
        <w:tc>
          <w:tcPr>
            <w:tcW w:w="9740" w:type="dxa"/>
            <w:gridSpan w:val="10"/>
          </w:tcPr>
          <w:p w14:paraId="7315045A" w14:textId="77777777" w:rsidR="001C3ABF" w:rsidRPr="009F64E6" w:rsidRDefault="001C3ABF" w:rsidP="001C3ABF">
            <w:pPr>
              <w:jc w:val="center"/>
              <w:rPr>
                <w:rFonts w:ascii="Times New Roman" w:hAnsi="Times New Roman" w:cs="Times New Roman"/>
              </w:rPr>
            </w:pPr>
            <w:r>
              <w:rPr>
                <w:rFonts w:ascii="Times New Roman" w:hAnsi="Times New Roman" w:cs="Times New Roman"/>
              </w:rPr>
              <w:t>Не подлежит установлению</w:t>
            </w:r>
          </w:p>
        </w:tc>
      </w:tr>
      <w:tr w:rsidR="001C3ABF" w:rsidRPr="009F64E6" w14:paraId="32D9C5DD" w14:textId="77777777" w:rsidTr="0010758E">
        <w:tc>
          <w:tcPr>
            <w:tcW w:w="534" w:type="dxa"/>
          </w:tcPr>
          <w:p w14:paraId="39C2264F" w14:textId="77777777" w:rsidR="001C3ABF" w:rsidRPr="009F64E6" w:rsidRDefault="001C3ABF" w:rsidP="001C3ABF">
            <w:pPr>
              <w:rPr>
                <w:rFonts w:ascii="Times New Roman" w:hAnsi="Times New Roman" w:cs="Times New Roman"/>
              </w:rPr>
            </w:pPr>
            <w:r>
              <w:rPr>
                <w:rFonts w:ascii="Times New Roman" w:hAnsi="Times New Roman" w:cs="Times New Roman"/>
              </w:rPr>
              <w:t>23.</w:t>
            </w:r>
          </w:p>
        </w:tc>
        <w:tc>
          <w:tcPr>
            <w:tcW w:w="3718" w:type="dxa"/>
          </w:tcPr>
          <w:p w14:paraId="68446D61" w14:textId="77777777" w:rsidR="001C3ABF" w:rsidRPr="009F64E6" w:rsidRDefault="001C3ABF" w:rsidP="001C3ABF">
            <w:pPr>
              <w:rPr>
                <w:rFonts w:ascii="Times New Roman" w:hAnsi="Times New Roman" w:cs="Times New Roman"/>
              </w:rPr>
            </w:pPr>
            <w:r>
              <w:rPr>
                <w:rFonts w:ascii="Times New Roman" w:hAnsi="Times New Roman" w:cs="Times New Roman"/>
              </w:rPr>
              <w:t>Улично-дорожная сеть</w:t>
            </w:r>
          </w:p>
        </w:tc>
        <w:tc>
          <w:tcPr>
            <w:tcW w:w="789" w:type="dxa"/>
          </w:tcPr>
          <w:p w14:paraId="2425036C" w14:textId="77777777" w:rsidR="001C3ABF" w:rsidRPr="009F64E6" w:rsidRDefault="001C3ABF" w:rsidP="001C3ABF">
            <w:pPr>
              <w:rPr>
                <w:rFonts w:ascii="Times New Roman" w:hAnsi="Times New Roman" w:cs="Times New Roman"/>
              </w:rPr>
            </w:pPr>
            <w:r>
              <w:rPr>
                <w:rFonts w:ascii="Times New Roman" w:hAnsi="Times New Roman" w:cs="Times New Roman"/>
              </w:rPr>
              <w:t>12.0.1</w:t>
            </w:r>
          </w:p>
        </w:tc>
        <w:tc>
          <w:tcPr>
            <w:tcW w:w="9740" w:type="dxa"/>
            <w:gridSpan w:val="10"/>
          </w:tcPr>
          <w:p w14:paraId="3B011044" w14:textId="77777777" w:rsidR="001C3ABF" w:rsidRPr="009F64E6" w:rsidRDefault="001C3ABF" w:rsidP="001C3ABF">
            <w:pPr>
              <w:jc w:val="center"/>
              <w:rPr>
                <w:rFonts w:ascii="Times New Roman" w:hAnsi="Times New Roman" w:cs="Times New Roman"/>
              </w:rPr>
            </w:pPr>
            <w:r>
              <w:rPr>
                <w:rFonts w:ascii="Times New Roman" w:hAnsi="Times New Roman" w:cs="Times New Roman"/>
              </w:rPr>
              <w:t>Не подлежит установлению</w:t>
            </w:r>
          </w:p>
        </w:tc>
      </w:tr>
      <w:tr w:rsidR="001C3ABF" w:rsidRPr="009F64E6" w14:paraId="34C33983" w14:textId="77777777" w:rsidTr="0010758E">
        <w:tc>
          <w:tcPr>
            <w:tcW w:w="534" w:type="dxa"/>
          </w:tcPr>
          <w:p w14:paraId="67887BDC" w14:textId="77777777" w:rsidR="001C3ABF" w:rsidRPr="009F64E6" w:rsidRDefault="001C3ABF" w:rsidP="001C3ABF">
            <w:pPr>
              <w:rPr>
                <w:rFonts w:ascii="Times New Roman" w:hAnsi="Times New Roman" w:cs="Times New Roman"/>
              </w:rPr>
            </w:pPr>
            <w:r>
              <w:rPr>
                <w:rFonts w:ascii="Times New Roman" w:hAnsi="Times New Roman" w:cs="Times New Roman"/>
              </w:rPr>
              <w:t>24.</w:t>
            </w:r>
          </w:p>
        </w:tc>
        <w:tc>
          <w:tcPr>
            <w:tcW w:w="3718" w:type="dxa"/>
          </w:tcPr>
          <w:p w14:paraId="7A04992F" w14:textId="77777777" w:rsidR="001C3ABF" w:rsidRPr="009F64E6" w:rsidRDefault="001C3ABF" w:rsidP="001C3ABF">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1D75A05B" w14:textId="77777777" w:rsidR="001C3ABF" w:rsidRPr="009F64E6" w:rsidRDefault="001C3ABF" w:rsidP="001C3ABF">
            <w:pPr>
              <w:rPr>
                <w:rFonts w:ascii="Times New Roman" w:hAnsi="Times New Roman" w:cs="Times New Roman"/>
              </w:rPr>
            </w:pPr>
            <w:r>
              <w:rPr>
                <w:rFonts w:ascii="Times New Roman" w:hAnsi="Times New Roman" w:cs="Times New Roman"/>
              </w:rPr>
              <w:t>12.0.2</w:t>
            </w:r>
          </w:p>
        </w:tc>
        <w:tc>
          <w:tcPr>
            <w:tcW w:w="9740" w:type="dxa"/>
            <w:gridSpan w:val="10"/>
          </w:tcPr>
          <w:p w14:paraId="44957556" w14:textId="77777777" w:rsidR="001C3ABF" w:rsidRPr="009F64E6" w:rsidRDefault="001C3ABF" w:rsidP="001C3ABF">
            <w:pPr>
              <w:jc w:val="center"/>
              <w:rPr>
                <w:rFonts w:ascii="Times New Roman" w:hAnsi="Times New Roman" w:cs="Times New Roman"/>
              </w:rPr>
            </w:pPr>
            <w:r>
              <w:rPr>
                <w:rFonts w:ascii="Times New Roman" w:hAnsi="Times New Roman" w:cs="Times New Roman"/>
              </w:rPr>
              <w:t>Не подлежит установлению</w:t>
            </w:r>
          </w:p>
        </w:tc>
      </w:tr>
    </w:tbl>
    <w:p w14:paraId="40822531" w14:textId="77777777" w:rsidR="00F86E95" w:rsidRDefault="00F86E95" w:rsidP="00F86E95">
      <w:pPr>
        <w:rPr>
          <w:rFonts w:ascii="Times New Roman" w:hAnsi="Times New Roman" w:cs="Times New Roman"/>
        </w:rPr>
      </w:pPr>
    </w:p>
    <w:p w14:paraId="5BD99108" w14:textId="77777777" w:rsidR="00F86E95" w:rsidRPr="009F64E6" w:rsidRDefault="00F86E95" w:rsidP="00F86E95">
      <w:pPr>
        <w:rPr>
          <w:rFonts w:ascii="Times New Roman" w:hAnsi="Times New Roman" w:cs="Times New Roman"/>
        </w:rPr>
      </w:pPr>
      <w:r>
        <w:rPr>
          <w:rFonts w:ascii="Times New Roman" w:hAnsi="Times New Roman" w:cs="Times New Roman"/>
        </w:rPr>
        <w:t xml:space="preserve">Таблица </w:t>
      </w:r>
      <w:r w:rsidR="006240D2">
        <w:rPr>
          <w:rFonts w:ascii="Times New Roman" w:hAnsi="Times New Roman" w:cs="Times New Roman"/>
        </w:rPr>
        <w:t>7</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0" w:type="auto"/>
        <w:tblInd w:w="108" w:type="dxa"/>
        <w:tblLayout w:type="fixed"/>
        <w:tblLook w:val="04A0" w:firstRow="1" w:lastRow="0" w:firstColumn="1" w:lastColumn="0" w:noHBand="0" w:noVBand="1"/>
      </w:tblPr>
      <w:tblGrid>
        <w:gridCol w:w="534"/>
        <w:gridCol w:w="3718"/>
        <w:gridCol w:w="789"/>
        <w:gridCol w:w="1621"/>
        <w:gridCol w:w="789"/>
        <w:gridCol w:w="708"/>
        <w:gridCol w:w="625"/>
        <w:gridCol w:w="666"/>
        <w:gridCol w:w="1677"/>
        <w:gridCol w:w="1603"/>
        <w:gridCol w:w="1603"/>
      </w:tblGrid>
      <w:tr w:rsidR="00F86E95" w:rsidRPr="009F64E6" w14:paraId="6DE70803" w14:textId="77777777" w:rsidTr="0010758E">
        <w:tc>
          <w:tcPr>
            <w:tcW w:w="534" w:type="dxa"/>
            <w:vMerge w:val="restart"/>
          </w:tcPr>
          <w:p w14:paraId="449DBDA4"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72811F55"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E9BE927"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1E4C5EF4"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497" w:type="dxa"/>
            <w:gridSpan w:val="2"/>
          </w:tcPr>
          <w:p w14:paraId="72E36BB0"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291" w:type="dxa"/>
            <w:gridSpan w:val="2"/>
          </w:tcPr>
          <w:p w14:paraId="19A72FDB"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3DE3B435"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 xml:space="preserve">Максимальный процент застройки в границе </w:t>
            </w:r>
            <w:r w:rsidRPr="009F64E6">
              <w:rPr>
                <w:rFonts w:ascii="Times New Roman" w:hAnsi="Times New Roman" w:cs="Times New Roman"/>
              </w:rPr>
              <w:lastRenderedPageBreak/>
              <w:t>земельного участка (%)</w:t>
            </w:r>
          </w:p>
        </w:tc>
        <w:tc>
          <w:tcPr>
            <w:tcW w:w="1603" w:type="dxa"/>
          </w:tcPr>
          <w:p w14:paraId="63853250"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lastRenderedPageBreak/>
              <w:t>Минимальные отступы от границы земельного участка (м)</w:t>
            </w:r>
          </w:p>
        </w:tc>
        <w:tc>
          <w:tcPr>
            <w:tcW w:w="1603" w:type="dxa"/>
          </w:tcPr>
          <w:p w14:paraId="07E817D5"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 xml:space="preserve">Минимальные отступы от </w:t>
            </w:r>
            <w:r w:rsidRPr="009F64E6">
              <w:rPr>
                <w:rFonts w:ascii="Times New Roman" w:hAnsi="Times New Roman" w:cs="Times New Roman"/>
              </w:rPr>
              <w:lastRenderedPageBreak/>
              <w:t>красной линии (м)</w:t>
            </w:r>
            <w:r w:rsidR="00093294">
              <w:rPr>
                <w:rStyle w:val="af"/>
                <w:rFonts w:ascii="Times New Roman" w:hAnsi="Times New Roman" w:cs="Times New Roman"/>
              </w:rPr>
              <w:footnoteReference w:id="8"/>
            </w:r>
          </w:p>
        </w:tc>
      </w:tr>
      <w:tr w:rsidR="00F86E95" w:rsidRPr="009F64E6" w14:paraId="4E184E3B" w14:textId="77777777" w:rsidTr="0010758E">
        <w:tc>
          <w:tcPr>
            <w:tcW w:w="534" w:type="dxa"/>
            <w:vMerge/>
          </w:tcPr>
          <w:p w14:paraId="532B5FC9" w14:textId="77777777" w:rsidR="00F86E95" w:rsidRPr="009F64E6" w:rsidRDefault="00F86E95" w:rsidP="0010758E">
            <w:pPr>
              <w:rPr>
                <w:rFonts w:ascii="Times New Roman" w:hAnsi="Times New Roman" w:cs="Times New Roman"/>
              </w:rPr>
            </w:pPr>
          </w:p>
        </w:tc>
        <w:tc>
          <w:tcPr>
            <w:tcW w:w="3718" w:type="dxa"/>
            <w:vMerge/>
          </w:tcPr>
          <w:p w14:paraId="4206963C" w14:textId="77777777" w:rsidR="00F86E95" w:rsidRPr="009F64E6" w:rsidRDefault="00F86E95" w:rsidP="0010758E">
            <w:pPr>
              <w:rPr>
                <w:rFonts w:ascii="Times New Roman" w:hAnsi="Times New Roman" w:cs="Times New Roman"/>
              </w:rPr>
            </w:pPr>
          </w:p>
        </w:tc>
        <w:tc>
          <w:tcPr>
            <w:tcW w:w="789" w:type="dxa"/>
            <w:vMerge/>
          </w:tcPr>
          <w:p w14:paraId="11BE4B13" w14:textId="77777777" w:rsidR="00F86E95" w:rsidRPr="009F64E6" w:rsidRDefault="00F86E95" w:rsidP="0010758E">
            <w:pPr>
              <w:rPr>
                <w:rFonts w:ascii="Times New Roman" w:hAnsi="Times New Roman" w:cs="Times New Roman"/>
              </w:rPr>
            </w:pPr>
          </w:p>
        </w:tc>
        <w:tc>
          <w:tcPr>
            <w:tcW w:w="1621" w:type="dxa"/>
            <w:vMerge/>
          </w:tcPr>
          <w:p w14:paraId="4C52D21F" w14:textId="77777777" w:rsidR="00F86E95" w:rsidRPr="009F64E6" w:rsidRDefault="00F86E95" w:rsidP="0010758E">
            <w:pPr>
              <w:rPr>
                <w:rFonts w:ascii="Times New Roman" w:hAnsi="Times New Roman" w:cs="Times New Roman"/>
              </w:rPr>
            </w:pPr>
          </w:p>
        </w:tc>
        <w:tc>
          <w:tcPr>
            <w:tcW w:w="789" w:type="dxa"/>
          </w:tcPr>
          <w:p w14:paraId="2053CE46"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мин</w:t>
            </w:r>
          </w:p>
        </w:tc>
        <w:tc>
          <w:tcPr>
            <w:tcW w:w="708" w:type="dxa"/>
          </w:tcPr>
          <w:p w14:paraId="4A1D1332"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w:t>
            </w:r>
          </w:p>
        </w:tc>
        <w:tc>
          <w:tcPr>
            <w:tcW w:w="625" w:type="dxa"/>
          </w:tcPr>
          <w:p w14:paraId="58762EBE"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мин</w:t>
            </w:r>
          </w:p>
        </w:tc>
        <w:tc>
          <w:tcPr>
            <w:tcW w:w="666" w:type="dxa"/>
          </w:tcPr>
          <w:p w14:paraId="48EC1719" w14:textId="77777777" w:rsidR="00F86E95" w:rsidRPr="009F64E6" w:rsidRDefault="00F86E95"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243EFF63" w14:textId="77777777" w:rsidR="00F86E95" w:rsidRPr="009F64E6" w:rsidRDefault="00F86E95" w:rsidP="0010758E">
            <w:pPr>
              <w:rPr>
                <w:rFonts w:ascii="Times New Roman" w:hAnsi="Times New Roman" w:cs="Times New Roman"/>
              </w:rPr>
            </w:pPr>
          </w:p>
        </w:tc>
        <w:tc>
          <w:tcPr>
            <w:tcW w:w="1603" w:type="dxa"/>
          </w:tcPr>
          <w:p w14:paraId="1FD8429F" w14:textId="77777777" w:rsidR="00F86E95" w:rsidRPr="009F64E6" w:rsidRDefault="00F86E95" w:rsidP="0010758E">
            <w:pPr>
              <w:rPr>
                <w:rFonts w:ascii="Times New Roman" w:hAnsi="Times New Roman" w:cs="Times New Roman"/>
              </w:rPr>
            </w:pPr>
          </w:p>
        </w:tc>
        <w:tc>
          <w:tcPr>
            <w:tcW w:w="1603" w:type="dxa"/>
          </w:tcPr>
          <w:p w14:paraId="46809671" w14:textId="77777777" w:rsidR="00F86E95" w:rsidRPr="009F64E6" w:rsidRDefault="00F86E95" w:rsidP="0010758E">
            <w:pPr>
              <w:rPr>
                <w:rFonts w:ascii="Times New Roman" w:hAnsi="Times New Roman" w:cs="Times New Roman"/>
              </w:rPr>
            </w:pPr>
          </w:p>
        </w:tc>
      </w:tr>
      <w:tr w:rsidR="004F011D" w:rsidRPr="009F64E6" w14:paraId="3B43DF2B" w14:textId="77777777" w:rsidTr="0010758E">
        <w:tc>
          <w:tcPr>
            <w:tcW w:w="534" w:type="dxa"/>
          </w:tcPr>
          <w:p w14:paraId="157E1DD4" w14:textId="77777777" w:rsidR="004F011D" w:rsidRDefault="004F011D" w:rsidP="004F011D">
            <w:pPr>
              <w:rPr>
                <w:rFonts w:ascii="Times New Roman" w:hAnsi="Times New Roman" w:cs="Times New Roman"/>
              </w:rPr>
            </w:pPr>
            <w:r>
              <w:rPr>
                <w:rFonts w:ascii="Times New Roman" w:hAnsi="Times New Roman" w:cs="Times New Roman"/>
              </w:rPr>
              <w:t>1.</w:t>
            </w:r>
          </w:p>
        </w:tc>
        <w:tc>
          <w:tcPr>
            <w:tcW w:w="3718" w:type="dxa"/>
          </w:tcPr>
          <w:p w14:paraId="224B132D" w14:textId="77777777" w:rsidR="004F011D" w:rsidRDefault="004F011D" w:rsidP="004F011D">
            <w:pPr>
              <w:rPr>
                <w:rFonts w:ascii="Times New Roman" w:hAnsi="Times New Roman" w:cs="Times New Roman"/>
              </w:rPr>
            </w:pPr>
            <w:r>
              <w:rPr>
                <w:rFonts w:ascii="Times New Roman" w:hAnsi="Times New Roman" w:cs="Times New Roman"/>
              </w:rPr>
              <w:t xml:space="preserve">Малоэтажная многоквартирная жилая застройка </w:t>
            </w:r>
          </w:p>
        </w:tc>
        <w:tc>
          <w:tcPr>
            <w:tcW w:w="789" w:type="dxa"/>
          </w:tcPr>
          <w:p w14:paraId="352B71ED" w14:textId="77777777" w:rsidR="004F011D" w:rsidRDefault="004F011D" w:rsidP="004F011D">
            <w:pPr>
              <w:rPr>
                <w:rFonts w:ascii="Times New Roman" w:hAnsi="Times New Roman" w:cs="Times New Roman"/>
              </w:rPr>
            </w:pPr>
            <w:r>
              <w:rPr>
                <w:rFonts w:ascii="Times New Roman" w:hAnsi="Times New Roman" w:cs="Times New Roman"/>
              </w:rPr>
              <w:t>2.1.1</w:t>
            </w:r>
          </w:p>
        </w:tc>
        <w:tc>
          <w:tcPr>
            <w:tcW w:w="1621" w:type="dxa"/>
          </w:tcPr>
          <w:p w14:paraId="5EBE5D00" w14:textId="77777777" w:rsidR="004F011D" w:rsidRDefault="004F011D" w:rsidP="004F011D">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4802A2EA" w14:textId="77777777" w:rsidR="004F011D" w:rsidRDefault="004F011D" w:rsidP="004F011D">
            <w:pPr>
              <w:rPr>
                <w:rFonts w:ascii="Times New Roman" w:hAnsi="Times New Roman" w:cs="Times New Roman"/>
              </w:rPr>
            </w:pPr>
            <w:r>
              <w:rPr>
                <w:rFonts w:ascii="Times New Roman" w:hAnsi="Times New Roman" w:cs="Times New Roman"/>
              </w:rPr>
              <w:t>600</w:t>
            </w:r>
          </w:p>
        </w:tc>
        <w:tc>
          <w:tcPr>
            <w:tcW w:w="708" w:type="dxa"/>
          </w:tcPr>
          <w:p w14:paraId="2830C3A6" w14:textId="77777777" w:rsidR="004F011D" w:rsidRDefault="004F011D" w:rsidP="004F011D">
            <w:pPr>
              <w:rPr>
                <w:rFonts w:ascii="Times New Roman" w:hAnsi="Times New Roman" w:cs="Times New Roman"/>
              </w:rPr>
            </w:pPr>
            <w:r>
              <w:rPr>
                <w:rFonts w:ascii="Times New Roman" w:hAnsi="Times New Roman" w:cs="Times New Roman"/>
              </w:rPr>
              <w:t>50000</w:t>
            </w:r>
          </w:p>
        </w:tc>
        <w:tc>
          <w:tcPr>
            <w:tcW w:w="625" w:type="dxa"/>
          </w:tcPr>
          <w:p w14:paraId="71CE8C92" w14:textId="77777777" w:rsidR="004F011D" w:rsidRDefault="004F011D" w:rsidP="004F011D">
            <w:pPr>
              <w:rPr>
                <w:rFonts w:ascii="Times New Roman" w:hAnsi="Times New Roman" w:cs="Times New Roman"/>
              </w:rPr>
            </w:pPr>
            <w:r>
              <w:rPr>
                <w:rFonts w:ascii="Times New Roman" w:hAnsi="Times New Roman" w:cs="Times New Roman"/>
              </w:rPr>
              <w:t>-</w:t>
            </w:r>
          </w:p>
        </w:tc>
        <w:tc>
          <w:tcPr>
            <w:tcW w:w="666" w:type="dxa"/>
          </w:tcPr>
          <w:p w14:paraId="1BF3B201" w14:textId="77777777" w:rsidR="004F011D" w:rsidRDefault="004F011D" w:rsidP="004F011D">
            <w:pPr>
              <w:rPr>
                <w:rFonts w:ascii="Times New Roman" w:hAnsi="Times New Roman" w:cs="Times New Roman"/>
              </w:rPr>
            </w:pPr>
            <w:r>
              <w:rPr>
                <w:rFonts w:ascii="Times New Roman" w:hAnsi="Times New Roman" w:cs="Times New Roman"/>
              </w:rPr>
              <w:t>-</w:t>
            </w:r>
          </w:p>
        </w:tc>
        <w:tc>
          <w:tcPr>
            <w:tcW w:w="1677" w:type="dxa"/>
          </w:tcPr>
          <w:p w14:paraId="6F0098AB" w14:textId="77777777" w:rsidR="004F011D" w:rsidRDefault="004F011D" w:rsidP="004F011D">
            <w:pPr>
              <w:rPr>
                <w:rFonts w:ascii="Times New Roman" w:hAnsi="Times New Roman" w:cs="Times New Roman"/>
              </w:rPr>
            </w:pPr>
            <w:r>
              <w:rPr>
                <w:rFonts w:ascii="Times New Roman" w:hAnsi="Times New Roman" w:cs="Times New Roman"/>
              </w:rPr>
              <w:t>50</w:t>
            </w:r>
          </w:p>
        </w:tc>
        <w:tc>
          <w:tcPr>
            <w:tcW w:w="1603" w:type="dxa"/>
          </w:tcPr>
          <w:p w14:paraId="04EDBCD4" w14:textId="77777777" w:rsidR="004F011D" w:rsidRDefault="004F011D" w:rsidP="004F011D">
            <w:pPr>
              <w:rPr>
                <w:rFonts w:ascii="Times New Roman" w:hAnsi="Times New Roman" w:cs="Times New Roman"/>
              </w:rPr>
            </w:pPr>
            <w:r>
              <w:rPr>
                <w:rFonts w:ascii="Times New Roman" w:hAnsi="Times New Roman" w:cs="Times New Roman"/>
              </w:rPr>
              <w:t>1</w:t>
            </w:r>
          </w:p>
        </w:tc>
        <w:tc>
          <w:tcPr>
            <w:tcW w:w="1603" w:type="dxa"/>
          </w:tcPr>
          <w:p w14:paraId="2F71C94A" w14:textId="77777777" w:rsidR="004F011D" w:rsidRDefault="004F011D" w:rsidP="004F011D">
            <w:pPr>
              <w:rPr>
                <w:rFonts w:ascii="Times New Roman" w:hAnsi="Times New Roman" w:cs="Times New Roman"/>
              </w:rPr>
            </w:pPr>
            <w:r>
              <w:rPr>
                <w:rFonts w:ascii="Times New Roman" w:hAnsi="Times New Roman" w:cs="Times New Roman"/>
              </w:rPr>
              <w:t>5/3</w:t>
            </w:r>
          </w:p>
        </w:tc>
      </w:tr>
      <w:tr w:rsidR="004F011D" w:rsidRPr="009F64E6" w14:paraId="086B5705" w14:textId="77777777" w:rsidTr="0010758E">
        <w:tc>
          <w:tcPr>
            <w:tcW w:w="534" w:type="dxa"/>
          </w:tcPr>
          <w:p w14:paraId="35D552CF" w14:textId="77777777" w:rsidR="004F011D" w:rsidRPr="009F64E6" w:rsidRDefault="004F011D" w:rsidP="004F011D">
            <w:pPr>
              <w:rPr>
                <w:rFonts w:ascii="Times New Roman" w:hAnsi="Times New Roman" w:cs="Times New Roman"/>
              </w:rPr>
            </w:pPr>
            <w:r>
              <w:rPr>
                <w:rFonts w:ascii="Times New Roman" w:hAnsi="Times New Roman" w:cs="Times New Roman"/>
              </w:rPr>
              <w:t>2.</w:t>
            </w:r>
          </w:p>
        </w:tc>
        <w:tc>
          <w:tcPr>
            <w:tcW w:w="3718" w:type="dxa"/>
          </w:tcPr>
          <w:p w14:paraId="53D68F0A" w14:textId="77777777" w:rsidR="004F011D" w:rsidRPr="009F64E6" w:rsidRDefault="004F011D" w:rsidP="004F011D">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693A432E" w14:textId="77777777" w:rsidR="004F011D" w:rsidRPr="009F64E6" w:rsidRDefault="004F011D" w:rsidP="004F011D">
            <w:pPr>
              <w:rPr>
                <w:rFonts w:ascii="Times New Roman" w:hAnsi="Times New Roman" w:cs="Times New Roman"/>
              </w:rPr>
            </w:pPr>
            <w:r>
              <w:rPr>
                <w:rFonts w:ascii="Times New Roman" w:hAnsi="Times New Roman" w:cs="Times New Roman"/>
              </w:rPr>
              <w:t>2.7.1</w:t>
            </w:r>
          </w:p>
        </w:tc>
        <w:tc>
          <w:tcPr>
            <w:tcW w:w="1621" w:type="dxa"/>
          </w:tcPr>
          <w:p w14:paraId="7B301FA9" w14:textId="77777777" w:rsidR="004F011D" w:rsidRPr="009F64E6" w:rsidRDefault="004F011D" w:rsidP="004F011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03BA271"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0AD368E6"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625" w:type="dxa"/>
          </w:tcPr>
          <w:p w14:paraId="6B6BFA99" w14:textId="77777777" w:rsidR="004F011D" w:rsidRPr="009F64E6" w:rsidRDefault="004F011D" w:rsidP="004F011D">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666" w:type="dxa"/>
          </w:tcPr>
          <w:p w14:paraId="2879ACE5" w14:textId="77777777" w:rsidR="004F011D" w:rsidRPr="009F64E6" w:rsidRDefault="004F011D" w:rsidP="004F011D">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5EEA9858"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1603" w:type="dxa"/>
          </w:tcPr>
          <w:p w14:paraId="68E348EC"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72718795"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4F011D" w:rsidRPr="009F64E6" w14:paraId="39FB4E17" w14:textId="77777777" w:rsidTr="0010758E">
        <w:tc>
          <w:tcPr>
            <w:tcW w:w="534" w:type="dxa"/>
          </w:tcPr>
          <w:p w14:paraId="18F5FFE9" w14:textId="77777777" w:rsidR="004F011D" w:rsidRPr="009F64E6" w:rsidRDefault="004F011D" w:rsidP="004F011D">
            <w:pPr>
              <w:rPr>
                <w:rFonts w:ascii="Times New Roman" w:hAnsi="Times New Roman" w:cs="Times New Roman"/>
              </w:rPr>
            </w:pPr>
            <w:r>
              <w:rPr>
                <w:rFonts w:ascii="Times New Roman" w:hAnsi="Times New Roman" w:cs="Times New Roman"/>
              </w:rPr>
              <w:t>3.</w:t>
            </w:r>
          </w:p>
        </w:tc>
        <w:tc>
          <w:tcPr>
            <w:tcW w:w="3718" w:type="dxa"/>
          </w:tcPr>
          <w:p w14:paraId="30673DC0" w14:textId="77777777" w:rsidR="004F011D" w:rsidRPr="009F64E6" w:rsidRDefault="004F011D" w:rsidP="004F011D">
            <w:pPr>
              <w:rPr>
                <w:rFonts w:ascii="Times New Roman" w:hAnsi="Times New Roman" w:cs="Times New Roman"/>
              </w:rPr>
            </w:pPr>
            <w:r>
              <w:rPr>
                <w:rFonts w:ascii="Times New Roman" w:hAnsi="Times New Roman" w:cs="Times New Roman"/>
              </w:rPr>
              <w:t>Стационарное медицинское обслуживание</w:t>
            </w:r>
          </w:p>
        </w:tc>
        <w:tc>
          <w:tcPr>
            <w:tcW w:w="789" w:type="dxa"/>
          </w:tcPr>
          <w:p w14:paraId="03B8B9C2" w14:textId="77777777" w:rsidR="004F011D" w:rsidRPr="009F64E6" w:rsidRDefault="004F011D" w:rsidP="004F011D">
            <w:pPr>
              <w:rPr>
                <w:rFonts w:ascii="Times New Roman" w:hAnsi="Times New Roman" w:cs="Times New Roman"/>
              </w:rPr>
            </w:pPr>
            <w:r>
              <w:rPr>
                <w:rFonts w:ascii="Times New Roman" w:hAnsi="Times New Roman" w:cs="Times New Roman"/>
              </w:rPr>
              <w:t>3.4.2</w:t>
            </w:r>
          </w:p>
        </w:tc>
        <w:tc>
          <w:tcPr>
            <w:tcW w:w="1621" w:type="dxa"/>
          </w:tcPr>
          <w:p w14:paraId="60BAF422" w14:textId="77777777" w:rsidR="004F011D" w:rsidRPr="009F64E6" w:rsidRDefault="004F011D" w:rsidP="004F011D">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F34A014"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20EE1667" w14:textId="77777777" w:rsidR="004F011D" w:rsidRPr="009F64E6" w:rsidRDefault="004F011D" w:rsidP="004F011D">
            <w:pPr>
              <w:rPr>
                <w:rFonts w:ascii="Times New Roman" w:hAnsi="Times New Roman" w:cs="Times New Roman"/>
              </w:rPr>
            </w:pPr>
            <w:r>
              <w:rPr>
                <w:rFonts w:ascii="Times New Roman" w:hAnsi="Times New Roman" w:cs="Times New Roman"/>
              </w:rPr>
              <w:t>5000</w:t>
            </w:r>
          </w:p>
        </w:tc>
        <w:tc>
          <w:tcPr>
            <w:tcW w:w="625" w:type="dxa"/>
          </w:tcPr>
          <w:p w14:paraId="68DE4010" w14:textId="77777777" w:rsidR="004F011D" w:rsidRPr="009F64E6" w:rsidRDefault="004F011D" w:rsidP="004F011D">
            <w:pPr>
              <w:rPr>
                <w:rFonts w:ascii="Times New Roman" w:hAnsi="Times New Roman" w:cs="Times New Roman"/>
              </w:rPr>
            </w:pPr>
            <w:r>
              <w:rPr>
                <w:rFonts w:ascii="Times New Roman" w:hAnsi="Times New Roman" w:cs="Times New Roman"/>
              </w:rPr>
              <w:t>60 м</w:t>
            </w:r>
            <w:r w:rsidRPr="00882632">
              <w:rPr>
                <w:rFonts w:ascii="Times New Roman" w:hAnsi="Times New Roman" w:cs="Times New Roman"/>
                <w:vertAlign w:val="superscript"/>
              </w:rPr>
              <w:t>2</w:t>
            </w:r>
            <w:r>
              <w:rPr>
                <w:rFonts w:ascii="Times New Roman" w:hAnsi="Times New Roman" w:cs="Times New Roman"/>
              </w:rPr>
              <w:t xml:space="preserve"> / койку</w:t>
            </w:r>
          </w:p>
        </w:tc>
        <w:tc>
          <w:tcPr>
            <w:tcW w:w="666" w:type="dxa"/>
          </w:tcPr>
          <w:p w14:paraId="314C8D11" w14:textId="77777777" w:rsidR="004F011D" w:rsidRPr="009F64E6" w:rsidRDefault="004F011D" w:rsidP="004F011D">
            <w:pPr>
              <w:rPr>
                <w:rFonts w:ascii="Times New Roman" w:hAnsi="Times New Roman" w:cs="Times New Roman"/>
              </w:rPr>
            </w:pPr>
            <w:r>
              <w:rPr>
                <w:rFonts w:ascii="Times New Roman" w:hAnsi="Times New Roman" w:cs="Times New Roman"/>
              </w:rPr>
              <w:t>300 м</w:t>
            </w:r>
            <w:r w:rsidRPr="00882632">
              <w:rPr>
                <w:rFonts w:ascii="Times New Roman" w:hAnsi="Times New Roman" w:cs="Times New Roman"/>
                <w:vertAlign w:val="superscript"/>
              </w:rPr>
              <w:t>2</w:t>
            </w:r>
            <w:r>
              <w:rPr>
                <w:rFonts w:ascii="Times New Roman" w:hAnsi="Times New Roman" w:cs="Times New Roman"/>
              </w:rPr>
              <w:t xml:space="preserve"> / койку</w:t>
            </w:r>
          </w:p>
        </w:tc>
        <w:tc>
          <w:tcPr>
            <w:tcW w:w="1677" w:type="dxa"/>
          </w:tcPr>
          <w:p w14:paraId="60CC8430" w14:textId="77777777" w:rsidR="004F011D" w:rsidRPr="009F64E6" w:rsidRDefault="004F011D" w:rsidP="004F011D">
            <w:pPr>
              <w:rPr>
                <w:rFonts w:ascii="Times New Roman" w:hAnsi="Times New Roman" w:cs="Times New Roman"/>
              </w:rPr>
            </w:pPr>
            <w:r>
              <w:rPr>
                <w:rFonts w:ascii="Times New Roman" w:hAnsi="Times New Roman" w:cs="Times New Roman"/>
              </w:rPr>
              <w:t>45</w:t>
            </w:r>
          </w:p>
        </w:tc>
        <w:tc>
          <w:tcPr>
            <w:tcW w:w="1603" w:type="dxa"/>
          </w:tcPr>
          <w:p w14:paraId="20F81C6D"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69674628"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4F011D" w:rsidRPr="009F64E6" w14:paraId="77D293C2" w14:textId="77777777" w:rsidTr="0010758E">
        <w:tc>
          <w:tcPr>
            <w:tcW w:w="534" w:type="dxa"/>
          </w:tcPr>
          <w:p w14:paraId="78EF8EDC" w14:textId="77777777" w:rsidR="004F011D" w:rsidRPr="009F64E6" w:rsidRDefault="004F011D" w:rsidP="004F011D">
            <w:pPr>
              <w:rPr>
                <w:rFonts w:ascii="Times New Roman" w:hAnsi="Times New Roman" w:cs="Times New Roman"/>
              </w:rPr>
            </w:pPr>
            <w:r>
              <w:rPr>
                <w:rFonts w:ascii="Times New Roman" w:hAnsi="Times New Roman" w:cs="Times New Roman"/>
              </w:rPr>
              <w:t>4.</w:t>
            </w:r>
          </w:p>
        </w:tc>
        <w:tc>
          <w:tcPr>
            <w:tcW w:w="3718" w:type="dxa"/>
          </w:tcPr>
          <w:p w14:paraId="19488B34" w14:textId="77777777" w:rsidR="004F011D" w:rsidRPr="009F64E6" w:rsidRDefault="004F011D" w:rsidP="004F011D">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0F111858" w14:textId="77777777" w:rsidR="004F011D" w:rsidRPr="009F64E6" w:rsidRDefault="004F011D" w:rsidP="004F011D">
            <w:pPr>
              <w:rPr>
                <w:rFonts w:ascii="Times New Roman" w:hAnsi="Times New Roman" w:cs="Times New Roman"/>
              </w:rPr>
            </w:pPr>
            <w:r>
              <w:rPr>
                <w:rFonts w:ascii="Times New Roman" w:hAnsi="Times New Roman" w:cs="Times New Roman"/>
              </w:rPr>
              <w:t>3.7</w:t>
            </w:r>
          </w:p>
        </w:tc>
        <w:tc>
          <w:tcPr>
            <w:tcW w:w="1621" w:type="dxa"/>
          </w:tcPr>
          <w:p w14:paraId="1DDFA244"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89" w:type="dxa"/>
          </w:tcPr>
          <w:p w14:paraId="2760CA52"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473E676F"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1291" w:type="dxa"/>
            <w:gridSpan w:val="2"/>
          </w:tcPr>
          <w:p w14:paraId="4012D747" w14:textId="77777777" w:rsidR="004F011D" w:rsidRPr="009F64E6" w:rsidRDefault="004F011D" w:rsidP="004F011D">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677" w:type="dxa"/>
          </w:tcPr>
          <w:p w14:paraId="2DD9A359" w14:textId="77777777" w:rsidR="004F011D" w:rsidRPr="009F64E6" w:rsidRDefault="004F011D" w:rsidP="004F011D">
            <w:pPr>
              <w:rPr>
                <w:rFonts w:ascii="Times New Roman" w:hAnsi="Times New Roman" w:cs="Times New Roman"/>
              </w:rPr>
            </w:pPr>
            <w:r>
              <w:rPr>
                <w:rFonts w:ascii="Times New Roman" w:hAnsi="Times New Roman" w:cs="Times New Roman"/>
              </w:rPr>
              <w:t>50</w:t>
            </w:r>
          </w:p>
        </w:tc>
        <w:tc>
          <w:tcPr>
            <w:tcW w:w="1603" w:type="dxa"/>
          </w:tcPr>
          <w:p w14:paraId="115C5E08"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1F902470"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4F011D" w:rsidRPr="009F64E6" w14:paraId="1EE453D8" w14:textId="77777777" w:rsidTr="0010758E">
        <w:tc>
          <w:tcPr>
            <w:tcW w:w="534" w:type="dxa"/>
          </w:tcPr>
          <w:p w14:paraId="647B66B8" w14:textId="77777777" w:rsidR="004F011D" w:rsidRDefault="004F011D" w:rsidP="004F011D">
            <w:pPr>
              <w:rPr>
                <w:rFonts w:ascii="Times New Roman" w:hAnsi="Times New Roman" w:cs="Times New Roman"/>
              </w:rPr>
            </w:pPr>
            <w:r>
              <w:rPr>
                <w:rFonts w:ascii="Times New Roman" w:hAnsi="Times New Roman" w:cs="Times New Roman"/>
              </w:rPr>
              <w:t>5.</w:t>
            </w:r>
          </w:p>
        </w:tc>
        <w:tc>
          <w:tcPr>
            <w:tcW w:w="3718" w:type="dxa"/>
          </w:tcPr>
          <w:p w14:paraId="6D209AC0" w14:textId="77777777" w:rsidR="004F011D" w:rsidRDefault="004F011D" w:rsidP="004F011D">
            <w:pPr>
              <w:rPr>
                <w:rFonts w:ascii="Times New Roman" w:hAnsi="Times New Roman" w:cs="Times New Roman"/>
              </w:rPr>
            </w:pPr>
            <w:r>
              <w:rPr>
                <w:rFonts w:ascii="Times New Roman" w:hAnsi="Times New Roman" w:cs="Times New Roman"/>
              </w:rPr>
              <w:t>Амбулаторное ветеринарное обслуживание</w:t>
            </w:r>
          </w:p>
        </w:tc>
        <w:tc>
          <w:tcPr>
            <w:tcW w:w="789" w:type="dxa"/>
          </w:tcPr>
          <w:p w14:paraId="16DDA5E6" w14:textId="77777777" w:rsidR="004F011D" w:rsidRDefault="004F011D" w:rsidP="004F011D">
            <w:pPr>
              <w:rPr>
                <w:rFonts w:ascii="Times New Roman" w:hAnsi="Times New Roman" w:cs="Times New Roman"/>
              </w:rPr>
            </w:pPr>
            <w:r>
              <w:rPr>
                <w:rFonts w:ascii="Times New Roman" w:hAnsi="Times New Roman" w:cs="Times New Roman"/>
              </w:rPr>
              <w:t>3.10.1</w:t>
            </w:r>
          </w:p>
        </w:tc>
        <w:tc>
          <w:tcPr>
            <w:tcW w:w="1621" w:type="dxa"/>
          </w:tcPr>
          <w:p w14:paraId="50321CA1" w14:textId="77777777" w:rsidR="004F011D" w:rsidRDefault="004F011D" w:rsidP="004F011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D812F8C"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5009C648" w14:textId="77777777" w:rsidR="004F011D" w:rsidRPr="009F64E6" w:rsidRDefault="004F011D" w:rsidP="004F011D">
            <w:pPr>
              <w:rPr>
                <w:rFonts w:ascii="Times New Roman" w:hAnsi="Times New Roman" w:cs="Times New Roman"/>
              </w:rPr>
            </w:pPr>
            <w:r>
              <w:rPr>
                <w:rFonts w:ascii="Times New Roman" w:hAnsi="Times New Roman" w:cs="Times New Roman"/>
              </w:rPr>
              <w:t>5000</w:t>
            </w:r>
          </w:p>
        </w:tc>
        <w:tc>
          <w:tcPr>
            <w:tcW w:w="625" w:type="dxa"/>
          </w:tcPr>
          <w:p w14:paraId="22088961"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666" w:type="dxa"/>
          </w:tcPr>
          <w:p w14:paraId="3C8B242E"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1677" w:type="dxa"/>
          </w:tcPr>
          <w:p w14:paraId="40F7DFAA" w14:textId="77777777" w:rsidR="004F011D" w:rsidRPr="009F64E6" w:rsidRDefault="004F011D" w:rsidP="004F011D">
            <w:pPr>
              <w:rPr>
                <w:rFonts w:ascii="Times New Roman" w:hAnsi="Times New Roman" w:cs="Times New Roman"/>
              </w:rPr>
            </w:pPr>
            <w:r>
              <w:rPr>
                <w:rFonts w:ascii="Times New Roman" w:hAnsi="Times New Roman" w:cs="Times New Roman"/>
              </w:rPr>
              <w:t>50</w:t>
            </w:r>
          </w:p>
        </w:tc>
        <w:tc>
          <w:tcPr>
            <w:tcW w:w="1603" w:type="dxa"/>
          </w:tcPr>
          <w:p w14:paraId="004C4644"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09305973"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4F011D" w:rsidRPr="009F64E6" w14:paraId="24EC8735" w14:textId="77777777" w:rsidTr="0010758E">
        <w:tc>
          <w:tcPr>
            <w:tcW w:w="534" w:type="dxa"/>
          </w:tcPr>
          <w:p w14:paraId="387136C3" w14:textId="77777777" w:rsidR="004F011D" w:rsidRDefault="004F011D" w:rsidP="004F011D">
            <w:pPr>
              <w:rPr>
                <w:rFonts w:ascii="Times New Roman" w:hAnsi="Times New Roman" w:cs="Times New Roman"/>
              </w:rPr>
            </w:pPr>
            <w:r>
              <w:rPr>
                <w:rFonts w:ascii="Times New Roman" w:hAnsi="Times New Roman" w:cs="Times New Roman"/>
              </w:rPr>
              <w:t>6.</w:t>
            </w:r>
          </w:p>
        </w:tc>
        <w:tc>
          <w:tcPr>
            <w:tcW w:w="3718" w:type="dxa"/>
          </w:tcPr>
          <w:p w14:paraId="6A4EB55C" w14:textId="77777777" w:rsidR="004F011D" w:rsidRDefault="004F011D" w:rsidP="004F011D">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68907CC3" w14:textId="77777777" w:rsidR="004F011D" w:rsidRDefault="004F011D" w:rsidP="004F011D">
            <w:pPr>
              <w:rPr>
                <w:rFonts w:ascii="Times New Roman" w:hAnsi="Times New Roman" w:cs="Times New Roman"/>
              </w:rPr>
            </w:pPr>
            <w:r>
              <w:rPr>
                <w:rFonts w:ascii="Times New Roman" w:hAnsi="Times New Roman" w:cs="Times New Roman"/>
              </w:rPr>
              <w:t>4.5</w:t>
            </w:r>
          </w:p>
        </w:tc>
        <w:tc>
          <w:tcPr>
            <w:tcW w:w="1621" w:type="dxa"/>
          </w:tcPr>
          <w:p w14:paraId="0A0F25BA" w14:textId="77777777" w:rsidR="004F011D" w:rsidRDefault="004F011D" w:rsidP="004F011D">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226FEBB" w14:textId="77777777" w:rsidR="004F011D" w:rsidRDefault="004F011D" w:rsidP="004F011D">
            <w:pPr>
              <w:rPr>
                <w:rFonts w:ascii="Times New Roman" w:hAnsi="Times New Roman" w:cs="Times New Roman"/>
              </w:rPr>
            </w:pPr>
            <w:r>
              <w:rPr>
                <w:rFonts w:ascii="Times New Roman" w:hAnsi="Times New Roman" w:cs="Times New Roman"/>
              </w:rPr>
              <w:t>-</w:t>
            </w:r>
          </w:p>
        </w:tc>
        <w:tc>
          <w:tcPr>
            <w:tcW w:w="708" w:type="dxa"/>
          </w:tcPr>
          <w:p w14:paraId="2D06FB37" w14:textId="77777777" w:rsidR="004F011D" w:rsidRDefault="004F011D" w:rsidP="004F011D">
            <w:pPr>
              <w:rPr>
                <w:rFonts w:ascii="Times New Roman" w:hAnsi="Times New Roman" w:cs="Times New Roman"/>
              </w:rPr>
            </w:pPr>
            <w:r>
              <w:rPr>
                <w:rFonts w:ascii="Times New Roman" w:hAnsi="Times New Roman" w:cs="Times New Roman"/>
              </w:rPr>
              <w:t>5000</w:t>
            </w:r>
          </w:p>
        </w:tc>
        <w:tc>
          <w:tcPr>
            <w:tcW w:w="625" w:type="dxa"/>
          </w:tcPr>
          <w:p w14:paraId="7FE0380F" w14:textId="77777777" w:rsidR="004F011D" w:rsidRDefault="004F011D" w:rsidP="004F011D">
            <w:pPr>
              <w:rPr>
                <w:rFonts w:ascii="Times New Roman" w:hAnsi="Times New Roman" w:cs="Times New Roman"/>
              </w:rPr>
            </w:pPr>
            <w:r>
              <w:rPr>
                <w:rFonts w:ascii="Times New Roman" w:hAnsi="Times New Roman" w:cs="Times New Roman"/>
              </w:rPr>
              <w:t>-</w:t>
            </w:r>
          </w:p>
        </w:tc>
        <w:tc>
          <w:tcPr>
            <w:tcW w:w="666" w:type="dxa"/>
          </w:tcPr>
          <w:p w14:paraId="57D38871" w14:textId="77777777" w:rsidR="004F011D" w:rsidRDefault="004F011D" w:rsidP="004F011D">
            <w:pPr>
              <w:rPr>
                <w:rFonts w:ascii="Times New Roman" w:hAnsi="Times New Roman" w:cs="Times New Roman"/>
              </w:rPr>
            </w:pPr>
            <w:r>
              <w:rPr>
                <w:rFonts w:ascii="Times New Roman" w:hAnsi="Times New Roman" w:cs="Times New Roman"/>
              </w:rPr>
              <w:t>-</w:t>
            </w:r>
          </w:p>
        </w:tc>
        <w:tc>
          <w:tcPr>
            <w:tcW w:w="1677" w:type="dxa"/>
          </w:tcPr>
          <w:p w14:paraId="69262D97" w14:textId="77777777" w:rsidR="004F011D" w:rsidRDefault="004F011D" w:rsidP="004F011D">
            <w:pPr>
              <w:rPr>
                <w:rFonts w:ascii="Times New Roman" w:hAnsi="Times New Roman" w:cs="Times New Roman"/>
              </w:rPr>
            </w:pPr>
            <w:r>
              <w:rPr>
                <w:rFonts w:ascii="Times New Roman" w:hAnsi="Times New Roman" w:cs="Times New Roman"/>
              </w:rPr>
              <w:t>50</w:t>
            </w:r>
          </w:p>
        </w:tc>
        <w:tc>
          <w:tcPr>
            <w:tcW w:w="1603" w:type="dxa"/>
          </w:tcPr>
          <w:p w14:paraId="78AFF230" w14:textId="77777777" w:rsidR="004F011D" w:rsidRDefault="004F011D" w:rsidP="004F011D">
            <w:pPr>
              <w:rPr>
                <w:rFonts w:ascii="Times New Roman" w:hAnsi="Times New Roman" w:cs="Times New Roman"/>
              </w:rPr>
            </w:pPr>
            <w:r>
              <w:rPr>
                <w:rFonts w:ascii="Times New Roman" w:hAnsi="Times New Roman" w:cs="Times New Roman"/>
              </w:rPr>
              <w:t>1</w:t>
            </w:r>
          </w:p>
        </w:tc>
        <w:tc>
          <w:tcPr>
            <w:tcW w:w="1603" w:type="dxa"/>
          </w:tcPr>
          <w:p w14:paraId="10EB10B4" w14:textId="77777777" w:rsidR="004F011D" w:rsidRDefault="004F011D" w:rsidP="004F011D">
            <w:pPr>
              <w:rPr>
                <w:rFonts w:ascii="Times New Roman" w:hAnsi="Times New Roman" w:cs="Times New Roman"/>
              </w:rPr>
            </w:pPr>
            <w:r>
              <w:rPr>
                <w:rFonts w:ascii="Times New Roman" w:hAnsi="Times New Roman" w:cs="Times New Roman"/>
              </w:rPr>
              <w:t>5/3</w:t>
            </w:r>
          </w:p>
        </w:tc>
      </w:tr>
      <w:tr w:rsidR="004F011D" w:rsidRPr="009F64E6" w14:paraId="69DFBD01" w14:textId="77777777" w:rsidTr="0010758E">
        <w:tc>
          <w:tcPr>
            <w:tcW w:w="534" w:type="dxa"/>
          </w:tcPr>
          <w:p w14:paraId="210BD07A" w14:textId="77777777" w:rsidR="004F011D" w:rsidRPr="009F64E6" w:rsidRDefault="004F011D" w:rsidP="004F011D">
            <w:pPr>
              <w:rPr>
                <w:rFonts w:ascii="Times New Roman" w:hAnsi="Times New Roman" w:cs="Times New Roman"/>
              </w:rPr>
            </w:pPr>
            <w:r>
              <w:rPr>
                <w:rFonts w:ascii="Times New Roman" w:hAnsi="Times New Roman" w:cs="Times New Roman"/>
              </w:rPr>
              <w:t>7.</w:t>
            </w:r>
          </w:p>
        </w:tc>
        <w:tc>
          <w:tcPr>
            <w:tcW w:w="3718" w:type="dxa"/>
          </w:tcPr>
          <w:p w14:paraId="5D499217" w14:textId="77777777" w:rsidR="004F011D" w:rsidRPr="009F64E6" w:rsidRDefault="004F011D" w:rsidP="004F011D">
            <w:pPr>
              <w:rPr>
                <w:rFonts w:ascii="Times New Roman" w:hAnsi="Times New Roman" w:cs="Times New Roman"/>
              </w:rPr>
            </w:pPr>
            <w:r>
              <w:rPr>
                <w:rFonts w:ascii="Times New Roman" w:hAnsi="Times New Roman" w:cs="Times New Roman"/>
              </w:rPr>
              <w:t>Общественное питание</w:t>
            </w:r>
          </w:p>
        </w:tc>
        <w:tc>
          <w:tcPr>
            <w:tcW w:w="789" w:type="dxa"/>
          </w:tcPr>
          <w:p w14:paraId="6A7657EA" w14:textId="77777777" w:rsidR="004F011D" w:rsidRPr="009F64E6" w:rsidRDefault="004F011D" w:rsidP="004F011D">
            <w:pPr>
              <w:rPr>
                <w:rFonts w:ascii="Times New Roman" w:hAnsi="Times New Roman" w:cs="Times New Roman"/>
              </w:rPr>
            </w:pPr>
            <w:r>
              <w:rPr>
                <w:rFonts w:ascii="Times New Roman" w:hAnsi="Times New Roman" w:cs="Times New Roman"/>
              </w:rPr>
              <w:t>4.6</w:t>
            </w:r>
          </w:p>
        </w:tc>
        <w:tc>
          <w:tcPr>
            <w:tcW w:w="1621" w:type="dxa"/>
          </w:tcPr>
          <w:p w14:paraId="5917AADC" w14:textId="77777777" w:rsidR="004F011D" w:rsidRPr="009F64E6" w:rsidRDefault="004F011D" w:rsidP="004F011D">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7C02A79D"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0CE52F3E" w14:textId="77777777" w:rsidR="004F011D" w:rsidRPr="009F64E6" w:rsidRDefault="004F011D" w:rsidP="004F011D">
            <w:pPr>
              <w:rPr>
                <w:rFonts w:ascii="Times New Roman" w:hAnsi="Times New Roman" w:cs="Times New Roman"/>
              </w:rPr>
            </w:pPr>
            <w:r>
              <w:rPr>
                <w:rFonts w:ascii="Times New Roman" w:hAnsi="Times New Roman" w:cs="Times New Roman"/>
              </w:rPr>
              <w:t>5000</w:t>
            </w:r>
          </w:p>
        </w:tc>
        <w:tc>
          <w:tcPr>
            <w:tcW w:w="625" w:type="dxa"/>
          </w:tcPr>
          <w:p w14:paraId="4F522514" w14:textId="77777777" w:rsidR="004F011D" w:rsidRPr="009F64E6" w:rsidRDefault="004F011D" w:rsidP="004F011D">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666" w:type="dxa"/>
          </w:tcPr>
          <w:p w14:paraId="1D655C04" w14:textId="77777777" w:rsidR="004F011D" w:rsidRPr="009F64E6" w:rsidRDefault="004F011D" w:rsidP="004F011D">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677" w:type="dxa"/>
          </w:tcPr>
          <w:p w14:paraId="5487C092" w14:textId="77777777" w:rsidR="004F011D" w:rsidRPr="009F64E6" w:rsidRDefault="004F011D" w:rsidP="004F011D">
            <w:pPr>
              <w:rPr>
                <w:rFonts w:ascii="Times New Roman" w:hAnsi="Times New Roman" w:cs="Times New Roman"/>
              </w:rPr>
            </w:pPr>
            <w:r>
              <w:rPr>
                <w:rFonts w:ascii="Times New Roman" w:hAnsi="Times New Roman" w:cs="Times New Roman"/>
              </w:rPr>
              <w:t>50</w:t>
            </w:r>
          </w:p>
        </w:tc>
        <w:tc>
          <w:tcPr>
            <w:tcW w:w="1603" w:type="dxa"/>
          </w:tcPr>
          <w:p w14:paraId="76F386F0"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778CA696"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4F011D" w:rsidRPr="009F64E6" w14:paraId="7FAC9578" w14:textId="77777777" w:rsidTr="0010758E">
        <w:tc>
          <w:tcPr>
            <w:tcW w:w="534" w:type="dxa"/>
          </w:tcPr>
          <w:p w14:paraId="4762BA96" w14:textId="77777777" w:rsidR="004F011D" w:rsidRPr="009F64E6" w:rsidRDefault="004F011D" w:rsidP="004F011D">
            <w:pPr>
              <w:rPr>
                <w:rFonts w:ascii="Times New Roman" w:hAnsi="Times New Roman" w:cs="Times New Roman"/>
              </w:rPr>
            </w:pPr>
            <w:r>
              <w:rPr>
                <w:rFonts w:ascii="Times New Roman" w:hAnsi="Times New Roman" w:cs="Times New Roman"/>
              </w:rPr>
              <w:t>8.</w:t>
            </w:r>
          </w:p>
        </w:tc>
        <w:tc>
          <w:tcPr>
            <w:tcW w:w="3718" w:type="dxa"/>
          </w:tcPr>
          <w:p w14:paraId="319CE38F" w14:textId="77777777" w:rsidR="004F011D" w:rsidRPr="009F64E6" w:rsidRDefault="004F011D" w:rsidP="004F011D">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6AD2C155" w14:textId="77777777" w:rsidR="004F011D" w:rsidRPr="009F64E6" w:rsidRDefault="004F011D" w:rsidP="004F011D">
            <w:pPr>
              <w:rPr>
                <w:rFonts w:ascii="Times New Roman" w:hAnsi="Times New Roman" w:cs="Times New Roman"/>
              </w:rPr>
            </w:pPr>
            <w:r>
              <w:rPr>
                <w:rFonts w:ascii="Times New Roman" w:hAnsi="Times New Roman" w:cs="Times New Roman"/>
              </w:rPr>
              <w:t>4.7</w:t>
            </w:r>
          </w:p>
        </w:tc>
        <w:tc>
          <w:tcPr>
            <w:tcW w:w="1621" w:type="dxa"/>
          </w:tcPr>
          <w:p w14:paraId="324FD8A9" w14:textId="77777777" w:rsidR="004F011D" w:rsidRPr="009F64E6" w:rsidRDefault="004F011D" w:rsidP="004F011D">
            <w:pPr>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эт</w:t>
            </w:r>
            <w:proofErr w:type="spellEnd"/>
            <w:r>
              <w:rPr>
                <w:rFonts w:ascii="Times New Roman" w:hAnsi="Times New Roman" w:cs="Times New Roman"/>
              </w:rPr>
              <w:t>. / 36</w:t>
            </w:r>
          </w:p>
        </w:tc>
        <w:tc>
          <w:tcPr>
            <w:tcW w:w="789" w:type="dxa"/>
          </w:tcPr>
          <w:p w14:paraId="3C378BC2"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39F96C71" w14:textId="77777777" w:rsidR="004F011D" w:rsidRPr="009F64E6" w:rsidRDefault="004F011D" w:rsidP="004F011D">
            <w:pPr>
              <w:rPr>
                <w:rFonts w:ascii="Times New Roman" w:hAnsi="Times New Roman" w:cs="Times New Roman"/>
              </w:rPr>
            </w:pPr>
            <w:r>
              <w:rPr>
                <w:rFonts w:ascii="Times New Roman" w:hAnsi="Times New Roman" w:cs="Times New Roman"/>
              </w:rPr>
              <w:t>5000</w:t>
            </w:r>
          </w:p>
        </w:tc>
        <w:tc>
          <w:tcPr>
            <w:tcW w:w="625" w:type="dxa"/>
          </w:tcPr>
          <w:p w14:paraId="30C1F229" w14:textId="77777777" w:rsidR="004F011D" w:rsidRPr="009F64E6" w:rsidRDefault="004F011D" w:rsidP="004F011D">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666" w:type="dxa"/>
          </w:tcPr>
          <w:p w14:paraId="1B73D0D6" w14:textId="77777777" w:rsidR="004F011D" w:rsidRPr="009F64E6" w:rsidRDefault="004F011D" w:rsidP="004F011D">
            <w:pPr>
              <w:rPr>
                <w:rFonts w:ascii="Times New Roman" w:hAnsi="Times New Roman" w:cs="Times New Roman"/>
              </w:rPr>
            </w:pPr>
            <w:r>
              <w:rPr>
                <w:rFonts w:ascii="Times New Roman" w:hAnsi="Times New Roman" w:cs="Times New Roman"/>
              </w:rPr>
              <w:t>55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451F4F39" w14:textId="77777777" w:rsidR="004F011D" w:rsidRPr="009F64E6" w:rsidRDefault="004F011D" w:rsidP="004F011D">
            <w:pPr>
              <w:rPr>
                <w:rFonts w:ascii="Times New Roman" w:hAnsi="Times New Roman" w:cs="Times New Roman"/>
              </w:rPr>
            </w:pPr>
            <w:r>
              <w:rPr>
                <w:rFonts w:ascii="Times New Roman" w:hAnsi="Times New Roman" w:cs="Times New Roman"/>
              </w:rPr>
              <w:t>50</w:t>
            </w:r>
          </w:p>
        </w:tc>
        <w:tc>
          <w:tcPr>
            <w:tcW w:w="1603" w:type="dxa"/>
          </w:tcPr>
          <w:p w14:paraId="5D2F215C"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741FB696"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4F011D" w:rsidRPr="009F64E6" w14:paraId="4C0BC9FB" w14:textId="77777777" w:rsidTr="0010758E">
        <w:tc>
          <w:tcPr>
            <w:tcW w:w="534" w:type="dxa"/>
          </w:tcPr>
          <w:p w14:paraId="1AEF1BE6" w14:textId="77777777" w:rsidR="004F011D" w:rsidRDefault="004F011D" w:rsidP="004F011D">
            <w:pPr>
              <w:rPr>
                <w:rFonts w:ascii="Times New Roman" w:hAnsi="Times New Roman" w:cs="Times New Roman"/>
              </w:rPr>
            </w:pPr>
            <w:r>
              <w:rPr>
                <w:rFonts w:ascii="Times New Roman" w:hAnsi="Times New Roman" w:cs="Times New Roman"/>
              </w:rPr>
              <w:t>9.</w:t>
            </w:r>
          </w:p>
        </w:tc>
        <w:tc>
          <w:tcPr>
            <w:tcW w:w="3718" w:type="dxa"/>
          </w:tcPr>
          <w:p w14:paraId="620E1168" w14:textId="77777777" w:rsidR="004F011D" w:rsidRDefault="004F011D" w:rsidP="004F011D">
            <w:pPr>
              <w:rPr>
                <w:rFonts w:ascii="Times New Roman" w:hAnsi="Times New Roman" w:cs="Times New Roman"/>
              </w:rPr>
            </w:pPr>
            <w:r>
              <w:rPr>
                <w:rFonts w:ascii="Times New Roman" w:hAnsi="Times New Roman" w:cs="Times New Roman"/>
              </w:rPr>
              <w:t>Развлекательные мероприятия</w:t>
            </w:r>
          </w:p>
        </w:tc>
        <w:tc>
          <w:tcPr>
            <w:tcW w:w="789" w:type="dxa"/>
          </w:tcPr>
          <w:p w14:paraId="50BEAE3A" w14:textId="77777777" w:rsidR="004F011D" w:rsidRPr="009F64E6" w:rsidRDefault="004F011D" w:rsidP="004F011D">
            <w:pPr>
              <w:rPr>
                <w:rFonts w:ascii="Times New Roman" w:hAnsi="Times New Roman" w:cs="Times New Roman"/>
              </w:rPr>
            </w:pPr>
            <w:r>
              <w:rPr>
                <w:rFonts w:ascii="Times New Roman" w:hAnsi="Times New Roman" w:cs="Times New Roman"/>
              </w:rPr>
              <w:t>4.8.1</w:t>
            </w:r>
          </w:p>
        </w:tc>
        <w:tc>
          <w:tcPr>
            <w:tcW w:w="1621" w:type="dxa"/>
          </w:tcPr>
          <w:p w14:paraId="3E2ED30B" w14:textId="77777777" w:rsidR="004F011D" w:rsidRPr="009F64E6" w:rsidRDefault="004F011D" w:rsidP="004F011D">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5631D05"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708" w:type="dxa"/>
          </w:tcPr>
          <w:p w14:paraId="665D225B" w14:textId="77777777" w:rsidR="004F011D" w:rsidRPr="009F64E6" w:rsidRDefault="004F011D" w:rsidP="004F011D">
            <w:pPr>
              <w:rPr>
                <w:rFonts w:ascii="Times New Roman" w:hAnsi="Times New Roman" w:cs="Times New Roman"/>
              </w:rPr>
            </w:pPr>
            <w:r>
              <w:rPr>
                <w:rFonts w:ascii="Times New Roman" w:hAnsi="Times New Roman" w:cs="Times New Roman"/>
              </w:rPr>
              <w:t>5000</w:t>
            </w:r>
          </w:p>
        </w:tc>
        <w:tc>
          <w:tcPr>
            <w:tcW w:w="625" w:type="dxa"/>
          </w:tcPr>
          <w:p w14:paraId="1DFBD939"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666" w:type="dxa"/>
          </w:tcPr>
          <w:p w14:paraId="61C92337" w14:textId="77777777" w:rsidR="004F011D" w:rsidRPr="009F64E6" w:rsidRDefault="004F011D" w:rsidP="004F011D">
            <w:pPr>
              <w:rPr>
                <w:rFonts w:ascii="Times New Roman" w:hAnsi="Times New Roman" w:cs="Times New Roman"/>
              </w:rPr>
            </w:pPr>
            <w:r>
              <w:rPr>
                <w:rFonts w:ascii="Times New Roman" w:hAnsi="Times New Roman" w:cs="Times New Roman"/>
              </w:rPr>
              <w:t>-</w:t>
            </w:r>
          </w:p>
        </w:tc>
        <w:tc>
          <w:tcPr>
            <w:tcW w:w="1677" w:type="dxa"/>
          </w:tcPr>
          <w:p w14:paraId="7C58E811" w14:textId="77777777" w:rsidR="004F011D" w:rsidRPr="009F64E6" w:rsidRDefault="004F011D" w:rsidP="004F011D">
            <w:pPr>
              <w:rPr>
                <w:rFonts w:ascii="Times New Roman" w:hAnsi="Times New Roman" w:cs="Times New Roman"/>
              </w:rPr>
            </w:pPr>
            <w:r>
              <w:rPr>
                <w:rFonts w:ascii="Times New Roman" w:hAnsi="Times New Roman" w:cs="Times New Roman"/>
              </w:rPr>
              <w:t>50</w:t>
            </w:r>
          </w:p>
        </w:tc>
        <w:tc>
          <w:tcPr>
            <w:tcW w:w="1603" w:type="dxa"/>
          </w:tcPr>
          <w:p w14:paraId="79CBD460" w14:textId="77777777" w:rsidR="004F011D" w:rsidRPr="009F64E6" w:rsidRDefault="004F011D" w:rsidP="004F011D">
            <w:pPr>
              <w:rPr>
                <w:rFonts w:ascii="Times New Roman" w:hAnsi="Times New Roman" w:cs="Times New Roman"/>
              </w:rPr>
            </w:pPr>
            <w:r>
              <w:rPr>
                <w:rFonts w:ascii="Times New Roman" w:hAnsi="Times New Roman" w:cs="Times New Roman"/>
              </w:rPr>
              <w:t>1</w:t>
            </w:r>
          </w:p>
        </w:tc>
        <w:tc>
          <w:tcPr>
            <w:tcW w:w="1603" w:type="dxa"/>
          </w:tcPr>
          <w:p w14:paraId="1B9F5EFD" w14:textId="77777777" w:rsidR="004F011D" w:rsidRPr="009F64E6" w:rsidRDefault="004F011D" w:rsidP="004F011D">
            <w:pPr>
              <w:rPr>
                <w:rFonts w:ascii="Times New Roman" w:hAnsi="Times New Roman" w:cs="Times New Roman"/>
              </w:rPr>
            </w:pPr>
            <w:r>
              <w:rPr>
                <w:rFonts w:ascii="Times New Roman" w:hAnsi="Times New Roman" w:cs="Times New Roman"/>
              </w:rPr>
              <w:t>5/3</w:t>
            </w:r>
          </w:p>
        </w:tc>
      </w:tr>
      <w:tr w:rsidR="001E15BF" w:rsidRPr="009F64E6" w14:paraId="16553493" w14:textId="77777777" w:rsidTr="0010758E">
        <w:tc>
          <w:tcPr>
            <w:tcW w:w="534" w:type="dxa"/>
          </w:tcPr>
          <w:p w14:paraId="7B507341" w14:textId="77777777" w:rsidR="001E15BF" w:rsidRDefault="001E15BF" w:rsidP="001E15BF">
            <w:pPr>
              <w:rPr>
                <w:rFonts w:ascii="Times New Roman" w:hAnsi="Times New Roman" w:cs="Times New Roman"/>
              </w:rPr>
            </w:pPr>
            <w:r>
              <w:rPr>
                <w:rFonts w:ascii="Times New Roman" w:hAnsi="Times New Roman" w:cs="Times New Roman"/>
              </w:rPr>
              <w:lastRenderedPageBreak/>
              <w:t>10.</w:t>
            </w:r>
          </w:p>
        </w:tc>
        <w:tc>
          <w:tcPr>
            <w:tcW w:w="3718" w:type="dxa"/>
          </w:tcPr>
          <w:p w14:paraId="586272FB" w14:textId="77777777" w:rsidR="001E15BF" w:rsidRDefault="001E15BF" w:rsidP="001E15BF">
            <w:pPr>
              <w:rPr>
                <w:rFonts w:ascii="Times New Roman" w:hAnsi="Times New Roman" w:cs="Times New Roman"/>
              </w:rPr>
            </w:pPr>
            <w:r>
              <w:rPr>
                <w:rFonts w:ascii="Times New Roman" w:hAnsi="Times New Roman" w:cs="Times New Roman"/>
              </w:rPr>
              <w:t>Рынки</w:t>
            </w:r>
          </w:p>
        </w:tc>
        <w:tc>
          <w:tcPr>
            <w:tcW w:w="789" w:type="dxa"/>
          </w:tcPr>
          <w:p w14:paraId="53E1F674" w14:textId="77777777" w:rsidR="001E15BF" w:rsidRDefault="001E15BF" w:rsidP="001E15BF">
            <w:pPr>
              <w:rPr>
                <w:rFonts w:ascii="Times New Roman" w:hAnsi="Times New Roman" w:cs="Times New Roman"/>
              </w:rPr>
            </w:pPr>
            <w:r>
              <w:rPr>
                <w:rFonts w:ascii="Times New Roman" w:hAnsi="Times New Roman" w:cs="Times New Roman"/>
              </w:rPr>
              <w:t>4.3</w:t>
            </w:r>
          </w:p>
        </w:tc>
        <w:tc>
          <w:tcPr>
            <w:tcW w:w="1621" w:type="dxa"/>
          </w:tcPr>
          <w:p w14:paraId="1EB88FDE" w14:textId="77777777" w:rsidR="001E15BF" w:rsidRDefault="001E15BF" w:rsidP="001E15BF">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973F551" w14:textId="77777777" w:rsidR="001E15BF" w:rsidRDefault="001E15BF" w:rsidP="001E15BF">
            <w:pPr>
              <w:rPr>
                <w:rFonts w:ascii="Times New Roman" w:hAnsi="Times New Roman" w:cs="Times New Roman"/>
              </w:rPr>
            </w:pPr>
            <w:r>
              <w:rPr>
                <w:rFonts w:ascii="Times New Roman" w:hAnsi="Times New Roman" w:cs="Times New Roman"/>
              </w:rPr>
              <w:t>-</w:t>
            </w:r>
          </w:p>
        </w:tc>
        <w:tc>
          <w:tcPr>
            <w:tcW w:w="708" w:type="dxa"/>
          </w:tcPr>
          <w:p w14:paraId="6096EAB5" w14:textId="77777777" w:rsidR="001E15BF" w:rsidRDefault="001E15BF" w:rsidP="001E15BF">
            <w:pPr>
              <w:rPr>
                <w:rFonts w:ascii="Times New Roman" w:hAnsi="Times New Roman" w:cs="Times New Roman"/>
              </w:rPr>
            </w:pPr>
            <w:r>
              <w:rPr>
                <w:rFonts w:ascii="Times New Roman" w:hAnsi="Times New Roman" w:cs="Times New Roman"/>
              </w:rPr>
              <w:t>5000</w:t>
            </w:r>
          </w:p>
        </w:tc>
        <w:tc>
          <w:tcPr>
            <w:tcW w:w="625" w:type="dxa"/>
          </w:tcPr>
          <w:p w14:paraId="18B70A22" w14:textId="77777777" w:rsidR="001E15BF" w:rsidRDefault="001E15BF" w:rsidP="001E15BF">
            <w:pPr>
              <w:rPr>
                <w:rFonts w:ascii="Times New Roman" w:hAnsi="Times New Roman" w:cs="Times New Roman"/>
              </w:rPr>
            </w:pPr>
            <w:r>
              <w:rPr>
                <w:rFonts w:ascii="Times New Roman" w:hAnsi="Times New Roman" w:cs="Times New Roman"/>
              </w:rPr>
              <w:t>7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 xml:space="preserve"> м</w:t>
            </w:r>
            <w:r w:rsidRPr="001E15B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торг.пл</w:t>
            </w:r>
            <w:proofErr w:type="spellEnd"/>
            <w:r>
              <w:rPr>
                <w:rFonts w:ascii="Times New Roman" w:hAnsi="Times New Roman" w:cs="Times New Roman"/>
              </w:rPr>
              <w:t>.</w:t>
            </w:r>
          </w:p>
        </w:tc>
        <w:tc>
          <w:tcPr>
            <w:tcW w:w="666" w:type="dxa"/>
          </w:tcPr>
          <w:p w14:paraId="410C6ECD" w14:textId="77777777" w:rsidR="001E15BF" w:rsidRDefault="001E15BF" w:rsidP="001E15BF">
            <w:pPr>
              <w:rPr>
                <w:rFonts w:ascii="Times New Roman" w:hAnsi="Times New Roman" w:cs="Times New Roman"/>
              </w:rPr>
            </w:pPr>
            <w:r>
              <w:rPr>
                <w:rFonts w:ascii="Times New Roman" w:hAnsi="Times New Roman" w:cs="Times New Roman"/>
              </w:rPr>
              <w:t>14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 xml:space="preserve"> м</w:t>
            </w:r>
            <w:r w:rsidRPr="001E15B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торг.пл</w:t>
            </w:r>
            <w:proofErr w:type="spellEnd"/>
            <w:r>
              <w:rPr>
                <w:rFonts w:ascii="Times New Roman" w:hAnsi="Times New Roman" w:cs="Times New Roman"/>
              </w:rPr>
              <w:t>.</w:t>
            </w:r>
          </w:p>
        </w:tc>
        <w:tc>
          <w:tcPr>
            <w:tcW w:w="1677" w:type="dxa"/>
          </w:tcPr>
          <w:p w14:paraId="15038E02" w14:textId="77777777" w:rsidR="001E15BF" w:rsidRDefault="001E15BF" w:rsidP="001E15BF">
            <w:pPr>
              <w:rPr>
                <w:rFonts w:ascii="Times New Roman" w:hAnsi="Times New Roman" w:cs="Times New Roman"/>
              </w:rPr>
            </w:pPr>
            <w:r>
              <w:rPr>
                <w:rFonts w:ascii="Times New Roman" w:hAnsi="Times New Roman" w:cs="Times New Roman"/>
              </w:rPr>
              <w:t>50</w:t>
            </w:r>
          </w:p>
        </w:tc>
        <w:tc>
          <w:tcPr>
            <w:tcW w:w="1603" w:type="dxa"/>
          </w:tcPr>
          <w:p w14:paraId="446BACE8" w14:textId="77777777" w:rsidR="001E15BF" w:rsidRDefault="001E15BF" w:rsidP="001E15BF">
            <w:pPr>
              <w:rPr>
                <w:rFonts w:ascii="Times New Roman" w:hAnsi="Times New Roman" w:cs="Times New Roman"/>
              </w:rPr>
            </w:pPr>
            <w:r>
              <w:rPr>
                <w:rFonts w:ascii="Times New Roman" w:hAnsi="Times New Roman" w:cs="Times New Roman"/>
              </w:rPr>
              <w:t>1</w:t>
            </w:r>
          </w:p>
        </w:tc>
        <w:tc>
          <w:tcPr>
            <w:tcW w:w="1603" w:type="dxa"/>
          </w:tcPr>
          <w:p w14:paraId="71D51360" w14:textId="77777777" w:rsidR="001E15BF" w:rsidRDefault="001E15BF" w:rsidP="001E15BF">
            <w:pPr>
              <w:rPr>
                <w:rFonts w:ascii="Times New Roman" w:hAnsi="Times New Roman" w:cs="Times New Roman"/>
              </w:rPr>
            </w:pPr>
            <w:r>
              <w:rPr>
                <w:rFonts w:ascii="Times New Roman" w:hAnsi="Times New Roman" w:cs="Times New Roman"/>
              </w:rPr>
              <w:t>5/3</w:t>
            </w:r>
          </w:p>
        </w:tc>
      </w:tr>
    </w:tbl>
    <w:p w14:paraId="5DCEB80D" w14:textId="77777777" w:rsidR="00F86E95" w:rsidRDefault="00F86E95" w:rsidP="00F86E95">
      <w:pPr>
        <w:spacing w:after="120"/>
        <w:rPr>
          <w:rFonts w:ascii="Times New Roman" w:hAnsi="Times New Roman" w:cs="Times New Roman"/>
          <w:bCs/>
          <w:color w:val="000000"/>
          <w:shd w:val="clear" w:color="auto" w:fill="FFFFFF"/>
        </w:rPr>
        <w:sectPr w:rsidR="00F86E95" w:rsidSect="00E02E30">
          <w:pgSz w:w="16838" w:h="11906" w:orient="landscape"/>
          <w:pgMar w:top="1701" w:right="1134" w:bottom="851" w:left="1134" w:header="709" w:footer="709" w:gutter="0"/>
          <w:cols w:space="708"/>
          <w:docGrid w:linePitch="360"/>
        </w:sectPr>
      </w:pPr>
    </w:p>
    <w:p w14:paraId="5E77C3F5" w14:textId="77777777" w:rsidR="00F86E95" w:rsidRDefault="00F86E95" w:rsidP="00F86E95">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6240D2">
        <w:rPr>
          <w:rFonts w:ascii="Times New Roman" w:hAnsi="Times New Roman" w:cs="Times New Roman"/>
        </w:rPr>
        <w:t>7</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F86E95" w14:paraId="167817F3" w14:textId="77777777" w:rsidTr="0010758E">
        <w:tc>
          <w:tcPr>
            <w:tcW w:w="534" w:type="dxa"/>
          </w:tcPr>
          <w:p w14:paraId="33A563CC" w14:textId="77777777" w:rsidR="00F86E95" w:rsidRDefault="00F86E95"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6AF2621F" w14:textId="77777777" w:rsidR="00F86E95" w:rsidRDefault="00F86E95"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6FAB375F" w14:textId="77777777" w:rsidR="00F86E95" w:rsidRDefault="00F86E95"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F86E95" w14:paraId="5A2C07D9" w14:textId="77777777" w:rsidTr="0010758E">
        <w:tc>
          <w:tcPr>
            <w:tcW w:w="534" w:type="dxa"/>
          </w:tcPr>
          <w:p w14:paraId="183B7010" w14:textId="77777777" w:rsidR="00F86E95" w:rsidRDefault="00F86E95"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3B46E4CA" w14:textId="77777777" w:rsidR="00F86E95" w:rsidRDefault="00F86E95"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29C3DE18" w14:textId="77777777" w:rsidR="00F86E95" w:rsidRDefault="00F86E95"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6635F475" w14:textId="77777777" w:rsidR="00F86E95" w:rsidRDefault="00F86E95" w:rsidP="00F86E95">
      <w:pPr>
        <w:spacing w:after="120"/>
        <w:rPr>
          <w:rFonts w:ascii="Times New Roman" w:hAnsi="Times New Roman" w:cs="Times New Roman"/>
          <w:bCs/>
          <w:color w:val="000000"/>
          <w:shd w:val="clear" w:color="auto" w:fill="FFFFFF"/>
        </w:rPr>
      </w:pPr>
    </w:p>
    <w:p w14:paraId="3EF02A89" w14:textId="77777777" w:rsidR="00F86E95" w:rsidRPr="008248DF" w:rsidRDefault="00F86E95" w:rsidP="00123DEE">
      <w:pPr>
        <w:pStyle w:val="a6"/>
        <w:numPr>
          <w:ilvl w:val="1"/>
          <w:numId w:val="9"/>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1E9C912E" w14:textId="77777777" w:rsidR="00F86E95" w:rsidRDefault="00F86E95" w:rsidP="00123DEE">
      <w:pPr>
        <w:pStyle w:val="a6"/>
        <w:numPr>
          <w:ilvl w:val="1"/>
          <w:numId w:val="9"/>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777A4928" w14:textId="77777777" w:rsidR="00F86E95" w:rsidRPr="00072636" w:rsidRDefault="00F86E95" w:rsidP="00123DEE">
      <w:pPr>
        <w:pStyle w:val="a6"/>
        <w:numPr>
          <w:ilvl w:val="1"/>
          <w:numId w:val="9"/>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29556D42" w14:textId="77777777" w:rsidR="001E15BF" w:rsidRDefault="001E15BF"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ограждения земельных участков </w:t>
      </w:r>
      <w:r w:rsidRPr="00A474B2">
        <w:rPr>
          <w:rFonts w:ascii="Times New Roman" w:eastAsia="Times New Roman" w:hAnsi="Times New Roman" w:cs="Times New Roman"/>
          <w:color w:val="000000"/>
          <w:lang w:eastAsia="ru-RU"/>
        </w:rPr>
        <w:t>многоэтажной</w:t>
      </w:r>
      <w:r>
        <w:rPr>
          <w:rFonts w:ascii="Times New Roman" w:eastAsia="Times New Roman" w:hAnsi="Times New Roman" w:cs="Times New Roman"/>
          <w:color w:val="000000"/>
          <w:lang w:eastAsia="ru-RU"/>
        </w:rPr>
        <w:t xml:space="preserve"> жилой застройки: прозрачное или комбинированное ограждение высотой 0,5 метра – 1,8 метра;</w:t>
      </w:r>
    </w:p>
    <w:p w14:paraId="4D4D3BD7" w14:textId="77777777" w:rsidR="00F86E95" w:rsidRPr="003661B5" w:rsidRDefault="00F86E95"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Pr>
          <w:rFonts w:ascii="Times New Roman" w:eastAsia="Times New Roman" w:hAnsi="Times New Roman" w:cs="Times New Roman"/>
          <w:color w:val="000000"/>
          <w:lang w:eastAsia="ru-RU"/>
        </w:rPr>
        <w:t>;</w:t>
      </w:r>
    </w:p>
    <w:p w14:paraId="26FD9028" w14:textId="77777777" w:rsidR="00F86E95" w:rsidRPr="003661B5" w:rsidRDefault="00F86E95"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68901B55" w14:textId="77777777" w:rsidR="00F86E95" w:rsidRPr="00362247" w:rsidRDefault="00F86E95" w:rsidP="00123DEE">
      <w:pPr>
        <w:pStyle w:val="a6"/>
        <w:numPr>
          <w:ilvl w:val="1"/>
          <w:numId w:val="9"/>
        </w:numPr>
        <w:tabs>
          <w:tab w:val="left" w:pos="567"/>
        </w:tabs>
        <w:overflowPunct w:val="0"/>
        <w:spacing w:after="120"/>
        <w:ind w:left="0" w:firstLine="0"/>
        <w:jc w:val="both"/>
        <w:rPr>
          <w:rFonts w:ascii="Times New Roman" w:hAnsi="Times New Roman" w:cs="Times New Roman"/>
          <w:bCs/>
          <w:color w:val="000000"/>
          <w:shd w:val="clear" w:color="auto" w:fill="FFFFFF"/>
        </w:rPr>
      </w:pPr>
      <w:r w:rsidRPr="00362247">
        <w:rPr>
          <w:rFonts w:ascii="Times New Roman" w:hAnsi="Times New Roman" w:cs="Times New Roman"/>
          <w:color w:val="000000"/>
        </w:rPr>
        <w:t xml:space="preserve"> </w:t>
      </w:r>
      <w:r w:rsidRPr="00362247">
        <w:rPr>
          <w:rFonts w:ascii="Times New Roman" w:hAnsi="Times New Roman" w:cs="Times New Roman"/>
          <w:bCs/>
          <w:color w:val="000000"/>
          <w:shd w:val="clear" w:color="auto" w:fill="FFFFFF"/>
        </w:rPr>
        <w:t xml:space="preserve">Площадь элементов дворового благоустройства в границе земельного участка многоквартирного жилого дома определяется в соответствии с показателями, приведенными в таблице </w:t>
      </w:r>
      <w:r w:rsidR="006240D2">
        <w:rPr>
          <w:rFonts w:ascii="Times New Roman" w:hAnsi="Times New Roman" w:cs="Times New Roman"/>
          <w:bCs/>
          <w:color w:val="000000"/>
          <w:shd w:val="clear" w:color="auto" w:fill="FFFFFF"/>
        </w:rPr>
        <w:t>7</w:t>
      </w:r>
      <w:r w:rsidRPr="00362247">
        <w:rPr>
          <w:rFonts w:ascii="Times New Roman" w:hAnsi="Times New Roman" w:cs="Times New Roman"/>
          <w:bCs/>
          <w:color w:val="000000"/>
          <w:shd w:val="clear" w:color="auto" w:fill="FFFFFF"/>
        </w:rPr>
        <w:t xml:space="preserve">.4. </w:t>
      </w:r>
    </w:p>
    <w:p w14:paraId="7B756CAF" w14:textId="77777777" w:rsidR="00F86E95" w:rsidRPr="00362247" w:rsidRDefault="00F86E95" w:rsidP="00F86E95">
      <w:pPr>
        <w:spacing w:after="120"/>
        <w:rPr>
          <w:rFonts w:ascii="Times New Roman" w:hAnsi="Times New Roman" w:cs="Times New Roman"/>
          <w:bCs/>
          <w:color w:val="000000"/>
          <w:shd w:val="clear" w:color="auto" w:fill="FFFFFF"/>
        </w:rPr>
      </w:pPr>
      <w:r w:rsidRPr="00362247">
        <w:rPr>
          <w:rFonts w:ascii="Times New Roman" w:hAnsi="Times New Roman" w:cs="Times New Roman"/>
          <w:bCs/>
          <w:color w:val="000000"/>
          <w:shd w:val="clear" w:color="auto" w:fill="FFFFFF"/>
        </w:rPr>
        <w:t xml:space="preserve">Таблица </w:t>
      </w:r>
      <w:r w:rsidR="006240D2">
        <w:rPr>
          <w:rFonts w:ascii="Times New Roman" w:hAnsi="Times New Roman" w:cs="Times New Roman"/>
          <w:bCs/>
          <w:color w:val="000000"/>
          <w:shd w:val="clear" w:color="auto" w:fill="FFFFFF"/>
        </w:rPr>
        <w:t>7</w:t>
      </w:r>
      <w:r w:rsidRPr="00362247">
        <w:rPr>
          <w:rFonts w:ascii="Times New Roman" w:hAnsi="Times New Roman" w:cs="Times New Roman"/>
          <w:bCs/>
          <w:color w:val="000000"/>
          <w:shd w:val="clear" w:color="auto" w:fill="FFFFFF"/>
        </w:rPr>
        <w:t>.4.</w:t>
      </w:r>
    </w:p>
    <w:tbl>
      <w:tblPr>
        <w:tblW w:w="0" w:type="auto"/>
        <w:tblCellMar>
          <w:left w:w="0" w:type="dxa"/>
          <w:right w:w="0" w:type="dxa"/>
        </w:tblCellMar>
        <w:tblLook w:val="04A0" w:firstRow="1" w:lastRow="0" w:firstColumn="1" w:lastColumn="0" w:noHBand="0" w:noVBand="1"/>
      </w:tblPr>
      <w:tblGrid>
        <w:gridCol w:w="622"/>
        <w:gridCol w:w="3347"/>
        <w:gridCol w:w="1870"/>
        <w:gridCol w:w="1663"/>
        <w:gridCol w:w="1801"/>
      </w:tblGrid>
      <w:tr w:rsidR="00F86E95" w:rsidRPr="00B7430D" w14:paraId="2F3EF0BB" w14:textId="77777777" w:rsidTr="0010758E">
        <w:trPr>
          <w:trHeight w:val="12"/>
        </w:trPr>
        <w:tc>
          <w:tcPr>
            <w:tcW w:w="622" w:type="dxa"/>
            <w:tcBorders>
              <w:top w:val="nil"/>
              <w:left w:val="nil"/>
              <w:bottom w:val="nil"/>
              <w:right w:val="nil"/>
            </w:tcBorders>
            <w:shd w:val="clear" w:color="auto" w:fill="auto"/>
            <w:hideMark/>
          </w:tcPr>
          <w:p w14:paraId="62D7697D" w14:textId="77777777" w:rsidR="00F86E95" w:rsidRPr="00B7430D" w:rsidRDefault="00F86E95" w:rsidP="0010758E">
            <w:pPr>
              <w:spacing w:after="0" w:line="240" w:lineRule="auto"/>
              <w:rPr>
                <w:rFonts w:ascii="Arial" w:eastAsia="Times New Roman" w:hAnsi="Arial" w:cs="Arial"/>
                <w:color w:val="444444"/>
                <w:lang w:eastAsia="ru-RU"/>
              </w:rPr>
            </w:pPr>
          </w:p>
        </w:tc>
        <w:tc>
          <w:tcPr>
            <w:tcW w:w="3347" w:type="dxa"/>
            <w:tcBorders>
              <w:top w:val="nil"/>
              <w:left w:val="nil"/>
              <w:bottom w:val="nil"/>
              <w:right w:val="nil"/>
            </w:tcBorders>
            <w:shd w:val="clear" w:color="auto" w:fill="auto"/>
            <w:hideMark/>
          </w:tcPr>
          <w:p w14:paraId="7CF6BA3F" w14:textId="77777777" w:rsidR="00F86E95" w:rsidRPr="00B7430D" w:rsidRDefault="00F86E95" w:rsidP="0010758E">
            <w:pPr>
              <w:spacing w:after="0" w:line="240" w:lineRule="auto"/>
              <w:rPr>
                <w:rFonts w:ascii="Times New Roman" w:eastAsia="Times New Roman" w:hAnsi="Times New Roman" w:cs="Times New Roman"/>
                <w:lang w:eastAsia="ru-RU"/>
              </w:rPr>
            </w:pPr>
          </w:p>
        </w:tc>
        <w:tc>
          <w:tcPr>
            <w:tcW w:w="1870" w:type="dxa"/>
            <w:tcBorders>
              <w:top w:val="nil"/>
              <w:left w:val="nil"/>
              <w:bottom w:val="nil"/>
              <w:right w:val="nil"/>
            </w:tcBorders>
            <w:shd w:val="clear" w:color="auto" w:fill="auto"/>
            <w:hideMark/>
          </w:tcPr>
          <w:p w14:paraId="2053FAED" w14:textId="77777777" w:rsidR="00F86E95" w:rsidRPr="00B7430D" w:rsidRDefault="00F86E95" w:rsidP="0010758E">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14:paraId="50CE0946" w14:textId="77777777" w:rsidR="00F86E95" w:rsidRPr="00B7430D" w:rsidRDefault="00F86E95" w:rsidP="0010758E">
            <w:pPr>
              <w:spacing w:after="0" w:line="240" w:lineRule="auto"/>
              <w:rPr>
                <w:rFonts w:ascii="Times New Roman" w:eastAsia="Times New Roman" w:hAnsi="Times New Roman" w:cs="Times New Roman"/>
                <w:lang w:eastAsia="ru-RU"/>
              </w:rPr>
            </w:pPr>
          </w:p>
        </w:tc>
        <w:tc>
          <w:tcPr>
            <w:tcW w:w="1801" w:type="dxa"/>
            <w:tcBorders>
              <w:top w:val="nil"/>
              <w:left w:val="nil"/>
              <w:bottom w:val="nil"/>
              <w:right w:val="nil"/>
            </w:tcBorders>
            <w:shd w:val="clear" w:color="auto" w:fill="auto"/>
            <w:hideMark/>
          </w:tcPr>
          <w:p w14:paraId="0B469E98" w14:textId="77777777" w:rsidR="00F86E95" w:rsidRPr="00B7430D" w:rsidRDefault="00F86E95" w:rsidP="0010758E">
            <w:pPr>
              <w:spacing w:after="0" w:line="240" w:lineRule="auto"/>
              <w:rPr>
                <w:rFonts w:ascii="Times New Roman" w:eastAsia="Times New Roman" w:hAnsi="Times New Roman" w:cs="Times New Roman"/>
                <w:lang w:eastAsia="ru-RU"/>
              </w:rPr>
            </w:pPr>
          </w:p>
        </w:tc>
      </w:tr>
      <w:tr w:rsidR="00F86E95" w:rsidRPr="00B7430D" w14:paraId="575A3AAE"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602AA"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N п/п</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C0E73C"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Площадки, размещаемые на территории жилой застройки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73BA78"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Минимальный расчетный размер площадки, кв. м/чел., проживающего на территории микрорайона (квартала)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C566FC"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Минимально допустимый размер одной площадки, кв. м</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0C9FC6"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Расстояние от границы площадки до окон жилых и общественных зданий, м</w:t>
            </w:r>
          </w:p>
        </w:tc>
      </w:tr>
      <w:tr w:rsidR="00F86E95" w:rsidRPr="00B7430D" w14:paraId="75E01671"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8A178D"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65D1B" w14:textId="77777777" w:rsidR="00F86E95" w:rsidRPr="00B7430D" w:rsidRDefault="00F86E95"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игр детей дошкольного и младшего школьного возраста</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1EA954"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52D128"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30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EDCF9"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12</w:t>
            </w:r>
          </w:p>
        </w:tc>
      </w:tr>
      <w:tr w:rsidR="00F86E95" w:rsidRPr="00B7430D" w14:paraId="5C7875FA"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9F306"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7CFE54" w14:textId="77777777" w:rsidR="00F86E95" w:rsidRPr="00B7430D" w:rsidRDefault="00F86E95"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отдыха взрослого населения</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5AB7E"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00C57C"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A4EF2E" w14:textId="77777777" w:rsidR="00F86E95" w:rsidRPr="00B7430D" w:rsidRDefault="00F86E95" w:rsidP="0010758E">
            <w:pPr>
              <w:spacing w:after="0" w:line="240" w:lineRule="auto"/>
              <w:rPr>
                <w:rFonts w:ascii="Times New Roman" w:eastAsia="Times New Roman" w:hAnsi="Times New Roman" w:cs="Times New Roman"/>
                <w:lang w:eastAsia="ru-RU"/>
              </w:rPr>
            </w:pPr>
          </w:p>
        </w:tc>
      </w:tr>
      <w:tr w:rsidR="00F86E95" w:rsidRPr="00B7430D" w14:paraId="3648962D"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2CF7D"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3.</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EEB5D1" w14:textId="77777777" w:rsidR="00F86E95" w:rsidRPr="00B7430D" w:rsidRDefault="00F86E95"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занятий физкультурой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C1F0BD"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3D4605"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B412F9"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10-40</w:t>
            </w:r>
          </w:p>
        </w:tc>
      </w:tr>
      <w:tr w:rsidR="00F86E95" w:rsidRPr="00B7430D" w14:paraId="5CDD795B"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60D46"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4.</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7F07F" w14:textId="77777777" w:rsidR="00F86E95" w:rsidRPr="00B7430D" w:rsidRDefault="00F86E95"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хозяйственных целей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422F93"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7E290"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2B5EB8"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20</w:t>
            </w:r>
          </w:p>
        </w:tc>
      </w:tr>
      <w:tr w:rsidR="00F86E95" w:rsidRPr="00B7430D" w14:paraId="1DE992D7"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8580F6"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5.</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B11C3C" w14:textId="77777777" w:rsidR="00F86E95" w:rsidRPr="00B7430D" w:rsidRDefault="00F86E95"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выгула собак (для комплексной застройки территории)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94EC7D"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411DD9"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2EEA5"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40</w:t>
            </w:r>
          </w:p>
          <w:p w14:paraId="6C29E2AA" w14:textId="77777777" w:rsidR="00F86E95" w:rsidRPr="00B7430D" w:rsidRDefault="00F86E95" w:rsidP="0010758E">
            <w:pPr>
              <w:spacing w:after="0" w:line="240" w:lineRule="auto"/>
              <w:jc w:val="center"/>
              <w:textAlignment w:val="baseline"/>
              <w:rPr>
                <w:rFonts w:ascii="Times New Roman" w:eastAsia="Times New Roman" w:hAnsi="Times New Roman" w:cs="Times New Roman"/>
                <w:lang w:eastAsia="ru-RU"/>
              </w:rPr>
            </w:pPr>
          </w:p>
        </w:tc>
      </w:tr>
    </w:tbl>
    <w:p w14:paraId="24B2F7FB" w14:textId="77777777" w:rsidR="00F86E95" w:rsidRDefault="00F86E95" w:rsidP="00F86E95">
      <w:pPr>
        <w:pStyle w:val="a6"/>
        <w:tabs>
          <w:tab w:val="left" w:pos="567"/>
        </w:tabs>
        <w:overflowPunct w:val="0"/>
        <w:spacing w:after="120"/>
        <w:ind w:left="0"/>
        <w:jc w:val="both"/>
        <w:rPr>
          <w:rFonts w:ascii="Times New Roman" w:hAnsi="Times New Roman" w:cs="Times New Roman"/>
          <w:color w:val="000000"/>
        </w:rPr>
      </w:pPr>
    </w:p>
    <w:p w14:paraId="00E022AB" w14:textId="77777777" w:rsidR="00F86E95" w:rsidRDefault="00F86E95" w:rsidP="00123DEE">
      <w:pPr>
        <w:pStyle w:val="a6"/>
        <w:numPr>
          <w:ilvl w:val="1"/>
          <w:numId w:val="9"/>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lastRenderedPageBreak/>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19E9C5D" w14:textId="77777777" w:rsidR="00F86E95" w:rsidRDefault="00F86E95" w:rsidP="00123DEE">
      <w:pPr>
        <w:pStyle w:val="a6"/>
        <w:numPr>
          <w:ilvl w:val="1"/>
          <w:numId w:val="9"/>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Ж</w:t>
      </w:r>
      <w:r w:rsidR="006240D2">
        <w:rPr>
          <w:rFonts w:ascii="Times New Roman" w:hAnsi="Times New Roman" w:cs="Times New Roman"/>
          <w:color w:val="000000"/>
        </w:rPr>
        <w:t>4</w:t>
      </w:r>
      <w:r>
        <w:rPr>
          <w:rFonts w:ascii="Times New Roman" w:hAnsi="Times New Roman" w:cs="Times New Roman"/>
          <w:color w:val="000000"/>
        </w:rPr>
        <w:t>:</w:t>
      </w:r>
    </w:p>
    <w:p w14:paraId="2CE17600" w14:textId="77777777" w:rsidR="00F86E95" w:rsidRDefault="00F86E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6078B7A6" w14:textId="77777777" w:rsidR="00F86E95" w:rsidRDefault="00F86E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жилой многоквартирной застройки – не менее 40% площади, свободной от застройки.</w:t>
      </w:r>
    </w:p>
    <w:p w14:paraId="122A551B" w14:textId="77777777" w:rsidR="00F86E95" w:rsidRDefault="00F86E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дошкольных образовательных организаций – не менее 50% площади, свободной от застройки</w:t>
      </w:r>
    </w:p>
    <w:p w14:paraId="7D0F96EA" w14:textId="77777777" w:rsidR="00F86E95" w:rsidRDefault="00F86E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общеобразовательных организаций – не менее 50% площади, свободной от застройки</w:t>
      </w:r>
    </w:p>
    <w:p w14:paraId="5A1D925B" w14:textId="77777777" w:rsidR="00F86E95" w:rsidRDefault="00F86E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3B8496EF" w14:textId="77777777" w:rsidR="00F86E95" w:rsidRPr="00072636" w:rsidRDefault="00F86E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689F1B8C" w14:textId="77777777" w:rsidR="00F86E95" w:rsidRPr="00410A9C" w:rsidRDefault="00F86E95" w:rsidP="00123DEE">
      <w:pPr>
        <w:pStyle w:val="a6"/>
        <w:numPr>
          <w:ilvl w:val="1"/>
          <w:numId w:val="9"/>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Ж</w:t>
      </w:r>
      <w:r w:rsidR="006240D2" w:rsidRPr="00410A9C">
        <w:rPr>
          <w:rFonts w:ascii="Times New Roman" w:hAnsi="Times New Roman" w:cs="Times New Roman"/>
          <w:color w:val="000000"/>
        </w:rPr>
        <w:t>4</w:t>
      </w:r>
      <w:r w:rsidRPr="00410A9C">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3AF0CA10" w14:textId="77777777" w:rsidR="00F86E95" w:rsidRPr="00A474B2" w:rsidRDefault="00F86E95" w:rsidP="00A474B2">
      <w:pPr>
        <w:pStyle w:val="2"/>
        <w:rPr>
          <w:rFonts w:cs="Times New Roman"/>
          <w:shd w:val="clear" w:color="auto" w:fill="FFFFFF"/>
        </w:rPr>
      </w:pPr>
    </w:p>
    <w:p w14:paraId="4284997C" w14:textId="77777777" w:rsidR="001E15BF" w:rsidRPr="00A474B2" w:rsidRDefault="001E15BF" w:rsidP="000C74AF">
      <w:pPr>
        <w:pStyle w:val="2"/>
        <w:spacing w:after="240"/>
        <w:rPr>
          <w:rFonts w:cs="Times New Roman"/>
        </w:rPr>
      </w:pPr>
      <w:bookmarkStart w:id="13" w:name="_Toc110513926"/>
      <w:r w:rsidRPr="00A474B2">
        <w:rPr>
          <w:rFonts w:cs="Times New Roman"/>
          <w:shd w:val="clear" w:color="auto" w:fill="FFFFFF"/>
        </w:rPr>
        <w:t>Статья 36. Градостроительный регламент зоны</w:t>
      </w:r>
      <w:r w:rsidRPr="00A474B2">
        <w:rPr>
          <w:rFonts w:cs="Times New Roman"/>
        </w:rPr>
        <w:t xml:space="preserve"> застройки многоэтажными</w:t>
      </w:r>
      <w:r w:rsidR="00C271B8" w:rsidRPr="00A474B2">
        <w:rPr>
          <w:rFonts w:cs="Times New Roman"/>
        </w:rPr>
        <w:t xml:space="preserve"> многоквартирными</w:t>
      </w:r>
      <w:r w:rsidRPr="00A474B2">
        <w:rPr>
          <w:rFonts w:cs="Times New Roman"/>
        </w:rPr>
        <w:t xml:space="preserve"> жилыми домами в границах объединенной зоны охраны объектов культурного наследия (Ж4.1).</w:t>
      </w:r>
      <w:bookmarkEnd w:id="13"/>
    </w:p>
    <w:p w14:paraId="7401036F" w14:textId="77777777" w:rsidR="001E15BF" w:rsidRDefault="001E15BF" w:rsidP="001E15BF">
      <w:pPr>
        <w:spacing w:after="120"/>
        <w:jc w:val="both"/>
        <w:rPr>
          <w:rFonts w:ascii="Times New Roman" w:hAnsi="Times New Roman" w:cs="Times New Roman"/>
          <w:bCs/>
          <w:color w:val="000000"/>
          <w:shd w:val="clear" w:color="auto" w:fill="FFFFFF"/>
        </w:rPr>
      </w:pPr>
      <w:r w:rsidRPr="007651EE">
        <w:rPr>
          <w:rFonts w:ascii="Times New Roman" w:hAnsi="Times New Roman" w:cs="Times New Roman"/>
          <w:bCs/>
          <w:color w:val="000000"/>
          <w:shd w:val="clear" w:color="auto" w:fill="FFFFFF"/>
        </w:rPr>
        <w:t xml:space="preserve">Зона </w:t>
      </w:r>
      <w:r w:rsidRPr="007651EE">
        <w:rPr>
          <w:rFonts w:ascii="Times New Roman" w:hAnsi="Times New Roman" w:cs="Times New Roman"/>
          <w:bCs/>
        </w:rPr>
        <w:t>Ж</w:t>
      </w:r>
      <w:r>
        <w:rPr>
          <w:rFonts w:ascii="Times New Roman" w:hAnsi="Times New Roman" w:cs="Times New Roman"/>
          <w:bCs/>
        </w:rPr>
        <w:t>4</w:t>
      </w:r>
      <w:r w:rsidRPr="007651EE">
        <w:rPr>
          <w:rFonts w:ascii="Times New Roman" w:hAnsi="Times New Roman" w:cs="Times New Roman"/>
          <w:bCs/>
        </w:rPr>
        <w:t xml:space="preserve">.1 установлена </w:t>
      </w:r>
      <w:r w:rsidRPr="007651EE">
        <w:rPr>
          <w:rFonts w:ascii="Times New Roman" w:hAnsi="Times New Roman" w:cs="Times New Roman"/>
          <w:bCs/>
          <w:color w:val="000000"/>
          <w:shd w:val="clear" w:color="auto" w:fill="FFFFFF"/>
        </w:rPr>
        <w:t xml:space="preserve">для обеспечения правовых условий размещения и эксплуатации </w:t>
      </w:r>
      <w:r>
        <w:rPr>
          <w:rFonts w:ascii="Times New Roman" w:hAnsi="Times New Roman" w:cs="Times New Roman"/>
          <w:bCs/>
          <w:color w:val="000000"/>
          <w:shd w:val="clear" w:color="auto" w:fill="FFFFFF"/>
        </w:rPr>
        <w:t>многоэтажных</w:t>
      </w:r>
      <w:r w:rsidRPr="007651EE">
        <w:rPr>
          <w:rFonts w:ascii="Times New Roman" w:hAnsi="Times New Roman" w:cs="Times New Roman"/>
          <w:bCs/>
          <w:color w:val="000000"/>
          <w:shd w:val="clear" w:color="auto" w:fill="FFFFFF"/>
        </w:rPr>
        <w:t xml:space="preserve"> </w:t>
      </w:r>
      <w:r w:rsidR="00C271B8">
        <w:rPr>
          <w:rFonts w:ascii="Times New Roman" w:hAnsi="Times New Roman" w:cs="Times New Roman"/>
          <w:bCs/>
          <w:color w:val="000000"/>
          <w:shd w:val="clear" w:color="auto" w:fill="FFFFFF"/>
        </w:rPr>
        <w:t xml:space="preserve">многоквартирных </w:t>
      </w:r>
      <w:r w:rsidRPr="007651EE">
        <w:rPr>
          <w:rFonts w:ascii="Times New Roman" w:hAnsi="Times New Roman" w:cs="Times New Roman"/>
          <w:bCs/>
          <w:color w:val="000000"/>
          <w:shd w:val="clear" w:color="auto" w:fill="FFFFFF"/>
        </w:rPr>
        <w:t>жилых домов, а также объектов повседневного обслуживания, связанных с проживанием граждан, в целях сохранения исторически сложившегося типа застройки города.</w:t>
      </w:r>
    </w:p>
    <w:p w14:paraId="65EDADE9" w14:textId="77777777" w:rsidR="001E15BF" w:rsidRPr="003C3C32" w:rsidRDefault="00C30702" w:rsidP="001E15BF">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8</w:t>
      </w:r>
      <w:r w:rsidR="001E15BF">
        <w:rPr>
          <w:rFonts w:ascii="Times New Roman" w:hAnsi="Times New Roman" w:cs="Times New Roman"/>
          <w:bCs/>
          <w:color w:val="000000"/>
          <w:shd w:val="clear" w:color="auto" w:fill="FFFFFF"/>
        </w:rPr>
        <w:t>.1. Виды разрешенного использования земельных участков и объектов капитального строительства, предел</w:t>
      </w:r>
      <w:r w:rsidR="001E15BF" w:rsidRPr="00A474B2">
        <w:rPr>
          <w:rFonts w:ascii="Times New Roman" w:hAnsi="Times New Roman" w:cs="Times New Roman"/>
          <w:bCs/>
          <w:color w:val="000000"/>
          <w:shd w:val="clear" w:color="auto" w:fill="FFFFFF"/>
        </w:rPr>
        <w:t xml:space="preserve">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территориальной зоне застройки </w:t>
      </w:r>
      <w:r w:rsidRPr="00A474B2">
        <w:rPr>
          <w:rFonts w:ascii="Times New Roman" w:hAnsi="Times New Roman" w:cs="Times New Roman"/>
          <w:bCs/>
          <w:color w:val="000000"/>
          <w:shd w:val="clear" w:color="auto" w:fill="FFFFFF"/>
        </w:rPr>
        <w:t>много</w:t>
      </w:r>
      <w:r w:rsidR="001E15BF" w:rsidRPr="00A474B2">
        <w:rPr>
          <w:rFonts w:ascii="Times New Roman" w:hAnsi="Times New Roman" w:cs="Times New Roman"/>
          <w:bCs/>
          <w:color w:val="000000"/>
          <w:shd w:val="clear" w:color="auto" w:fill="FFFFFF"/>
        </w:rPr>
        <w:t xml:space="preserve">этажным </w:t>
      </w:r>
      <w:r w:rsidR="00BE0243" w:rsidRPr="00A474B2">
        <w:rPr>
          <w:rFonts w:ascii="Times New Roman" w:hAnsi="Times New Roman" w:cs="Times New Roman"/>
          <w:bCs/>
          <w:color w:val="000000"/>
          <w:shd w:val="clear" w:color="auto" w:fill="FFFFFF"/>
        </w:rPr>
        <w:t xml:space="preserve">многоквартирными </w:t>
      </w:r>
      <w:r w:rsidR="001E15BF" w:rsidRPr="00A474B2">
        <w:rPr>
          <w:rFonts w:ascii="Times New Roman" w:hAnsi="Times New Roman" w:cs="Times New Roman"/>
          <w:bCs/>
          <w:color w:val="000000"/>
          <w:shd w:val="clear" w:color="auto" w:fill="FFFFFF"/>
        </w:rPr>
        <w:t>домами Ж</w:t>
      </w:r>
      <w:r w:rsidRPr="00A474B2">
        <w:rPr>
          <w:rFonts w:ascii="Times New Roman" w:hAnsi="Times New Roman" w:cs="Times New Roman"/>
          <w:bCs/>
          <w:color w:val="000000"/>
          <w:shd w:val="clear" w:color="auto" w:fill="FFFFFF"/>
        </w:rPr>
        <w:t>4</w:t>
      </w:r>
      <w:r w:rsidR="001E15BF" w:rsidRPr="00A474B2">
        <w:rPr>
          <w:rFonts w:ascii="Times New Roman" w:hAnsi="Times New Roman" w:cs="Times New Roman"/>
          <w:bCs/>
          <w:color w:val="000000"/>
          <w:shd w:val="clear" w:color="auto" w:fill="FFFFFF"/>
        </w:rPr>
        <w:t xml:space="preserve">. (таблицы </w:t>
      </w:r>
      <w:r w:rsidRPr="00A474B2">
        <w:rPr>
          <w:rFonts w:ascii="Times New Roman" w:hAnsi="Times New Roman" w:cs="Times New Roman"/>
          <w:bCs/>
          <w:color w:val="000000"/>
          <w:shd w:val="clear" w:color="auto" w:fill="FFFFFF"/>
        </w:rPr>
        <w:t>7</w:t>
      </w:r>
      <w:r w:rsidR="001E15BF" w:rsidRPr="00A474B2">
        <w:rPr>
          <w:rFonts w:ascii="Times New Roman" w:hAnsi="Times New Roman" w:cs="Times New Roman"/>
          <w:bCs/>
          <w:color w:val="000000"/>
          <w:shd w:val="clear" w:color="auto" w:fill="FFFFFF"/>
        </w:rPr>
        <w:t>.1-</w:t>
      </w:r>
      <w:r w:rsidRPr="00A474B2">
        <w:rPr>
          <w:rFonts w:ascii="Times New Roman" w:hAnsi="Times New Roman" w:cs="Times New Roman"/>
          <w:bCs/>
          <w:color w:val="000000"/>
          <w:shd w:val="clear" w:color="auto" w:fill="FFFFFF"/>
        </w:rPr>
        <w:t>7</w:t>
      </w:r>
      <w:r w:rsidR="001E15BF" w:rsidRPr="00A474B2">
        <w:rPr>
          <w:rFonts w:ascii="Times New Roman" w:hAnsi="Times New Roman" w:cs="Times New Roman"/>
          <w:bCs/>
          <w:color w:val="000000"/>
          <w:shd w:val="clear" w:color="auto" w:fill="FFFFFF"/>
        </w:rPr>
        <w:t xml:space="preserve">.3) в части, не противоречащей ограничениям, установленным в соответствии со статьей </w:t>
      </w:r>
      <w:r w:rsidR="00410A9C" w:rsidRPr="00A474B2">
        <w:rPr>
          <w:rFonts w:ascii="Times New Roman" w:hAnsi="Times New Roman" w:cs="Times New Roman"/>
          <w:bCs/>
          <w:color w:val="000000"/>
          <w:shd w:val="clear" w:color="auto" w:fill="FFFFFF"/>
        </w:rPr>
        <w:t>81</w:t>
      </w:r>
      <w:r w:rsidR="001E15BF" w:rsidRPr="00A474B2">
        <w:rPr>
          <w:rFonts w:ascii="Times New Roman" w:hAnsi="Times New Roman" w:cs="Times New Roman"/>
          <w:bCs/>
          <w:color w:val="000000"/>
          <w:shd w:val="clear" w:color="auto" w:fill="FFFFFF"/>
        </w:rPr>
        <w:t xml:space="preserve"> Правил.</w:t>
      </w:r>
    </w:p>
    <w:p w14:paraId="6A35B5C2" w14:textId="77777777" w:rsidR="001E15BF" w:rsidRDefault="00C30702" w:rsidP="001E15BF">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8</w:t>
      </w:r>
      <w:r w:rsidR="001E15BF">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001E15BF" w:rsidRPr="00C90D99">
        <w:rPr>
          <w:rFonts w:ascii="Times New Roman" w:hAnsi="Times New Roman" w:cs="Times New Roman"/>
          <w:bCs/>
          <w:color w:val="000000"/>
          <w:shd w:val="clear" w:color="auto" w:fill="FFFFFF"/>
        </w:rPr>
        <w:t xml:space="preserve">зоне </w:t>
      </w:r>
      <w:r w:rsidR="001E15BF" w:rsidRPr="00C90D99">
        <w:rPr>
          <w:rFonts w:ascii="Times New Roman" w:hAnsi="Times New Roman" w:cs="Times New Roman"/>
          <w:bCs/>
        </w:rPr>
        <w:t>Ж</w:t>
      </w:r>
      <w:r>
        <w:rPr>
          <w:rFonts w:ascii="Times New Roman" w:hAnsi="Times New Roman" w:cs="Times New Roman"/>
          <w:bCs/>
        </w:rPr>
        <w:t>4</w:t>
      </w:r>
      <w:r w:rsidR="001E15BF" w:rsidRPr="00C90D99">
        <w:rPr>
          <w:rFonts w:ascii="Times New Roman" w:hAnsi="Times New Roman" w:cs="Times New Roman"/>
          <w:bCs/>
        </w:rPr>
        <w:t>.1</w:t>
      </w:r>
      <w:r w:rsidR="001E15BF" w:rsidRPr="0010758E">
        <w:rPr>
          <w:rFonts w:ascii="Times New Roman" w:hAnsi="Times New Roman" w:cs="Times New Roman"/>
          <w:bCs/>
        </w:rPr>
        <w:t xml:space="preserve"> </w:t>
      </w:r>
      <w:r w:rsidR="001E15BF" w:rsidRPr="00C90D99">
        <w:rPr>
          <w:rFonts w:ascii="Times New Roman" w:hAnsi="Times New Roman" w:cs="Times New Roman"/>
          <w:bCs/>
        </w:rPr>
        <w:t xml:space="preserve">соответствуют регламентам в границах объединенной зоны охраны </w:t>
      </w:r>
      <w:r w:rsidR="001E15BF"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1E15BF">
        <w:rPr>
          <w:rFonts w:ascii="Times New Roman" w:hAnsi="Times New Roman" w:cs="Times New Roman"/>
          <w:color w:val="000000"/>
          <w:shd w:val="clear" w:color="auto" w:fill="FFFFFF"/>
        </w:rPr>
        <w:t xml:space="preserve"> Дагестан от 27 мая 2016 года № 148 «О</w:t>
      </w:r>
      <w:r w:rsidR="001E15BF" w:rsidRPr="001A7D48">
        <w:rPr>
          <w:rFonts w:ascii="Times New Roman" w:hAnsi="Times New Roman" w:cs="Times New Roman"/>
          <w:color w:val="000000"/>
          <w:shd w:val="clear" w:color="auto" w:fill="FFFFFF"/>
        </w:rPr>
        <w:t>б утверждении границ зон охраны объектов культурного</w:t>
      </w:r>
      <w:r w:rsidR="001E15BF">
        <w:rPr>
          <w:rFonts w:ascii="Times New Roman" w:hAnsi="Times New Roman" w:cs="Times New Roman"/>
          <w:color w:val="000000"/>
          <w:shd w:val="clear" w:color="auto" w:fill="FFFFFF"/>
        </w:rPr>
        <w:t xml:space="preserve"> </w:t>
      </w:r>
      <w:r w:rsidR="001E15BF" w:rsidRPr="001A7D48">
        <w:rPr>
          <w:rFonts w:ascii="Times New Roman" w:hAnsi="Times New Roman" w:cs="Times New Roman"/>
          <w:color w:val="000000"/>
          <w:shd w:val="clear" w:color="auto" w:fill="FFFFFF"/>
        </w:rPr>
        <w:t xml:space="preserve">наследия, расположенных в городе </w:t>
      </w:r>
      <w:r w:rsidR="001E15BF">
        <w:rPr>
          <w:rFonts w:ascii="Times New Roman" w:hAnsi="Times New Roman" w:cs="Times New Roman"/>
          <w:color w:val="000000"/>
          <w:shd w:val="clear" w:color="auto" w:fill="FFFFFF"/>
        </w:rPr>
        <w:t>Д</w:t>
      </w:r>
      <w:r w:rsidR="001E15BF" w:rsidRPr="001A7D48">
        <w:rPr>
          <w:rFonts w:ascii="Times New Roman" w:hAnsi="Times New Roman" w:cs="Times New Roman"/>
          <w:color w:val="000000"/>
          <w:shd w:val="clear" w:color="auto" w:fill="FFFFFF"/>
        </w:rPr>
        <w:t>ербенте, в качестве</w:t>
      </w:r>
      <w:r w:rsidR="001E15BF">
        <w:rPr>
          <w:rFonts w:ascii="Times New Roman" w:hAnsi="Times New Roman" w:cs="Times New Roman"/>
          <w:color w:val="000000"/>
          <w:shd w:val="clear" w:color="auto" w:fill="FFFFFF"/>
        </w:rPr>
        <w:t xml:space="preserve"> </w:t>
      </w:r>
      <w:r w:rsidR="001E15BF" w:rsidRPr="001A7D48">
        <w:rPr>
          <w:rFonts w:ascii="Times New Roman" w:hAnsi="Times New Roman" w:cs="Times New Roman"/>
          <w:color w:val="000000"/>
          <w:shd w:val="clear" w:color="auto" w:fill="FFFFFF"/>
        </w:rPr>
        <w:t>объединенной зоны охраны объектов культурного наследия</w:t>
      </w:r>
      <w:r w:rsidR="001E15BF">
        <w:rPr>
          <w:rFonts w:ascii="Times New Roman" w:hAnsi="Times New Roman" w:cs="Times New Roman"/>
          <w:color w:val="000000"/>
          <w:shd w:val="clear" w:color="auto" w:fill="FFFFFF"/>
        </w:rPr>
        <w:t xml:space="preserve"> </w:t>
      </w:r>
      <w:r w:rsidR="001E15BF" w:rsidRPr="001A7D48">
        <w:rPr>
          <w:rFonts w:ascii="Times New Roman" w:hAnsi="Times New Roman" w:cs="Times New Roman"/>
          <w:color w:val="000000"/>
          <w:shd w:val="clear" w:color="auto" w:fill="FFFFFF"/>
        </w:rPr>
        <w:t xml:space="preserve">города </w:t>
      </w:r>
      <w:r w:rsidR="001E15BF">
        <w:rPr>
          <w:rFonts w:ascii="Times New Roman" w:hAnsi="Times New Roman" w:cs="Times New Roman"/>
          <w:color w:val="000000"/>
          <w:shd w:val="clear" w:color="auto" w:fill="FFFFFF"/>
        </w:rPr>
        <w:t>Д</w:t>
      </w:r>
      <w:r w:rsidR="001E15BF" w:rsidRPr="001A7D48">
        <w:rPr>
          <w:rFonts w:ascii="Times New Roman" w:hAnsi="Times New Roman" w:cs="Times New Roman"/>
          <w:color w:val="000000"/>
          <w:shd w:val="clear" w:color="auto" w:fill="FFFFFF"/>
        </w:rPr>
        <w:t>ербента, режимов использования земель и</w:t>
      </w:r>
      <w:r w:rsidR="001E15BF">
        <w:rPr>
          <w:rFonts w:ascii="Times New Roman" w:hAnsi="Times New Roman" w:cs="Times New Roman"/>
          <w:color w:val="000000"/>
          <w:shd w:val="clear" w:color="auto" w:fill="FFFFFF"/>
        </w:rPr>
        <w:t xml:space="preserve"> </w:t>
      </w:r>
      <w:r w:rsidR="001E15BF" w:rsidRPr="001A7D48">
        <w:rPr>
          <w:rFonts w:ascii="Times New Roman" w:hAnsi="Times New Roman" w:cs="Times New Roman"/>
          <w:color w:val="000000"/>
          <w:shd w:val="clear" w:color="auto" w:fill="FFFFFF"/>
        </w:rPr>
        <w:lastRenderedPageBreak/>
        <w:t>требований к градостроительным регламентам в границах</w:t>
      </w:r>
      <w:r w:rsidR="001E15BF">
        <w:rPr>
          <w:rFonts w:ascii="Times New Roman" w:hAnsi="Times New Roman" w:cs="Times New Roman"/>
          <w:color w:val="000000"/>
          <w:shd w:val="clear" w:color="auto" w:fill="FFFFFF"/>
        </w:rPr>
        <w:t xml:space="preserve"> </w:t>
      </w:r>
      <w:r w:rsidR="001E15BF" w:rsidRPr="001A7D48">
        <w:rPr>
          <w:rFonts w:ascii="Times New Roman" w:hAnsi="Times New Roman" w:cs="Times New Roman"/>
          <w:color w:val="000000"/>
          <w:shd w:val="clear" w:color="auto" w:fill="FFFFFF"/>
        </w:rPr>
        <w:t>объединенной зоны охраны объектов культурного наследия</w:t>
      </w:r>
      <w:r w:rsidR="001E15BF">
        <w:rPr>
          <w:rFonts w:ascii="Times New Roman" w:hAnsi="Times New Roman" w:cs="Times New Roman"/>
          <w:color w:val="000000"/>
          <w:shd w:val="clear" w:color="auto" w:fill="FFFFFF"/>
        </w:rPr>
        <w:t xml:space="preserve"> </w:t>
      </w:r>
      <w:r w:rsidR="001E15BF" w:rsidRPr="001A7D48">
        <w:rPr>
          <w:rFonts w:ascii="Times New Roman" w:hAnsi="Times New Roman" w:cs="Times New Roman"/>
          <w:color w:val="000000"/>
          <w:shd w:val="clear" w:color="auto" w:fill="FFFFFF"/>
        </w:rPr>
        <w:t xml:space="preserve">города </w:t>
      </w:r>
      <w:r w:rsidR="001E15BF">
        <w:rPr>
          <w:rFonts w:ascii="Times New Roman" w:hAnsi="Times New Roman" w:cs="Times New Roman"/>
          <w:color w:val="000000"/>
          <w:shd w:val="clear" w:color="auto" w:fill="FFFFFF"/>
        </w:rPr>
        <w:t>Д</w:t>
      </w:r>
      <w:r w:rsidR="001E15BF" w:rsidRPr="001A7D48">
        <w:rPr>
          <w:rFonts w:ascii="Times New Roman" w:hAnsi="Times New Roman" w:cs="Times New Roman"/>
          <w:color w:val="000000"/>
          <w:shd w:val="clear" w:color="auto" w:fill="FFFFFF"/>
        </w:rPr>
        <w:t>ербента</w:t>
      </w:r>
      <w:r w:rsidR="001E15BF">
        <w:rPr>
          <w:rFonts w:ascii="Times New Roman" w:hAnsi="Times New Roman" w:cs="Times New Roman"/>
          <w:color w:val="000000"/>
          <w:shd w:val="clear" w:color="auto" w:fill="FFFFFF"/>
        </w:rPr>
        <w:t>» (с последующими изменениями).</w:t>
      </w:r>
    </w:p>
    <w:p w14:paraId="298AC5D2" w14:textId="77777777" w:rsidR="001E15BF" w:rsidRPr="004F0CE2" w:rsidRDefault="00C30702" w:rsidP="001E15BF">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8</w:t>
      </w:r>
      <w:r w:rsidR="001E15BF">
        <w:rPr>
          <w:rFonts w:ascii="Times New Roman" w:hAnsi="Times New Roman" w:cs="Times New Roman"/>
          <w:color w:val="000000"/>
          <w:shd w:val="clear" w:color="auto" w:fill="FFFFFF"/>
        </w:rPr>
        <w:t xml:space="preserve">.3. </w:t>
      </w:r>
      <w:r w:rsidR="001E15BF"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4BD3C3CF" w14:textId="77777777" w:rsidR="001E15BF" w:rsidRPr="004F0CE2" w:rsidRDefault="00C30702" w:rsidP="001E15BF">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8</w:t>
      </w:r>
      <w:r w:rsidR="001E15BF" w:rsidRPr="004F0CE2">
        <w:rPr>
          <w:rFonts w:ascii="Times New Roman" w:hAnsi="Times New Roman" w:cs="Times New Roman"/>
          <w:bCs/>
          <w:color w:val="000000"/>
          <w:shd w:val="clear" w:color="auto" w:fill="FFFFFF"/>
        </w:rPr>
        <w:t xml:space="preserve">.4. Ограничения по использованию </w:t>
      </w:r>
      <w:r w:rsidR="001E15BF">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1E15BF" w:rsidRPr="004F0CE2">
        <w:rPr>
          <w:rFonts w:ascii="Times New Roman" w:hAnsi="Times New Roman" w:cs="Times New Roman"/>
          <w:bCs/>
          <w:color w:val="000000"/>
          <w:shd w:val="clear" w:color="auto" w:fill="FFFFFF"/>
        </w:rPr>
        <w:t>раниц</w:t>
      </w:r>
      <w:r w:rsidR="001E15BF">
        <w:rPr>
          <w:rFonts w:ascii="Times New Roman" w:hAnsi="Times New Roman" w:cs="Times New Roman"/>
          <w:bCs/>
          <w:color w:val="000000"/>
          <w:shd w:val="clear" w:color="auto" w:fill="FFFFFF"/>
        </w:rPr>
        <w:t>ах</w:t>
      </w:r>
      <w:r w:rsidR="001E15BF"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1E15BF">
        <w:rPr>
          <w:rFonts w:ascii="Times New Roman" w:hAnsi="Times New Roman" w:cs="Times New Roman"/>
          <w:bCs/>
          <w:color w:val="000000"/>
          <w:shd w:val="clear" w:color="auto" w:fill="FFFFFF"/>
        </w:rPr>
        <w:t>ах</w:t>
      </w:r>
      <w:r w:rsidR="001E15BF" w:rsidRPr="004F0CE2">
        <w:rPr>
          <w:rFonts w:ascii="Times New Roman" w:hAnsi="Times New Roman" w:cs="Times New Roman"/>
          <w:bCs/>
          <w:color w:val="000000"/>
          <w:shd w:val="clear" w:color="auto" w:fill="FFFFFF"/>
        </w:rPr>
        <w:t xml:space="preserve"> регламентных участков единой зоны </w:t>
      </w:r>
      <w:r w:rsidR="001E15BF" w:rsidRPr="00410A9C">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001E15BF" w:rsidRPr="00410A9C">
        <w:rPr>
          <w:rFonts w:ascii="Times New Roman" w:hAnsi="Times New Roman" w:cs="Times New Roman"/>
          <w:bCs/>
          <w:color w:val="000000"/>
          <w:shd w:val="clear" w:color="auto" w:fill="FFFFFF"/>
        </w:rPr>
        <w:t xml:space="preserve"> Правил.</w:t>
      </w:r>
    </w:p>
    <w:p w14:paraId="160BB0B9" w14:textId="77777777" w:rsidR="001E15BF" w:rsidRDefault="001E15BF">
      <w:pPr>
        <w:spacing w:after="120"/>
        <w:jc w:val="both"/>
        <w:rPr>
          <w:rFonts w:ascii="Times New Roman" w:hAnsi="Times New Roman" w:cs="Times New Roman"/>
          <w:bCs/>
          <w:color w:val="000000"/>
          <w:shd w:val="clear" w:color="auto" w:fill="FFFFFF"/>
        </w:rPr>
      </w:pPr>
    </w:p>
    <w:p w14:paraId="5987587C" w14:textId="77777777" w:rsidR="00C30702" w:rsidRPr="00A474B2" w:rsidRDefault="00C30702" w:rsidP="004D2F08">
      <w:pPr>
        <w:pStyle w:val="1"/>
        <w:spacing w:after="240"/>
        <w:jc w:val="left"/>
        <w:rPr>
          <w:rFonts w:cs="Times New Roman"/>
          <w:b w:val="0"/>
          <w:shd w:val="clear" w:color="auto" w:fill="FFFFFF"/>
        </w:rPr>
      </w:pPr>
      <w:bookmarkStart w:id="14" w:name="_Toc110513927"/>
      <w:r w:rsidRPr="00A474B2">
        <w:rPr>
          <w:rFonts w:cs="Times New Roman"/>
          <w:shd w:val="clear" w:color="auto" w:fill="FFFFFF"/>
        </w:rPr>
        <w:t xml:space="preserve">Глава </w:t>
      </w:r>
      <w:r w:rsidR="00F40E61">
        <w:rPr>
          <w:rFonts w:cs="Times New Roman"/>
          <w:shd w:val="clear" w:color="auto" w:fill="FFFFFF"/>
        </w:rPr>
        <w:t>9</w:t>
      </w:r>
      <w:r w:rsidRPr="00A474B2">
        <w:rPr>
          <w:rFonts w:cs="Times New Roman"/>
          <w:shd w:val="clear" w:color="auto" w:fill="FFFFFF"/>
        </w:rPr>
        <w:t>. Градостроительные регламенты зон смешанного использования</w:t>
      </w:r>
      <w:bookmarkEnd w:id="14"/>
    </w:p>
    <w:p w14:paraId="385A7E7D" w14:textId="77777777" w:rsidR="00C30702" w:rsidRPr="000C74AF" w:rsidRDefault="00C30702" w:rsidP="000C74AF">
      <w:pPr>
        <w:pStyle w:val="2"/>
        <w:spacing w:after="240"/>
      </w:pPr>
      <w:bookmarkStart w:id="15" w:name="_Toc110513928"/>
      <w:r w:rsidRPr="000C74AF">
        <w:t>Статья 37.</w:t>
      </w:r>
      <w:r w:rsidR="00B53071" w:rsidRPr="000C74AF">
        <w:t xml:space="preserve"> Градостроительный регламент зоны смешанной исторической застройки в границах архитектурно-ландшафтного ансамбля музея-заповедника «Древний Дербент» (ОЖ1).</w:t>
      </w:r>
      <w:bookmarkEnd w:id="15"/>
    </w:p>
    <w:p w14:paraId="02B35B67" w14:textId="77777777" w:rsidR="00B53071" w:rsidRDefault="00B53071" w:rsidP="00B53071">
      <w:pPr>
        <w:spacing w:after="120"/>
        <w:jc w:val="both"/>
        <w:rPr>
          <w:rFonts w:ascii="Times New Roman" w:hAnsi="Times New Roman" w:cs="Times New Roman"/>
          <w:bCs/>
          <w:color w:val="000000"/>
          <w:shd w:val="clear" w:color="auto" w:fill="FFFFFF"/>
        </w:rPr>
      </w:pPr>
      <w:r w:rsidRPr="007651EE">
        <w:rPr>
          <w:rFonts w:ascii="Times New Roman" w:hAnsi="Times New Roman" w:cs="Times New Roman"/>
          <w:bCs/>
          <w:color w:val="000000"/>
          <w:shd w:val="clear" w:color="auto" w:fill="FFFFFF"/>
        </w:rPr>
        <w:t xml:space="preserve">Зона </w:t>
      </w:r>
      <w:r>
        <w:rPr>
          <w:rFonts w:ascii="Times New Roman" w:hAnsi="Times New Roman" w:cs="Times New Roman"/>
          <w:bCs/>
        </w:rPr>
        <w:t>ОЖ</w:t>
      </w:r>
      <w:r w:rsidRPr="007651EE">
        <w:rPr>
          <w:rFonts w:ascii="Times New Roman" w:hAnsi="Times New Roman" w:cs="Times New Roman"/>
          <w:bCs/>
        </w:rPr>
        <w:t xml:space="preserve">1 установлена </w:t>
      </w:r>
      <w:r w:rsidRPr="007651EE">
        <w:rPr>
          <w:rFonts w:ascii="Times New Roman" w:hAnsi="Times New Roman" w:cs="Times New Roman"/>
          <w:bCs/>
          <w:color w:val="000000"/>
          <w:shd w:val="clear" w:color="auto" w:fill="FFFFFF"/>
        </w:rPr>
        <w:t xml:space="preserve">для обеспечения правовых условий эксплуатации </w:t>
      </w:r>
      <w:r>
        <w:rPr>
          <w:rFonts w:ascii="Times New Roman" w:hAnsi="Times New Roman" w:cs="Times New Roman"/>
          <w:bCs/>
          <w:color w:val="000000"/>
          <w:shd w:val="clear" w:color="auto" w:fill="FFFFFF"/>
        </w:rPr>
        <w:t>индивидуальных</w:t>
      </w:r>
      <w:r w:rsidRPr="007651EE">
        <w:rPr>
          <w:rFonts w:ascii="Times New Roman" w:hAnsi="Times New Roman" w:cs="Times New Roman"/>
          <w:bCs/>
          <w:color w:val="000000"/>
          <w:shd w:val="clear" w:color="auto" w:fill="FFFFFF"/>
        </w:rPr>
        <w:t xml:space="preserve"> жилых домов, а также объектов повседневного обслуживания, связанных с проживанием граждан, </w:t>
      </w:r>
      <w:r w:rsidR="0096704E">
        <w:rPr>
          <w:rFonts w:ascii="Times New Roman" w:hAnsi="Times New Roman" w:cs="Times New Roman"/>
          <w:bCs/>
          <w:color w:val="000000"/>
          <w:shd w:val="clear" w:color="auto" w:fill="FFFFFF"/>
        </w:rPr>
        <w:t xml:space="preserve">и </w:t>
      </w:r>
      <w:r>
        <w:rPr>
          <w:rFonts w:ascii="Times New Roman" w:hAnsi="Times New Roman" w:cs="Times New Roman"/>
          <w:bCs/>
          <w:color w:val="000000"/>
          <w:shd w:val="clear" w:color="auto" w:fill="FFFFFF"/>
        </w:rPr>
        <w:t xml:space="preserve">объектов капитального строительства общественного назначения </w:t>
      </w:r>
      <w:r w:rsidRPr="007651EE">
        <w:rPr>
          <w:rFonts w:ascii="Times New Roman" w:hAnsi="Times New Roman" w:cs="Times New Roman"/>
          <w:bCs/>
          <w:color w:val="000000"/>
          <w:shd w:val="clear" w:color="auto" w:fill="FFFFFF"/>
        </w:rPr>
        <w:t>в целях сохранения историческ</w:t>
      </w:r>
      <w:r w:rsidR="0096704E">
        <w:rPr>
          <w:rFonts w:ascii="Times New Roman" w:hAnsi="Times New Roman" w:cs="Times New Roman"/>
          <w:bCs/>
          <w:color w:val="000000"/>
          <w:shd w:val="clear" w:color="auto" w:fill="FFFFFF"/>
        </w:rPr>
        <w:t>ой</w:t>
      </w:r>
      <w:r w:rsidRPr="007651EE">
        <w:rPr>
          <w:rFonts w:ascii="Times New Roman" w:hAnsi="Times New Roman" w:cs="Times New Roman"/>
          <w:bCs/>
          <w:color w:val="000000"/>
          <w:shd w:val="clear" w:color="auto" w:fill="FFFFFF"/>
        </w:rPr>
        <w:t xml:space="preserve"> застройки города.</w:t>
      </w:r>
    </w:p>
    <w:p w14:paraId="35C637AA" w14:textId="77777777" w:rsidR="00E23ECA" w:rsidRDefault="00E23ECA" w:rsidP="00E23ECA">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1.1. Действие градостроительных регламентов не распространяется на земельные участки, отнесенные к территориально зоне </w:t>
      </w:r>
      <w:r>
        <w:rPr>
          <w:rFonts w:ascii="Times New Roman" w:hAnsi="Times New Roman" w:cs="Times New Roman"/>
          <w:bCs/>
        </w:rPr>
        <w:t>ОЖ</w:t>
      </w:r>
      <w:r w:rsidRPr="007651EE">
        <w:rPr>
          <w:rFonts w:ascii="Times New Roman" w:hAnsi="Times New Roman" w:cs="Times New Roman"/>
          <w:bCs/>
        </w:rPr>
        <w:t>1</w:t>
      </w:r>
      <w:r w:rsidRPr="001E594C">
        <w:rPr>
          <w:rFonts w:ascii="Times New Roman" w:hAnsi="Times New Roman" w:cs="Times New Roman"/>
          <w:color w:val="000000"/>
          <w:shd w:val="clear" w:color="auto" w:fill="FFFFFF"/>
        </w:rPr>
        <w:t>. Использование земельных участков</w:t>
      </w:r>
      <w:r w:rsidRPr="0010758E">
        <w:rPr>
          <w:rFonts w:ascii="Times New Roman" w:hAnsi="Times New Roman" w:cs="Times New Roman"/>
          <w:color w:val="000000"/>
          <w:shd w:val="clear" w:color="auto" w:fill="FFFFFF"/>
        </w:rPr>
        <w:t xml:space="preserve"> </w:t>
      </w:r>
      <w:r w:rsidRPr="001E594C">
        <w:rPr>
          <w:rFonts w:ascii="Times New Roman" w:hAnsi="Times New Roman" w:cs="Times New Roman"/>
          <w:color w:val="000000"/>
          <w:shd w:val="clear" w:color="auto" w:fill="FFFFFF"/>
        </w:rPr>
        <w:t>определяются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соответствии с законодательством.</w:t>
      </w:r>
    </w:p>
    <w:p w14:paraId="105245E9" w14:textId="77777777" w:rsidR="00E23ECA" w:rsidRDefault="00E23ECA" w:rsidP="00E23ECA">
      <w:pPr>
        <w:spacing w:after="120"/>
        <w:jc w:val="both"/>
        <w:rPr>
          <w:rFonts w:ascii="Times New Roman" w:hAnsi="Times New Roman" w:cs="Times New Roman"/>
          <w:color w:val="000000"/>
          <w:shd w:val="clear" w:color="auto" w:fill="FFFFFF"/>
        </w:rPr>
      </w:pPr>
      <w:r w:rsidRPr="0010758E">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w:t>
      </w:r>
      <w:r w:rsidRPr="0010758E">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 Границы и требования к градостроительным регламентам в границах территории объекта культурного наследия (памятника истории и культуры) федерального значения – достопримечательного места «Цитадель и исторический город в крепостных стенах Дербента» определены приказом Министерства культуры Республики Дагестан от 16 сентября 2015 года № 414од «Об утверждении предмета охраны, границ территории и требований к осуществлению деятельности и градостроительных регламентов в границах территории объекта культурного наследия (памятника истории и культуры) федерального значения – достопримечательного места «Цитадель и исторический город в крепостных стенах Дербента» (с последующими изменениями).</w:t>
      </w:r>
    </w:p>
    <w:p w14:paraId="3F7F0267" w14:textId="77777777" w:rsidR="00174BF1" w:rsidRPr="00155448" w:rsidRDefault="00174BF1" w:rsidP="00174BF1">
      <w:pPr>
        <w:spacing w:after="120"/>
        <w:jc w:val="both"/>
        <w:rPr>
          <w:rFonts w:ascii="Times New Roman" w:eastAsia="Calibri" w:hAnsi="Times New Roman" w:cs="Times New Roman"/>
          <w:bCs/>
          <w:color w:val="00B050"/>
          <w:shd w:val="clear" w:color="auto" w:fill="FFFFFF"/>
        </w:rPr>
      </w:pPr>
      <w:r w:rsidRPr="00155448">
        <w:rPr>
          <w:rFonts w:ascii="Times New Roman" w:hAnsi="Times New Roman" w:cs="Times New Roman"/>
          <w:color w:val="00B050"/>
          <w:shd w:val="clear" w:color="auto" w:fill="FFFFFF"/>
        </w:rPr>
        <w:t xml:space="preserve">1.3. </w:t>
      </w:r>
      <w:r w:rsidRPr="00155448">
        <w:rPr>
          <w:rFonts w:ascii="Times New Roman" w:eastAsia="Calibri" w:hAnsi="Times New Roman" w:cs="Times New Roman"/>
          <w:bCs/>
          <w:color w:val="00B050"/>
          <w:shd w:val="clear" w:color="auto" w:fill="FFFFFF"/>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ОЖ1 (таблица 1.3):</w:t>
      </w:r>
    </w:p>
    <w:p w14:paraId="068BEF1B" w14:textId="77777777" w:rsidR="00174BF1" w:rsidRPr="00C97C94" w:rsidRDefault="00174BF1" w:rsidP="00174BF1">
      <w:pPr>
        <w:spacing w:after="120"/>
        <w:rPr>
          <w:rFonts w:eastAsia="Calibri"/>
          <w:bCs/>
          <w:color w:val="000000"/>
          <w:shd w:val="clear" w:color="auto" w:fill="FFFFFF"/>
        </w:rPr>
      </w:pPr>
    </w:p>
    <w:p w14:paraId="41608F70" w14:textId="77777777" w:rsidR="00174BF1" w:rsidRDefault="00174BF1" w:rsidP="00174BF1">
      <w:pPr>
        <w:spacing w:after="120"/>
        <w:rPr>
          <w:rFonts w:ascii="Times New Roman" w:hAnsi="Times New Roman" w:cs="Times New Roman"/>
          <w:b/>
          <w:color w:val="000000"/>
          <w:shd w:val="clear" w:color="auto" w:fill="FFFFFF"/>
        </w:rPr>
      </w:pPr>
    </w:p>
    <w:p w14:paraId="306B911B" w14:textId="77777777" w:rsidR="00174BF1" w:rsidRDefault="00174BF1" w:rsidP="00174BF1">
      <w:pPr>
        <w:spacing w:after="120"/>
        <w:rPr>
          <w:rFonts w:ascii="Times New Roman" w:hAnsi="Times New Roman" w:cs="Times New Roman"/>
          <w:b/>
          <w:color w:val="000000"/>
          <w:shd w:val="clear" w:color="auto" w:fill="FFFFFF"/>
        </w:rPr>
      </w:pPr>
    </w:p>
    <w:p w14:paraId="29AA9559" w14:textId="77777777" w:rsidR="00174BF1" w:rsidRDefault="00174BF1" w:rsidP="00174BF1">
      <w:pPr>
        <w:spacing w:after="120"/>
        <w:rPr>
          <w:rFonts w:ascii="Times New Roman" w:hAnsi="Times New Roman" w:cs="Times New Roman"/>
          <w:b/>
          <w:color w:val="000000"/>
          <w:shd w:val="clear" w:color="auto" w:fill="FFFFFF"/>
        </w:rPr>
      </w:pPr>
    </w:p>
    <w:p w14:paraId="10303753" w14:textId="77777777" w:rsidR="00174BF1" w:rsidRDefault="00174BF1" w:rsidP="00174BF1">
      <w:pPr>
        <w:spacing w:after="120"/>
        <w:rPr>
          <w:rFonts w:ascii="Times New Roman" w:hAnsi="Times New Roman" w:cs="Times New Roman"/>
          <w:b/>
          <w:color w:val="000000"/>
          <w:shd w:val="clear" w:color="auto" w:fill="FFFFFF"/>
        </w:rPr>
      </w:pPr>
    </w:p>
    <w:p w14:paraId="24C72347" w14:textId="77777777" w:rsidR="00174BF1" w:rsidRDefault="00174BF1" w:rsidP="00174BF1">
      <w:pPr>
        <w:spacing w:after="120"/>
        <w:rPr>
          <w:rFonts w:ascii="Times New Roman" w:hAnsi="Times New Roman" w:cs="Times New Roman"/>
          <w:b/>
          <w:color w:val="000000"/>
          <w:shd w:val="clear" w:color="auto" w:fill="FFFFFF"/>
        </w:rPr>
      </w:pPr>
    </w:p>
    <w:p w14:paraId="06A11025" w14:textId="77777777" w:rsidR="00174BF1" w:rsidRDefault="00174BF1" w:rsidP="00174BF1">
      <w:pPr>
        <w:spacing w:after="120"/>
        <w:rPr>
          <w:rFonts w:ascii="Times New Roman" w:hAnsi="Times New Roman" w:cs="Times New Roman"/>
          <w:b/>
          <w:color w:val="000000"/>
          <w:shd w:val="clear" w:color="auto" w:fill="FFFFFF"/>
        </w:rPr>
        <w:sectPr w:rsidR="00174BF1" w:rsidSect="00174BF1">
          <w:pgSz w:w="11906" w:h="16838"/>
          <w:pgMar w:top="1134" w:right="850" w:bottom="1134" w:left="1701" w:header="708" w:footer="708" w:gutter="0"/>
          <w:cols w:space="708"/>
          <w:docGrid w:linePitch="360"/>
        </w:sectPr>
      </w:pPr>
    </w:p>
    <w:p w14:paraId="6BF51B81" w14:textId="77777777" w:rsidR="00174BF1" w:rsidRPr="00907E20" w:rsidRDefault="00174BF1" w:rsidP="00174BF1">
      <w:pPr>
        <w:rPr>
          <w:rFonts w:ascii="Times New Roman" w:eastAsia="Calibri" w:hAnsi="Times New Roman" w:cs="Times New Roman"/>
          <w:color w:val="00B050"/>
        </w:rPr>
      </w:pPr>
      <w:r w:rsidRPr="00907E20">
        <w:rPr>
          <w:rFonts w:ascii="Times New Roman" w:eastAsia="Calibri" w:hAnsi="Times New Roman" w:cs="Times New Roman"/>
          <w:color w:val="00B050"/>
        </w:rPr>
        <w:lastRenderedPageBreak/>
        <w:t>Таблица 1.3. Основные виды разрешенного использования</w:t>
      </w:r>
    </w:p>
    <w:tbl>
      <w:tblPr>
        <w:tblStyle w:val="a3"/>
        <w:tblW w:w="14737" w:type="dxa"/>
        <w:tblLayout w:type="fixed"/>
        <w:tblLook w:val="04A0" w:firstRow="1" w:lastRow="0" w:firstColumn="1" w:lastColumn="0" w:noHBand="0" w:noVBand="1"/>
      </w:tblPr>
      <w:tblGrid>
        <w:gridCol w:w="534"/>
        <w:gridCol w:w="3718"/>
        <w:gridCol w:w="789"/>
        <w:gridCol w:w="1621"/>
        <w:gridCol w:w="789"/>
        <w:gridCol w:w="708"/>
        <w:gridCol w:w="880"/>
        <w:gridCol w:w="850"/>
        <w:gridCol w:w="1677"/>
        <w:gridCol w:w="1470"/>
        <w:gridCol w:w="1701"/>
      </w:tblGrid>
      <w:tr w:rsidR="00174BF1" w:rsidRPr="00431CE1" w14:paraId="0443AEDB" w14:textId="77777777" w:rsidTr="00021094">
        <w:tc>
          <w:tcPr>
            <w:tcW w:w="534" w:type="dxa"/>
            <w:vMerge w:val="restart"/>
          </w:tcPr>
          <w:p w14:paraId="352D095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 п/п</w:t>
            </w:r>
          </w:p>
        </w:tc>
        <w:tc>
          <w:tcPr>
            <w:tcW w:w="3718" w:type="dxa"/>
            <w:vMerge w:val="restart"/>
          </w:tcPr>
          <w:p w14:paraId="1BCB402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Наименование вида разрешенного использования (ВРИ)</w:t>
            </w:r>
          </w:p>
        </w:tc>
        <w:tc>
          <w:tcPr>
            <w:tcW w:w="789" w:type="dxa"/>
            <w:vMerge w:val="restart"/>
          </w:tcPr>
          <w:p w14:paraId="5F697FF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Код ВРИ</w:t>
            </w:r>
          </w:p>
        </w:tc>
        <w:tc>
          <w:tcPr>
            <w:tcW w:w="1621" w:type="dxa"/>
            <w:vMerge w:val="restart"/>
          </w:tcPr>
          <w:p w14:paraId="6D60335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Максимальная этажность / максимальная высота здания (м)</w:t>
            </w:r>
            <w:r w:rsidRPr="00431CE1">
              <w:rPr>
                <w:rFonts w:ascii="Times New Roman" w:eastAsia="Calibri" w:hAnsi="Times New Roman" w:cs="Times New Roman"/>
                <w:color w:val="00B050"/>
                <w:vertAlign w:val="superscript"/>
              </w:rPr>
              <w:footnoteReference w:id="9"/>
            </w:r>
          </w:p>
        </w:tc>
        <w:tc>
          <w:tcPr>
            <w:tcW w:w="1497" w:type="dxa"/>
            <w:gridSpan w:val="2"/>
          </w:tcPr>
          <w:p w14:paraId="1E9DE14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Предельны размеры земельных участков (м</w:t>
            </w:r>
            <w:r w:rsidRPr="00431CE1">
              <w:rPr>
                <w:rFonts w:ascii="Times New Roman" w:eastAsia="Calibri" w:hAnsi="Times New Roman" w:cs="Times New Roman"/>
                <w:color w:val="00B050"/>
                <w:vertAlign w:val="superscript"/>
              </w:rPr>
              <w:t>2</w:t>
            </w:r>
            <w:r w:rsidRPr="00431CE1">
              <w:rPr>
                <w:rFonts w:ascii="Times New Roman" w:eastAsia="Calibri" w:hAnsi="Times New Roman" w:cs="Times New Roman"/>
                <w:color w:val="00B050"/>
              </w:rPr>
              <w:t>)</w:t>
            </w:r>
          </w:p>
        </w:tc>
        <w:tc>
          <w:tcPr>
            <w:tcW w:w="1730" w:type="dxa"/>
            <w:gridSpan w:val="2"/>
          </w:tcPr>
          <w:p w14:paraId="29D735E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Расчетные размеры земельных участков</w:t>
            </w:r>
          </w:p>
        </w:tc>
        <w:tc>
          <w:tcPr>
            <w:tcW w:w="1677" w:type="dxa"/>
          </w:tcPr>
          <w:p w14:paraId="403AEC9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Максимальный процент застройки в границе земельного участка (%)</w:t>
            </w:r>
          </w:p>
        </w:tc>
        <w:tc>
          <w:tcPr>
            <w:tcW w:w="1470" w:type="dxa"/>
          </w:tcPr>
          <w:p w14:paraId="2F92BC9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Минимальные отступы от границы земельного участка (м)</w:t>
            </w:r>
          </w:p>
        </w:tc>
        <w:tc>
          <w:tcPr>
            <w:tcW w:w="1701" w:type="dxa"/>
          </w:tcPr>
          <w:p w14:paraId="2B58AF2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Минимальные отступы от красной линии (м)</w:t>
            </w:r>
            <w:r w:rsidRPr="00431CE1">
              <w:rPr>
                <w:rFonts w:ascii="Times New Roman" w:eastAsia="Calibri" w:hAnsi="Times New Roman" w:cs="Times New Roman"/>
                <w:color w:val="00B050"/>
                <w:vertAlign w:val="superscript"/>
              </w:rPr>
              <w:footnoteReference w:id="10"/>
            </w:r>
          </w:p>
        </w:tc>
      </w:tr>
      <w:tr w:rsidR="00174BF1" w:rsidRPr="00431CE1" w14:paraId="423E05CD" w14:textId="77777777" w:rsidTr="00021094">
        <w:tc>
          <w:tcPr>
            <w:tcW w:w="534" w:type="dxa"/>
            <w:vMerge/>
          </w:tcPr>
          <w:p w14:paraId="3397B292" w14:textId="77777777" w:rsidR="00174BF1" w:rsidRPr="00431CE1" w:rsidRDefault="00174BF1" w:rsidP="00021094">
            <w:pPr>
              <w:rPr>
                <w:rFonts w:ascii="Times New Roman" w:eastAsia="Calibri" w:hAnsi="Times New Roman" w:cs="Times New Roman"/>
                <w:color w:val="00B050"/>
              </w:rPr>
            </w:pPr>
          </w:p>
        </w:tc>
        <w:tc>
          <w:tcPr>
            <w:tcW w:w="3718" w:type="dxa"/>
            <w:vMerge/>
          </w:tcPr>
          <w:p w14:paraId="5DAA488E" w14:textId="77777777" w:rsidR="00174BF1" w:rsidRPr="00431CE1" w:rsidRDefault="00174BF1" w:rsidP="00021094">
            <w:pPr>
              <w:rPr>
                <w:rFonts w:ascii="Times New Roman" w:eastAsia="Calibri" w:hAnsi="Times New Roman" w:cs="Times New Roman"/>
                <w:color w:val="00B050"/>
              </w:rPr>
            </w:pPr>
          </w:p>
        </w:tc>
        <w:tc>
          <w:tcPr>
            <w:tcW w:w="789" w:type="dxa"/>
            <w:vMerge/>
          </w:tcPr>
          <w:p w14:paraId="68AE4E4B" w14:textId="77777777" w:rsidR="00174BF1" w:rsidRPr="00431CE1" w:rsidRDefault="00174BF1" w:rsidP="00021094">
            <w:pPr>
              <w:rPr>
                <w:rFonts w:ascii="Times New Roman" w:eastAsia="Calibri" w:hAnsi="Times New Roman" w:cs="Times New Roman"/>
                <w:color w:val="00B050"/>
              </w:rPr>
            </w:pPr>
          </w:p>
        </w:tc>
        <w:tc>
          <w:tcPr>
            <w:tcW w:w="1621" w:type="dxa"/>
            <w:vMerge/>
          </w:tcPr>
          <w:p w14:paraId="01FE83DE" w14:textId="77777777" w:rsidR="00174BF1" w:rsidRPr="00431CE1" w:rsidRDefault="00174BF1" w:rsidP="00021094">
            <w:pPr>
              <w:rPr>
                <w:rFonts w:ascii="Times New Roman" w:eastAsia="Calibri" w:hAnsi="Times New Roman" w:cs="Times New Roman"/>
                <w:color w:val="00B050"/>
              </w:rPr>
            </w:pPr>
          </w:p>
        </w:tc>
        <w:tc>
          <w:tcPr>
            <w:tcW w:w="789" w:type="dxa"/>
          </w:tcPr>
          <w:p w14:paraId="1C158F5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мин</w:t>
            </w:r>
          </w:p>
        </w:tc>
        <w:tc>
          <w:tcPr>
            <w:tcW w:w="708" w:type="dxa"/>
          </w:tcPr>
          <w:p w14:paraId="02292FE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макс</w:t>
            </w:r>
          </w:p>
        </w:tc>
        <w:tc>
          <w:tcPr>
            <w:tcW w:w="880" w:type="dxa"/>
          </w:tcPr>
          <w:p w14:paraId="011FE1A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мин</w:t>
            </w:r>
          </w:p>
        </w:tc>
        <w:tc>
          <w:tcPr>
            <w:tcW w:w="850" w:type="dxa"/>
          </w:tcPr>
          <w:p w14:paraId="3F21702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макс</w:t>
            </w:r>
          </w:p>
        </w:tc>
        <w:tc>
          <w:tcPr>
            <w:tcW w:w="1677" w:type="dxa"/>
          </w:tcPr>
          <w:p w14:paraId="00D7A15D" w14:textId="77777777" w:rsidR="00174BF1" w:rsidRPr="00431CE1" w:rsidRDefault="00174BF1" w:rsidP="00021094">
            <w:pPr>
              <w:rPr>
                <w:rFonts w:ascii="Times New Roman" w:eastAsia="Calibri" w:hAnsi="Times New Roman" w:cs="Times New Roman"/>
                <w:color w:val="00B050"/>
              </w:rPr>
            </w:pPr>
          </w:p>
        </w:tc>
        <w:tc>
          <w:tcPr>
            <w:tcW w:w="1470" w:type="dxa"/>
          </w:tcPr>
          <w:p w14:paraId="6B562B6C" w14:textId="77777777" w:rsidR="00174BF1" w:rsidRPr="00431CE1" w:rsidRDefault="00174BF1" w:rsidP="00021094">
            <w:pPr>
              <w:rPr>
                <w:rFonts w:ascii="Times New Roman" w:eastAsia="Calibri" w:hAnsi="Times New Roman" w:cs="Times New Roman"/>
                <w:color w:val="00B050"/>
              </w:rPr>
            </w:pPr>
          </w:p>
        </w:tc>
        <w:tc>
          <w:tcPr>
            <w:tcW w:w="1701" w:type="dxa"/>
          </w:tcPr>
          <w:p w14:paraId="63CCC8BE" w14:textId="77777777" w:rsidR="00174BF1" w:rsidRPr="00431CE1" w:rsidRDefault="00174BF1" w:rsidP="00021094">
            <w:pPr>
              <w:rPr>
                <w:rFonts w:ascii="Times New Roman" w:eastAsia="Calibri" w:hAnsi="Times New Roman" w:cs="Times New Roman"/>
                <w:color w:val="00B050"/>
              </w:rPr>
            </w:pPr>
          </w:p>
        </w:tc>
      </w:tr>
      <w:tr w:rsidR="00174BF1" w:rsidRPr="00431CE1" w14:paraId="59AF45BD" w14:textId="77777777" w:rsidTr="00021094">
        <w:trPr>
          <w:trHeight w:val="435"/>
        </w:trPr>
        <w:tc>
          <w:tcPr>
            <w:tcW w:w="534" w:type="dxa"/>
          </w:tcPr>
          <w:p w14:paraId="60716F1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3718" w:type="dxa"/>
          </w:tcPr>
          <w:p w14:paraId="7ABF116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 xml:space="preserve">Для индивидуального жилищного строительства </w:t>
            </w:r>
          </w:p>
        </w:tc>
        <w:tc>
          <w:tcPr>
            <w:tcW w:w="789" w:type="dxa"/>
          </w:tcPr>
          <w:p w14:paraId="0F0C878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2.1</w:t>
            </w:r>
          </w:p>
        </w:tc>
        <w:tc>
          <w:tcPr>
            <w:tcW w:w="1621" w:type="dxa"/>
          </w:tcPr>
          <w:p w14:paraId="6EB7DC2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1E8567B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200</w:t>
            </w:r>
          </w:p>
        </w:tc>
        <w:tc>
          <w:tcPr>
            <w:tcW w:w="708" w:type="dxa"/>
          </w:tcPr>
          <w:p w14:paraId="7EE7824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2000</w:t>
            </w:r>
          </w:p>
        </w:tc>
        <w:tc>
          <w:tcPr>
            <w:tcW w:w="880" w:type="dxa"/>
          </w:tcPr>
          <w:p w14:paraId="127EF37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2B4E929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00598DF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06A7BC3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w:t>
            </w:r>
          </w:p>
        </w:tc>
        <w:tc>
          <w:tcPr>
            <w:tcW w:w="1701" w:type="dxa"/>
          </w:tcPr>
          <w:p w14:paraId="6BEC0CA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034328B8" w14:textId="77777777" w:rsidTr="00021094">
        <w:tc>
          <w:tcPr>
            <w:tcW w:w="534" w:type="dxa"/>
          </w:tcPr>
          <w:p w14:paraId="34134525"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2</w:t>
            </w:r>
            <w:r w:rsidRPr="00431CE1">
              <w:rPr>
                <w:rFonts w:ascii="Times New Roman" w:eastAsia="Calibri" w:hAnsi="Times New Roman" w:cs="Times New Roman"/>
                <w:color w:val="00B050"/>
              </w:rPr>
              <w:t>.</w:t>
            </w:r>
          </w:p>
        </w:tc>
        <w:tc>
          <w:tcPr>
            <w:tcW w:w="3718" w:type="dxa"/>
          </w:tcPr>
          <w:p w14:paraId="62505BF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Обслуживание жилой застройки</w:t>
            </w:r>
          </w:p>
        </w:tc>
        <w:tc>
          <w:tcPr>
            <w:tcW w:w="789" w:type="dxa"/>
          </w:tcPr>
          <w:p w14:paraId="3FE5873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2.7</w:t>
            </w:r>
          </w:p>
        </w:tc>
        <w:tc>
          <w:tcPr>
            <w:tcW w:w="1621" w:type="dxa"/>
          </w:tcPr>
          <w:p w14:paraId="638163C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75DDD3D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5A148CF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6170998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37BD9F1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008C014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161AD4A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1E5D7AF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6D2429F6" w14:textId="77777777" w:rsidTr="00021094">
        <w:tc>
          <w:tcPr>
            <w:tcW w:w="534" w:type="dxa"/>
          </w:tcPr>
          <w:p w14:paraId="427DC18B"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3</w:t>
            </w:r>
            <w:r w:rsidRPr="00431CE1">
              <w:rPr>
                <w:rFonts w:ascii="Times New Roman" w:eastAsia="Calibri" w:hAnsi="Times New Roman" w:cs="Times New Roman"/>
                <w:color w:val="00B050"/>
              </w:rPr>
              <w:t>.</w:t>
            </w:r>
          </w:p>
        </w:tc>
        <w:tc>
          <w:tcPr>
            <w:tcW w:w="3718" w:type="dxa"/>
          </w:tcPr>
          <w:p w14:paraId="6D76D78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Предоставление коммунальных услуг</w:t>
            </w:r>
          </w:p>
        </w:tc>
        <w:tc>
          <w:tcPr>
            <w:tcW w:w="789" w:type="dxa"/>
          </w:tcPr>
          <w:p w14:paraId="0336A5D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3.1.1</w:t>
            </w:r>
          </w:p>
        </w:tc>
        <w:tc>
          <w:tcPr>
            <w:tcW w:w="1621" w:type="dxa"/>
          </w:tcPr>
          <w:p w14:paraId="6285F11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477DF49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461D266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4877" w:type="dxa"/>
            <w:gridSpan w:val="4"/>
          </w:tcPr>
          <w:p w14:paraId="6757770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В соответствии с требованиями нормативной ведомственной документации</w:t>
            </w:r>
          </w:p>
        </w:tc>
        <w:tc>
          <w:tcPr>
            <w:tcW w:w="1701" w:type="dxa"/>
          </w:tcPr>
          <w:p w14:paraId="217DAB5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4BC25322" w14:textId="77777777" w:rsidTr="00021094">
        <w:tc>
          <w:tcPr>
            <w:tcW w:w="534" w:type="dxa"/>
          </w:tcPr>
          <w:p w14:paraId="1F6AA307"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4</w:t>
            </w:r>
            <w:r w:rsidRPr="00431CE1">
              <w:rPr>
                <w:rFonts w:ascii="Times New Roman" w:eastAsia="Calibri" w:hAnsi="Times New Roman" w:cs="Times New Roman"/>
                <w:color w:val="00B050"/>
              </w:rPr>
              <w:t>.</w:t>
            </w:r>
          </w:p>
        </w:tc>
        <w:tc>
          <w:tcPr>
            <w:tcW w:w="3718" w:type="dxa"/>
          </w:tcPr>
          <w:p w14:paraId="58FD034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Бытовое обслуживание</w:t>
            </w:r>
          </w:p>
        </w:tc>
        <w:tc>
          <w:tcPr>
            <w:tcW w:w="789" w:type="dxa"/>
          </w:tcPr>
          <w:p w14:paraId="7D74B74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3.3</w:t>
            </w:r>
          </w:p>
        </w:tc>
        <w:tc>
          <w:tcPr>
            <w:tcW w:w="1621" w:type="dxa"/>
          </w:tcPr>
          <w:p w14:paraId="01A806D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261C580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2869D52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7F23A2A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1524DD6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424F18D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6F78576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76BD005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6E46CA9B" w14:textId="77777777" w:rsidTr="00021094">
        <w:tc>
          <w:tcPr>
            <w:tcW w:w="534" w:type="dxa"/>
          </w:tcPr>
          <w:p w14:paraId="78FC173D"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5</w:t>
            </w:r>
            <w:r w:rsidRPr="00431CE1">
              <w:rPr>
                <w:rFonts w:ascii="Times New Roman" w:eastAsia="Calibri" w:hAnsi="Times New Roman" w:cs="Times New Roman"/>
                <w:color w:val="00B050"/>
              </w:rPr>
              <w:t>.</w:t>
            </w:r>
          </w:p>
        </w:tc>
        <w:tc>
          <w:tcPr>
            <w:tcW w:w="3718" w:type="dxa"/>
          </w:tcPr>
          <w:p w14:paraId="7A1481D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Амбулаторно-поликлиническое обслуживание</w:t>
            </w:r>
          </w:p>
        </w:tc>
        <w:tc>
          <w:tcPr>
            <w:tcW w:w="789" w:type="dxa"/>
          </w:tcPr>
          <w:p w14:paraId="7FC5C03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3.4.1</w:t>
            </w:r>
          </w:p>
        </w:tc>
        <w:tc>
          <w:tcPr>
            <w:tcW w:w="1621" w:type="dxa"/>
          </w:tcPr>
          <w:p w14:paraId="606ADC5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7E94970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2000</w:t>
            </w:r>
          </w:p>
        </w:tc>
        <w:tc>
          <w:tcPr>
            <w:tcW w:w="708" w:type="dxa"/>
          </w:tcPr>
          <w:p w14:paraId="2573C19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64D5844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6E3FB4B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1D058B8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78C798C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1C3D147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15</w:t>
            </w:r>
          </w:p>
        </w:tc>
      </w:tr>
      <w:tr w:rsidR="00174BF1" w:rsidRPr="00431CE1" w14:paraId="57D723F5" w14:textId="77777777" w:rsidTr="00021094">
        <w:tc>
          <w:tcPr>
            <w:tcW w:w="534" w:type="dxa"/>
          </w:tcPr>
          <w:p w14:paraId="2CD7910C"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6</w:t>
            </w:r>
            <w:r w:rsidRPr="00431CE1">
              <w:rPr>
                <w:rFonts w:ascii="Times New Roman" w:eastAsia="Calibri" w:hAnsi="Times New Roman" w:cs="Times New Roman"/>
                <w:color w:val="00B050"/>
              </w:rPr>
              <w:t>.</w:t>
            </w:r>
          </w:p>
        </w:tc>
        <w:tc>
          <w:tcPr>
            <w:tcW w:w="3718" w:type="dxa"/>
          </w:tcPr>
          <w:p w14:paraId="64E4533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Дошкольное, начальное и среднее общее образование (детские дошкольные учреждения)</w:t>
            </w:r>
          </w:p>
        </w:tc>
        <w:tc>
          <w:tcPr>
            <w:tcW w:w="789" w:type="dxa"/>
          </w:tcPr>
          <w:p w14:paraId="26589D3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3.5.1</w:t>
            </w:r>
          </w:p>
        </w:tc>
        <w:tc>
          <w:tcPr>
            <w:tcW w:w="1621" w:type="dxa"/>
          </w:tcPr>
          <w:p w14:paraId="309386E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26ABB39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2415C05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80" w:type="dxa"/>
          </w:tcPr>
          <w:p w14:paraId="71806F3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30 м</w:t>
            </w:r>
            <w:r w:rsidRPr="00431CE1">
              <w:rPr>
                <w:rFonts w:ascii="Times New Roman" w:eastAsia="Calibri" w:hAnsi="Times New Roman" w:cs="Times New Roman"/>
                <w:color w:val="00B050"/>
                <w:vertAlign w:val="superscript"/>
              </w:rPr>
              <w:t xml:space="preserve">2 </w:t>
            </w:r>
            <w:r w:rsidRPr="00431CE1">
              <w:rPr>
                <w:rFonts w:ascii="Times New Roman" w:eastAsia="Calibri" w:hAnsi="Times New Roman" w:cs="Times New Roman"/>
                <w:color w:val="00B050"/>
              </w:rPr>
              <w:t>/ место</w:t>
            </w:r>
          </w:p>
        </w:tc>
        <w:tc>
          <w:tcPr>
            <w:tcW w:w="850" w:type="dxa"/>
          </w:tcPr>
          <w:p w14:paraId="6737983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40 м</w:t>
            </w:r>
            <w:r w:rsidRPr="00431CE1">
              <w:rPr>
                <w:rFonts w:ascii="Times New Roman" w:eastAsia="Calibri" w:hAnsi="Times New Roman" w:cs="Times New Roman"/>
                <w:color w:val="00B050"/>
                <w:vertAlign w:val="superscript"/>
              </w:rPr>
              <w:t xml:space="preserve">2 </w:t>
            </w:r>
            <w:r w:rsidRPr="00431CE1">
              <w:rPr>
                <w:rFonts w:ascii="Times New Roman" w:eastAsia="Calibri" w:hAnsi="Times New Roman" w:cs="Times New Roman"/>
                <w:color w:val="00B050"/>
              </w:rPr>
              <w:t>/ место</w:t>
            </w:r>
          </w:p>
        </w:tc>
        <w:tc>
          <w:tcPr>
            <w:tcW w:w="1677" w:type="dxa"/>
          </w:tcPr>
          <w:p w14:paraId="5AD7BDA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40</w:t>
            </w:r>
          </w:p>
        </w:tc>
        <w:tc>
          <w:tcPr>
            <w:tcW w:w="1470" w:type="dxa"/>
          </w:tcPr>
          <w:p w14:paraId="2193FF5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45B8A67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25</w:t>
            </w:r>
          </w:p>
        </w:tc>
      </w:tr>
      <w:tr w:rsidR="00174BF1" w:rsidRPr="00431CE1" w14:paraId="4133657E" w14:textId="77777777" w:rsidTr="00021094">
        <w:trPr>
          <w:trHeight w:val="677"/>
        </w:trPr>
        <w:tc>
          <w:tcPr>
            <w:tcW w:w="534" w:type="dxa"/>
          </w:tcPr>
          <w:p w14:paraId="738B4A17"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7</w:t>
            </w:r>
            <w:r w:rsidRPr="00431CE1">
              <w:rPr>
                <w:rFonts w:ascii="Times New Roman" w:eastAsia="Calibri" w:hAnsi="Times New Roman" w:cs="Times New Roman"/>
                <w:color w:val="00B050"/>
              </w:rPr>
              <w:t>.</w:t>
            </w:r>
          </w:p>
        </w:tc>
        <w:tc>
          <w:tcPr>
            <w:tcW w:w="3718" w:type="dxa"/>
          </w:tcPr>
          <w:p w14:paraId="41A6374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Дошкольное, начальное и среднее общее образование (общеобразовательные организации)</w:t>
            </w:r>
          </w:p>
        </w:tc>
        <w:tc>
          <w:tcPr>
            <w:tcW w:w="789" w:type="dxa"/>
          </w:tcPr>
          <w:p w14:paraId="20A2D63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3.5.1</w:t>
            </w:r>
          </w:p>
        </w:tc>
        <w:tc>
          <w:tcPr>
            <w:tcW w:w="1621" w:type="dxa"/>
          </w:tcPr>
          <w:p w14:paraId="21FFC8E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6CCB1B1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46DBEF2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80" w:type="dxa"/>
          </w:tcPr>
          <w:p w14:paraId="7E7310F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16 м</w:t>
            </w:r>
            <w:r w:rsidRPr="00431CE1">
              <w:rPr>
                <w:rFonts w:ascii="Times New Roman" w:eastAsia="Calibri" w:hAnsi="Times New Roman" w:cs="Times New Roman"/>
                <w:color w:val="00B050"/>
                <w:vertAlign w:val="superscript"/>
              </w:rPr>
              <w:t xml:space="preserve">2 </w:t>
            </w:r>
            <w:r w:rsidRPr="00431CE1">
              <w:rPr>
                <w:rFonts w:ascii="Times New Roman" w:eastAsia="Calibri" w:hAnsi="Times New Roman" w:cs="Times New Roman"/>
                <w:color w:val="00B050"/>
              </w:rPr>
              <w:t>/ место</w:t>
            </w:r>
          </w:p>
        </w:tc>
        <w:tc>
          <w:tcPr>
            <w:tcW w:w="850" w:type="dxa"/>
          </w:tcPr>
          <w:p w14:paraId="1F5EFDD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 м</w:t>
            </w:r>
            <w:r w:rsidRPr="00431CE1">
              <w:rPr>
                <w:rFonts w:ascii="Times New Roman" w:eastAsia="Calibri" w:hAnsi="Times New Roman" w:cs="Times New Roman"/>
                <w:color w:val="00B050"/>
                <w:vertAlign w:val="superscript"/>
              </w:rPr>
              <w:t xml:space="preserve">2 </w:t>
            </w:r>
            <w:r w:rsidRPr="00431CE1">
              <w:rPr>
                <w:rFonts w:ascii="Times New Roman" w:eastAsia="Calibri" w:hAnsi="Times New Roman" w:cs="Times New Roman"/>
                <w:color w:val="00B050"/>
              </w:rPr>
              <w:t>/ место</w:t>
            </w:r>
          </w:p>
        </w:tc>
        <w:tc>
          <w:tcPr>
            <w:tcW w:w="1677" w:type="dxa"/>
          </w:tcPr>
          <w:p w14:paraId="1A3C215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40</w:t>
            </w:r>
          </w:p>
        </w:tc>
        <w:tc>
          <w:tcPr>
            <w:tcW w:w="1470" w:type="dxa"/>
          </w:tcPr>
          <w:p w14:paraId="0FD85F2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7AC70C6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25</w:t>
            </w:r>
          </w:p>
        </w:tc>
      </w:tr>
      <w:tr w:rsidR="00174BF1" w:rsidRPr="00431CE1" w14:paraId="78384441" w14:textId="77777777" w:rsidTr="00021094">
        <w:tc>
          <w:tcPr>
            <w:tcW w:w="534" w:type="dxa"/>
          </w:tcPr>
          <w:p w14:paraId="6BC974B4"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8</w:t>
            </w:r>
            <w:r w:rsidRPr="00431CE1">
              <w:rPr>
                <w:rFonts w:ascii="Times New Roman" w:eastAsia="Calibri" w:hAnsi="Times New Roman" w:cs="Times New Roman"/>
                <w:color w:val="00B050"/>
              </w:rPr>
              <w:t>.</w:t>
            </w:r>
          </w:p>
        </w:tc>
        <w:tc>
          <w:tcPr>
            <w:tcW w:w="3718" w:type="dxa"/>
          </w:tcPr>
          <w:p w14:paraId="2A8F06B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Дошкольное, начальное и среднее общее образование (организации, осуществляющие деятельность по дополнительному образованию)</w:t>
            </w:r>
          </w:p>
        </w:tc>
        <w:tc>
          <w:tcPr>
            <w:tcW w:w="789" w:type="dxa"/>
          </w:tcPr>
          <w:p w14:paraId="4C02697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3.5.1</w:t>
            </w:r>
          </w:p>
        </w:tc>
        <w:tc>
          <w:tcPr>
            <w:tcW w:w="1621" w:type="dxa"/>
          </w:tcPr>
          <w:p w14:paraId="1395984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6D00D58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540BA8A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80" w:type="dxa"/>
          </w:tcPr>
          <w:p w14:paraId="5E51F2F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08E402C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2E4BFDA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40</w:t>
            </w:r>
          </w:p>
        </w:tc>
        <w:tc>
          <w:tcPr>
            <w:tcW w:w="1470" w:type="dxa"/>
          </w:tcPr>
          <w:p w14:paraId="344E328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36F5367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25</w:t>
            </w:r>
          </w:p>
        </w:tc>
      </w:tr>
      <w:tr w:rsidR="00174BF1" w:rsidRPr="00431CE1" w14:paraId="6B08BFBC" w14:textId="77777777" w:rsidTr="00021094">
        <w:tc>
          <w:tcPr>
            <w:tcW w:w="534" w:type="dxa"/>
          </w:tcPr>
          <w:p w14:paraId="219F7291"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9</w:t>
            </w:r>
            <w:r w:rsidRPr="00431CE1">
              <w:rPr>
                <w:rFonts w:ascii="Times New Roman" w:eastAsia="Calibri" w:hAnsi="Times New Roman" w:cs="Times New Roman"/>
                <w:color w:val="00B050"/>
              </w:rPr>
              <w:t>.</w:t>
            </w:r>
          </w:p>
        </w:tc>
        <w:tc>
          <w:tcPr>
            <w:tcW w:w="3718" w:type="dxa"/>
          </w:tcPr>
          <w:p w14:paraId="7CFAEF6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Объекты культурно-досуговой деятельности</w:t>
            </w:r>
          </w:p>
        </w:tc>
        <w:tc>
          <w:tcPr>
            <w:tcW w:w="789" w:type="dxa"/>
          </w:tcPr>
          <w:p w14:paraId="41BE39C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3.6.1</w:t>
            </w:r>
          </w:p>
        </w:tc>
        <w:tc>
          <w:tcPr>
            <w:tcW w:w="1621" w:type="dxa"/>
          </w:tcPr>
          <w:p w14:paraId="39BA489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3A800B3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5D3B43E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45A9BA1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1B5583F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3AB357C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0D3AE24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2707A31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743ABBE4" w14:textId="77777777" w:rsidTr="00021094">
        <w:tc>
          <w:tcPr>
            <w:tcW w:w="534" w:type="dxa"/>
          </w:tcPr>
          <w:p w14:paraId="49B07E5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lastRenderedPageBreak/>
              <w:t>1</w:t>
            </w:r>
            <w:r>
              <w:rPr>
                <w:rFonts w:ascii="Times New Roman" w:eastAsia="Calibri" w:hAnsi="Times New Roman" w:cs="Times New Roman"/>
                <w:color w:val="00B050"/>
              </w:rPr>
              <w:t>0</w:t>
            </w:r>
            <w:r w:rsidRPr="00431CE1">
              <w:rPr>
                <w:rFonts w:ascii="Times New Roman" w:eastAsia="Calibri" w:hAnsi="Times New Roman" w:cs="Times New Roman"/>
                <w:color w:val="00B050"/>
              </w:rPr>
              <w:t>.</w:t>
            </w:r>
          </w:p>
        </w:tc>
        <w:tc>
          <w:tcPr>
            <w:tcW w:w="3718" w:type="dxa"/>
          </w:tcPr>
          <w:p w14:paraId="12EBB0F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Религиозное использование</w:t>
            </w:r>
          </w:p>
        </w:tc>
        <w:tc>
          <w:tcPr>
            <w:tcW w:w="789" w:type="dxa"/>
          </w:tcPr>
          <w:p w14:paraId="76EFBF2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3.7</w:t>
            </w:r>
          </w:p>
        </w:tc>
        <w:tc>
          <w:tcPr>
            <w:tcW w:w="1621" w:type="dxa"/>
          </w:tcPr>
          <w:p w14:paraId="66851E7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1BEDEF2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11FD838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45AC181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30 м2 / место</w:t>
            </w:r>
          </w:p>
        </w:tc>
        <w:tc>
          <w:tcPr>
            <w:tcW w:w="850" w:type="dxa"/>
          </w:tcPr>
          <w:p w14:paraId="7624940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40м2 / место</w:t>
            </w:r>
          </w:p>
        </w:tc>
        <w:tc>
          <w:tcPr>
            <w:tcW w:w="1677" w:type="dxa"/>
          </w:tcPr>
          <w:p w14:paraId="744FA56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2E8A8BE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142540F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62DCA271" w14:textId="77777777" w:rsidTr="00021094">
        <w:tc>
          <w:tcPr>
            <w:tcW w:w="534" w:type="dxa"/>
          </w:tcPr>
          <w:p w14:paraId="0C470A7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1</w:t>
            </w:r>
            <w:r w:rsidRPr="00431CE1">
              <w:rPr>
                <w:rFonts w:ascii="Times New Roman" w:eastAsia="Calibri" w:hAnsi="Times New Roman" w:cs="Times New Roman"/>
                <w:color w:val="00B050"/>
              </w:rPr>
              <w:t>.</w:t>
            </w:r>
          </w:p>
        </w:tc>
        <w:tc>
          <w:tcPr>
            <w:tcW w:w="3718" w:type="dxa"/>
          </w:tcPr>
          <w:p w14:paraId="1C68918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Амбулаторное ветеринарное обслуживание</w:t>
            </w:r>
          </w:p>
        </w:tc>
        <w:tc>
          <w:tcPr>
            <w:tcW w:w="789" w:type="dxa"/>
          </w:tcPr>
          <w:p w14:paraId="72A4BBC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3.10.1</w:t>
            </w:r>
          </w:p>
        </w:tc>
        <w:tc>
          <w:tcPr>
            <w:tcW w:w="1621" w:type="dxa"/>
          </w:tcPr>
          <w:p w14:paraId="34C43D7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67771AC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5F4A491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3FE39FB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1A72586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2FB6B1C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0ECFD06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557ACB7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16A826C6" w14:textId="77777777" w:rsidTr="00021094">
        <w:tc>
          <w:tcPr>
            <w:tcW w:w="534" w:type="dxa"/>
          </w:tcPr>
          <w:p w14:paraId="4550BFD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12.</w:t>
            </w:r>
          </w:p>
        </w:tc>
        <w:tc>
          <w:tcPr>
            <w:tcW w:w="3718" w:type="dxa"/>
          </w:tcPr>
          <w:p w14:paraId="45DB649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Историко-культурная деятельность</w:t>
            </w:r>
          </w:p>
        </w:tc>
        <w:tc>
          <w:tcPr>
            <w:tcW w:w="789" w:type="dxa"/>
          </w:tcPr>
          <w:p w14:paraId="0CAE6FB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9.3</w:t>
            </w:r>
          </w:p>
        </w:tc>
        <w:tc>
          <w:tcPr>
            <w:tcW w:w="1621" w:type="dxa"/>
          </w:tcPr>
          <w:p w14:paraId="1AFF785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55B7C34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05CB13F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5AC9EC2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0F74A26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088813C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676B8D8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2420BAB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1EB963AC" w14:textId="77777777" w:rsidTr="00021094">
        <w:tc>
          <w:tcPr>
            <w:tcW w:w="534" w:type="dxa"/>
          </w:tcPr>
          <w:p w14:paraId="4BE42C0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3</w:t>
            </w:r>
            <w:r w:rsidRPr="00431CE1">
              <w:rPr>
                <w:rFonts w:ascii="Times New Roman" w:eastAsia="Calibri" w:hAnsi="Times New Roman" w:cs="Times New Roman"/>
                <w:color w:val="00B050"/>
              </w:rPr>
              <w:t>.</w:t>
            </w:r>
          </w:p>
        </w:tc>
        <w:tc>
          <w:tcPr>
            <w:tcW w:w="3718" w:type="dxa"/>
          </w:tcPr>
          <w:p w14:paraId="0B7B02C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Деловое управление</w:t>
            </w:r>
          </w:p>
        </w:tc>
        <w:tc>
          <w:tcPr>
            <w:tcW w:w="789" w:type="dxa"/>
          </w:tcPr>
          <w:p w14:paraId="0926898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4.1</w:t>
            </w:r>
          </w:p>
        </w:tc>
        <w:tc>
          <w:tcPr>
            <w:tcW w:w="1621" w:type="dxa"/>
          </w:tcPr>
          <w:p w14:paraId="2675BAF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0D9313F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5E71A9F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4992749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1290D65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597AEA7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5B81DFE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2077606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4169E2A4" w14:textId="77777777" w:rsidTr="00021094">
        <w:tc>
          <w:tcPr>
            <w:tcW w:w="534" w:type="dxa"/>
          </w:tcPr>
          <w:p w14:paraId="49318FA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4</w:t>
            </w:r>
            <w:r w:rsidRPr="00431CE1">
              <w:rPr>
                <w:rFonts w:ascii="Times New Roman" w:eastAsia="Calibri" w:hAnsi="Times New Roman" w:cs="Times New Roman"/>
                <w:color w:val="00B050"/>
              </w:rPr>
              <w:t>.</w:t>
            </w:r>
          </w:p>
        </w:tc>
        <w:tc>
          <w:tcPr>
            <w:tcW w:w="3718" w:type="dxa"/>
          </w:tcPr>
          <w:p w14:paraId="0D61EA0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Общественное питание</w:t>
            </w:r>
          </w:p>
        </w:tc>
        <w:tc>
          <w:tcPr>
            <w:tcW w:w="789" w:type="dxa"/>
          </w:tcPr>
          <w:p w14:paraId="005B733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4.6</w:t>
            </w:r>
          </w:p>
        </w:tc>
        <w:tc>
          <w:tcPr>
            <w:tcW w:w="1621" w:type="dxa"/>
          </w:tcPr>
          <w:p w14:paraId="4F5F138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0D7D6ED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201166C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56A096C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1000 м</w:t>
            </w:r>
            <w:r w:rsidRPr="00431CE1">
              <w:rPr>
                <w:rFonts w:ascii="Times New Roman" w:eastAsia="Calibri" w:hAnsi="Times New Roman" w:cs="Times New Roman"/>
                <w:color w:val="00B050"/>
                <w:vertAlign w:val="superscript"/>
              </w:rPr>
              <w:t>2</w:t>
            </w:r>
            <w:r w:rsidRPr="00431CE1">
              <w:rPr>
                <w:rFonts w:ascii="Times New Roman" w:eastAsia="Calibri" w:hAnsi="Times New Roman" w:cs="Times New Roman"/>
                <w:color w:val="00B050"/>
              </w:rPr>
              <w:t xml:space="preserve"> / 100 мест</w:t>
            </w:r>
          </w:p>
        </w:tc>
        <w:tc>
          <w:tcPr>
            <w:tcW w:w="850" w:type="dxa"/>
          </w:tcPr>
          <w:p w14:paraId="69C4B91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2500 м</w:t>
            </w:r>
            <w:r w:rsidRPr="00431CE1">
              <w:rPr>
                <w:rFonts w:ascii="Times New Roman" w:eastAsia="Calibri" w:hAnsi="Times New Roman" w:cs="Times New Roman"/>
                <w:color w:val="00B050"/>
                <w:vertAlign w:val="superscript"/>
              </w:rPr>
              <w:t>2</w:t>
            </w:r>
            <w:r w:rsidRPr="00431CE1">
              <w:rPr>
                <w:rFonts w:ascii="Times New Roman" w:eastAsia="Calibri" w:hAnsi="Times New Roman" w:cs="Times New Roman"/>
                <w:color w:val="00B050"/>
              </w:rPr>
              <w:t xml:space="preserve"> / 100 мест</w:t>
            </w:r>
          </w:p>
        </w:tc>
        <w:tc>
          <w:tcPr>
            <w:tcW w:w="1677" w:type="dxa"/>
          </w:tcPr>
          <w:p w14:paraId="3AFC8F2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060D8E90"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5122DC4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29EB947B" w14:textId="77777777" w:rsidTr="00021094">
        <w:tc>
          <w:tcPr>
            <w:tcW w:w="534" w:type="dxa"/>
          </w:tcPr>
          <w:p w14:paraId="16288CA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5</w:t>
            </w:r>
            <w:r w:rsidRPr="00431CE1">
              <w:rPr>
                <w:rFonts w:ascii="Times New Roman" w:eastAsia="Calibri" w:hAnsi="Times New Roman" w:cs="Times New Roman"/>
                <w:color w:val="00B050"/>
              </w:rPr>
              <w:t>.</w:t>
            </w:r>
          </w:p>
        </w:tc>
        <w:tc>
          <w:tcPr>
            <w:tcW w:w="3718" w:type="dxa"/>
          </w:tcPr>
          <w:p w14:paraId="2CA91C7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Магазины</w:t>
            </w:r>
          </w:p>
        </w:tc>
        <w:tc>
          <w:tcPr>
            <w:tcW w:w="789" w:type="dxa"/>
          </w:tcPr>
          <w:p w14:paraId="6EB6D33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4.4</w:t>
            </w:r>
          </w:p>
        </w:tc>
        <w:tc>
          <w:tcPr>
            <w:tcW w:w="1621" w:type="dxa"/>
          </w:tcPr>
          <w:p w14:paraId="76D266E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00C1CE0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2609F25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66A27028" w14:textId="77777777" w:rsidR="00174BF1" w:rsidRPr="00431CE1" w:rsidRDefault="00174BF1" w:rsidP="00021094">
            <w:pPr>
              <w:rPr>
                <w:rFonts w:ascii="Times New Roman" w:eastAsia="Calibri" w:hAnsi="Times New Roman" w:cs="Times New Roman"/>
                <w:color w:val="00B050"/>
              </w:rPr>
            </w:pPr>
          </w:p>
        </w:tc>
        <w:tc>
          <w:tcPr>
            <w:tcW w:w="850" w:type="dxa"/>
          </w:tcPr>
          <w:p w14:paraId="00B5AC9A" w14:textId="77777777" w:rsidR="00174BF1" w:rsidRPr="00431CE1" w:rsidRDefault="00174BF1" w:rsidP="00021094">
            <w:pPr>
              <w:rPr>
                <w:rFonts w:ascii="Times New Roman" w:eastAsia="Calibri" w:hAnsi="Times New Roman" w:cs="Times New Roman"/>
                <w:color w:val="00B050"/>
              </w:rPr>
            </w:pPr>
          </w:p>
        </w:tc>
        <w:tc>
          <w:tcPr>
            <w:tcW w:w="1677" w:type="dxa"/>
          </w:tcPr>
          <w:p w14:paraId="54AB47B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49EA308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3854D7E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4F15FD02" w14:textId="77777777" w:rsidTr="00021094">
        <w:tc>
          <w:tcPr>
            <w:tcW w:w="534" w:type="dxa"/>
          </w:tcPr>
          <w:p w14:paraId="4DAC0B2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6</w:t>
            </w:r>
            <w:r w:rsidRPr="00431CE1">
              <w:rPr>
                <w:rFonts w:ascii="Times New Roman" w:eastAsia="Calibri" w:hAnsi="Times New Roman" w:cs="Times New Roman"/>
                <w:color w:val="00B050"/>
              </w:rPr>
              <w:t>.</w:t>
            </w:r>
          </w:p>
        </w:tc>
        <w:tc>
          <w:tcPr>
            <w:tcW w:w="3718" w:type="dxa"/>
          </w:tcPr>
          <w:p w14:paraId="5C3584A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Гостиничное обслуживание</w:t>
            </w:r>
          </w:p>
        </w:tc>
        <w:tc>
          <w:tcPr>
            <w:tcW w:w="789" w:type="dxa"/>
          </w:tcPr>
          <w:p w14:paraId="0C2FDE0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4.7</w:t>
            </w:r>
          </w:p>
        </w:tc>
        <w:tc>
          <w:tcPr>
            <w:tcW w:w="1621" w:type="dxa"/>
          </w:tcPr>
          <w:p w14:paraId="2366869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2F454D7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10B940B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2DF59E8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30 м</w:t>
            </w:r>
            <w:r w:rsidRPr="00431CE1">
              <w:rPr>
                <w:rFonts w:ascii="Times New Roman" w:eastAsia="Calibri" w:hAnsi="Times New Roman" w:cs="Times New Roman"/>
                <w:color w:val="00B050"/>
                <w:vertAlign w:val="superscript"/>
              </w:rPr>
              <w:t>2</w:t>
            </w:r>
            <w:r w:rsidRPr="00431CE1">
              <w:rPr>
                <w:rFonts w:ascii="Times New Roman" w:eastAsia="Calibri" w:hAnsi="Times New Roman" w:cs="Times New Roman"/>
                <w:color w:val="00B050"/>
              </w:rPr>
              <w:t xml:space="preserve"> / место</w:t>
            </w:r>
          </w:p>
        </w:tc>
        <w:tc>
          <w:tcPr>
            <w:tcW w:w="850" w:type="dxa"/>
          </w:tcPr>
          <w:p w14:paraId="42D065C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55 м</w:t>
            </w:r>
            <w:r w:rsidRPr="00431CE1">
              <w:rPr>
                <w:rFonts w:ascii="Times New Roman" w:eastAsia="Calibri" w:hAnsi="Times New Roman" w:cs="Times New Roman"/>
                <w:color w:val="00B050"/>
                <w:vertAlign w:val="superscript"/>
              </w:rPr>
              <w:t>2</w:t>
            </w:r>
            <w:r w:rsidRPr="00431CE1">
              <w:rPr>
                <w:rFonts w:ascii="Times New Roman" w:eastAsia="Calibri" w:hAnsi="Times New Roman" w:cs="Times New Roman"/>
                <w:color w:val="00B050"/>
              </w:rPr>
              <w:t xml:space="preserve"> / место</w:t>
            </w:r>
          </w:p>
        </w:tc>
        <w:tc>
          <w:tcPr>
            <w:tcW w:w="1677" w:type="dxa"/>
          </w:tcPr>
          <w:p w14:paraId="4FDD8C5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015DA18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000B5DB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5CAC2DEF" w14:textId="77777777" w:rsidTr="00021094">
        <w:tc>
          <w:tcPr>
            <w:tcW w:w="534" w:type="dxa"/>
          </w:tcPr>
          <w:p w14:paraId="1998136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7</w:t>
            </w:r>
            <w:r w:rsidRPr="00431CE1">
              <w:rPr>
                <w:rFonts w:ascii="Times New Roman" w:eastAsia="Calibri" w:hAnsi="Times New Roman" w:cs="Times New Roman"/>
                <w:color w:val="00B050"/>
              </w:rPr>
              <w:t>.</w:t>
            </w:r>
          </w:p>
        </w:tc>
        <w:tc>
          <w:tcPr>
            <w:tcW w:w="3718" w:type="dxa"/>
          </w:tcPr>
          <w:p w14:paraId="7A2DF3D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Развлекательные мероприятия</w:t>
            </w:r>
          </w:p>
        </w:tc>
        <w:tc>
          <w:tcPr>
            <w:tcW w:w="789" w:type="dxa"/>
          </w:tcPr>
          <w:p w14:paraId="4FEF941B"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4.8.1</w:t>
            </w:r>
          </w:p>
        </w:tc>
        <w:tc>
          <w:tcPr>
            <w:tcW w:w="1621" w:type="dxa"/>
          </w:tcPr>
          <w:p w14:paraId="3511C15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89" w:type="dxa"/>
          </w:tcPr>
          <w:p w14:paraId="05326E1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7AB703A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5000</w:t>
            </w:r>
          </w:p>
        </w:tc>
        <w:tc>
          <w:tcPr>
            <w:tcW w:w="880" w:type="dxa"/>
          </w:tcPr>
          <w:p w14:paraId="5A143BE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50" w:type="dxa"/>
          </w:tcPr>
          <w:p w14:paraId="554B71D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677" w:type="dxa"/>
          </w:tcPr>
          <w:p w14:paraId="4A5A821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50</w:t>
            </w:r>
          </w:p>
        </w:tc>
        <w:tc>
          <w:tcPr>
            <w:tcW w:w="1470" w:type="dxa"/>
          </w:tcPr>
          <w:p w14:paraId="0D3EAA4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3816C5B9"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5CB85B3E" w14:textId="77777777" w:rsidTr="00021094">
        <w:tc>
          <w:tcPr>
            <w:tcW w:w="534" w:type="dxa"/>
          </w:tcPr>
          <w:p w14:paraId="546B20F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8</w:t>
            </w:r>
            <w:r w:rsidRPr="00431CE1">
              <w:rPr>
                <w:rFonts w:ascii="Times New Roman" w:eastAsia="Calibri" w:hAnsi="Times New Roman" w:cs="Times New Roman"/>
                <w:color w:val="00B050"/>
              </w:rPr>
              <w:t>.</w:t>
            </w:r>
          </w:p>
        </w:tc>
        <w:tc>
          <w:tcPr>
            <w:tcW w:w="3718" w:type="dxa"/>
          </w:tcPr>
          <w:p w14:paraId="2CDC4FDD"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Площадки для занятий спортом</w:t>
            </w:r>
          </w:p>
        </w:tc>
        <w:tc>
          <w:tcPr>
            <w:tcW w:w="789" w:type="dxa"/>
          </w:tcPr>
          <w:p w14:paraId="1AF0AA9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5.1.3</w:t>
            </w:r>
          </w:p>
        </w:tc>
        <w:tc>
          <w:tcPr>
            <w:tcW w:w="1621" w:type="dxa"/>
          </w:tcPr>
          <w:p w14:paraId="1DCD9D3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0</w:t>
            </w:r>
          </w:p>
        </w:tc>
        <w:tc>
          <w:tcPr>
            <w:tcW w:w="789" w:type="dxa"/>
          </w:tcPr>
          <w:p w14:paraId="7414A3C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56DB61C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80" w:type="dxa"/>
          </w:tcPr>
          <w:p w14:paraId="39440051" w14:textId="77777777" w:rsidR="00174BF1" w:rsidRPr="00431CE1" w:rsidRDefault="00174BF1" w:rsidP="00021094">
            <w:pPr>
              <w:rPr>
                <w:rFonts w:ascii="Times New Roman" w:eastAsia="Calibri" w:hAnsi="Times New Roman" w:cs="Times New Roman"/>
                <w:color w:val="00B050"/>
              </w:rPr>
            </w:pPr>
          </w:p>
        </w:tc>
        <w:tc>
          <w:tcPr>
            <w:tcW w:w="850" w:type="dxa"/>
          </w:tcPr>
          <w:p w14:paraId="00CCED29" w14:textId="77777777" w:rsidR="00174BF1" w:rsidRPr="00431CE1" w:rsidRDefault="00174BF1" w:rsidP="00021094">
            <w:pPr>
              <w:rPr>
                <w:rFonts w:ascii="Times New Roman" w:eastAsia="Calibri" w:hAnsi="Times New Roman" w:cs="Times New Roman"/>
                <w:color w:val="00B050"/>
              </w:rPr>
            </w:pPr>
          </w:p>
        </w:tc>
        <w:tc>
          <w:tcPr>
            <w:tcW w:w="1677" w:type="dxa"/>
          </w:tcPr>
          <w:p w14:paraId="50B2E72E"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470" w:type="dxa"/>
          </w:tcPr>
          <w:p w14:paraId="7A5BACC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29FFFDCD" w14:textId="77777777" w:rsidR="00174BF1" w:rsidRPr="00431CE1" w:rsidRDefault="00174BF1" w:rsidP="00021094">
            <w:pPr>
              <w:rPr>
                <w:rFonts w:ascii="Times New Roman" w:eastAsia="Calibri" w:hAnsi="Times New Roman" w:cs="Times New Roman"/>
                <w:b/>
                <w:bCs/>
                <w:color w:val="00B050"/>
              </w:rPr>
            </w:pPr>
            <w:r w:rsidRPr="00431CE1">
              <w:rPr>
                <w:rFonts w:ascii="Times New Roman" w:eastAsia="Calibri" w:hAnsi="Times New Roman" w:cs="Times New Roman"/>
                <w:color w:val="00B050"/>
              </w:rPr>
              <w:t>5/3</w:t>
            </w:r>
          </w:p>
        </w:tc>
      </w:tr>
      <w:tr w:rsidR="00174BF1" w:rsidRPr="00431CE1" w14:paraId="07A36518" w14:textId="77777777" w:rsidTr="00021094">
        <w:tc>
          <w:tcPr>
            <w:tcW w:w="534" w:type="dxa"/>
          </w:tcPr>
          <w:p w14:paraId="27913516"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r>
              <w:rPr>
                <w:rFonts w:ascii="Times New Roman" w:eastAsia="Calibri" w:hAnsi="Times New Roman" w:cs="Times New Roman"/>
                <w:color w:val="00B050"/>
              </w:rPr>
              <w:t>9</w:t>
            </w:r>
            <w:r w:rsidRPr="00431CE1">
              <w:rPr>
                <w:rFonts w:ascii="Times New Roman" w:eastAsia="Calibri" w:hAnsi="Times New Roman" w:cs="Times New Roman"/>
                <w:color w:val="00B050"/>
              </w:rPr>
              <w:t>.</w:t>
            </w:r>
          </w:p>
        </w:tc>
        <w:tc>
          <w:tcPr>
            <w:tcW w:w="3718" w:type="dxa"/>
          </w:tcPr>
          <w:p w14:paraId="08AE657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Оборудованные площадки для занятия спортом</w:t>
            </w:r>
          </w:p>
        </w:tc>
        <w:tc>
          <w:tcPr>
            <w:tcW w:w="789" w:type="dxa"/>
          </w:tcPr>
          <w:p w14:paraId="25780D6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5.1.4</w:t>
            </w:r>
          </w:p>
        </w:tc>
        <w:tc>
          <w:tcPr>
            <w:tcW w:w="1621" w:type="dxa"/>
          </w:tcPr>
          <w:p w14:paraId="09A6191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0</w:t>
            </w:r>
          </w:p>
        </w:tc>
        <w:tc>
          <w:tcPr>
            <w:tcW w:w="789" w:type="dxa"/>
          </w:tcPr>
          <w:p w14:paraId="441D021C"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708" w:type="dxa"/>
          </w:tcPr>
          <w:p w14:paraId="27E6D0F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880" w:type="dxa"/>
          </w:tcPr>
          <w:p w14:paraId="5CEADFE1" w14:textId="77777777" w:rsidR="00174BF1" w:rsidRPr="00431CE1" w:rsidRDefault="00174BF1" w:rsidP="00021094">
            <w:pPr>
              <w:rPr>
                <w:rFonts w:ascii="Times New Roman" w:eastAsia="Calibri" w:hAnsi="Times New Roman" w:cs="Times New Roman"/>
                <w:color w:val="00B050"/>
              </w:rPr>
            </w:pPr>
          </w:p>
        </w:tc>
        <w:tc>
          <w:tcPr>
            <w:tcW w:w="850" w:type="dxa"/>
          </w:tcPr>
          <w:p w14:paraId="399BA044" w14:textId="77777777" w:rsidR="00174BF1" w:rsidRPr="00431CE1" w:rsidRDefault="00174BF1" w:rsidP="00021094">
            <w:pPr>
              <w:rPr>
                <w:rFonts w:ascii="Times New Roman" w:eastAsia="Calibri" w:hAnsi="Times New Roman" w:cs="Times New Roman"/>
                <w:color w:val="00B050"/>
              </w:rPr>
            </w:pPr>
          </w:p>
        </w:tc>
        <w:tc>
          <w:tcPr>
            <w:tcW w:w="1677" w:type="dxa"/>
          </w:tcPr>
          <w:p w14:paraId="22602F44"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w:t>
            </w:r>
          </w:p>
        </w:tc>
        <w:tc>
          <w:tcPr>
            <w:tcW w:w="1470" w:type="dxa"/>
          </w:tcPr>
          <w:p w14:paraId="5F020005"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w:t>
            </w:r>
          </w:p>
        </w:tc>
        <w:tc>
          <w:tcPr>
            <w:tcW w:w="1701" w:type="dxa"/>
          </w:tcPr>
          <w:p w14:paraId="6AC7A21F"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5/3</w:t>
            </w:r>
          </w:p>
        </w:tc>
      </w:tr>
      <w:tr w:rsidR="00174BF1" w:rsidRPr="00431CE1" w14:paraId="553B3279" w14:textId="77777777" w:rsidTr="00021094">
        <w:tc>
          <w:tcPr>
            <w:tcW w:w="534" w:type="dxa"/>
          </w:tcPr>
          <w:p w14:paraId="2269F781" w14:textId="77777777" w:rsidR="00174BF1" w:rsidRPr="00431CE1" w:rsidRDefault="00174BF1" w:rsidP="00021094">
            <w:pPr>
              <w:rPr>
                <w:rFonts w:ascii="Times New Roman" w:eastAsia="Calibri" w:hAnsi="Times New Roman" w:cs="Times New Roman"/>
                <w:color w:val="00B050"/>
              </w:rPr>
            </w:pPr>
            <w:r>
              <w:rPr>
                <w:rFonts w:ascii="Times New Roman" w:eastAsia="Calibri" w:hAnsi="Times New Roman" w:cs="Times New Roman"/>
                <w:color w:val="00B050"/>
              </w:rPr>
              <w:t>20</w:t>
            </w:r>
            <w:r w:rsidRPr="00431CE1">
              <w:rPr>
                <w:rFonts w:ascii="Times New Roman" w:eastAsia="Calibri" w:hAnsi="Times New Roman" w:cs="Times New Roman"/>
                <w:color w:val="00B050"/>
              </w:rPr>
              <w:t>.</w:t>
            </w:r>
          </w:p>
        </w:tc>
        <w:tc>
          <w:tcPr>
            <w:tcW w:w="3718" w:type="dxa"/>
          </w:tcPr>
          <w:p w14:paraId="5648C2A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Земельные участки (территории) общего пользования</w:t>
            </w:r>
          </w:p>
        </w:tc>
        <w:tc>
          <w:tcPr>
            <w:tcW w:w="789" w:type="dxa"/>
          </w:tcPr>
          <w:p w14:paraId="4060D371"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12.0</w:t>
            </w:r>
          </w:p>
        </w:tc>
        <w:tc>
          <w:tcPr>
            <w:tcW w:w="9696" w:type="dxa"/>
            <w:gridSpan w:val="8"/>
          </w:tcPr>
          <w:p w14:paraId="5D9C6E2A" w14:textId="77777777" w:rsidR="00174BF1" w:rsidRPr="00431CE1" w:rsidRDefault="00174BF1" w:rsidP="00021094">
            <w:pPr>
              <w:jc w:val="center"/>
              <w:rPr>
                <w:rFonts w:ascii="Times New Roman" w:eastAsia="Calibri" w:hAnsi="Times New Roman" w:cs="Times New Roman"/>
                <w:color w:val="00B050"/>
              </w:rPr>
            </w:pPr>
            <w:r w:rsidRPr="00431CE1">
              <w:rPr>
                <w:rFonts w:ascii="Times New Roman" w:eastAsia="Calibri" w:hAnsi="Times New Roman" w:cs="Times New Roman"/>
                <w:color w:val="00B050"/>
              </w:rPr>
              <w:t>Не подлежит установлению</w:t>
            </w:r>
          </w:p>
        </w:tc>
      </w:tr>
      <w:tr w:rsidR="00174BF1" w:rsidRPr="00431CE1" w14:paraId="2D99F1F6" w14:textId="77777777" w:rsidTr="00021094">
        <w:tc>
          <w:tcPr>
            <w:tcW w:w="534" w:type="dxa"/>
          </w:tcPr>
          <w:p w14:paraId="5B0C3767"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w:t>
            </w:r>
            <w:r>
              <w:rPr>
                <w:rFonts w:ascii="Times New Roman" w:eastAsia="Calibri" w:hAnsi="Times New Roman" w:cs="Times New Roman"/>
                <w:color w:val="00B050"/>
              </w:rPr>
              <w:t>1</w:t>
            </w:r>
            <w:r w:rsidRPr="00431CE1">
              <w:rPr>
                <w:rFonts w:ascii="Times New Roman" w:eastAsia="Calibri" w:hAnsi="Times New Roman" w:cs="Times New Roman"/>
                <w:color w:val="00B050"/>
              </w:rPr>
              <w:t>.</w:t>
            </w:r>
          </w:p>
        </w:tc>
        <w:tc>
          <w:tcPr>
            <w:tcW w:w="3718" w:type="dxa"/>
          </w:tcPr>
          <w:p w14:paraId="7EB6566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Улично-дорожная сеть</w:t>
            </w:r>
          </w:p>
        </w:tc>
        <w:tc>
          <w:tcPr>
            <w:tcW w:w="789" w:type="dxa"/>
          </w:tcPr>
          <w:p w14:paraId="341D0A5A"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12.0.1</w:t>
            </w:r>
          </w:p>
        </w:tc>
        <w:tc>
          <w:tcPr>
            <w:tcW w:w="9696" w:type="dxa"/>
            <w:gridSpan w:val="8"/>
          </w:tcPr>
          <w:p w14:paraId="5922F83C" w14:textId="77777777" w:rsidR="00174BF1" w:rsidRPr="00431CE1" w:rsidRDefault="00174BF1" w:rsidP="00021094">
            <w:pPr>
              <w:jc w:val="center"/>
              <w:rPr>
                <w:rFonts w:ascii="Times New Roman" w:eastAsia="Calibri" w:hAnsi="Times New Roman" w:cs="Times New Roman"/>
                <w:color w:val="00B050"/>
              </w:rPr>
            </w:pPr>
            <w:r w:rsidRPr="00431CE1">
              <w:rPr>
                <w:rFonts w:ascii="Times New Roman" w:eastAsia="Calibri" w:hAnsi="Times New Roman" w:cs="Times New Roman"/>
                <w:color w:val="00B050"/>
              </w:rPr>
              <w:t>Не подлежит установлению</w:t>
            </w:r>
          </w:p>
        </w:tc>
      </w:tr>
      <w:tr w:rsidR="00174BF1" w:rsidRPr="00431CE1" w14:paraId="29069D02" w14:textId="77777777" w:rsidTr="00021094">
        <w:tc>
          <w:tcPr>
            <w:tcW w:w="534" w:type="dxa"/>
          </w:tcPr>
          <w:p w14:paraId="05E42DE2"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2</w:t>
            </w:r>
            <w:r>
              <w:rPr>
                <w:rFonts w:ascii="Times New Roman" w:eastAsia="Calibri" w:hAnsi="Times New Roman" w:cs="Times New Roman"/>
                <w:color w:val="00B050"/>
              </w:rPr>
              <w:t>2</w:t>
            </w:r>
            <w:r w:rsidRPr="00431CE1">
              <w:rPr>
                <w:rFonts w:ascii="Times New Roman" w:eastAsia="Calibri" w:hAnsi="Times New Roman" w:cs="Times New Roman"/>
                <w:color w:val="00B050"/>
              </w:rPr>
              <w:t>.</w:t>
            </w:r>
          </w:p>
        </w:tc>
        <w:tc>
          <w:tcPr>
            <w:tcW w:w="3718" w:type="dxa"/>
          </w:tcPr>
          <w:p w14:paraId="1DC0DD78"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Благоустройство территории</w:t>
            </w:r>
          </w:p>
        </w:tc>
        <w:tc>
          <w:tcPr>
            <w:tcW w:w="789" w:type="dxa"/>
          </w:tcPr>
          <w:p w14:paraId="0AFCF813" w14:textId="77777777" w:rsidR="00174BF1" w:rsidRPr="00431CE1" w:rsidRDefault="00174BF1" w:rsidP="00021094">
            <w:pPr>
              <w:rPr>
                <w:rFonts w:ascii="Times New Roman" w:eastAsia="Calibri" w:hAnsi="Times New Roman" w:cs="Times New Roman"/>
                <w:color w:val="00B050"/>
              </w:rPr>
            </w:pPr>
            <w:r w:rsidRPr="00431CE1">
              <w:rPr>
                <w:rFonts w:ascii="Times New Roman" w:eastAsia="Calibri" w:hAnsi="Times New Roman" w:cs="Times New Roman"/>
                <w:color w:val="00B050"/>
              </w:rPr>
              <w:t>12.0.2</w:t>
            </w:r>
          </w:p>
        </w:tc>
        <w:tc>
          <w:tcPr>
            <w:tcW w:w="9696" w:type="dxa"/>
            <w:gridSpan w:val="8"/>
          </w:tcPr>
          <w:p w14:paraId="25C59C36" w14:textId="77777777" w:rsidR="00174BF1" w:rsidRPr="00431CE1" w:rsidRDefault="00174BF1" w:rsidP="00021094">
            <w:pPr>
              <w:jc w:val="center"/>
              <w:rPr>
                <w:rFonts w:ascii="Times New Roman" w:eastAsia="Calibri" w:hAnsi="Times New Roman" w:cs="Times New Roman"/>
                <w:color w:val="00B050"/>
              </w:rPr>
            </w:pPr>
            <w:r w:rsidRPr="00431CE1">
              <w:rPr>
                <w:rFonts w:ascii="Times New Roman" w:eastAsia="Calibri" w:hAnsi="Times New Roman" w:cs="Times New Roman"/>
                <w:color w:val="00B050"/>
              </w:rPr>
              <w:t>Не подлежит установлению</w:t>
            </w:r>
          </w:p>
        </w:tc>
      </w:tr>
    </w:tbl>
    <w:p w14:paraId="7DC223F3" w14:textId="77777777" w:rsidR="00174BF1" w:rsidRPr="00073230" w:rsidRDefault="00174BF1" w:rsidP="00174BF1">
      <w:pPr>
        <w:rPr>
          <w:rFonts w:ascii="Times New Roman" w:hAnsi="Times New Roman" w:cs="Times New Roman"/>
        </w:rPr>
      </w:pPr>
    </w:p>
    <w:p w14:paraId="1BEA1365" w14:textId="77777777" w:rsidR="00174BF1" w:rsidRPr="00073230" w:rsidRDefault="00174BF1" w:rsidP="00174BF1">
      <w:pPr>
        <w:rPr>
          <w:rFonts w:ascii="Times New Roman" w:hAnsi="Times New Roman" w:cs="Times New Roman"/>
        </w:rPr>
      </w:pPr>
    </w:p>
    <w:p w14:paraId="7DF6D5BD" w14:textId="77777777" w:rsidR="00174BF1" w:rsidRPr="00073230" w:rsidRDefault="00174BF1" w:rsidP="00174BF1">
      <w:pPr>
        <w:rPr>
          <w:rFonts w:ascii="Times New Roman" w:hAnsi="Times New Roman" w:cs="Times New Roman"/>
        </w:rPr>
      </w:pPr>
    </w:p>
    <w:p w14:paraId="0172C1E1" w14:textId="77777777" w:rsidR="00174BF1" w:rsidRPr="00073230" w:rsidRDefault="00174BF1" w:rsidP="00174BF1">
      <w:pPr>
        <w:rPr>
          <w:rFonts w:ascii="Times New Roman" w:hAnsi="Times New Roman" w:cs="Times New Roman"/>
        </w:rPr>
      </w:pPr>
    </w:p>
    <w:p w14:paraId="2A847EED" w14:textId="77777777" w:rsidR="00174BF1" w:rsidRPr="00073230" w:rsidRDefault="00174BF1" w:rsidP="00174BF1">
      <w:pPr>
        <w:rPr>
          <w:rFonts w:ascii="Times New Roman" w:hAnsi="Times New Roman" w:cs="Times New Roman"/>
        </w:rPr>
      </w:pPr>
    </w:p>
    <w:p w14:paraId="380607B1" w14:textId="77777777" w:rsidR="00174BF1" w:rsidRPr="00073230" w:rsidRDefault="00174BF1" w:rsidP="00174BF1">
      <w:pPr>
        <w:rPr>
          <w:rFonts w:ascii="Times New Roman" w:hAnsi="Times New Roman" w:cs="Times New Roman"/>
        </w:rPr>
      </w:pPr>
    </w:p>
    <w:p w14:paraId="5A61DC1E" w14:textId="77777777" w:rsidR="00174BF1" w:rsidRPr="008E74F0" w:rsidRDefault="00174BF1" w:rsidP="00174BF1">
      <w:pPr>
        <w:rPr>
          <w:rFonts w:ascii="Times New Roman" w:hAnsi="Times New Roman" w:cs="Times New Roman"/>
          <w:color w:val="00B050"/>
        </w:rPr>
      </w:pPr>
    </w:p>
    <w:p w14:paraId="77463FB7" w14:textId="77777777" w:rsidR="00174BF1" w:rsidRPr="008E74F0" w:rsidRDefault="00174BF1" w:rsidP="00174BF1">
      <w:pPr>
        <w:rPr>
          <w:rFonts w:ascii="Times New Roman" w:hAnsi="Times New Roman" w:cs="Times New Roman"/>
          <w:color w:val="00B050"/>
        </w:rPr>
        <w:sectPr w:rsidR="00174BF1" w:rsidRPr="008E74F0" w:rsidSect="00174BF1">
          <w:pgSz w:w="16838" w:h="11906" w:orient="landscape"/>
          <w:pgMar w:top="1701" w:right="1134" w:bottom="851" w:left="1134" w:header="709" w:footer="709" w:gutter="0"/>
          <w:cols w:space="708"/>
          <w:docGrid w:linePitch="360"/>
        </w:sectPr>
      </w:pPr>
    </w:p>
    <w:p w14:paraId="5D0740FF"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lastRenderedPageBreak/>
        <w:t xml:space="preserve">1.4. Предельные </w:t>
      </w:r>
      <w:r w:rsidRPr="008E74F0">
        <w:rPr>
          <w:rFonts w:ascii="Times New Roman" w:eastAsia="Calibri" w:hAnsi="Times New Roman" w:cs="Times New Roman"/>
          <w:bCs/>
          <w:color w:val="00B05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7A5557AA"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 xml:space="preserve">1.5 Вспомогательные строения, за исключением автостоянок, размещать со стороны улиц не допускается. </w:t>
      </w:r>
    </w:p>
    <w:p w14:paraId="37111D94" w14:textId="77777777" w:rsidR="00174BF1" w:rsidRPr="008E74F0" w:rsidRDefault="00174BF1" w:rsidP="00174BF1">
      <w:pPr>
        <w:tabs>
          <w:tab w:val="left" w:pos="567"/>
          <w:tab w:val="left" w:pos="993"/>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 xml:space="preserve">1.6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14:paraId="26A88451" w14:textId="77777777" w:rsidR="00174BF1" w:rsidRPr="008E74F0" w:rsidRDefault="00174BF1" w:rsidP="00174BF1">
      <w:pPr>
        <w:tabs>
          <w:tab w:val="left" w:pos="567"/>
          <w:tab w:val="left" w:pos="993"/>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1.7 Параметры ограждений земельных участков:</w:t>
      </w:r>
    </w:p>
    <w:p w14:paraId="29E8F131" w14:textId="77777777" w:rsidR="00174BF1" w:rsidRPr="008E74F0" w:rsidRDefault="00174BF1" w:rsidP="00123DEE">
      <w:pPr>
        <w:widowControl w:val="0"/>
        <w:numPr>
          <w:ilvl w:val="0"/>
          <w:numId w:val="6"/>
        </w:numPr>
        <w:tabs>
          <w:tab w:val="left" w:pos="993"/>
        </w:tabs>
        <w:spacing w:after="120"/>
        <w:ind w:left="850" w:hanging="357"/>
        <w:jc w:val="both"/>
        <w:rPr>
          <w:rFonts w:ascii="Times New Roman" w:hAnsi="Times New Roman" w:cs="Times New Roman"/>
          <w:color w:val="00B050"/>
        </w:rPr>
      </w:pPr>
      <w:r w:rsidRPr="008E74F0">
        <w:rPr>
          <w:rFonts w:ascii="Times New Roman" w:hAnsi="Times New Roman" w:cs="Times New Roman"/>
          <w:color w:val="00B050"/>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 м;</w:t>
      </w:r>
    </w:p>
    <w:p w14:paraId="6879AF81" w14:textId="77777777" w:rsidR="00174BF1" w:rsidRPr="008E74F0" w:rsidRDefault="00174BF1" w:rsidP="00123DEE">
      <w:pPr>
        <w:widowControl w:val="0"/>
        <w:numPr>
          <w:ilvl w:val="0"/>
          <w:numId w:val="6"/>
        </w:numPr>
        <w:tabs>
          <w:tab w:val="left" w:pos="993"/>
        </w:tabs>
        <w:spacing w:after="120"/>
        <w:ind w:left="850" w:hanging="357"/>
        <w:jc w:val="both"/>
        <w:rPr>
          <w:rFonts w:ascii="Times New Roman" w:hAnsi="Times New Roman" w:cs="Times New Roman"/>
          <w:color w:val="00B050"/>
        </w:rPr>
      </w:pPr>
      <w:r w:rsidRPr="008E74F0">
        <w:rPr>
          <w:rFonts w:ascii="Times New Roman" w:hAnsi="Times New Roman" w:cs="Times New Roman"/>
          <w:color w:val="00B050"/>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 м;</w:t>
      </w:r>
    </w:p>
    <w:p w14:paraId="1F4EC560" w14:textId="77777777" w:rsidR="00174BF1" w:rsidRPr="008E74F0" w:rsidRDefault="00174BF1" w:rsidP="00123DEE">
      <w:pPr>
        <w:widowControl w:val="0"/>
        <w:numPr>
          <w:ilvl w:val="0"/>
          <w:numId w:val="6"/>
        </w:numPr>
        <w:tabs>
          <w:tab w:val="left" w:pos="993"/>
        </w:tabs>
        <w:spacing w:after="120"/>
        <w:ind w:left="850" w:hanging="357"/>
        <w:jc w:val="both"/>
        <w:rPr>
          <w:rFonts w:ascii="Times New Roman" w:hAnsi="Times New Roman" w:cs="Times New Roman"/>
          <w:color w:val="00B050"/>
        </w:rPr>
      </w:pPr>
      <w:r w:rsidRPr="008E74F0">
        <w:rPr>
          <w:rFonts w:ascii="Times New Roman" w:eastAsia="Calibri" w:hAnsi="Times New Roman" w:cs="Times New Roman"/>
          <w:color w:val="00B050"/>
          <w:spacing w:val="-2"/>
        </w:rPr>
        <w:t xml:space="preserve">ограждение участков </w:t>
      </w:r>
      <w:r w:rsidRPr="008E74F0">
        <w:rPr>
          <w:rFonts w:ascii="Times New Roman" w:eastAsia="Calibri" w:hAnsi="Times New Roman" w:cs="Times New Roman"/>
          <w:color w:val="00B050"/>
        </w:rPr>
        <w:t>может</w:t>
      </w:r>
      <w:r w:rsidRPr="008E74F0">
        <w:rPr>
          <w:rFonts w:ascii="Times New Roman" w:eastAsia="Calibri" w:hAnsi="Times New Roman" w:cs="Times New Roman"/>
          <w:color w:val="00B050"/>
          <w:spacing w:val="-2"/>
        </w:rPr>
        <w:t xml:space="preserve"> быть выполнено в виде декоративного озеленения высотой не более 1,2 м</w:t>
      </w:r>
      <w:r w:rsidRPr="008E74F0">
        <w:rPr>
          <w:rFonts w:ascii="Times New Roman" w:hAnsi="Times New Roman" w:cs="Times New Roman"/>
          <w:color w:val="00B050"/>
        </w:rPr>
        <w:t>;</w:t>
      </w:r>
    </w:p>
    <w:p w14:paraId="2BF6C1BA" w14:textId="77777777" w:rsidR="00174BF1" w:rsidRPr="008E74F0" w:rsidRDefault="00174BF1" w:rsidP="00123DEE">
      <w:pPr>
        <w:widowControl w:val="0"/>
        <w:numPr>
          <w:ilvl w:val="0"/>
          <w:numId w:val="6"/>
        </w:numPr>
        <w:tabs>
          <w:tab w:val="left" w:pos="993"/>
        </w:tabs>
        <w:spacing w:after="120"/>
        <w:ind w:left="850" w:hanging="357"/>
        <w:jc w:val="both"/>
        <w:rPr>
          <w:rFonts w:ascii="Times New Roman" w:hAnsi="Times New Roman" w:cs="Times New Roman"/>
          <w:color w:val="00B050"/>
        </w:rPr>
      </w:pPr>
      <w:r w:rsidRPr="008E74F0">
        <w:rPr>
          <w:rFonts w:ascii="Times New Roman" w:hAnsi="Times New Roman" w:cs="Times New Roman"/>
          <w:color w:val="00B050"/>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p>
    <w:p w14:paraId="3472CBD8" w14:textId="77777777" w:rsidR="00174BF1" w:rsidRPr="008E74F0" w:rsidRDefault="00174BF1" w:rsidP="00123DEE">
      <w:pPr>
        <w:widowControl w:val="0"/>
        <w:numPr>
          <w:ilvl w:val="0"/>
          <w:numId w:val="6"/>
        </w:numPr>
        <w:tabs>
          <w:tab w:val="left" w:pos="993"/>
        </w:tabs>
        <w:spacing w:after="120"/>
        <w:ind w:left="850" w:hanging="357"/>
        <w:jc w:val="both"/>
        <w:rPr>
          <w:rFonts w:ascii="Times New Roman" w:hAnsi="Times New Roman" w:cs="Times New Roman"/>
          <w:color w:val="00B050"/>
        </w:rPr>
      </w:pPr>
      <w:r w:rsidRPr="008E74F0">
        <w:rPr>
          <w:rFonts w:ascii="Times New Roman" w:hAnsi="Times New Roman" w:cs="Times New Roman"/>
          <w:color w:val="00B050"/>
        </w:rPr>
        <w:t>ограждение земельных участков объектов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3302FE0D"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bCs/>
          <w:color w:val="00B050"/>
          <w:shd w:val="clear" w:color="auto" w:fill="FFFFFF"/>
        </w:rPr>
      </w:pPr>
      <w:r w:rsidRPr="008E74F0">
        <w:rPr>
          <w:rFonts w:ascii="Times New Roman" w:eastAsia="Calibri" w:hAnsi="Times New Roman" w:cs="Times New Roman"/>
          <w:color w:val="00B050"/>
        </w:rPr>
        <w:t xml:space="preserve">1.8 </w:t>
      </w:r>
      <w:r w:rsidRPr="008E74F0">
        <w:rPr>
          <w:rFonts w:ascii="Times New Roman" w:eastAsia="Calibri" w:hAnsi="Times New Roman" w:cs="Times New Roman"/>
          <w:bCs/>
          <w:color w:val="00B050"/>
          <w:shd w:val="clear" w:color="auto" w:fill="FFFFFF"/>
        </w:rPr>
        <w:t xml:space="preserve">Площадь элементов дворового благоустройства в границе земельного участка многоквартирного жилого дома определяется в соответствии с показателями, приведенными в таблице 1.4. </w:t>
      </w:r>
    </w:p>
    <w:p w14:paraId="14D917BC"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bCs/>
          <w:color w:val="00B050"/>
          <w:shd w:val="clear" w:color="auto" w:fill="FFFFFF"/>
        </w:rPr>
      </w:pPr>
    </w:p>
    <w:p w14:paraId="6770470F" w14:textId="77777777" w:rsidR="00174BF1" w:rsidRPr="008E74F0" w:rsidRDefault="00174BF1" w:rsidP="00174BF1">
      <w:pPr>
        <w:spacing w:after="120"/>
        <w:rPr>
          <w:rFonts w:ascii="Times New Roman" w:eastAsia="Calibri" w:hAnsi="Times New Roman" w:cs="Times New Roman"/>
          <w:bCs/>
          <w:color w:val="00B050"/>
          <w:shd w:val="clear" w:color="auto" w:fill="FFFFFF"/>
        </w:rPr>
      </w:pPr>
      <w:r w:rsidRPr="008E74F0">
        <w:rPr>
          <w:rFonts w:ascii="Times New Roman" w:eastAsia="Calibri" w:hAnsi="Times New Roman" w:cs="Times New Roman"/>
          <w:bCs/>
          <w:color w:val="00B050"/>
          <w:shd w:val="clear" w:color="auto" w:fill="FFFFFF"/>
        </w:rPr>
        <w:t>Таблица 1.4.</w:t>
      </w:r>
    </w:p>
    <w:tbl>
      <w:tblPr>
        <w:tblStyle w:val="a3"/>
        <w:tblW w:w="0" w:type="auto"/>
        <w:tblLook w:val="04A0" w:firstRow="1" w:lastRow="0" w:firstColumn="1" w:lastColumn="0" w:noHBand="0" w:noVBand="1"/>
      </w:tblPr>
      <w:tblGrid>
        <w:gridCol w:w="622"/>
        <w:gridCol w:w="3347"/>
        <w:gridCol w:w="1870"/>
        <w:gridCol w:w="1663"/>
        <w:gridCol w:w="1801"/>
      </w:tblGrid>
      <w:tr w:rsidR="00174BF1" w:rsidRPr="008E74F0" w14:paraId="1FB2BEEA" w14:textId="77777777" w:rsidTr="00021094">
        <w:tc>
          <w:tcPr>
            <w:tcW w:w="622" w:type="dxa"/>
            <w:hideMark/>
          </w:tcPr>
          <w:p w14:paraId="5962FA64"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N п/п</w:t>
            </w:r>
          </w:p>
        </w:tc>
        <w:tc>
          <w:tcPr>
            <w:tcW w:w="3347" w:type="dxa"/>
            <w:hideMark/>
          </w:tcPr>
          <w:p w14:paraId="452CB667"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Площадки, размещаемые на территории жилой застройки</w:t>
            </w:r>
          </w:p>
        </w:tc>
        <w:tc>
          <w:tcPr>
            <w:tcW w:w="1870" w:type="dxa"/>
            <w:hideMark/>
          </w:tcPr>
          <w:p w14:paraId="5F5E72B8"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Минимальный расчетный размер площадки, кв. м/чел., проживающего на территории микрорайона (квартала)</w:t>
            </w:r>
          </w:p>
        </w:tc>
        <w:tc>
          <w:tcPr>
            <w:tcW w:w="1663" w:type="dxa"/>
            <w:hideMark/>
          </w:tcPr>
          <w:p w14:paraId="4563ECDD"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Минимально допустимый размер одной площадки, кв. м</w:t>
            </w:r>
          </w:p>
        </w:tc>
        <w:tc>
          <w:tcPr>
            <w:tcW w:w="1801" w:type="dxa"/>
            <w:hideMark/>
          </w:tcPr>
          <w:p w14:paraId="2582A2F8"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Расстояние от границы площадки до окон жилых и общественных зданий, м</w:t>
            </w:r>
          </w:p>
        </w:tc>
      </w:tr>
      <w:tr w:rsidR="00174BF1" w:rsidRPr="008E74F0" w14:paraId="4E3C0483" w14:textId="77777777" w:rsidTr="00021094">
        <w:tc>
          <w:tcPr>
            <w:tcW w:w="622" w:type="dxa"/>
            <w:hideMark/>
          </w:tcPr>
          <w:p w14:paraId="2752E10A"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1.</w:t>
            </w:r>
          </w:p>
        </w:tc>
        <w:tc>
          <w:tcPr>
            <w:tcW w:w="3347" w:type="dxa"/>
            <w:hideMark/>
          </w:tcPr>
          <w:p w14:paraId="319001CB"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Для игр детей дошкольного и младшего школьного возраста</w:t>
            </w:r>
          </w:p>
        </w:tc>
        <w:tc>
          <w:tcPr>
            <w:tcW w:w="1870" w:type="dxa"/>
            <w:hideMark/>
          </w:tcPr>
          <w:p w14:paraId="7CA19552"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0,7</w:t>
            </w:r>
          </w:p>
        </w:tc>
        <w:tc>
          <w:tcPr>
            <w:tcW w:w="1663" w:type="dxa"/>
            <w:hideMark/>
          </w:tcPr>
          <w:p w14:paraId="5DEA5D0E"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30</w:t>
            </w:r>
          </w:p>
        </w:tc>
        <w:tc>
          <w:tcPr>
            <w:tcW w:w="1801" w:type="dxa"/>
            <w:hideMark/>
          </w:tcPr>
          <w:p w14:paraId="0300BC14"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12</w:t>
            </w:r>
          </w:p>
        </w:tc>
      </w:tr>
      <w:tr w:rsidR="00174BF1" w:rsidRPr="008E74F0" w14:paraId="39121512" w14:textId="77777777" w:rsidTr="00021094">
        <w:tc>
          <w:tcPr>
            <w:tcW w:w="622" w:type="dxa"/>
            <w:hideMark/>
          </w:tcPr>
          <w:p w14:paraId="6F85E6BD"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2.</w:t>
            </w:r>
          </w:p>
        </w:tc>
        <w:tc>
          <w:tcPr>
            <w:tcW w:w="3347" w:type="dxa"/>
            <w:hideMark/>
          </w:tcPr>
          <w:p w14:paraId="7EF1C6A2"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Для отдыха взрослого населения</w:t>
            </w:r>
          </w:p>
        </w:tc>
        <w:tc>
          <w:tcPr>
            <w:tcW w:w="1870" w:type="dxa"/>
            <w:hideMark/>
          </w:tcPr>
          <w:p w14:paraId="1C5E3D4C"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0,1</w:t>
            </w:r>
          </w:p>
        </w:tc>
        <w:tc>
          <w:tcPr>
            <w:tcW w:w="1663" w:type="dxa"/>
            <w:hideMark/>
          </w:tcPr>
          <w:p w14:paraId="66625D9B"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15</w:t>
            </w:r>
          </w:p>
        </w:tc>
        <w:tc>
          <w:tcPr>
            <w:tcW w:w="1801" w:type="dxa"/>
            <w:hideMark/>
          </w:tcPr>
          <w:p w14:paraId="66ADEAB5" w14:textId="77777777" w:rsidR="00174BF1" w:rsidRPr="008E74F0" w:rsidRDefault="00174BF1" w:rsidP="00021094">
            <w:pPr>
              <w:jc w:val="center"/>
              <w:textAlignment w:val="baseline"/>
              <w:rPr>
                <w:rFonts w:ascii="Times New Roman" w:hAnsi="Times New Roman" w:cs="Times New Roman"/>
                <w:color w:val="00B050"/>
              </w:rPr>
            </w:pPr>
          </w:p>
        </w:tc>
      </w:tr>
      <w:tr w:rsidR="00174BF1" w:rsidRPr="008E74F0" w14:paraId="28874E9B" w14:textId="77777777" w:rsidTr="00021094">
        <w:tc>
          <w:tcPr>
            <w:tcW w:w="622" w:type="dxa"/>
            <w:hideMark/>
          </w:tcPr>
          <w:p w14:paraId="05BF1BEC"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3.</w:t>
            </w:r>
          </w:p>
        </w:tc>
        <w:tc>
          <w:tcPr>
            <w:tcW w:w="3347" w:type="dxa"/>
            <w:hideMark/>
          </w:tcPr>
          <w:p w14:paraId="0F9EF20C"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Для занятий физкультурой</w:t>
            </w:r>
          </w:p>
        </w:tc>
        <w:tc>
          <w:tcPr>
            <w:tcW w:w="1870" w:type="dxa"/>
            <w:hideMark/>
          </w:tcPr>
          <w:p w14:paraId="5FB86A82"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2</w:t>
            </w:r>
          </w:p>
        </w:tc>
        <w:tc>
          <w:tcPr>
            <w:tcW w:w="1663" w:type="dxa"/>
            <w:hideMark/>
          </w:tcPr>
          <w:p w14:paraId="40DAE740"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100</w:t>
            </w:r>
          </w:p>
        </w:tc>
        <w:tc>
          <w:tcPr>
            <w:tcW w:w="1801" w:type="dxa"/>
            <w:hideMark/>
          </w:tcPr>
          <w:p w14:paraId="28E65CEA"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10-40</w:t>
            </w:r>
          </w:p>
        </w:tc>
      </w:tr>
      <w:tr w:rsidR="00174BF1" w:rsidRPr="008E74F0" w14:paraId="3F6D4272" w14:textId="77777777" w:rsidTr="00021094">
        <w:tc>
          <w:tcPr>
            <w:tcW w:w="622" w:type="dxa"/>
            <w:hideMark/>
          </w:tcPr>
          <w:p w14:paraId="69DF62BA"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4.</w:t>
            </w:r>
          </w:p>
        </w:tc>
        <w:tc>
          <w:tcPr>
            <w:tcW w:w="3347" w:type="dxa"/>
            <w:hideMark/>
          </w:tcPr>
          <w:p w14:paraId="39DB7248"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Для хозяйственных целей</w:t>
            </w:r>
          </w:p>
        </w:tc>
        <w:tc>
          <w:tcPr>
            <w:tcW w:w="1870" w:type="dxa"/>
            <w:hideMark/>
          </w:tcPr>
          <w:p w14:paraId="32BBFF89"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0,3</w:t>
            </w:r>
          </w:p>
        </w:tc>
        <w:tc>
          <w:tcPr>
            <w:tcW w:w="1663" w:type="dxa"/>
            <w:hideMark/>
          </w:tcPr>
          <w:p w14:paraId="7146FA44"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10</w:t>
            </w:r>
          </w:p>
        </w:tc>
        <w:tc>
          <w:tcPr>
            <w:tcW w:w="1801" w:type="dxa"/>
            <w:hideMark/>
          </w:tcPr>
          <w:p w14:paraId="4AFBF831"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20</w:t>
            </w:r>
          </w:p>
        </w:tc>
      </w:tr>
      <w:tr w:rsidR="00174BF1" w:rsidRPr="008E74F0" w14:paraId="37BFFB3E" w14:textId="77777777" w:rsidTr="00021094">
        <w:tc>
          <w:tcPr>
            <w:tcW w:w="622" w:type="dxa"/>
            <w:hideMark/>
          </w:tcPr>
          <w:p w14:paraId="5D9AF6AA"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5.</w:t>
            </w:r>
          </w:p>
        </w:tc>
        <w:tc>
          <w:tcPr>
            <w:tcW w:w="3347" w:type="dxa"/>
            <w:hideMark/>
          </w:tcPr>
          <w:p w14:paraId="1CF5BD23"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Для выгула собак (для комплексной застройки территории)</w:t>
            </w:r>
          </w:p>
        </w:tc>
        <w:tc>
          <w:tcPr>
            <w:tcW w:w="1870" w:type="dxa"/>
            <w:hideMark/>
          </w:tcPr>
          <w:p w14:paraId="1A65B857"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0,2</w:t>
            </w:r>
          </w:p>
        </w:tc>
        <w:tc>
          <w:tcPr>
            <w:tcW w:w="1663" w:type="dxa"/>
            <w:hideMark/>
          </w:tcPr>
          <w:p w14:paraId="4B5DA62A"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25</w:t>
            </w:r>
          </w:p>
        </w:tc>
        <w:tc>
          <w:tcPr>
            <w:tcW w:w="1801" w:type="dxa"/>
            <w:hideMark/>
          </w:tcPr>
          <w:p w14:paraId="62BC7AD0" w14:textId="77777777" w:rsidR="00174BF1" w:rsidRPr="008E74F0" w:rsidRDefault="00174BF1" w:rsidP="00021094">
            <w:pPr>
              <w:jc w:val="center"/>
              <w:textAlignment w:val="baseline"/>
              <w:rPr>
                <w:rFonts w:ascii="Times New Roman" w:hAnsi="Times New Roman" w:cs="Times New Roman"/>
                <w:color w:val="00B050"/>
              </w:rPr>
            </w:pPr>
            <w:r w:rsidRPr="008E74F0">
              <w:rPr>
                <w:rFonts w:ascii="Times New Roman" w:hAnsi="Times New Roman" w:cs="Times New Roman"/>
                <w:color w:val="00B050"/>
              </w:rPr>
              <w:t>40</w:t>
            </w:r>
          </w:p>
          <w:p w14:paraId="73C06A6E" w14:textId="77777777" w:rsidR="00174BF1" w:rsidRPr="008E74F0" w:rsidRDefault="00174BF1" w:rsidP="00021094">
            <w:pPr>
              <w:jc w:val="center"/>
              <w:textAlignment w:val="baseline"/>
              <w:rPr>
                <w:rFonts w:ascii="Times New Roman" w:hAnsi="Times New Roman" w:cs="Times New Roman"/>
                <w:color w:val="00B050"/>
              </w:rPr>
            </w:pPr>
          </w:p>
        </w:tc>
      </w:tr>
    </w:tbl>
    <w:p w14:paraId="5B1647F9" w14:textId="77777777" w:rsidR="00174BF1" w:rsidRPr="008E74F0" w:rsidRDefault="00174BF1" w:rsidP="00174BF1">
      <w:pPr>
        <w:rPr>
          <w:rFonts w:ascii="Times New Roman" w:hAnsi="Times New Roman" w:cs="Times New Roman"/>
          <w:color w:val="00B050"/>
        </w:rPr>
        <w:sectPr w:rsidR="00174BF1" w:rsidRPr="008E74F0" w:rsidSect="00174BF1">
          <w:pgSz w:w="11906" w:h="16838"/>
          <w:pgMar w:top="1134" w:right="851" w:bottom="1134" w:left="1701" w:header="709" w:footer="709" w:gutter="0"/>
          <w:cols w:space="708"/>
          <w:docGrid w:linePitch="360"/>
        </w:sectPr>
      </w:pPr>
    </w:p>
    <w:p w14:paraId="00D3FC1E"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lastRenderedPageBreak/>
        <w:t>1.9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F7BCA83"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1.10 Иные предельные параметры разрешенного строительства, реконструкции объектов капитального строительства применительно к территориальной зоне ОЖ1:</w:t>
      </w:r>
    </w:p>
    <w:p w14:paraId="2B14E599" w14:textId="77777777" w:rsidR="00174BF1" w:rsidRPr="008E74F0" w:rsidRDefault="00174BF1" w:rsidP="00123DEE">
      <w:pPr>
        <w:numPr>
          <w:ilvl w:val="1"/>
          <w:numId w:val="3"/>
        </w:numPr>
        <w:tabs>
          <w:tab w:val="left" w:pos="567"/>
        </w:tabs>
        <w:overflowPunct w:val="0"/>
        <w:spacing w:after="120"/>
        <w:ind w:left="851" w:hanging="284"/>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Площадь территории для временных автостоянок легковых автомобилей – 25 м</w:t>
      </w:r>
      <w:r w:rsidRPr="008E74F0">
        <w:rPr>
          <w:rFonts w:ascii="Times New Roman" w:eastAsia="Calibri" w:hAnsi="Times New Roman" w:cs="Times New Roman"/>
          <w:color w:val="00B050"/>
          <w:vertAlign w:val="superscript"/>
        </w:rPr>
        <w:t>2</w:t>
      </w:r>
      <w:r w:rsidRPr="008E74F0">
        <w:rPr>
          <w:rFonts w:ascii="Times New Roman" w:eastAsia="Calibri" w:hAnsi="Times New Roman" w:cs="Times New Roman"/>
          <w:color w:val="00B050"/>
        </w:rPr>
        <w:t xml:space="preserve"> / машино-место (при примыкании участка к проезжей част улиц и проездов – 22,5 м</w:t>
      </w:r>
      <w:r w:rsidRPr="008E74F0">
        <w:rPr>
          <w:rFonts w:ascii="Times New Roman" w:eastAsia="Calibri" w:hAnsi="Times New Roman" w:cs="Times New Roman"/>
          <w:color w:val="00B050"/>
          <w:vertAlign w:val="superscript"/>
        </w:rPr>
        <w:t>2</w:t>
      </w:r>
      <w:r w:rsidRPr="008E74F0">
        <w:rPr>
          <w:rFonts w:ascii="Times New Roman" w:eastAsia="Calibri" w:hAnsi="Times New Roman" w:cs="Times New Roman"/>
          <w:color w:val="00B050"/>
        </w:rPr>
        <w:t xml:space="preserve"> / машино-место, велосипедов – 0,9 м</w:t>
      </w:r>
      <w:r w:rsidRPr="008E74F0">
        <w:rPr>
          <w:rFonts w:ascii="Times New Roman" w:eastAsia="Calibri" w:hAnsi="Times New Roman" w:cs="Times New Roman"/>
          <w:color w:val="00B050"/>
          <w:vertAlign w:val="superscript"/>
        </w:rPr>
        <w:t>2</w:t>
      </w:r>
      <w:r w:rsidRPr="008E74F0">
        <w:rPr>
          <w:rFonts w:ascii="Times New Roman" w:eastAsia="Calibri" w:hAnsi="Times New Roman" w:cs="Times New Roman"/>
          <w:color w:val="00B050"/>
        </w:rPr>
        <w:t xml:space="preserve"> / место;</w:t>
      </w:r>
    </w:p>
    <w:p w14:paraId="5BB8F400" w14:textId="77777777" w:rsidR="00174BF1" w:rsidRPr="008E74F0" w:rsidRDefault="00174BF1" w:rsidP="00123DEE">
      <w:pPr>
        <w:numPr>
          <w:ilvl w:val="1"/>
          <w:numId w:val="3"/>
        </w:numPr>
        <w:tabs>
          <w:tab w:val="left" w:pos="567"/>
        </w:tabs>
        <w:overflowPunct w:val="0"/>
        <w:spacing w:after="120"/>
        <w:ind w:left="851" w:hanging="284"/>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Площадь озеленения участка дошкольных образовательных организаций – не менее 50% площади, свободной от застройки;</w:t>
      </w:r>
    </w:p>
    <w:p w14:paraId="61758089" w14:textId="77777777" w:rsidR="00174BF1" w:rsidRPr="008E74F0" w:rsidRDefault="00174BF1" w:rsidP="00123DEE">
      <w:pPr>
        <w:numPr>
          <w:ilvl w:val="1"/>
          <w:numId w:val="3"/>
        </w:numPr>
        <w:tabs>
          <w:tab w:val="left" w:pos="567"/>
        </w:tabs>
        <w:overflowPunct w:val="0"/>
        <w:spacing w:after="120"/>
        <w:ind w:left="851" w:hanging="284"/>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Площадь озеленения участка общеобразовательных организаций – не менее 50% площади, свободной от застройки;</w:t>
      </w:r>
    </w:p>
    <w:p w14:paraId="73D0EE1E" w14:textId="77777777" w:rsidR="00174BF1" w:rsidRPr="008E74F0" w:rsidRDefault="00174BF1" w:rsidP="00123DEE">
      <w:pPr>
        <w:numPr>
          <w:ilvl w:val="1"/>
          <w:numId w:val="3"/>
        </w:numPr>
        <w:tabs>
          <w:tab w:val="left" w:pos="567"/>
        </w:tabs>
        <w:overflowPunct w:val="0"/>
        <w:spacing w:after="120"/>
        <w:ind w:left="851" w:hanging="284"/>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Площадь озеленения участка культурно-просветительских учреждений – не менее 20% площади, свободной от застройки;</w:t>
      </w:r>
    </w:p>
    <w:p w14:paraId="314BF9BF" w14:textId="77777777" w:rsidR="00174BF1" w:rsidRPr="008E74F0" w:rsidRDefault="00174BF1" w:rsidP="00123DEE">
      <w:pPr>
        <w:numPr>
          <w:ilvl w:val="1"/>
          <w:numId w:val="3"/>
        </w:numPr>
        <w:tabs>
          <w:tab w:val="left" w:pos="567"/>
        </w:tabs>
        <w:overflowPunct w:val="0"/>
        <w:spacing w:after="120"/>
        <w:ind w:left="851" w:hanging="284"/>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Озеленение на поверхности земельного участка осуществляется с высадкой крупномерных деревьев и кустарников.</w:t>
      </w:r>
    </w:p>
    <w:p w14:paraId="4AB8F02C" w14:textId="77777777" w:rsidR="00174BF1" w:rsidRPr="008E74F0" w:rsidRDefault="00174BF1" w:rsidP="00174BF1">
      <w:pPr>
        <w:tabs>
          <w:tab w:val="left" w:pos="567"/>
        </w:tabs>
        <w:overflowPunct w:val="0"/>
        <w:spacing w:after="120"/>
        <w:contextualSpacing/>
        <w:jc w:val="both"/>
        <w:rPr>
          <w:rFonts w:ascii="Times New Roman" w:eastAsia="Calibri" w:hAnsi="Times New Roman" w:cs="Times New Roman"/>
          <w:color w:val="00B050"/>
        </w:rPr>
      </w:pPr>
      <w:r w:rsidRPr="008E74F0">
        <w:rPr>
          <w:rFonts w:ascii="Times New Roman" w:eastAsia="Calibri" w:hAnsi="Times New Roman" w:cs="Times New Roman"/>
          <w:color w:val="00B050"/>
        </w:rPr>
        <w:t>1.11 Ограничения использования земельных участков и объектов капитального строительства, находящихся в зоне ОЖ1 и расположенных в границах зон с особыми условиями использования территории, устанавливаются в соответствии со статьями 77-81 Правил.</w:t>
      </w:r>
    </w:p>
    <w:p w14:paraId="3F50BB42" w14:textId="77777777" w:rsidR="00B53071" w:rsidRDefault="00B53071" w:rsidP="00C30702">
      <w:pPr>
        <w:spacing w:after="120"/>
        <w:rPr>
          <w:rFonts w:ascii="Times New Roman" w:hAnsi="Times New Roman" w:cs="Times New Roman"/>
          <w:b/>
          <w:color w:val="000000"/>
          <w:shd w:val="clear" w:color="auto" w:fill="FFFFFF"/>
        </w:rPr>
      </w:pPr>
    </w:p>
    <w:p w14:paraId="172CB4FC" w14:textId="77777777" w:rsidR="0024399D" w:rsidRDefault="0024399D" w:rsidP="00A474B2">
      <w:pPr>
        <w:pStyle w:val="2"/>
        <w:rPr>
          <w:rFonts w:cs="Times New Roman"/>
          <w:bCs/>
          <w:shd w:val="clear" w:color="auto" w:fill="FFFFFF"/>
        </w:rPr>
      </w:pPr>
      <w:bookmarkStart w:id="16" w:name="_Toc110513929"/>
      <w:r w:rsidRPr="00174BF1">
        <w:rPr>
          <w:rFonts w:cs="Times New Roman"/>
          <w:bCs/>
          <w:shd w:val="clear" w:color="auto" w:fill="FFFFFF"/>
        </w:rPr>
        <w:t xml:space="preserve">Статья 38. Градостроительный регламент зоны </w:t>
      </w:r>
      <w:r w:rsidR="0010758E" w:rsidRPr="00174BF1">
        <w:rPr>
          <w:rFonts w:cs="Times New Roman"/>
          <w:bCs/>
        </w:rPr>
        <w:t>смешанной застройки индивидуальными жилыми домами, малоэтажными зданиями жилого и общественного назначения в границах объединенной зоны охраны объектов культурного наследия</w:t>
      </w:r>
      <w:r w:rsidR="0010758E" w:rsidRPr="00174BF1">
        <w:rPr>
          <w:rFonts w:cs="Times New Roman"/>
          <w:bCs/>
          <w:shd w:val="clear" w:color="auto" w:fill="FFFFFF"/>
        </w:rPr>
        <w:t xml:space="preserve"> </w:t>
      </w:r>
      <w:r w:rsidRPr="00174BF1">
        <w:rPr>
          <w:rFonts w:cs="Times New Roman"/>
          <w:bCs/>
          <w:shd w:val="clear" w:color="auto" w:fill="FFFFFF"/>
        </w:rPr>
        <w:t>(ОЖ2).</w:t>
      </w:r>
      <w:bookmarkEnd w:id="16"/>
    </w:p>
    <w:p w14:paraId="28023111" w14:textId="77777777" w:rsidR="00174BF1" w:rsidRPr="00174BF1" w:rsidRDefault="00174BF1" w:rsidP="00174BF1"/>
    <w:p w14:paraId="2927F181" w14:textId="77777777" w:rsidR="0010758E" w:rsidRDefault="0010758E" w:rsidP="0010758E">
      <w:pPr>
        <w:spacing w:after="120"/>
        <w:jc w:val="both"/>
        <w:rPr>
          <w:rFonts w:ascii="Times New Roman" w:hAnsi="Times New Roman" w:cs="Times New Roman"/>
          <w:bCs/>
          <w:color w:val="000000"/>
          <w:shd w:val="clear" w:color="auto" w:fill="FFFFFF"/>
        </w:rPr>
      </w:pPr>
      <w:r w:rsidRPr="0010758E">
        <w:rPr>
          <w:rFonts w:ascii="Times New Roman" w:hAnsi="Times New Roman" w:cs="Times New Roman"/>
          <w:bCs/>
          <w:color w:val="000000"/>
          <w:shd w:val="clear" w:color="auto" w:fill="FFFFFF"/>
        </w:rPr>
        <w:t xml:space="preserve">Зона </w:t>
      </w:r>
      <w:r w:rsidRPr="0010758E">
        <w:rPr>
          <w:rFonts w:ascii="Times New Roman" w:hAnsi="Times New Roman" w:cs="Times New Roman"/>
          <w:bCs/>
        </w:rPr>
        <w:t>ОЖ</w:t>
      </w:r>
      <w:r>
        <w:rPr>
          <w:rFonts w:ascii="Times New Roman" w:hAnsi="Times New Roman" w:cs="Times New Roman"/>
          <w:bCs/>
        </w:rPr>
        <w:t>2</w:t>
      </w:r>
      <w:r w:rsidRPr="0010758E">
        <w:rPr>
          <w:rFonts w:ascii="Times New Roman" w:hAnsi="Times New Roman" w:cs="Times New Roman"/>
          <w:bCs/>
        </w:rPr>
        <w:t xml:space="preserve"> установлена </w:t>
      </w:r>
      <w:r w:rsidRPr="0010758E">
        <w:rPr>
          <w:rFonts w:ascii="Times New Roman" w:hAnsi="Times New Roman" w:cs="Times New Roman"/>
          <w:bCs/>
          <w:color w:val="000000"/>
          <w:shd w:val="clear" w:color="auto" w:fill="FFFFFF"/>
        </w:rPr>
        <w:t xml:space="preserve">для обеспечения правовых условий размещения и эксплуатации объектов капитального строительства </w:t>
      </w:r>
      <w:r w:rsidR="0096704E">
        <w:rPr>
          <w:rFonts w:ascii="Times New Roman" w:hAnsi="Times New Roman" w:cs="Times New Roman"/>
          <w:bCs/>
          <w:color w:val="000000"/>
          <w:shd w:val="clear" w:color="auto" w:fill="FFFFFF"/>
        </w:rPr>
        <w:t>делового, коммерческого, торгового, социально-культурного, коммунально-бытового и иного назначения, а также жилых домов с входящими в их состав объектами недвижимого имущества общественного назначения</w:t>
      </w:r>
      <w:r w:rsidRPr="0010758E">
        <w:rPr>
          <w:rFonts w:ascii="Times New Roman" w:hAnsi="Times New Roman" w:cs="Times New Roman"/>
          <w:bCs/>
          <w:color w:val="000000"/>
          <w:shd w:val="clear" w:color="auto" w:fill="FFFFFF"/>
        </w:rPr>
        <w:t xml:space="preserve"> в целях сохранения исторически сложившегося типа застройки города.</w:t>
      </w:r>
    </w:p>
    <w:p w14:paraId="7C68A00D" w14:textId="77777777" w:rsidR="006D157D" w:rsidRDefault="006D157D" w:rsidP="00123DEE">
      <w:pPr>
        <w:pStyle w:val="a6"/>
        <w:numPr>
          <w:ilvl w:val="0"/>
          <w:numId w:val="11"/>
        </w:numPr>
        <w:spacing w:after="120"/>
        <w:jc w:val="both"/>
        <w:rPr>
          <w:rFonts w:ascii="Times New Roman" w:hAnsi="Times New Roman" w:cs="Times New Roman"/>
          <w:color w:val="000000"/>
          <w:shd w:val="clear" w:color="auto" w:fill="FFFFFF"/>
        </w:rPr>
      </w:pPr>
      <w:r w:rsidRPr="0010758E">
        <w:rPr>
          <w:rFonts w:ascii="Times New Roman" w:hAnsi="Times New Roman" w:cs="Times New Roman"/>
          <w:bCs/>
          <w:color w:val="000000"/>
          <w:shd w:val="clear" w:color="auto" w:fill="FFFFFF"/>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w:t>
      </w:r>
      <w:r>
        <w:rPr>
          <w:rFonts w:ascii="Times New Roman" w:hAnsi="Times New Roman" w:cs="Times New Roman"/>
          <w:bCs/>
        </w:rPr>
        <w:t>Ж2</w:t>
      </w:r>
      <w:r w:rsidRPr="0010758E">
        <w:rPr>
          <w:rFonts w:ascii="Times New Roman" w:hAnsi="Times New Roman" w:cs="Times New Roman"/>
          <w:bCs/>
        </w:rPr>
        <w:t xml:space="preserve"> соответствуют регламентам в границах объединенной зоны охраны </w:t>
      </w:r>
      <w:r w:rsidRPr="0010758E">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Pr="0010758E">
        <w:rPr>
          <w:rFonts w:ascii="Times New Roman" w:hAnsi="Times New Roman" w:cs="Times New Roman"/>
          <w:color w:val="000000"/>
          <w:shd w:val="clear" w:color="auto" w:fill="FFFFFF"/>
        </w:rPr>
        <w:t xml:space="preserve"> Дагестан от 27 мая 2016 года № 148 «Об утверждении границ зон охраны объектов культурного наследия, расположенных в городе Дербенте, в качестве объединенной зоны охраны объектов культурного наследия города Дербента, режимов использования земель и требований к градостроительным регламентам в границах объединенной зоны охраны объектов культурного наследия города Дербента» (с последующими изменениями).</w:t>
      </w:r>
    </w:p>
    <w:p w14:paraId="54D109C8" w14:textId="77777777" w:rsidR="006D157D" w:rsidRPr="006D157D" w:rsidRDefault="006D157D" w:rsidP="00123DEE">
      <w:pPr>
        <w:pStyle w:val="a6"/>
        <w:numPr>
          <w:ilvl w:val="0"/>
          <w:numId w:val="11"/>
        </w:numPr>
        <w:spacing w:after="120"/>
        <w:jc w:val="both"/>
        <w:rPr>
          <w:rFonts w:ascii="Times New Roman" w:hAnsi="Times New Roman" w:cs="Times New Roman"/>
          <w:bCs/>
          <w:color w:val="000000"/>
          <w:shd w:val="clear" w:color="auto" w:fill="FFFFFF"/>
        </w:rPr>
      </w:pPr>
      <w:r w:rsidRPr="006D157D">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72712F9F" w14:textId="77777777" w:rsidR="006D157D" w:rsidRPr="006D157D" w:rsidRDefault="006D157D" w:rsidP="00123DEE">
      <w:pPr>
        <w:pStyle w:val="a6"/>
        <w:numPr>
          <w:ilvl w:val="0"/>
          <w:numId w:val="11"/>
        </w:numPr>
        <w:spacing w:after="120"/>
        <w:jc w:val="both"/>
        <w:rPr>
          <w:rFonts w:ascii="Times New Roman" w:hAnsi="Times New Roman" w:cs="Times New Roman"/>
          <w:bCs/>
          <w:color w:val="000000"/>
          <w:shd w:val="clear" w:color="auto" w:fill="FFFFFF"/>
        </w:rPr>
      </w:pPr>
      <w:r w:rsidRPr="006D157D">
        <w:rPr>
          <w:rFonts w:ascii="Times New Roman" w:hAnsi="Times New Roman" w:cs="Times New Roman"/>
          <w:bCs/>
          <w:color w:val="000000"/>
          <w:shd w:val="clear" w:color="auto" w:fill="FFFFFF"/>
        </w:rPr>
        <w:t xml:space="preserve">Ограничения по использованию земельных участков и объектов капитального строительства, предельные параметры разрешенного строительства, реконструкции объектов капитального </w:t>
      </w:r>
      <w:r w:rsidRPr="006D157D">
        <w:rPr>
          <w:rFonts w:ascii="Times New Roman" w:hAnsi="Times New Roman" w:cs="Times New Roman"/>
          <w:bCs/>
          <w:color w:val="000000"/>
          <w:shd w:val="clear" w:color="auto" w:fill="FFFFFF"/>
        </w:rPr>
        <w:lastRenderedPageBreak/>
        <w:t xml:space="preserve">строительства в границах охранных зон, объединенных охранных зон объектов культурного наследия и границах регламентных участков единой зоны регулирования </w:t>
      </w:r>
      <w:r w:rsidRPr="00410A9C">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7B3CCB2A" w14:textId="77777777" w:rsidR="0010758E" w:rsidRPr="0096704E" w:rsidRDefault="0010758E" w:rsidP="00123DEE">
      <w:pPr>
        <w:pStyle w:val="a6"/>
        <w:numPr>
          <w:ilvl w:val="0"/>
          <w:numId w:val="10"/>
        </w:numPr>
        <w:spacing w:after="120"/>
        <w:jc w:val="both"/>
        <w:rPr>
          <w:rFonts w:ascii="Times New Roman" w:hAnsi="Times New Roman" w:cs="Times New Roman"/>
          <w:bCs/>
          <w:color w:val="000000"/>
          <w:shd w:val="clear" w:color="auto" w:fill="FFFFFF"/>
        </w:rPr>
      </w:pPr>
      <w:r w:rsidRPr="0096704E">
        <w:rPr>
          <w:rFonts w:ascii="Times New Roman" w:hAnsi="Times New Roman" w:cs="Times New Roman"/>
          <w:bCs/>
          <w:color w:val="000000"/>
          <w:shd w:val="clear" w:color="auto" w:fill="FFFFFF"/>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w:t>
      </w:r>
      <w:r w:rsidR="0096704E">
        <w:rPr>
          <w:rFonts w:ascii="Times New Roman" w:hAnsi="Times New Roman" w:cs="Times New Roman"/>
          <w:bCs/>
          <w:color w:val="000000"/>
          <w:shd w:val="clear" w:color="auto" w:fill="FFFFFF"/>
        </w:rPr>
        <w:t>ительно к территориальной зоне ОЖ2</w:t>
      </w:r>
      <w:r w:rsidRPr="0096704E">
        <w:rPr>
          <w:rFonts w:ascii="Times New Roman" w:hAnsi="Times New Roman" w:cs="Times New Roman"/>
          <w:bCs/>
          <w:color w:val="000000"/>
          <w:shd w:val="clear" w:color="auto" w:fill="FFFFFF"/>
        </w:rPr>
        <w:t xml:space="preserve"> (таблицы </w:t>
      </w:r>
      <w:r w:rsidR="0096704E">
        <w:rPr>
          <w:rFonts w:ascii="Times New Roman" w:hAnsi="Times New Roman" w:cs="Times New Roman"/>
          <w:bCs/>
          <w:color w:val="000000"/>
          <w:shd w:val="clear" w:color="auto" w:fill="FFFFFF"/>
        </w:rPr>
        <w:t>2</w:t>
      </w:r>
      <w:r w:rsidRPr="0096704E">
        <w:rPr>
          <w:rFonts w:ascii="Times New Roman" w:hAnsi="Times New Roman" w:cs="Times New Roman"/>
          <w:bCs/>
          <w:color w:val="000000"/>
          <w:shd w:val="clear" w:color="auto" w:fill="FFFFFF"/>
        </w:rPr>
        <w:t>.1-</w:t>
      </w:r>
      <w:r w:rsidR="0096704E">
        <w:rPr>
          <w:rFonts w:ascii="Times New Roman" w:hAnsi="Times New Roman" w:cs="Times New Roman"/>
          <w:bCs/>
          <w:color w:val="000000"/>
          <w:shd w:val="clear" w:color="auto" w:fill="FFFFFF"/>
        </w:rPr>
        <w:t>2</w:t>
      </w:r>
      <w:r w:rsidRPr="0096704E">
        <w:rPr>
          <w:rFonts w:ascii="Times New Roman" w:hAnsi="Times New Roman" w:cs="Times New Roman"/>
          <w:bCs/>
          <w:color w:val="000000"/>
          <w:shd w:val="clear" w:color="auto" w:fill="FFFFFF"/>
        </w:rPr>
        <w:t>.3):</w:t>
      </w:r>
    </w:p>
    <w:p w14:paraId="664AF361" w14:textId="77777777" w:rsidR="0010758E" w:rsidRDefault="0010758E" w:rsidP="0010758E">
      <w:pPr>
        <w:spacing w:after="120"/>
        <w:rPr>
          <w:rFonts w:ascii="Times New Roman" w:hAnsi="Times New Roman" w:cs="Times New Roman"/>
          <w:bCs/>
          <w:color w:val="000000"/>
          <w:shd w:val="clear" w:color="auto" w:fill="FFFFFF"/>
        </w:rPr>
      </w:pPr>
    </w:p>
    <w:p w14:paraId="6467CA72" w14:textId="77777777" w:rsidR="0010758E" w:rsidRDefault="0010758E" w:rsidP="0010758E">
      <w:pPr>
        <w:rPr>
          <w:rFonts w:ascii="Times New Roman" w:hAnsi="Times New Roman" w:cs="Times New Roman"/>
        </w:rPr>
        <w:sectPr w:rsidR="0010758E" w:rsidSect="0036783B">
          <w:pgSz w:w="11906" w:h="16838"/>
          <w:pgMar w:top="1134" w:right="850" w:bottom="1134" w:left="1701" w:header="708" w:footer="708" w:gutter="0"/>
          <w:cols w:space="708"/>
          <w:docGrid w:linePitch="360"/>
        </w:sectPr>
      </w:pPr>
    </w:p>
    <w:p w14:paraId="7CCE5B11" w14:textId="77777777" w:rsidR="0010758E" w:rsidRPr="009F64E6" w:rsidRDefault="0010758E" w:rsidP="0010758E">
      <w:pPr>
        <w:rPr>
          <w:rFonts w:ascii="Times New Roman" w:hAnsi="Times New Roman" w:cs="Times New Roman"/>
        </w:rPr>
      </w:pPr>
      <w:r>
        <w:rPr>
          <w:rFonts w:ascii="Times New Roman" w:hAnsi="Times New Roman" w:cs="Times New Roman"/>
        </w:rPr>
        <w:lastRenderedPageBreak/>
        <w:t xml:space="preserve">Таблица </w:t>
      </w:r>
      <w:r w:rsidR="006D157D">
        <w:rPr>
          <w:rFonts w:ascii="Times New Roman" w:hAnsi="Times New Roman" w:cs="Times New Roman"/>
        </w:rPr>
        <w:t>2</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708"/>
        <w:gridCol w:w="880"/>
        <w:gridCol w:w="850"/>
        <w:gridCol w:w="1677"/>
        <w:gridCol w:w="1603"/>
        <w:gridCol w:w="9"/>
        <w:gridCol w:w="1594"/>
        <w:gridCol w:w="9"/>
      </w:tblGrid>
      <w:tr w:rsidR="0010758E" w:rsidRPr="009F64E6" w14:paraId="45113B65" w14:textId="77777777" w:rsidTr="0010758E">
        <w:trPr>
          <w:gridAfter w:val="1"/>
          <w:wAfter w:w="9" w:type="dxa"/>
        </w:trPr>
        <w:tc>
          <w:tcPr>
            <w:tcW w:w="534" w:type="dxa"/>
            <w:vMerge w:val="restart"/>
          </w:tcPr>
          <w:p w14:paraId="13888B59"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785685A8"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2A52844E"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3AAA6AFE"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r w:rsidR="00155EEE">
              <w:rPr>
                <w:rStyle w:val="af"/>
                <w:rFonts w:ascii="Times New Roman" w:hAnsi="Times New Roman" w:cs="Times New Roman"/>
              </w:rPr>
              <w:footnoteReference w:id="11"/>
            </w:r>
          </w:p>
        </w:tc>
        <w:tc>
          <w:tcPr>
            <w:tcW w:w="1497" w:type="dxa"/>
            <w:gridSpan w:val="2"/>
          </w:tcPr>
          <w:p w14:paraId="36D77721"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30" w:type="dxa"/>
            <w:gridSpan w:val="2"/>
          </w:tcPr>
          <w:p w14:paraId="0301F333"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7CDBA691"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11920DFB"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gridSpan w:val="2"/>
          </w:tcPr>
          <w:p w14:paraId="2B2EFF9F"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12"/>
            </w:r>
          </w:p>
        </w:tc>
      </w:tr>
      <w:tr w:rsidR="0010758E" w:rsidRPr="009F64E6" w14:paraId="53B4F858" w14:textId="77777777" w:rsidTr="0010758E">
        <w:trPr>
          <w:gridAfter w:val="1"/>
          <w:wAfter w:w="9" w:type="dxa"/>
        </w:trPr>
        <w:tc>
          <w:tcPr>
            <w:tcW w:w="534" w:type="dxa"/>
            <w:vMerge/>
          </w:tcPr>
          <w:p w14:paraId="41207A37" w14:textId="77777777" w:rsidR="0010758E" w:rsidRPr="009F64E6" w:rsidRDefault="0010758E" w:rsidP="0010758E">
            <w:pPr>
              <w:rPr>
                <w:rFonts w:ascii="Times New Roman" w:hAnsi="Times New Roman" w:cs="Times New Roman"/>
              </w:rPr>
            </w:pPr>
          </w:p>
        </w:tc>
        <w:tc>
          <w:tcPr>
            <w:tcW w:w="3718" w:type="dxa"/>
            <w:vMerge/>
          </w:tcPr>
          <w:p w14:paraId="15FD78BC" w14:textId="77777777" w:rsidR="0010758E" w:rsidRPr="009F64E6" w:rsidRDefault="0010758E" w:rsidP="0010758E">
            <w:pPr>
              <w:rPr>
                <w:rFonts w:ascii="Times New Roman" w:hAnsi="Times New Roman" w:cs="Times New Roman"/>
              </w:rPr>
            </w:pPr>
          </w:p>
        </w:tc>
        <w:tc>
          <w:tcPr>
            <w:tcW w:w="789" w:type="dxa"/>
            <w:vMerge/>
          </w:tcPr>
          <w:p w14:paraId="380D753A" w14:textId="77777777" w:rsidR="0010758E" w:rsidRPr="009F64E6" w:rsidRDefault="0010758E" w:rsidP="0010758E">
            <w:pPr>
              <w:rPr>
                <w:rFonts w:ascii="Times New Roman" w:hAnsi="Times New Roman" w:cs="Times New Roman"/>
              </w:rPr>
            </w:pPr>
          </w:p>
        </w:tc>
        <w:tc>
          <w:tcPr>
            <w:tcW w:w="1621" w:type="dxa"/>
            <w:vMerge/>
          </w:tcPr>
          <w:p w14:paraId="7756FCFF" w14:textId="77777777" w:rsidR="0010758E" w:rsidRPr="009F64E6" w:rsidRDefault="0010758E" w:rsidP="0010758E">
            <w:pPr>
              <w:rPr>
                <w:rFonts w:ascii="Times New Roman" w:hAnsi="Times New Roman" w:cs="Times New Roman"/>
              </w:rPr>
            </w:pPr>
          </w:p>
        </w:tc>
        <w:tc>
          <w:tcPr>
            <w:tcW w:w="789" w:type="dxa"/>
          </w:tcPr>
          <w:p w14:paraId="5F34B50D"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w:t>
            </w:r>
          </w:p>
        </w:tc>
        <w:tc>
          <w:tcPr>
            <w:tcW w:w="708" w:type="dxa"/>
          </w:tcPr>
          <w:p w14:paraId="04129BA7"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w:t>
            </w:r>
          </w:p>
        </w:tc>
        <w:tc>
          <w:tcPr>
            <w:tcW w:w="880" w:type="dxa"/>
          </w:tcPr>
          <w:p w14:paraId="58EA06AB"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w:t>
            </w:r>
          </w:p>
        </w:tc>
        <w:tc>
          <w:tcPr>
            <w:tcW w:w="850" w:type="dxa"/>
          </w:tcPr>
          <w:p w14:paraId="250EC662"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42DD6588" w14:textId="77777777" w:rsidR="0010758E" w:rsidRPr="009F64E6" w:rsidRDefault="0010758E" w:rsidP="0010758E">
            <w:pPr>
              <w:rPr>
                <w:rFonts w:ascii="Times New Roman" w:hAnsi="Times New Roman" w:cs="Times New Roman"/>
              </w:rPr>
            </w:pPr>
          </w:p>
        </w:tc>
        <w:tc>
          <w:tcPr>
            <w:tcW w:w="1603" w:type="dxa"/>
          </w:tcPr>
          <w:p w14:paraId="428CFAA2" w14:textId="77777777" w:rsidR="0010758E" w:rsidRPr="009F64E6" w:rsidRDefault="0010758E" w:rsidP="0010758E">
            <w:pPr>
              <w:rPr>
                <w:rFonts w:ascii="Times New Roman" w:hAnsi="Times New Roman" w:cs="Times New Roman"/>
              </w:rPr>
            </w:pPr>
          </w:p>
        </w:tc>
        <w:tc>
          <w:tcPr>
            <w:tcW w:w="1603" w:type="dxa"/>
            <w:gridSpan w:val="2"/>
          </w:tcPr>
          <w:p w14:paraId="3577E5BB" w14:textId="77777777" w:rsidR="0010758E" w:rsidRPr="009F64E6" w:rsidRDefault="0010758E" w:rsidP="0010758E">
            <w:pPr>
              <w:rPr>
                <w:rFonts w:ascii="Times New Roman" w:hAnsi="Times New Roman" w:cs="Times New Roman"/>
              </w:rPr>
            </w:pPr>
          </w:p>
        </w:tc>
      </w:tr>
      <w:tr w:rsidR="0010758E" w:rsidRPr="009F64E6" w14:paraId="35B2753B" w14:textId="77777777" w:rsidTr="0010758E">
        <w:trPr>
          <w:gridAfter w:val="1"/>
          <w:wAfter w:w="9" w:type="dxa"/>
        </w:trPr>
        <w:tc>
          <w:tcPr>
            <w:tcW w:w="534" w:type="dxa"/>
          </w:tcPr>
          <w:p w14:paraId="60A837C3"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3718" w:type="dxa"/>
          </w:tcPr>
          <w:p w14:paraId="30700DFB" w14:textId="77777777" w:rsidR="0010758E" w:rsidRPr="009F64E6" w:rsidRDefault="0010758E" w:rsidP="0010758E">
            <w:pPr>
              <w:rPr>
                <w:rFonts w:ascii="Times New Roman" w:hAnsi="Times New Roman" w:cs="Times New Roman"/>
              </w:rPr>
            </w:pPr>
            <w:r>
              <w:rPr>
                <w:rFonts w:ascii="Times New Roman" w:hAnsi="Times New Roman" w:cs="Times New Roman"/>
              </w:rPr>
              <w:t xml:space="preserve">Для индивидуального жилищного строительства </w:t>
            </w:r>
          </w:p>
        </w:tc>
        <w:tc>
          <w:tcPr>
            <w:tcW w:w="789" w:type="dxa"/>
          </w:tcPr>
          <w:p w14:paraId="55D51D5D" w14:textId="77777777" w:rsidR="0010758E" w:rsidRPr="009F64E6" w:rsidRDefault="0010758E" w:rsidP="0010758E">
            <w:pPr>
              <w:rPr>
                <w:rFonts w:ascii="Times New Roman" w:hAnsi="Times New Roman" w:cs="Times New Roman"/>
              </w:rPr>
            </w:pPr>
            <w:r>
              <w:rPr>
                <w:rFonts w:ascii="Times New Roman" w:hAnsi="Times New Roman" w:cs="Times New Roman"/>
              </w:rPr>
              <w:t>2.1</w:t>
            </w:r>
          </w:p>
        </w:tc>
        <w:tc>
          <w:tcPr>
            <w:tcW w:w="1621" w:type="dxa"/>
          </w:tcPr>
          <w:p w14:paraId="6BD4680D" w14:textId="77777777" w:rsidR="0010758E" w:rsidRPr="009F64E6" w:rsidRDefault="0076297E" w:rsidP="00155EEE">
            <w:pPr>
              <w:rPr>
                <w:rFonts w:ascii="Times New Roman" w:hAnsi="Times New Roman" w:cs="Times New Roman"/>
              </w:rPr>
            </w:pPr>
            <w:r>
              <w:rPr>
                <w:rFonts w:ascii="Times New Roman" w:hAnsi="Times New Roman" w:cs="Times New Roman"/>
              </w:rPr>
              <w:t>-</w:t>
            </w:r>
          </w:p>
        </w:tc>
        <w:tc>
          <w:tcPr>
            <w:tcW w:w="789" w:type="dxa"/>
          </w:tcPr>
          <w:p w14:paraId="4EA8B0CF" w14:textId="77777777" w:rsidR="0010758E" w:rsidRPr="009F64E6" w:rsidRDefault="0010758E" w:rsidP="0010758E">
            <w:pPr>
              <w:rPr>
                <w:rFonts w:ascii="Times New Roman" w:hAnsi="Times New Roman" w:cs="Times New Roman"/>
              </w:rPr>
            </w:pPr>
            <w:r>
              <w:rPr>
                <w:rFonts w:ascii="Times New Roman" w:hAnsi="Times New Roman" w:cs="Times New Roman"/>
              </w:rPr>
              <w:t>200</w:t>
            </w:r>
          </w:p>
        </w:tc>
        <w:tc>
          <w:tcPr>
            <w:tcW w:w="708" w:type="dxa"/>
          </w:tcPr>
          <w:p w14:paraId="3893D93B" w14:textId="77777777" w:rsidR="0010758E" w:rsidRPr="009F64E6" w:rsidRDefault="0010758E" w:rsidP="0010758E">
            <w:pPr>
              <w:rPr>
                <w:rFonts w:ascii="Times New Roman" w:hAnsi="Times New Roman" w:cs="Times New Roman"/>
              </w:rPr>
            </w:pPr>
            <w:r>
              <w:rPr>
                <w:rFonts w:ascii="Times New Roman" w:hAnsi="Times New Roman" w:cs="Times New Roman"/>
              </w:rPr>
              <w:t>2000</w:t>
            </w:r>
          </w:p>
        </w:tc>
        <w:tc>
          <w:tcPr>
            <w:tcW w:w="880" w:type="dxa"/>
          </w:tcPr>
          <w:p w14:paraId="1B0172B8"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850" w:type="dxa"/>
          </w:tcPr>
          <w:p w14:paraId="219ABEDC"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4898B25F" w14:textId="77777777" w:rsidR="0010758E" w:rsidRPr="009F64E6" w:rsidRDefault="0010758E" w:rsidP="0010758E">
            <w:pPr>
              <w:rPr>
                <w:rFonts w:ascii="Times New Roman" w:hAnsi="Times New Roman" w:cs="Times New Roman"/>
              </w:rPr>
            </w:pPr>
            <w:r>
              <w:rPr>
                <w:rFonts w:ascii="Times New Roman" w:hAnsi="Times New Roman" w:cs="Times New Roman"/>
              </w:rPr>
              <w:t>50</w:t>
            </w:r>
          </w:p>
        </w:tc>
        <w:tc>
          <w:tcPr>
            <w:tcW w:w="1603" w:type="dxa"/>
          </w:tcPr>
          <w:p w14:paraId="24FFC60C" w14:textId="77777777" w:rsidR="0010758E" w:rsidRPr="009F64E6" w:rsidRDefault="0010758E" w:rsidP="0010758E">
            <w:pPr>
              <w:rPr>
                <w:rFonts w:ascii="Times New Roman" w:hAnsi="Times New Roman" w:cs="Times New Roman"/>
              </w:rPr>
            </w:pPr>
            <w:r>
              <w:rPr>
                <w:rFonts w:ascii="Times New Roman" w:hAnsi="Times New Roman" w:cs="Times New Roman"/>
              </w:rPr>
              <w:t>3</w:t>
            </w:r>
          </w:p>
        </w:tc>
        <w:tc>
          <w:tcPr>
            <w:tcW w:w="1603" w:type="dxa"/>
            <w:gridSpan w:val="2"/>
          </w:tcPr>
          <w:p w14:paraId="035D848B"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E4019B" w:rsidRPr="009F64E6" w14:paraId="5C5634AD" w14:textId="77777777" w:rsidTr="0010758E">
        <w:trPr>
          <w:gridAfter w:val="1"/>
          <w:wAfter w:w="9" w:type="dxa"/>
        </w:trPr>
        <w:tc>
          <w:tcPr>
            <w:tcW w:w="534" w:type="dxa"/>
          </w:tcPr>
          <w:p w14:paraId="203A9BE3" w14:textId="5399E799" w:rsidR="00E4019B" w:rsidRDefault="00E4019B" w:rsidP="00E4019B">
            <w:pPr>
              <w:rPr>
                <w:rFonts w:ascii="Times New Roman" w:hAnsi="Times New Roman" w:cs="Times New Roman"/>
              </w:rPr>
            </w:pPr>
            <w:r>
              <w:rPr>
                <w:rFonts w:ascii="Times New Roman" w:hAnsi="Times New Roman" w:cs="Times New Roman"/>
              </w:rPr>
              <w:t>2.</w:t>
            </w:r>
          </w:p>
        </w:tc>
        <w:tc>
          <w:tcPr>
            <w:tcW w:w="3718" w:type="dxa"/>
          </w:tcPr>
          <w:p w14:paraId="037B07B2" w14:textId="23C95A13" w:rsidR="00E4019B" w:rsidRDefault="00E4019B" w:rsidP="00E4019B">
            <w:pPr>
              <w:rPr>
                <w:rFonts w:ascii="Times New Roman" w:hAnsi="Times New Roman" w:cs="Times New Roman"/>
              </w:rPr>
            </w:pPr>
            <w:r>
              <w:rPr>
                <w:rFonts w:ascii="Times New Roman" w:hAnsi="Times New Roman" w:cs="Times New Roman"/>
              </w:rPr>
              <w:t>Блокированная жилая застройка</w:t>
            </w:r>
          </w:p>
        </w:tc>
        <w:tc>
          <w:tcPr>
            <w:tcW w:w="789" w:type="dxa"/>
          </w:tcPr>
          <w:p w14:paraId="21E2DBEE" w14:textId="7E915680" w:rsidR="00E4019B" w:rsidRDefault="00E4019B" w:rsidP="00E4019B">
            <w:pPr>
              <w:rPr>
                <w:rFonts w:ascii="Times New Roman" w:hAnsi="Times New Roman" w:cs="Times New Roman"/>
              </w:rPr>
            </w:pPr>
            <w:r>
              <w:rPr>
                <w:rFonts w:ascii="Times New Roman" w:hAnsi="Times New Roman" w:cs="Times New Roman"/>
              </w:rPr>
              <w:t>2.3</w:t>
            </w:r>
          </w:p>
        </w:tc>
        <w:tc>
          <w:tcPr>
            <w:tcW w:w="1621" w:type="dxa"/>
          </w:tcPr>
          <w:p w14:paraId="171C1002" w14:textId="2648E12E" w:rsidR="00E4019B" w:rsidRDefault="00EA40B9" w:rsidP="00E4019B">
            <w:pPr>
              <w:rPr>
                <w:rFonts w:ascii="Times New Roman" w:hAnsi="Times New Roman" w:cs="Times New Roman"/>
              </w:rPr>
            </w:pPr>
            <w:r>
              <w:rPr>
                <w:rFonts w:ascii="Times New Roman" w:hAnsi="Times New Roman" w:cs="Times New Roman"/>
              </w:rPr>
              <w:t>-</w:t>
            </w:r>
          </w:p>
        </w:tc>
        <w:tc>
          <w:tcPr>
            <w:tcW w:w="789" w:type="dxa"/>
          </w:tcPr>
          <w:p w14:paraId="2A9EC856" w14:textId="14DC54D5" w:rsidR="00E4019B" w:rsidRDefault="00E4019B" w:rsidP="00E4019B">
            <w:pPr>
              <w:rPr>
                <w:rFonts w:ascii="Times New Roman" w:hAnsi="Times New Roman" w:cs="Times New Roman"/>
              </w:rPr>
            </w:pPr>
            <w:r>
              <w:rPr>
                <w:rFonts w:ascii="Times New Roman" w:hAnsi="Times New Roman" w:cs="Times New Roman"/>
              </w:rPr>
              <w:t>200</w:t>
            </w:r>
          </w:p>
        </w:tc>
        <w:tc>
          <w:tcPr>
            <w:tcW w:w="708" w:type="dxa"/>
          </w:tcPr>
          <w:p w14:paraId="28785A25" w14:textId="63AF1CC9" w:rsidR="00E4019B" w:rsidRDefault="00E4019B" w:rsidP="00E4019B">
            <w:pPr>
              <w:rPr>
                <w:rFonts w:ascii="Times New Roman" w:hAnsi="Times New Roman" w:cs="Times New Roman"/>
              </w:rPr>
            </w:pPr>
            <w:r>
              <w:rPr>
                <w:rFonts w:ascii="Times New Roman" w:hAnsi="Times New Roman" w:cs="Times New Roman"/>
              </w:rPr>
              <w:t>1000</w:t>
            </w:r>
          </w:p>
        </w:tc>
        <w:tc>
          <w:tcPr>
            <w:tcW w:w="880" w:type="dxa"/>
          </w:tcPr>
          <w:p w14:paraId="2C26FB2F" w14:textId="4FF027B5" w:rsidR="00E4019B" w:rsidRDefault="00E4019B" w:rsidP="00E4019B">
            <w:pPr>
              <w:rPr>
                <w:rFonts w:ascii="Times New Roman" w:hAnsi="Times New Roman" w:cs="Times New Roman"/>
              </w:rPr>
            </w:pPr>
            <w:r>
              <w:rPr>
                <w:rFonts w:ascii="Times New Roman" w:hAnsi="Times New Roman" w:cs="Times New Roman"/>
              </w:rPr>
              <w:t>-</w:t>
            </w:r>
          </w:p>
        </w:tc>
        <w:tc>
          <w:tcPr>
            <w:tcW w:w="850" w:type="dxa"/>
          </w:tcPr>
          <w:p w14:paraId="6E7F0753" w14:textId="4B3018AE" w:rsidR="00E4019B" w:rsidRDefault="00E4019B" w:rsidP="00E4019B">
            <w:pPr>
              <w:rPr>
                <w:rFonts w:ascii="Times New Roman" w:hAnsi="Times New Roman" w:cs="Times New Roman"/>
              </w:rPr>
            </w:pPr>
            <w:r>
              <w:rPr>
                <w:rFonts w:ascii="Times New Roman" w:hAnsi="Times New Roman" w:cs="Times New Roman"/>
              </w:rPr>
              <w:t>-</w:t>
            </w:r>
          </w:p>
        </w:tc>
        <w:tc>
          <w:tcPr>
            <w:tcW w:w="1677" w:type="dxa"/>
          </w:tcPr>
          <w:p w14:paraId="1A48DF69" w14:textId="0F2FA175" w:rsidR="00E4019B" w:rsidRDefault="00E4019B" w:rsidP="00E4019B">
            <w:pPr>
              <w:rPr>
                <w:rFonts w:ascii="Times New Roman" w:hAnsi="Times New Roman" w:cs="Times New Roman"/>
              </w:rPr>
            </w:pPr>
            <w:r>
              <w:rPr>
                <w:rFonts w:ascii="Times New Roman" w:hAnsi="Times New Roman" w:cs="Times New Roman"/>
              </w:rPr>
              <w:t>60</w:t>
            </w:r>
          </w:p>
        </w:tc>
        <w:tc>
          <w:tcPr>
            <w:tcW w:w="1603" w:type="dxa"/>
          </w:tcPr>
          <w:p w14:paraId="78AF741E" w14:textId="6A047555" w:rsidR="00E4019B" w:rsidRDefault="005A3F6E" w:rsidP="00E4019B">
            <w:pPr>
              <w:rPr>
                <w:rFonts w:ascii="Times New Roman" w:hAnsi="Times New Roman" w:cs="Times New Roman"/>
              </w:rPr>
            </w:pPr>
            <w:r>
              <w:rPr>
                <w:rFonts w:ascii="Times New Roman" w:hAnsi="Times New Roman" w:cs="Times New Roman"/>
              </w:rPr>
              <w:t>0</w:t>
            </w:r>
          </w:p>
        </w:tc>
        <w:tc>
          <w:tcPr>
            <w:tcW w:w="1603" w:type="dxa"/>
            <w:gridSpan w:val="2"/>
          </w:tcPr>
          <w:p w14:paraId="7E068CD8" w14:textId="2796E255" w:rsidR="00E4019B" w:rsidRDefault="00E4019B" w:rsidP="00E4019B">
            <w:pPr>
              <w:rPr>
                <w:rFonts w:ascii="Times New Roman" w:hAnsi="Times New Roman" w:cs="Times New Roman"/>
              </w:rPr>
            </w:pPr>
            <w:r>
              <w:rPr>
                <w:rFonts w:ascii="Times New Roman" w:hAnsi="Times New Roman" w:cs="Times New Roman"/>
              </w:rPr>
              <w:t>5/3</w:t>
            </w:r>
          </w:p>
        </w:tc>
      </w:tr>
      <w:tr w:rsidR="0010758E" w:rsidRPr="009F64E6" w14:paraId="4A958215" w14:textId="77777777" w:rsidTr="0010758E">
        <w:trPr>
          <w:gridAfter w:val="1"/>
          <w:wAfter w:w="9" w:type="dxa"/>
        </w:trPr>
        <w:tc>
          <w:tcPr>
            <w:tcW w:w="534" w:type="dxa"/>
          </w:tcPr>
          <w:p w14:paraId="1A481CC5" w14:textId="6571AF19" w:rsidR="0010758E" w:rsidRPr="009F64E6" w:rsidRDefault="00E4019B" w:rsidP="0010758E">
            <w:pPr>
              <w:rPr>
                <w:rFonts w:ascii="Times New Roman" w:hAnsi="Times New Roman" w:cs="Times New Roman"/>
              </w:rPr>
            </w:pPr>
            <w:r>
              <w:rPr>
                <w:rFonts w:ascii="Times New Roman" w:hAnsi="Times New Roman" w:cs="Times New Roman"/>
              </w:rPr>
              <w:t>3</w:t>
            </w:r>
            <w:r w:rsidR="0010758E">
              <w:rPr>
                <w:rFonts w:ascii="Times New Roman" w:hAnsi="Times New Roman" w:cs="Times New Roman"/>
              </w:rPr>
              <w:t>.</w:t>
            </w:r>
          </w:p>
        </w:tc>
        <w:tc>
          <w:tcPr>
            <w:tcW w:w="3718" w:type="dxa"/>
          </w:tcPr>
          <w:p w14:paraId="5B847E37" w14:textId="77777777" w:rsidR="0010758E" w:rsidRPr="009F64E6" w:rsidRDefault="0010758E" w:rsidP="0010758E">
            <w:pPr>
              <w:rPr>
                <w:rFonts w:ascii="Times New Roman" w:hAnsi="Times New Roman" w:cs="Times New Roman"/>
              </w:rPr>
            </w:pPr>
            <w:r>
              <w:rPr>
                <w:rFonts w:ascii="Times New Roman" w:hAnsi="Times New Roman" w:cs="Times New Roman"/>
              </w:rPr>
              <w:t>Обслуживание жилой застройки</w:t>
            </w:r>
          </w:p>
        </w:tc>
        <w:tc>
          <w:tcPr>
            <w:tcW w:w="789" w:type="dxa"/>
          </w:tcPr>
          <w:p w14:paraId="04EAFD38" w14:textId="77777777" w:rsidR="0010758E" w:rsidRPr="009F64E6" w:rsidRDefault="0010758E" w:rsidP="0010758E">
            <w:pPr>
              <w:rPr>
                <w:rFonts w:ascii="Times New Roman" w:hAnsi="Times New Roman" w:cs="Times New Roman"/>
              </w:rPr>
            </w:pPr>
            <w:r>
              <w:rPr>
                <w:rFonts w:ascii="Times New Roman" w:hAnsi="Times New Roman" w:cs="Times New Roman"/>
              </w:rPr>
              <w:t>2.7</w:t>
            </w:r>
          </w:p>
        </w:tc>
        <w:tc>
          <w:tcPr>
            <w:tcW w:w="1621" w:type="dxa"/>
          </w:tcPr>
          <w:p w14:paraId="4600FCC6" w14:textId="77777777" w:rsidR="0010758E" w:rsidRPr="009F64E6" w:rsidRDefault="0076297E" w:rsidP="0010758E">
            <w:pPr>
              <w:rPr>
                <w:rFonts w:ascii="Times New Roman" w:hAnsi="Times New Roman" w:cs="Times New Roman"/>
              </w:rPr>
            </w:pPr>
            <w:r>
              <w:rPr>
                <w:rFonts w:ascii="Times New Roman" w:hAnsi="Times New Roman" w:cs="Times New Roman"/>
              </w:rPr>
              <w:t>-</w:t>
            </w:r>
          </w:p>
        </w:tc>
        <w:tc>
          <w:tcPr>
            <w:tcW w:w="789" w:type="dxa"/>
          </w:tcPr>
          <w:p w14:paraId="2EEE10F2"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708" w:type="dxa"/>
          </w:tcPr>
          <w:p w14:paraId="7E0CE5A8" w14:textId="77777777" w:rsidR="0010758E" w:rsidRPr="009F64E6" w:rsidRDefault="0010758E" w:rsidP="0010758E">
            <w:pPr>
              <w:rPr>
                <w:rFonts w:ascii="Times New Roman" w:hAnsi="Times New Roman" w:cs="Times New Roman"/>
              </w:rPr>
            </w:pPr>
            <w:r>
              <w:rPr>
                <w:rFonts w:ascii="Times New Roman" w:hAnsi="Times New Roman" w:cs="Times New Roman"/>
              </w:rPr>
              <w:t>5000</w:t>
            </w:r>
          </w:p>
        </w:tc>
        <w:tc>
          <w:tcPr>
            <w:tcW w:w="880" w:type="dxa"/>
          </w:tcPr>
          <w:p w14:paraId="4FD364C0"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850" w:type="dxa"/>
          </w:tcPr>
          <w:p w14:paraId="7BCD0A5D"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04139237" w14:textId="77777777" w:rsidR="0010758E" w:rsidRPr="009F64E6" w:rsidRDefault="0010758E" w:rsidP="0010758E">
            <w:pPr>
              <w:rPr>
                <w:rFonts w:ascii="Times New Roman" w:hAnsi="Times New Roman" w:cs="Times New Roman"/>
              </w:rPr>
            </w:pPr>
            <w:r>
              <w:rPr>
                <w:rFonts w:ascii="Times New Roman" w:hAnsi="Times New Roman" w:cs="Times New Roman"/>
              </w:rPr>
              <w:t>50</w:t>
            </w:r>
          </w:p>
        </w:tc>
        <w:tc>
          <w:tcPr>
            <w:tcW w:w="1603" w:type="dxa"/>
          </w:tcPr>
          <w:p w14:paraId="7DDD0857"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1603" w:type="dxa"/>
            <w:gridSpan w:val="2"/>
          </w:tcPr>
          <w:p w14:paraId="2395F2EF"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10758E" w:rsidRPr="009F64E6" w14:paraId="6FF07D05" w14:textId="77777777" w:rsidTr="0010758E">
        <w:tc>
          <w:tcPr>
            <w:tcW w:w="534" w:type="dxa"/>
          </w:tcPr>
          <w:p w14:paraId="64AC2F80" w14:textId="115E734F" w:rsidR="0010758E" w:rsidRPr="009F64E6" w:rsidRDefault="00E4019B" w:rsidP="0010758E">
            <w:pPr>
              <w:rPr>
                <w:rFonts w:ascii="Times New Roman" w:hAnsi="Times New Roman" w:cs="Times New Roman"/>
              </w:rPr>
            </w:pPr>
            <w:r>
              <w:rPr>
                <w:rFonts w:ascii="Times New Roman" w:hAnsi="Times New Roman" w:cs="Times New Roman"/>
              </w:rPr>
              <w:t>4</w:t>
            </w:r>
            <w:r w:rsidR="0010758E">
              <w:rPr>
                <w:rFonts w:ascii="Times New Roman" w:hAnsi="Times New Roman" w:cs="Times New Roman"/>
              </w:rPr>
              <w:t>.</w:t>
            </w:r>
          </w:p>
        </w:tc>
        <w:tc>
          <w:tcPr>
            <w:tcW w:w="3718" w:type="dxa"/>
          </w:tcPr>
          <w:p w14:paraId="3CA73377" w14:textId="77777777" w:rsidR="0010758E" w:rsidRPr="009F64E6" w:rsidRDefault="0010758E" w:rsidP="0010758E">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756E40A2" w14:textId="77777777" w:rsidR="0010758E" w:rsidRPr="009F64E6" w:rsidRDefault="0010758E" w:rsidP="0010758E">
            <w:pPr>
              <w:rPr>
                <w:rFonts w:ascii="Times New Roman" w:hAnsi="Times New Roman" w:cs="Times New Roman"/>
              </w:rPr>
            </w:pPr>
            <w:r>
              <w:rPr>
                <w:rFonts w:ascii="Times New Roman" w:hAnsi="Times New Roman" w:cs="Times New Roman"/>
              </w:rPr>
              <w:t>3.1.1</w:t>
            </w:r>
          </w:p>
        </w:tc>
        <w:tc>
          <w:tcPr>
            <w:tcW w:w="1621" w:type="dxa"/>
          </w:tcPr>
          <w:p w14:paraId="21B26FFA" w14:textId="77777777" w:rsidR="0010758E" w:rsidRPr="009F64E6" w:rsidRDefault="0076297E" w:rsidP="0010758E">
            <w:pPr>
              <w:rPr>
                <w:rFonts w:ascii="Times New Roman" w:hAnsi="Times New Roman" w:cs="Times New Roman"/>
              </w:rPr>
            </w:pPr>
            <w:r>
              <w:rPr>
                <w:rFonts w:ascii="Times New Roman" w:hAnsi="Times New Roman" w:cs="Times New Roman"/>
              </w:rPr>
              <w:t>-</w:t>
            </w:r>
          </w:p>
        </w:tc>
        <w:tc>
          <w:tcPr>
            <w:tcW w:w="789" w:type="dxa"/>
          </w:tcPr>
          <w:p w14:paraId="557E9DAA"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708" w:type="dxa"/>
          </w:tcPr>
          <w:p w14:paraId="75736669" w14:textId="77777777" w:rsidR="0010758E" w:rsidRPr="009F64E6" w:rsidRDefault="0010758E" w:rsidP="0010758E">
            <w:pPr>
              <w:rPr>
                <w:rFonts w:ascii="Times New Roman" w:hAnsi="Times New Roman" w:cs="Times New Roman"/>
              </w:rPr>
            </w:pPr>
            <w:r>
              <w:rPr>
                <w:rFonts w:ascii="Times New Roman" w:hAnsi="Times New Roman" w:cs="Times New Roman"/>
              </w:rPr>
              <w:t>5000</w:t>
            </w:r>
          </w:p>
        </w:tc>
        <w:tc>
          <w:tcPr>
            <w:tcW w:w="5019" w:type="dxa"/>
            <w:gridSpan w:val="5"/>
          </w:tcPr>
          <w:p w14:paraId="672CBA4F" w14:textId="77777777" w:rsidR="0010758E" w:rsidRPr="009F64E6" w:rsidRDefault="0010758E" w:rsidP="0010758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gridSpan w:val="2"/>
          </w:tcPr>
          <w:p w14:paraId="39F465C1"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10758E" w:rsidRPr="009F64E6" w14:paraId="0592E09E" w14:textId="77777777" w:rsidTr="0010758E">
        <w:trPr>
          <w:gridAfter w:val="1"/>
          <w:wAfter w:w="9" w:type="dxa"/>
        </w:trPr>
        <w:tc>
          <w:tcPr>
            <w:tcW w:w="534" w:type="dxa"/>
          </w:tcPr>
          <w:p w14:paraId="77F915D6" w14:textId="41F0A3E0" w:rsidR="0010758E" w:rsidRPr="009F64E6" w:rsidRDefault="00E4019B" w:rsidP="0010758E">
            <w:pPr>
              <w:rPr>
                <w:rFonts w:ascii="Times New Roman" w:hAnsi="Times New Roman" w:cs="Times New Roman"/>
              </w:rPr>
            </w:pPr>
            <w:r>
              <w:rPr>
                <w:rFonts w:ascii="Times New Roman" w:hAnsi="Times New Roman" w:cs="Times New Roman"/>
              </w:rPr>
              <w:t>5</w:t>
            </w:r>
            <w:r w:rsidR="0010758E">
              <w:rPr>
                <w:rFonts w:ascii="Times New Roman" w:hAnsi="Times New Roman" w:cs="Times New Roman"/>
              </w:rPr>
              <w:t>.</w:t>
            </w:r>
          </w:p>
        </w:tc>
        <w:tc>
          <w:tcPr>
            <w:tcW w:w="3718" w:type="dxa"/>
          </w:tcPr>
          <w:p w14:paraId="29C797AC" w14:textId="77777777" w:rsidR="0010758E" w:rsidRPr="009F64E6" w:rsidRDefault="0010758E" w:rsidP="0010758E">
            <w:pPr>
              <w:rPr>
                <w:rFonts w:ascii="Times New Roman" w:hAnsi="Times New Roman" w:cs="Times New Roman"/>
              </w:rPr>
            </w:pPr>
            <w:r>
              <w:rPr>
                <w:rFonts w:ascii="Times New Roman" w:hAnsi="Times New Roman" w:cs="Times New Roman"/>
              </w:rPr>
              <w:t>Бытовое обслуживание</w:t>
            </w:r>
          </w:p>
        </w:tc>
        <w:tc>
          <w:tcPr>
            <w:tcW w:w="789" w:type="dxa"/>
          </w:tcPr>
          <w:p w14:paraId="69126EBC" w14:textId="77777777" w:rsidR="0010758E" w:rsidRPr="009F64E6" w:rsidRDefault="0010758E" w:rsidP="0010758E">
            <w:pPr>
              <w:rPr>
                <w:rFonts w:ascii="Times New Roman" w:hAnsi="Times New Roman" w:cs="Times New Roman"/>
              </w:rPr>
            </w:pPr>
            <w:r>
              <w:rPr>
                <w:rFonts w:ascii="Times New Roman" w:hAnsi="Times New Roman" w:cs="Times New Roman"/>
              </w:rPr>
              <w:t>3.3</w:t>
            </w:r>
          </w:p>
        </w:tc>
        <w:tc>
          <w:tcPr>
            <w:tcW w:w="1621" w:type="dxa"/>
          </w:tcPr>
          <w:p w14:paraId="032F068E" w14:textId="77777777" w:rsidR="0010758E" w:rsidRPr="009F64E6" w:rsidRDefault="0076297E" w:rsidP="0010758E">
            <w:pPr>
              <w:rPr>
                <w:rFonts w:ascii="Times New Roman" w:hAnsi="Times New Roman" w:cs="Times New Roman"/>
              </w:rPr>
            </w:pPr>
            <w:r>
              <w:rPr>
                <w:rFonts w:ascii="Times New Roman" w:hAnsi="Times New Roman" w:cs="Times New Roman"/>
              </w:rPr>
              <w:t>-</w:t>
            </w:r>
          </w:p>
        </w:tc>
        <w:tc>
          <w:tcPr>
            <w:tcW w:w="789" w:type="dxa"/>
          </w:tcPr>
          <w:p w14:paraId="3E1B2A69"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708" w:type="dxa"/>
          </w:tcPr>
          <w:p w14:paraId="3336DA29" w14:textId="77777777" w:rsidR="0010758E" w:rsidRPr="009F64E6" w:rsidRDefault="0010758E" w:rsidP="0010758E">
            <w:pPr>
              <w:rPr>
                <w:rFonts w:ascii="Times New Roman" w:hAnsi="Times New Roman" w:cs="Times New Roman"/>
              </w:rPr>
            </w:pPr>
            <w:r>
              <w:rPr>
                <w:rFonts w:ascii="Times New Roman" w:hAnsi="Times New Roman" w:cs="Times New Roman"/>
              </w:rPr>
              <w:t>5000</w:t>
            </w:r>
          </w:p>
        </w:tc>
        <w:tc>
          <w:tcPr>
            <w:tcW w:w="880" w:type="dxa"/>
          </w:tcPr>
          <w:p w14:paraId="5A5C2378"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850" w:type="dxa"/>
          </w:tcPr>
          <w:p w14:paraId="1BC9A4DD"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21C665D7" w14:textId="77777777" w:rsidR="0010758E" w:rsidRPr="009F64E6" w:rsidRDefault="0010758E" w:rsidP="0010758E">
            <w:pPr>
              <w:rPr>
                <w:rFonts w:ascii="Times New Roman" w:hAnsi="Times New Roman" w:cs="Times New Roman"/>
              </w:rPr>
            </w:pPr>
            <w:r>
              <w:rPr>
                <w:rFonts w:ascii="Times New Roman" w:hAnsi="Times New Roman" w:cs="Times New Roman"/>
              </w:rPr>
              <w:t>50</w:t>
            </w:r>
          </w:p>
        </w:tc>
        <w:tc>
          <w:tcPr>
            <w:tcW w:w="1603" w:type="dxa"/>
          </w:tcPr>
          <w:p w14:paraId="533D9B62"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1603" w:type="dxa"/>
            <w:gridSpan w:val="2"/>
          </w:tcPr>
          <w:p w14:paraId="7D7ED3DE"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10758E" w:rsidRPr="009F64E6" w14:paraId="3595BEB6" w14:textId="77777777" w:rsidTr="0010758E">
        <w:trPr>
          <w:gridAfter w:val="1"/>
          <w:wAfter w:w="9" w:type="dxa"/>
        </w:trPr>
        <w:tc>
          <w:tcPr>
            <w:tcW w:w="534" w:type="dxa"/>
          </w:tcPr>
          <w:p w14:paraId="6EBFAF57" w14:textId="68493E9A" w:rsidR="0010758E" w:rsidRPr="009F64E6" w:rsidRDefault="00E4019B" w:rsidP="0010758E">
            <w:pPr>
              <w:rPr>
                <w:rFonts w:ascii="Times New Roman" w:hAnsi="Times New Roman" w:cs="Times New Roman"/>
              </w:rPr>
            </w:pPr>
            <w:r>
              <w:rPr>
                <w:rFonts w:ascii="Times New Roman" w:hAnsi="Times New Roman" w:cs="Times New Roman"/>
              </w:rPr>
              <w:t>6</w:t>
            </w:r>
            <w:r w:rsidR="0010758E">
              <w:rPr>
                <w:rFonts w:ascii="Times New Roman" w:hAnsi="Times New Roman" w:cs="Times New Roman"/>
              </w:rPr>
              <w:t>.</w:t>
            </w:r>
          </w:p>
        </w:tc>
        <w:tc>
          <w:tcPr>
            <w:tcW w:w="3718" w:type="dxa"/>
          </w:tcPr>
          <w:p w14:paraId="4AB6814F" w14:textId="77777777" w:rsidR="0010758E" w:rsidRPr="009F64E6" w:rsidRDefault="0010758E" w:rsidP="0010758E">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568B9255" w14:textId="77777777" w:rsidR="0010758E" w:rsidRPr="009F64E6" w:rsidRDefault="0010758E" w:rsidP="0010758E">
            <w:pPr>
              <w:rPr>
                <w:rFonts w:ascii="Times New Roman" w:hAnsi="Times New Roman" w:cs="Times New Roman"/>
              </w:rPr>
            </w:pPr>
            <w:r>
              <w:rPr>
                <w:rFonts w:ascii="Times New Roman" w:hAnsi="Times New Roman" w:cs="Times New Roman"/>
              </w:rPr>
              <w:t>3.4.1</w:t>
            </w:r>
          </w:p>
        </w:tc>
        <w:tc>
          <w:tcPr>
            <w:tcW w:w="1621" w:type="dxa"/>
          </w:tcPr>
          <w:p w14:paraId="4379B087" w14:textId="77777777" w:rsidR="0010758E" w:rsidRPr="009F64E6" w:rsidRDefault="0076297E" w:rsidP="0010758E">
            <w:pPr>
              <w:rPr>
                <w:rFonts w:ascii="Times New Roman" w:hAnsi="Times New Roman" w:cs="Times New Roman"/>
              </w:rPr>
            </w:pPr>
            <w:r>
              <w:rPr>
                <w:rFonts w:ascii="Times New Roman" w:hAnsi="Times New Roman" w:cs="Times New Roman"/>
              </w:rPr>
              <w:t>-</w:t>
            </w:r>
          </w:p>
        </w:tc>
        <w:tc>
          <w:tcPr>
            <w:tcW w:w="789" w:type="dxa"/>
          </w:tcPr>
          <w:p w14:paraId="2E76093B" w14:textId="77777777" w:rsidR="0010758E" w:rsidRPr="009F64E6" w:rsidRDefault="0010758E" w:rsidP="0010758E">
            <w:pPr>
              <w:rPr>
                <w:rFonts w:ascii="Times New Roman" w:hAnsi="Times New Roman" w:cs="Times New Roman"/>
              </w:rPr>
            </w:pPr>
            <w:r>
              <w:rPr>
                <w:rFonts w:ascii="Times New Roman" w:hAnsi="Times New Roman" w:cs="Times New Roman"/>
              </w:rPr>
              <w:t>2000</w:t>
            </w:r>
          </w:p>
        </w:tc>
        <w:tc>
          <w:tcPr>
            <w:tcW w:w="708" w:type="dxa"/>
          </w:tcPr>
          <w:p w14:paraId="014CDC47" w14:textId="77777777" w:rsidR="0010758E" w:rsidRPr="009F64E6" w:rsidRDefault="0010758E" w:rsidP="0010758E">
            <w:pPr>
              <w:rPr>
                <w:rFonts w:ascii="Times New Roman" w:hAnsi="Times New Roman" w:cs="Times New Roman"/>
              </w:rPr>
            </w:pPr>
            <w:r>
              <w:rPr>
                <w:rFonts w:ascii="Times New Roman" w:hAnsi="Times New Roman" w:cs="Times New Roman"/>
              </w:rPr>
              <w:t>5000</w:t>
            </w:r>
          </w:p>
        </w:tc>
        <w:tc>
          <w:tcPr>
            <w:tcW w:w="880" w:type="dxa"/>
          </w:tcPr>
          <w:p w14:paraId="7CAB39F9"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850" w:type="dxa"/>
          </w:tcPr>
          <w:p w14:paraId="4FDC0FC6"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48561025" w14:textId="77777777" w:rsidR="0010758E" w:rsidRPr="009F64E6" w:rsidRDefault="0010758E" w:rsidP="0010758E">
            <w:pPr>
              <w:rPr>
                <w:rFonts w:ascii="Times New Roman" w:hAnsi="Times New Roman" w:cs="Times New Roman"/>
              </w:rPr>
            </w:pPr>
            <w:r>
              <w:rPr>
                <w:rFonts w:ascii="Times New Roman" w:hAnsi="Times New Roman" w:cs="Times New Roman"/>
              </w:rPr>
              <w:t>50</w:t>
            </w:r>
          </w:p>
        </w:tc>
        <w:tc>
          <w:tcPr>
            <w:tcW w:w="1603" w:type="dxa"/>
          </w:tcPr>
          <w:p w14:paraId="28B646E4"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1603" w:type="dxa"/>
            <w:gridSpan w:val="2"/>
          </w:tcPr>
          <w:p w14:paraId="73CA5E6F" w14:textId="77777777" w:rsidR="0010758E" w:rsidRPr="009F64E6" w:rsidRDefault="0010758E" w:rsidP="0010758E">
            <w:pPr>
              <w:rPr>
                <w:rFonts w:ascii="Times New Roman" w:hAnsi="Times New Roman" w:cs="Times New Roman"/>
              </w:rPr>
            </w:pPr>
            <w:r>
              <w:rPr>
                <w:rFonts w:ascii="Times New Roman" w:hAnsi="Times New Roman" w:cs="Times New Roman"/>
              </w:rPr>
              <w:t>15</w:t>
            </w:r>
          </w:p>
        </w:tc>
      </w:tr>
      <w:tr w:rsidR="0010758E" w:rsidRPr="009F64E6" w14:paraId="04450FB7" w14:textId="77777777" w:rsidTr="0010758E">
        <w:trPr>
          <w:gridAfter w:val="1"/>
          <w:wAfter w:w="9" w:type="dxa"/>
        </w:trPr>
        <w:tc>
          <w:tcPr>
            <w:tcW w:w="534" w:type="dxa"/>
          </w:tcPr>
          <w:p w14:paraId="4CC225A8" w14:textId="04EC9DD5" w:rsidR="0010758E" w:rsidRPr="009F64E6" w:rsidRDefault="00E4019B" w:rsidP="0010758E">
            <w:pPr>
              <w:rPr>
                <w:rFonts w:ascii="Times New Roman" w:hAnsi="Times New Roman" w:cs="Times New Roman"/>
              </w:rPr>
            </w:pPr>
            <w:r>
              <w:rPr>
                <w:rFonts w:ascii="Times New Roman" w:hAnsi="Times New Roman" w:cs="Times New Roman"/>
              </w:rPr>
              <w:t>7</w:t>
            </w:r>
            <w:r w:rsidR="0010758E">
              <w:rPr>
                <w:rFonts w:ascii="Times New Roman" w:hAnsi="Times New Roman" w:cs="Times New Roman"/>
              </w:rPr>
              <w:t>.</w:t>
            </w:r>
          </w:p>
        </w:tc>
        <w:tc>
          <w:tcPr>
            <w:tcW w:w="3718" w:type="dxa"/>
          </w:tcPr>
          <w:p w14:paraId="4F2B7A31" w14:textId="77777777" w:rsidR="0010758E" w:rsidRPr="009F64E6" w:rsidRDefault="0010758E" w:rsidP="0010758E">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(детские дошкольные учреждения)</w:t>
            </w:r>
          </w:p>
        </w:tc>
        <w:tc>
          <w:tcPr>
            <w:tcW w:w="789" w:type="dxa"/>
          </w:tcPr>
          <w:p w14:paraId="51FB93AC" w14:textId="77777777" w:rsidR="0010758E" w:rsidRPr="009F64E6" w:rsidRDefault="0010758E" w:rsidP="0010758E">
            <w:pPr>
              <w:rPr>
                <w:rFonts w:ascii="Times New Roman" w:hAnsi="Times New Roman" w:cs="Times New Roman"/>
              </w:rPr>
            </w:pPr>
            <w:r>
              <w:rPr>
                <w:rFonts w:ascii="Times New Roman" w:hAnsi="Times New Roman" w:cs="Times New Roman"/>
              </w:rPr>
              <w:t>3.5.1</w:t>
            </w:r>
          </w:p>
        </w:tc>
        <w:tc>
          <w:tcPr>
            <w:tcW w:w="1621" w:type="dxa"/>
          </w:tcPr>
          <w:p w14:paraId="3B5D2093" w14:textId="77777777" w:rsidR="0010758E" w:rsidRPr="009F64E6" w:rsidRDefault="0076297E" w:rsidP="0010758E">
            <w:pPr>
              <w:rPr>
                <w:rFonts w:ascii="Times New Roman" w:hAnsi="Times New Roman" w:cs="Times New Roman"/>
              </w:rPr>
            </w:pPr>
            <w:r>
              <w:rPr>
                <w:rFonts w:ascii="Times New Roman" w:hAnsi="Times New Roman" w:cs="Times New Roman"/>
              </w:rPr>
              <w:t>-</w:t>
            </w:r>
          </w:p>
        </w:tc>
        <w:tc>
          <w:tcPr>
            <w:tcW w:w="789" w:type="dxa"/>
          </w:tcPr>
          <w:p w14:paraId="7EB7813D"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708" w:type="dxa"/>
          </w:tcPr>
          <w:p w14:paraId="60E5F932"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880" w:type="dxa"/>
          </w:tcPr>
          <w:p w14:paraId="7195CCB3" w14:textId="77777777" w:rsidR="0010758E" w:rsidRPr="009F64E6" w:rsidRDefault="0010758E" w:rsidP="0010758E">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1ADAF18E" w14:textId="77777777" w:rsidR="0010758E" w:rsidRPr="009F64E6" w:rsidRDefault="0010758E" w:rsidP="0010758E">
            <w:pPr>
              <w:rPr>
                <w:rFonts w:ascii="Times New Roman" w:hAnsi="Times New Roman" w:cs="Times New Roman"/>
              </w:rPr>
            </w:pPr>
            <w:r>
              <w:rPr>
                <w:rFonts w:ascii="Times New Roman" w:hAnsi="Times New Roman" w:cs="Times New Roman"/>
              </w:rPr>
              <w:t>40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5C71983F" w14:textId="77777777" w:rsidR="0010758E" w:rsidRPr="009F64E6" w:rsidRDefault="0010758E" w:rsidP="0010758E">
            <w:pPr>
              <w:rPr>
                <w:rFonts w:ascii="Times New Roman" w:hAnsi="Times New Roman" w:cs="Times New Roman"/>
              </w:rPr>
            </w:pPr>
            <w:r>
              <w:rPr>
                <w:rFonts w:ascii="Times New Roman" w:hAnsi="Times New Roman" w:cs="Times New Roman"/>
              </w:rPr>
              <w:t>40</w:t>
            </w:r>
          </w:p>
        </w:tc>
        <w:tc>
          <w:tcPr>
            <w:tcW w:w="1603" w:type="dxa"/>
          </w:tcPr>
          <w:p w14:paraId="0CEA838E"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1603" w:type="dxa"/>
            <w:gridSpan w:val="2"/>
          </w:tcPr>
          <w:p w14:paraId="1BC589D2" w14:textId="77777777" w:rsidR="0010758E" w:rsidRPr="009F64E6" w:rsidRDefault="0010758E" w:rsidP="0010758E">
            <w:pPr>
              <w:rPr>
                <w:rFonts w:ascii="Times New Roman" w:hAnsi="Times New Roman" w:cs="Times New Roman"/>
              </w:rPr>
            </w:pPr>
            <w:r>
              <w:rPr>
                <w:rFonts w:ascii="Times New Roman" w:hAnsi="Times New Roman" w:cs="Times New Roman"/>
              </w:rPr>
              <w:t>25</w:t>
            </w:r>
          </w:p>
        </w:tc>
      </w:tr>
      <w:tr w:rsidR="0010758E" w:rsidRPr="009F64E6" w14:paraId="20CB11D6" w14:textId="77777777" w:rsidTr="0010758E">
        <w:trPr>
          <w:gridAfter w:val="1"/>
          <w:wAfter w:w="9" w:type="dxa"/>
        </w:trPr>
        <w:tc>
          <w:tcPr>
            <w:tcW w:w="534" w:type="dxa"/>
          </w:tcPr>
          <w:p w14:paraId="68788B76" w14:textId="47AD2F14" w:rsidR="0010758E" w:rsidRDefault="00E4019B" w:rsidP="0010758E">
            <w:pPr>
              <w:rPr>
                <w:rFonts w:ascii="Times New Roman" w:hAnsi="Times New Roman" w:cs="Times New Roman"/>
              </w:rPr>
            </w:pPr>
            <w:r>
              <w:rPr>
                <w:rFonts w:ascii="Times New Roman" w:hAnsi="Times New Roman" w:cs="Times New Roman"/>
              </w:rPr>
              <w:t>8</w:t>
            </w:r>
            <w:r w:rsidR="0010758E">
              <w:rPr>
                <w:rFonts w:ascii="Times New Roman" w:hAnsi="Times New Roman" w:cs="Times New Roman"/>
              </w:rPr>
              <w:t>.</w:t>
            </w:r>
          </w:p>
        </w:tc>
        <w:tc>
          <w:tcPr>
            <w:tcW w:w="3718" w:type="dxa"/>
          </w:tcPr>
          <w:p w14:paraId="738B1F9B" w14:textId="77777777" w:rsidR="0010758E" w:rsidRPr="00476ACF" w:rsidRDefault="0010758E" w:rsidP="0010758E">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(общеобразовательные организации)</w:t>
            </w:r>
          </w:p>
        </w:tc>
        <w:tc>
          <w:tcPr>
            <w:tcW w:w="789" w:type="dxa"/>
          </w:tcPr>
          <w:p w14:paraId="3B48732C" w14:textId="77777777" w:rsidR="0010758E" w:rsidRDefault="0010758E" w:rsidP="0010758E">
            <w:pPr>
              <w:rPr>
                <w:rFonts w:ascii="Times New Roman" w:hAnsi="Times New Roman" w:cs="Times New Roman"/>
              </w:rPr>
            </w:pPr>
            <w:r>
              <w:rPr>
                <w:rFonts w:ascii="Times New Roman" w:hAnsi="Times New Roman" w:cs="Times New Roman"/>
              </w:rPr>
              <w:t>3.5.1</w:t>
            </w:r>
          </w:p>
        </w:tc>
        <w:tc>
          <w:tcPr>
            <w:tcW w:w="1621" w:type="dxa"/>
          </w:tcPr>
          <w:p w14:paraId="65772E2E" w14:textId="77777777" w:rsidR="0010758E" w:rsidRDefault="0076297E" w:rsidP="0010758E">
            <w:pPr>
              <w:rPr>
                <w:rFonts w:ascii="Times New Roman" w:hAnsi="Times New Roman" w:cs="Times New Roman"/>
              </w:rPr>
            </w:pPr>
            <w:r>
              <w:rPr>
                <w:rFonts w:ascii="Times New Roman" w:hAnsi="Times New Roman" w:cs="Times New Roman"/>
              </w:rPr>
              <w:t>-</w:t>
            </w:r>
          </w:p>
        </w:tc>
        <w:tc>
          <w:tcPr>
            <w:tcW w:w="789" w:type="dxa"/>
          </w:tcPr>
          <w:p w14:paraId="28339AB1" w14:textId="77777777" w:rsidR="0010758E" w:rsidRDefault="0010758E" w:rsidP="0010758E">
            <w:pPr>
              <w:rPr>
                <w:rFonts w:ascii="Times New Roman" w:hAnsi="Times New Roman" w:cs="Times New Roman"/>
              </w:rPr>
            </w:pPr>
            <w:r>
              <w:rPr>
                <w:rFonts w:ascii="Times New Roman" w:hAnsi="Times New Roman" w:cs="Times New Roman"/>
              </w:rPr>
              <w:t>-</w:t>
            </w:r>
          </w:p>
        </w:tc>
        <w:tc>
          <w:tcPr>
            <w:tcW w:w="708" w:type="dxa"/>
          </w:tcPr>
          <w:p w14:paraId="5EC23511" w14:textId="77777777" w:rsidR="0010758E" w:rsidRDefault="0010758E" w:rsidP="0010758E">
            <w:pPr>
              <w:rPr>
                <w:rFonts w:ascii="Times New Roman" w:hAnsi="Times New Roman" w:cs="Times New Roman"/>
              </w:rPr>
            </w:pPr>
            <w:r>
              <w:rPr>
                <w:rFonts w:ascii="Times New Roman" w:hAnsi="Times New Roman" w:cs="Times New Roman"/>
              </w:rPr>
              <w:t>-</w:t>
            </w:r>
          </w:p>
        </w:tc>
        <w:tc>
          <w:tcPr>
            <w:tcW w:w="880" w:type="dxa"/>
          </w:tcPr>
          <w:p w14:paraId="5B7AB2ED" w14:textId="77777777" w:rsidR="0010758E" w:rsidRPr="009F64E6" w:rsidRDefault="0010758E" w:rsidP="0010758E">
            <w:pPr>
              <w:rPr>
                <w:rFonts w:ascii="Times New Roman" w:hAnsi="Times New Roman" w:cs="Times New Roman"/>
              </w:rPr>
            </w:pPr>
            <w:r>
              <w:rPr>
                <w:rFonts w:ascii="Times New Roman" w:hAnsi="Times New Roman" w:cs="Times New Roman"/>
              </w:rPr>
              <w:t>16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0D2F2191" w14:textId="77777777" w:rsidR="0010758E" w:rsidRPr="009F64E6" w:rsidRDefault="0010758E" w:rsidP="0010758E">
            <w:pPr>
              <w:rPr>
                <w:rFonts w:ascii="Times New Roman" w:hAnsi="Times New Roman" w:cs="Times New Roman"/>
              </w:rPr>
            </w:pPr>
            <w:r>
              <w:rPr>
                <w:rFonts w:ascii="Times New Roman" w:hAnsi="Times New Roman" w:cs="Times New Roman"/>
              </w:rPr>
              <w:t>50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642767A1" w14:textId="77777777" w:rsidR="0010758E" w:rsidRDefault="0010758E" w:rsidP="0010758E">
            <w:pPr>
              <w:rPr>
                <w:rFonts w:ascii="Times New Roman" w:hAnsi="Times New Roman" w:cs="Times New Roman"/>
              </w:rPr>
            </w:pPr>
            <w:r>
              <w:rPr>
                <w:rFonts w:ascii="Times New Roman" w:hAnsi="Times New Roman" w:cs="Times New Roman"/>
              </w:rPr>
              <w:t>40</w:t>
            </w:r>
          </w:p>
        </w:tc>
        <w:tc>
          <w:tcPr>
            <w:tcW w:w="1603" w:type="dxa"/>
          </w:tcPr>
          <w:p w14:paraId="56BF6EEB" w14:textId="77777777" w:rsidR="0010758E" w:rsidRDefault="0010758E" w:rsidP="0010758E">
            <w:pPr>
              <w:rPr>
                <w:rFonts w:ascii="Times New Roman" w:hAnsi="Times New Roman" w:cs="Times New Roman"/>
              </w:rPr>
            </w:pPr>
            <w:r>
              <w:rPr>
                <w:rFonts w:ascii="Times New Roman" w:hAnsi="Times New Roman" w:cs="Times New Roman"/>
              </w:rPr>
              <w:t>1</w:t>
            </w:r>
          </w:p>
        </w:tc>
        <w:tc>
          <w:tcPr>
            <w:tcW w:w="1603" w:type="dxa"/>
            <w:gridSpan w:val="2"/>
          </w:tcPr>
          <w:p w14:paraId="090F08A3" w14:textId="77777777" w:rsidR="0010758E" w:rsidRDefault="0010758E" w:rsidP="0010758E">
            <w:pPr>
              <w:rPr>
                <w:rFonts w:ascii="Times New Roman" w:hAnsi="Times New Roman" w:cs="Times New Roman"/>
              </w:rPr>
            </w:pPr>
            <w:r>
              <w:rPr>
                <w:rFonts w:ascii="Times New Roman" w:hAnsi="Times New Roman" w:cs="Times New Roman"/>
              </w:rPr>
              <w:t>25</w:t>
            </w:r>
          </w:p>
        </w:tc>
      </w:tr>
      <w:tr w:rsidR="0010758E" w:rsidRPr="009F64E6" w14:paraId="627FC941" w14:textId="77777777" w:rsidTr="0010758E">
        <w:trPr>
          <w:gridAfter w:val="1"/>
          <w:wAfter w:w="9" w:type="dxa"/>
        </w:trPr>
        <w:tc>
          <w:tcPr>
            <w:tcW w:w="534" w:type="dxa"/>
          </w:tcPr>
          <w:p w14:paraId="2977F032" w14:textId="7F48075F" w:rsidR="0010758E" w:rsidRDefault="00E4019B" w:rsidP="0010758E">
            <w:pPr>
              <w:rPr>
                <w:rFonts w:ascii="Times New Roman" w:hAnsi="Times New Roman" w:cs="Times New Roman"/>
              </w:rPr>
            </w:pPr>
            <w:r>
              <w:rPr>
                <w:rFonts w:ascii="Times New Roman" w:hAnsi="Times New Roman" w:cs="Times New Roman"/>
              </w:rPr>
              <w:t>9</w:t>
            </w:r>
            <w:r w:rsidR="0010758E">
              <w:rPr>
                <w:rFonts w:ascii="Times New Roman" w:hAnsi="Times New Roman" w:cs="Times New Roman"/>
              </w:rPr>
              <w:t>.</w:t>
            </w:r>
          </w:p>
        </w:tc>
        <w:tc>
          <w:tcPr>
            <w:tcW w:w="3718" w:type="dxa"/>
          </w:tcPr>
          <w:p w14:paraId="79468381" w14:textId="77777777" w:rsidR="0010758E" w:rsidRPr="00476ACF" w:rsidRDefault="0010758E" w:rsidP="0010758E">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(организации, осуществляющие деятельность по дополнительному образованию)</w:t>
            </w:r>
          </w:p>
        </w:tc>
        <w:tc>
          <w:tcPr>
            <w:tcW w:w="789" w:type="dxa"/>
          </w:tcPr>
          <w:p w14:paraId="212FE7CC" w14:textId="77777777" w:rsidR="0010758E" w:rsidRDefault="0010758E" w:rsidP="0010758E">
            <w:pPr>
              <w:rPr>
                <w:rFonts w:ascii="Times New Roman" w:hAnsi="Times New Roman" w:cs="Times New Roman"/>
              </w:rPr>
            </w:pPr>
            <w:r>
              <w:rPr>
                <w:rFonts w:ascii="Times New Roman" w:hAnsi="Times New Roman" w:cs="Times New Roman"/>
              </w:rPr>
              <w:t>3.5.1</w:t>
            </w:r>
          </w:p>
        </w:tc>
        <w:tc>
          <w:tcPr>
            <w:tcW w:w="1621" w:type="dxa"/>
          </w:tcPr>
          <w:p w14:paraId="45DC415E" w14:textId="77777777" w:rsidR="0010758E" w:rsidRDefault="0076297E" w:rsidP="0010758E">
            <w:pPr>
              <w:rPr>
                <w:rFonts w:ascii="Times New Roman" w:hAnsi="Times New Roman" w:cs="Times New Roman"/>
              </w:rPr>
            </w:pPr>
            <w:r>
              <w:rPr>
                <w:rFonts w:ascii="Times New Roman" w:hAnsi="Times New Roman" w:cs="Times New Roman"/>
              </w:rPr>
              <w:t>-</w:t>
            </w:r>
          </w:p>
        </w:tc>
        <w:tc>
          <w:tcPr>
            <w:tcW w:w="789" w:type="dxa"/>
          </w:tcPr>
          <w:p w14:paraId="2DC49F32" w14:textId="77777777" w:rsidR="0010758E" w:rsidRDefault="0010758E" w:rsidP="0010758E">
            <w:pPr>
              <w:rPr>
                <w:rFonts w:ascii="Times New Roman" w:hAnsi="Times New Roman" w:cs="Times New Roman"/>
              </w:rPr>
            </w:pPr>
            <w:r>
              <w:rPr>
                <w:rFonts w:ascii="Times New Roman" w:hAnsi="Times New Roman" w:cs="Times New Roman"/>
              </w:rPr>
              <w:t>-</w:t>
            </w:r>
          </w:p>
        </w:tc>
        <w:tc>
          <w:tcPr>
            <w:tcW w:w="708" w:type="dxa"/>
          </w:tcPr>
          <w:p w14:paraId="6B1C1827" w14:textId="77777777" w:rsidR="0010758E" w:rsidRDefault="0010758E" w:rsidP="0010758E">
            <w:pPr>
              <w:rPr>
                <w:rFonts w:ascii="Times New Roman" w:hAnsi="Times New Roman" w:cs="Times New Roman"/>
              </w:rPr>
            </w:pPr>
            <w:r>
              <w:rPr>
                <w:rFonts w:ascii="Times New Roman" w:hAnsi="Times New Roman" w:cs="Times New Roman"/>
              </w:rPr>
              <w:t>-</w:t>
            </w:r>
          </w:p>
        </w:tc>
        <w:tc>
          <w:tcPr>
            <w:tcW w:w="880" w:type="dxa"/>
          </w:tcPr>
          <w:p w14:paraId="2FD78BF3"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850" w:type="dxa"/>
          </w:tcPr>
          <w:p w14:paraId="7B20C5CF"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3351A2EA" w14:textId="77777777" w:rsidR="0010758E" w:rsidRDefault="0010758E" w:rsidP="0010758E">
            <w:pPr>
              <w:rPr>
                <w:rFonts w:ascii="Times New Roman" w:hAnsi="Times New Roman" w:cs="Times New Roman"/>
              </w:rPr>
            </w:pPr>
            <w:r>
              <w:rPr>
                <w:rFonts w:ascii="Times New Roman" w:hAnsi="Times New Roman" w:cs="Times New Roman"/>
              </w:rPr>
              <w:t>40</w:t>
            </w:r>
          </w:p>
        </w:tc>
        <w:tc>
          <w:tcPr>
            <w:tcW w:w="1603" w:type="dxa"/>
          </w:tcPr>
          <w:p w14:paraId="5DE3C9A4" w14:textId="77777777" w:rsidR="0010758E" w:rsidRDefault="0010758E" w:rsidP="0010758E">
            <w:pPr>
              <w:rPr>
                <w:rFonts w:ascii="Times New Roman" w:hAnsi="Times New Roman" w:cs="Times New Roman"/>
              </w:rPr>
            </w:pPr>
            <w:r>
              <w:rPr>
                <w:rFonts w:ascii="Times New Roman" w:hAnsi="Times New Roman" w:cs="Times New Roman"/>
              </w:rPr>
              <w:t>1</w:t>
            </w:r>
          </w:p>
        </w:tc>
        <w:tc>
          <w:tcPr>
            <w:tcW w:w="1603" w:type="dxa"/>
            <w:gridSpan w:val="2"/>
          </w:tcPr>
          <w:p w14:paraId="06BB823B" w14:textId="77777777" w:rsidR="0010758E" w:rsidRDefault="0010758E" w:rsidP="0010758E">
            <w:pPr>
              <w:rPr>
                <w:rFonts w:ascii="Times New Roman" w:hAnsi="Times New Roman" w:cs="Times New Roman"/>
              </w:rPr>
            </w:pPr>
            <w:r>
              <w:rPr>
                <w:rFonts w:ascii="Times New Roman" w:hAnsi="Times New Roman" w:cs="Times New Roman"/>
              </w:rPr>
              <w:t>25</w:t>
            </w:r>
          </w:p>
        </w:tc>
      </w:tr>
      <w:tr w:rsidR="0076297E" w:rsidRPr="009F64E6" w14:paraId="25DC14D8" w14:textId="77777777" w:rsidTr="0010758E">
        <w:trPr>
          <w:gridAfter w:val="1"/>
          <w:wAfter w:w="9" w:type="dxa"/>
        </w:trPr>
        <w:tc>
          <w:tcPr>
            <w:tcW w:w="534" w:type="dxa"/>
          </w:tcPr>
          <w:p w14:paraId="5B58A8D0" w14:textId="6D4F9545" w:rsidR="0076297E" w:rsidRPr="009F64E6" w:rsidRDefault="00E4019B" w:rsidP="001B1408">
            <w:pPr>
              <w:rPr>
                <w:rFonts w:ascii="Times New Roman" w:hAnsi="Times New Roman" w:cs="Times New Roman"/>
              </w:rPr>
            </w:pPr>
            <w:r>
              <w:rPr>
                <w:rFonts w:ascii="Times New Roman" w:hAnsi="Times New Roman" w:cs="Times New Roman"/>
              </w:rPr>
              <w:t>10</w:t>
            </w:r>
            <w:r w:rsidR="0076297E">
              <w:rPr>
                <w:rFonts w:ascii="Times New Roman" w:hAnsi="Times New Roman" w:cs="Times New Roman"/>
              </w:rPr>
              <w:t>.</w:t>
            </w:r>
          </w:p>
        </w:tc>
        <w:tc>
          <w:tcPr>
            <w:tcW w:w="3718" w:type="dxa"/>
          </w:tcPr>
          <w:p w14:paraId="73512A79" w14:textId="77777777" w:rsidR="0076297E" w:rsidRDefault="0076297E" w:rsidP="001B1408">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0BD747EA" w14:textId="77777777" w:rsidR="0076297E" w:rsidRDefault="0076297E" w:rsidP="001B1408">
            <w:pPr>
              <w:rPr>
                <w:rFonts w:ascii="Times New Roman" w:hAnsi="Times New Roman" w:cs="Times New Roman"/>
              </w:rPr>
            </w:pPr>
            <w:r>
              <w:rPr>
                <w:rFonts w:ascii="Times New Roman" w:hAnsi="Times New Roman" w:cs="Times New Roman"/>
              </w:rPr>
              <w:t>3.6.1</w:t>
            </w:r>
          </w:p>
        </w:tc>
        <w:tc>
          <w:tcPr>
            <w:tcW w:w="1621" w:type="dxa"/>
          </w:tcPr>
          <w:p w14:paraId="5CEE9B78" w14:textId="77777777" w:rsidR="0076297E" w:rsidRDefault="0076297E" w:rsidP="001B1408">
            <w:pPr>
              <w:rPr>
                <w:rFonts w:ascii="Times New Roman" w:hAnsi="Times New Roman" w:cs="Times New Roman"/>
              </w:rPr>
            </w:pPr>
            <w:r>
              <w:rPr>
                <w:rFonts w:ascii="Times New Roman" w:hAnsi="Times New Roman" w:cs="Times New Roman"/>
              </w:rPr>
              <w:t>-</w:t>
            </w:r>
          </w:p>
        </w:tc>
        <w:tc>
          <w:tcPr>
            <w:tcW w:w="789" w:type="dxa"/>
          </w:tcPr>
          <w:p w14:paraId="48CF4507" w14:textId="77777777" w:rsidR="0076297E" w:rsidRDefault="0076297E" w:rsidP="001B1408">
            <w:pPr>
              <w:rPr>
                <w:rFonts w:ascii="Times New Roman" w:hAnsi="Times New Roman" w:cs="Times New Roman"/>
              </w:rPr>
            </w:pPr>
            <w:r>
              <w:rPr>
                <w:rFonts w:ascii="Times New Roman" w:hAnsi="Times New Roman" w:cs="Times New Roman"/>
              </w:rPr>
              <w:t>-</w:t>
            </w:r>
          </w:p>
        </w:tc>
        <w:tc>
          <w:tcPr>
            <w:tcW w:w="708" w:type="dxa"/>
          </w:tcPr>
          <w:p w14:paraId="5297EFBD" w14:textId="77777777" w:rsidR="0076297E" w:rsidRDefault="0076297E" w:rsidP="001B1408">
            <w:pPr>
              <w:rPr>
                <w:rFonts w:ascii="Times New Roman" w:hAnsi="Times New Roman" w:cs="Times New Roman"/>
              </w:rPr>
            </w:pPr>
            <w:r>
              <w:rPr>
                <w:rFonts w:ascii="Times New Roman" w:hAnsi="Times New Roman" w:cs="Times New Roman"/>
              </w:rPr>
              <w:t>5000</w:t>
            </w:r>
          </w:p>
        </w:tc>
        <w:tc>
          <w:tcPr>
            <w:tcW w:w="880" w:type="dxa"/>
          </w:tcPr>
          <w:p w14:paraId="29D50977" w14:textId="77777777" w:rsidR="0076297E" w:rsidRDefault="0076297E" w:rsidP="001B1408">
            <w:pPr>
              <w:rPr>
                <w:rFonts w:ascii="Times New Roman" w:hAnsi="Times New Roman" w:cs="Times New Roman"/>
              </w:rPr>
            </w:pPr>
            <w:r>
              <w:rPr>
                <w:rFonts w:ascii="Times New Roman" w:hAnsi="Times New Roman" w:cs="Times New Roman"/>
              </w:rPr>
              <w:t>-</w:t>
            </w:r>
          </w:p>
        </w:tc>
        <w:tc>
          <w:tcPr>
            <w:tcW w:w="850" w:type="dxa"/>
          </w:tcPr>
          <w:p w14:paraId="6CD8F1F8" w14:textId="77777777" w:rsidR="0076297E" w:rsidRDefault="0076297E" w:rsidP="001B1408">
            <w:pPr>
              <w:rPr>
                <w:rFonts w:ascii="Times New Roman" w:hAnsi="Times New Roman" w:cs="Times New Roman"/>
              </w:rPr>
            </w:pPr>
            <w:r>
              <w:rPr>
                <w:rFonts w:ascii="Times New Roman" w:hAnsi="Times New Roman" w:cs="Times New Roman"/>
              </w:rPr>
              <w:t>-</w:t>
            </w:r>
          </w:p>
        </w:tc>
        <w:tc>
          <w:tcPr>
            <w:tcW w:w="1677" w:type="dxa"/>
          </w:tcPr>
          <w:p w14:paraId="59C7ABD5" w14:textId="77777777" w:rsidR="0076297E" w:rsidRDefault="0076297E" w:rsidP="001B1408">
            <w:pPr>
              <w:rPr>
                <w:rFonts w:ascii="Times New Roman" w:hAnsi="Times New Roman" w:cs="Times New Roman"/>
              </w:rPr>
            </w:pPr>
            <w:r>
              <w:rPr>
                <w:rFonts w:ascii="Times New Roman" w:hAnsi="Times New Roman" w:cs="Times New Roman"/>
              </w:rPr>
              <w:t>50</w:t>
            </w:r>
          </w:p>
        </w:tc>
        <w:tc>
          <w:tcPr>
            <w:tcW w:w="1603" w:type="dxa"/>
          </w:tcPr>
          <w:p w14:paraId="5C17E437" w14:textId="77777777" w:rsidR="0076297E" w:rsidRDefault="0076297E" w:rsidP="001B1408">
            <w:pPr>
              <w:rPr>
                <w:rFonts w:ascii="Times New Roman" w:hAnsi="Times New Roman" w:cs="Times New Roman"/>
              </w:rPr>
            </w:pPr>
            <w:r>
              <w:rPr>
                <w:rFonts w:ascii="Times New Roman" w:hAnsi="Times New Roman" w:cs="Times New Roman"/>
              </w:rPr>
              <w:t>1</w:t>
            </w:r>
          </w:p>
        </w:tc>
        <w:tc>
          <w:tcPr>
            <w:tcW w:w="1603" w:type="dxa"/>
            <w:gridSpan w:val="2"/>
          </w:tcPr>
          <w:p w14:paraId="1B9B0A05" w14:textId="77777777" w:rsidR="0076297E" w:rsidRDefault="0076297E" w:rsidP="001B1408">
            <w:pPr>
              <w:rPr>
                <w:rFonts w:ascii="Times New Roman" w:hAnsi="Times New Roman" w:cs="Times New Roman"/>
              </w:rPr>
            </w:pPr>
            <w:r>
              <w:rPr>
                <w:rFonts w:ascii="Times New Roman" w:hAnsi="Times New Roman" w:cs="Times New Roman"/>
              </w:rPr>
              <w:t>5/3</w:t>
            </w:r>
          </w:p>
        </w:tc>
      </w:tr>
      <w:tr w:rsidR="0076297E" w:rsidRPr="009F64E6" w14:paraId="0DA7933A" w14:textId="77777777" w:rsidTr="0010758E">
        <w:trPr>
          <w:gridAfter w:val="1"/>
          <w:wAfter w:w="9" w:type="dxa"/>
        </w:trPr>
        <w:tc>
          <w:tcPr>
            <w:tcW w:w="534" w:type="dxa"/>
          </w:tcPr>
          <w:p w14:paraId="071870B3" w14:textId="25276CC9" w:rsidR="0076297E" w:rsidRPr="009F64E6" w:rsidRDefault="0076297E" w:rsidP="001B1408">
            <w:pPr>
              <w:rPr>
                <w:rFonts w:ascii="Times New Roman" w:hAnsi="Times New Roman" w:cs="Times New Roman"/>
              </w:rPr>
            </w:pPr>
            <w:r>
              <w:rPr>
                <w:rFonts w:ascii="Times New Roman" w:hAnsi="Times New Roman" w:cs="Times New Roman"/>
              </w:rPr>
              <w:lastRenderedPageBreak/>
              <w:t>1</w:t>
            </w:r>
            <w:r w:rsidR="00E4019B">
              <w:rPr>
                <w:rFonts w:ascii="Times New Roman" w:hAnsi="Times New Roman" w:cs="Times New Roman"/>
              </w:rPr>
              <w:t>1</w:t>
            </w:r>
            <w:r>
              <w:rPr>
                <w:rFonts w:ascii="Times New Roman" w:hAnsi="Times New Roman" w:cs="Times New Roman"/>
              </w:rPr>
              <w:t>.</w:t>
            </w:r>
          </w:p>
        </w:tc>
        <w:tc>
          <w:tcPr>
            <w:tcW w:w="3718" w:type="dxa"/>
          </w:tcPr>
          <w:p w14:paraId="4FA8286A" w14:textId="77777777" w:rsidR="0076297E" w:rsidRDefault="0076297E" w:rsidP="0076297E">
            <w:pPr>
              <w:rPr>
                <w:rFonts w:ascii="Times New Roman" w:hAnsi="Times New Roman" w:cs="Times New Roman"/>
              </w:rPr>
            </w:pPr>
            <w:r>
              <w:rPr>
                <w:rFonts w:ascii="Times New Roman" w:hAnsi="Times New Roman" w:cs="Times New Roman"/>
              </w:rPr>
              <w:t>Историко-культурная деятельность</w:t>
            </w:r>
          </w:p>
        </w:tc>
        <w:tc>
          <w:tcPr>
            <w:tcW w:w="789" w:type="dxa"/>
          </w:tcPr>
          <w:p w14:paraId="01235CDA" w14:textId="77777777" w:rsidR="0076297E" w:rsidRDefault="0076297E" w:rsidP="001B1408">
            <w:pPr>
              <w:rPr>
                <w:rFonts w:ascii="Times New Roman" w:hAnsi="Times New Roman" w:cs="Times New Roman"/>
              </w:rPr>
            </w:pPr>
            <w:r>
              <w:rPr>
                <w:rFonts w:ascii="Times New Roman" w:hAnsi="Times New Roman" w:cs="Times New Roman"/>
              </w:rPr>
              <w:t>9.3</w:t>
            </w:r>
          </w:p>
        </w:tc>
        <w:tc>
          <w:tcPr>
            <w:tcW w:w="1621" w:type="dxa"/>
          </w:tcPr>
          <w:p w14:paraId="44ADD1B7" w14:textId="77777777" w:rsidR="0076297E" w:rsidRDefault="0076297E" w:rsidP="001B1408">
            <w:pPr>
              <w:rPr>
                <w:rFonts w:ascii="Times New Roman" w:hAnsi="Times New Roman" w:cs="Times New Roman"/>
              </w:rPr>
            </w:pPr>
            <w:r>
              <w:rPr>
                <w:rFonts w:ascii="Times New Roman" w:hAnsi="Times New Roman" w:cs="Times New Roman"/>
              </w:rPr>
              <w:t>-</w:t>
            </w:r>
          </w:p>
        </w:tc>
        <w:tc>
          <w:tcPr>
            <w:tcW w:w="789" w:type="dxa"/>
          </w:tcPr>
          <w:p w14:paraId="5B532E00" w14:textId="77777777" w:rsidR="0076297E" w:rsidRDefault="0076297E" w:rsidP="001B1408">
            <w:pPr>
              <w:rPr>
                <w:rFonts w:ascii="Times New Roman" w:hAnsi="Times New Roman" w:cs="Times New Roman"/>
              </w:rPr>
            </w:pPr>
            <w:r>
              <w:rPr>
                <w:rFonts w:ascii="Times New Roman" w:hAnsi="Times New Roman" w:cs="Times New Roman"/>
              </w:rPr>
              <w:t>-</w:t>
            </w:r>
          </w:p>
        </w:tc>
        <w:tc>
          <w:tcPr>
            <w:tcW w:w="708" w:type="dxa"/>
          </w:tcPr>
          <w:p w14:paraId="2118971C" w14:textId="77777777" w:rsidR="0076297E" w:rsidRDefault="0076297E" w:rsidP="001B1408">
            <w:pPr>
              <w:rPr>
                <w:rFonts w:ascii="Times New Roman" w:hAnsi="Times New Roman" w:cs="Times New Roman"/>
              </w:rPr>
            </w:pPr>
            <w:r>
              <w:rPr>
                <w:rFonts w:ascii="Times New Roman" w:hAnsi="Times New Roman" w:cs="Times New Roman"/>
              </w:rPr>
              <w:t>5000</w:t>
            </w:r>
          </w:p>
        </w:tc>
        <w:tc>
          <w:tcPr>
            <w:tcW w:w="880" w:type="dxa"/>
          </w:tcPr>
          <w:p w14:paraId="4769D03C" w14:textId="77777777" w:rsidR="0076297E" w:rsidRDefault="0076297E" w:rsidP="001B1408">
            <w:pPr>
              <w:rPr>
                <w:rFonts w:ascii="Times New Roman" w:hAnsi="Times New Roman" w:cs="Times New Roman"/>
              </w:rPr>
            </w:pPr>
            <w:r>
              <w:rPr>
                <w:rFonts w:ascii="Times New Roman" w:hAnsi="Times New Roman" w:cs="Times New Roman"/>
              </w:rPr>
              <w:t>-</w:t>
            </w:r>
          </w:p>
        </w:tc>
        <w:tc>
          <w:tcPr>
            <w:tcW w:w="850" w:type="dxa"/>
          </w:tcPr>
          <w:p w14:paraId="41665714" w14:textId="77777777" w:rsidR="0076297E" w:rsidRDefault="0076297E" w:rsidP="001B1408">
            <w:pPr>
              <w:rPr>
                <w:rFonts w:ascii="Times New Roman" w:hAnsi="Times New Roman" w:cs="Times New Roman"/>
              </w:rPr>
            </w:pPr>
            <w:r>
              <w:rPr>
                <w:rFonts w:ascii="Times New Roman" w:hAnsi="Times New Roman" w:cs="Times New Roman"/>
              </w:rPr>
              <w:t>-</w:t>
            </w:r>
          </w:p>
        </w:tc>
        <w:tc>
          <w:tcPr>
            <w:tcW w:w="1677" w:type="dxa"/>
          </w:tcPr>
          <w:p w14:paraId="0E276679" w14:textId="77777777" w:rsidR="0076297E" w:rsidRDefault="0076297E" w:rsidP="001B1408">
            <w:pPr>
              <w:rPr>
                <w:rFonts w:ascii="Times New Roman" w:hAnsi="Times New Roman" w:cs="Times New Roman"/>
              </w:rPr>
            </w:pPr>
            <w:r>
              <w:rPr>
                <w:rFonts w:ascii="Times New Roman" w:hAnsi="Times New Roman" w:cs="Times New Roman"/>
              </w:rPr>
              <w:t>50</w:t>
            </w:r>
          </w:p>
        </w:tc>
        <w:tc>
          <w:tcPr>
            <w:tcW w:w="1603" w:type="dxa"/>
          </w:tcPr>
          <w:p w14:paraId="1892D905" w14:textId="77777777" w:rsidR="0076297E" w:rsidRDefault="0076297E" w:rsidP="001B1408">
            <w:pPr>
              <w:rPr>
                <w:rFonts w:ascii="Times New Roman" w:hAnsi="Times New Roman" w:cs="Times New Roman"/>
              </w:rPr>
            </w:pPr>
            <w:r>
              <w:rPr>
                <w:rFonts w:ascii="Times New Roman" w:hAnsi="Times New Roman" w:cs="Times New Roman"/>
              </w:rPr>
              <w:t>1</w:t>
            </w:r>
          </w:p>
        </w:tc>
        <w:tc>
          <w:tcPr>
            <w:tcW w:w="1603" w:type="dxa"/>
            <w:gridSpan w:val="2"/>
          </w:tcPr>
          <w:p w14:paraId="549C5CF9" w14:textId="77777777" w:rsidR="0076297E" w:rsidRDefault="0076297E" w:rsidP="001B1408">
            <w:pPr>
              <w:rPr>
                <w:rFonts w:ascii="Times New Roman" w:hAnsi="Times New Roman" w:cs="Times New Roman"/>
              </w:rPr>
            </w:pPr>
            <w:r>
              <w:rPr>
                <w:rFonts w:ascii="Times New Roman" w:hAnsi="Times New Roman" w:cs="Times New Roman"/>
              </w:rPr>
              <w:t>5/3</w:t>
            </w:r>
          </w:p>
        </w:tc>
      </w:tr>
      <w:tr w:rsidR="0076297E" w:rsidRPr="009F64E6" w14:paraId="26E0F157" w14:textId="77777777" w:rsidTr="0010758E">
        <w:trPr>
          <w:gridAfter w:val="1"/>
          <w:wAfter w:w="9" w:type="dxa"/>
        </w:trPr>
        <w:tc>
          <w:tcPr>
            <w:tcW w:w="534" w:type="dxa"/>
          </w:tcPr>
          <w:p w14:paraId="70C7D895" w14:textId="338661E6"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2</w:t>
            </w:r>
            <w:r>
              <w:rPr>
                <w:rFonts w:ascii="Times New Roman" w:hAnsi="Times New Roman" w:cs="Times New Roman"/>
              </w:rPr>
              <w:t>.</w:t>
            </w:r>
          </w:p>
        </w:tc>
        <w:tc>
          <w:tcPr>
            <w:tcW w:w="3718" w:type="dxa"/>
          </w:tcPr>
          <w:p w14:paraId="3DCCB507" w14:textId="77777777" w:rsidR="0076297E" w:rsidRPr="00476ACF" w:rsidRDefault="0076297E" w:rsidP="001B1408">
            <w:pPr>
              <w:rPr>
                <w:rFonts w:ascii="Times New Roman" w:hAnsi="Times New Roman" w:cs="Times New Roman"/>
              </w:rPr>
            </w:pPr>
            <w:r>
              <w:rPr>
                <w:rFonts w:ascii="Times New Roman" w:hAnsi="Times New Roman" w:cs="Times New Roman"/>
              </w:rPr>
              <w:t>Деловое управление</w:t>
            </w:r>
          </w:p>
        </w:tc>
        <w:tc>
          <w:tcPr>
            <w:tcW w:w="789" w:type="dxa"/>
          </w:tcPr>
          <w:p w14:paraId="7149B2C5" w14:textId="77777777" w:rsidR="0076297E" w:rsidRDefault="0076297E" w:rsidP="001B1408">
            <w:pPr>
              <w:rPr>
                <w:rFonts w:ascii="Times New Roman" w:hAnsi="Times New Roman" w:cs="Times New Roman"/>
              </w:rPr>
            </w:pPr>
            <w:r>
              <w:rPr>
                <w:rFonts w:ascii="Times New Roman" w:hAnsi="Times New Roman" w:cs="Times New Roman"/>
              </w:rPr>
              <w:t>4.1</w:t>
            </w:r>
          </w:p>
        </w:tc>
        <w:tc>
          <w:tcPr>
            <w:tcW w:w="1621" w:type="dxa"/>
          </w:tcPr>
          <w:p w14:paraId="335C189E" w14:textId="77777777" w:rsidR="0076297E" w:rsidRDefault="0076297E" w:rsidP="001B1408">
            <w:pPr>
              <w:rPr>
                <w:rFonts w:ascii="Times New Roman" w:hAnsi="Times New Roman" w:cs="Times New Roman"/>
              </w:rPr>
            </w:pPr>
            <w:r>
              <w:rPr>
                <w:rFonts w:ascii="Times New Roman" w:hAnsi="Times New Roman" w:cs="Times New Roman"/>
              </w:rPr>
              <w:t>-</w:t>
            </w:r>
          </w:p>
        </w:tc>
        <w:tc>
          <w:tcPr>
            <w:tcW w:w="789" w:type="dxa"/>
          </w:tcPr>
          <w:p w14:paraId="6F293259" w14:textId="77777777" w:rsidR="0076297E" w:rsidRDefault="0076297E" w:rsidP="001B1408">
            <w:pPr>
              <w:rPr>
                <w:rFonts w:ascii="Times New Roman" w:hAnsi="Times New Roman" w:cs="Times New Roman"/>
              </w:rPr>
            </w:pPr>
            <w:r>
              <w:rPr>
                <w:rFonts w:ascii="Times New Roman" w:hAnsi="Times New Roman" w:cs="Times New Roman"/>
              </w:rPr>
              <w:t>-</w:t>
            </w:r>
          </w:p>
        </w:tc>
        <w:tc>
          <w:tcPr>
            <w:tcW w:w="708" w:type="dxa"/>
          </w:tcPr>
          <w:p w14:paraId="1A7D6F14" w14:textId="77777777" w:rsidR="0076297E" w:rsidRDefault="0076297E" w:rsidP="001B1408">
            <w:pPr>
              <w:rPr>
                <w:rFonts w:ascii="Times New Roman" w:hAnsi="Times New Roman" w:cs="Times New Roman"/>
              </w:rPr>
            </w:pPr>
            <w:r>
              <w:rPr>
                <w:rFonts w:ascii="Times New Roman" w:hAnsi="Times New Roman" w:cs="Times New Roman"/>
              </w:rPr>
              <w:t>5000</w:t>
            </w:r>
          </w:p>
        </w:tc>
        <w:tc>
          <w:tcPr>
            <w:tcW w:w="880" w:type="dxa"/>
          </w:tcPr>
          <w:p w14:paraId="591B17B9" w14:textId="77777777" w:rsidR="0076297E" w:rsidRDefault="0076297E" w:rsidP="001B1408">
            <w:pPr>
              <w:rPr>
                <w:rFonts w:ascii="Times New Roman" w:hAnsi="Times New Roman" w:cs="Times New Roman"/>
              </w:rPr>
            </w:pPr>
            <w:r>
              <w:rPr>
                <w:rFonts w:ascii="Times New Roman" w:hAnsi="Times New Roman" w:cs="Times New Roman"/>
              </w:rPr>
              <w:t>-</w:t>
            </w:r>
          </w:p>
        </w:tc>
        <w:tc>
          <w:tcPr>
            <w:tcW w:w="850" w:type="dxa"/>
          </w:tcPr>
          <w:p w14:paraId="7F69FCA7" w14:textId="77777777" w:rsidR="0076297E" w:rsidRDefault="0076297E" w:rsidP="001B1408">
            <w:pPr>
              <w:rPr>
                <w:rFonts w:ascii="Times New Roman" w:hAnsi="Times New Roman" w:cs="Times New Roman"/>
              </w:rPr>
            </w:pPr>
            <w:r>
              <w:rPr>
                <w:rFonts w:ascii="Times New Roman" w:hAnsi="Times New Roman" w:cs="Times New Roman"/>
              </w:rPr>
              <w:t>-</w:t>
            </w:r>
          </w:p>
        </w:tc>
        <w:tc>
          <w:tcPr>
            <w:tcW w:w="1677" w:type="dxa"/>
          </w:tcPr>
          <w:p w14:paraId="200E9AD1" w14:textId="77777777" w:rsidR="0076297E" w:rsidRDefault="0076297E" w:rsidP="001B1408">
            <w:pPr>
              <w:rPr>
                <w:rFonts w:ascii="Times New Roman" w:hAnsi="Times New Roman" w:cs="Times New Roman"/>
              </w:rPr>
            </w:pPr>
            <w:r>
              <w:rPr>
                <w:rFonts w:ascii="Times New Roman" w:hAnsi="Times New Roman" w:cs="Times New Roman"/>
              </w:rPr>
              <w:t>50</w:t>
            </w:r>
          </w:p>
        </w:tc>
        <w:tc>
          <w:tcPr>
            <w:tcW w:w="1603" w:type="dxa"/>
          </w:tcPr>
          <w:p w14:paraId="6B55F90C" w14:textId="77777777" w:rsidR="0076297E" w:rsidRDefault="0076297E" w:rsidP="001B1408">
            <w:pPr>
              <w:rPr>
                <w:rFonts w:ascii="Times New Roman" w:hAnsi="Times New Roman" w:cs="Times New Roman"/>
              </w:rPr>
            </w:pPr>
            <w:r>
              <w:rPr>
                <w:rFonts w:ascii="Times New Roman" w:hAnsi="Times New Roman" w:cs="Times New Roman"/>
              </w:rPr>
              <w:t>1</w:t>
            </w:r>
          </w:p>
        </w:tc>
        <w:tc>
          <w:tcPr>
            <w:tcW w:w="1603" w:type="dxa"/>
            <w:gridSpan w:val="2"/>
          </w:tcPr>
          <w:p w14:paraId="5C40393E" w14:textId="77777777" w:rsidR="0076297E" w:rsidRDefault="0076297E" w:rsidP="001B1408">
            <w:pPr>
              <w:rPr>
                <w:rFonts w:ascii="Times New Roman" w:hAnsi="Times New Roman" w:cs="Times New Roman"/>
              </w:rPr>
            </w:pPr>
            <w:r>
              <w:rPr>
                <w:rFonts w:ascii="Times New Roman" w:hAnsi="Times New Roman" w:cs="Times New Roman"/>
              </w:rPr>
              <w:t>5/3</w:t>
            </w:r>
          </w:p>
        </w:tc>
      </w:tr>
      <w:tr w:rsidR="0076297E" w:rsidRPr="009F64E6" w14:paraId="7A00DE8C" w14:textId="77777777" w:rsidTr="0010758E">
        <w:trPr>
          <w:gridAfter w:val="1"/>
          <w:wAfter w:w="9" w:type="dxa"/>
        </w:trPr>
        <w:tc>
          <w:tcPr>
            <w:tcW w:w="534" w:type="dxa"/>
          </w:tcPr>
          <w:p w14:paraId="1E976D13" w14:textId="099CD3F0"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3</w:t>
            </w:r>
            <w:r>
              <w:rPr>
                <w:rFonts w:ascii="Times New Roman" w:hAnsi="Times New Roman" w:cs="Times New Roman"/>
              </w:rPr>
              <w:t>.</w:t>
            </w:r>
          </w:p>
        </w:tc>
        <w:tc>
          <w:tcPr>
            <w:tcW w:w="3718" w:type="dxa"/>
          </w:tcPr>
          <w:p w14:paraId="32403CE8" w14:textId="77777777" w:rsidR="0076297E" w:rsidRPr="009F64E6" w:rsidRDefault="0076297E" w:rsidP="001B1408">
            <w:pPr>
              <w:rPr>
                <w:rFonts w:ascii="Times New Roman" w:hAnsi="Times New Roman" w:cs="Times New Roman"/>
              </w:rPr>
            </w:pPr>
            <w:r>
              <w:rPr>
                <w:rFonts w:ascii="Times New Roman" w:hAnsi="Times New Roman" w:cs="Times New Roman"/>
              </w:rPr>
              <w:t>Общественное питание</w:t>
            </w:r>
          </w:p>
        </w:tc>
        <w:tc>
          <w:tcPr>
            <w:tcW w:w="789" w:type="dxa"/>
          </w:tcPr>
          <w:p w14:paraId="656D634D" w14:textId="77777777" w:rsidR="0076297E" w:rsidRPr="009F64E6" w:rsidRDefault="0076297E" w:rsidP="001B1408">
            <w:pPr>
              <w:rPr>
                <w:rFonts w:ascii="Times New Roman" w:hAnsi="Times New Roman" w:cs="Times New Roman"/>
              </w:rPr>
            </w:pPr>
            <w:r>
              <w:rPr>
                <w:rFonts w:ascii="Times New Roman" w:hAnsi="Times New Roman" w:cs="Times New Roman"/>
              </w:rPr>
              <w:t>4.6</w:t>
            </w:r>
          </w:p>
        </w:tc>
        <w:tc>
          <w:tcPr>
            <w:tcW w:w="1621" w:type="dxa"/>
          </w:tcPr>
          <w:p w14:paraId="308764B4"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789" w:type="dxa"/>
          </w:tcPr>
          <w:p w14:paraId="552F1E2A"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708" w:type="dxa"/>
          </w:tcPr>
          <w:p w14:paraId="0BA503C2" w14:textId="77777777" w:rsidR="0076297E" w:rsidRPr="009F64E6" w:rsidRDefault="0076297E" w:rsidP="001B1408">
            <w:pPr>
              <w:rPr>
                <w:rFonts w:ascii="Times New Roman" w:hAnsi="Times New Roman" w:cs="Times New Roman"/>
              </w:rPr>
            </w:pPr>
            <w:r>
              <w:rPr>
                <w:rFonts w:ascii="Times New Roman" w:hAnsi="Times New Roman" w:cs="Times New Roman"/>
              </w:rPr>
              <w:t>5000</w:t>
            </w:r>
          </w:p>
        </w:tc>
        <w:tc>
          <w:tcPr>
            <w:tcW w:w="880" w:type="dxa"/>
          </w:tcPr>
          <w:p w14:paraId="548DDC6D" w14:textId="77777777" w:rsidR="0076297E" w:rsidRPr="009F64E6" w:rsidRDefault="0076297E" w:rsidP="001B1408">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850" w:type="dxa"/>
          </w:tcPr>
          <w:p w14:paraId="614E2F37" w14:textId="77777777" w:rsidR="0076297E" w:rsidRPr="009F64E6" w:rsidRDefault="0076297E" w:rsidP="001B1408">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677" w:type="dxa"/>
          </w:tcPr>
          <w:p w14:paraId="0F764738" w14:textId="77777777" w:rsidR="0076297E" w:rsidRPr="009F64E6" w:rsidRDefault="0076297E" w:rsidP="001B1408">
            <w:pPr>
              <w:rPr>
                <w:rFonts w:ascii="Times New Roman" w:hAnsi="Times New Roman" w:cs="Times New Roman"/>
              </w:rPr>
            </w:pPr>
            <w:r>
              <w:rPr>
                <w:rFonts w:ascii="Times New Roman" w:hAnsi="Times New Roman" w:cs="Times New Roman"/>
              </w:rPr>
              <w:t>50</w:t>
            </w:r>
          </w:p>
        </w:tc>
        <w:tc>
          <w:tcPr>
            <w:tcW w:w="1603" w:type="dxa"/>
          </w:tcPr>
          <w:p w14:paraId="4796FAF2" w14:textId="77777777" w:rsidR="0076297E" w:rsidRPr="009F64E6" w:rsidRDefault="0076297E" w:rsidP="001B1408">
            <w:pPr>
              <w:rPr>
                <w:rFonts w:ascii="Times New Roman" w:hAnsi="Times New Roman" w:cs="Times New Roman"/>
              </w:rPr>
            </w:pPr>
            <w:r>
              <w:rPr>
                <w:rFonts w:ascii="Times New Roman" w:hAnsi="Times New Roman" w:cs="Times New Roman"/>
              </w:rPr>
              <w:t>1</w:t>
            </w:r>
          </w:p>
        </w:tc>
        <w:tc>
          <w:tcPr>
            <w:tcW w:w="1603" w:type="dxa"/>
            <w:gridSpan w:val="2"/>
          </w:tcPr>
          <w:p w14:paraId="0625FA52" w14:textId="77777777" w:rsidR="0076297E" w:rsidRPr="009F64E6" w:rsidRDefault="0076297E" w:rsidP="001B1408">
            <w:pPr>
              <w:rPr>
                <w:rFonts w:ascii="Times New Roman" w:hAnsi="Times New Roman" w:cs="Times New Roman"/>
              </w:rPr>
            </w:pPr>
            <w:r>
              <w:rPr>
                <w:rFonts w:ascii="Times New Roman" w:hAnsi="Times New Roman" w:cs="Times New Roman"/>
              </w:rPr>
              <w:t>5/3</w:t>
            </w:r>
          </w:p>
        </w:tc>
      </w:tr>
      <w:tr w:rsidR="0076297E" w:rsidRPr="009F64E6" w14:paraId="08891E67" w14:textId="77777777" w:rsidTr="0010758E">
        <w:trPr>
          <w:gridAfter w:val="1"/>
          <w:wAfter w:w="9" w:type="dxa"/>
        </w:trPr>
        <w:tc>
          <w:tcPr>
            <w:tcW w:w="534" w:type="dxa"/>
          </w:tcPr>
          <w:p w14:paraId="0E669AFF" w14:textId="759CBC91"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4</w:t>
            </w:r>
            <w:r>
              <w:rPr>
                <w:rFonts w:ascii="Times New Roman" w:hAnsi="Times New Roman" w:cs="Times New Roman"/>
              </w:rPr>
              <w:t>.</w:t>
            </w:r>
          </w:p>
        </w:tc>
        <w:tc>
          <w:tcPr>
            <w:tcW w:w="3718" w:type="dxa"/>
          </w:tcPr>
          <w:p w14:paraId="1154DF1D" w14:textId="77777777" w:rsidR="0076297E" w:rsidRPr="009F64E6" w:rsidRDefault="0076297E" w:rsidP="0010758E">
            <w:pPr>
              <w:rPr>
                <w:rFonts w:ascii="Times New Roman" w:hAnsi="Times New Roman" w:cs="Times New Roman"/>
              </w:rPr>
            </w:pPr>
            <w:r>
              <w:rPr>
                <w:rFonts w:ascii="Times New Roman" w:hAnsi="Times New Roman" w:cs="Times New Roman"/>
              </w:rPr>
              <w:t>Магазины</w:t>
            </w:r>
          </w:p>
        </w:tc>
        <w:tc>
          <w:tcPr>
            <w:tcW w:w="789" w:type="dxa"/>
          </w:tcPr>
          <w:p w14:paraId="0000110A" w14:textId="77777777" w:rsidR="0076297E" w:rsidRPr="009F64E6" w:rsidRDefault="0076297E" w:rsidP="0010758E">
            <w:pPr>
              <w:rPr>
                <w:rFonts w:ascii="Times New Roman" w:hAnsi="Times New Roman" w:cs="Times New Roman"/>
              </w:rPr>
            </w:pPr>
            <w:r>
              <w:rPr>
                <w:rFonts w:ascii="Times New Roman" w:hAnsi="Times New Roman" w:cs="Times New Roman"/>
              </w:rPr>
              <w:t>4.4</w:t>
            </w:r>
          </w:p>
        </w:tc>
        <w:tc>
          <w:tcPr>
            <w:tcW w:w="1621" w:type="dxa"/>
          </w:tcPr>
          <w:p w14:paraId="1D9A5446"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789" w:type="dxa"/>
          </w:tcPr>
          <w:p w14:paraId="449FB847"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708" w:type="dxa"/>
          </w:tcPr>
          <w:p w14:paraId="3E6D61EC" w14:textId="77777777" w:rsidR="0076297E" w:rsidRPr="009F64E6" w:rsidRDefault="0076297E" w:rsidP="0010758E">
            <w:pPr>
              <w:rPr>
                <w:rFonts w:ascii="Times New Roman" w:hAnsi="Times New Roman" w:cs="Times New Roman"/>
              </w:rPr>
            </w:pPr>
            <w:r>
              <w:rPr>
                <w:rFonts w:ascii="Times New Roman" w:hAnsi="Times New Roman" w:cs="Times New Roman"/>
              </w:rPr>
              <w:t>5000</w:t>
            </w:r>
          </w:p>
        </w:tc>
        <w:tc>
          <w:tcPr>
            <w:tcW w:w="880" w:type="dxa"/>
          </w:tcPr>
          <w:p w14:paraId="05526451" w14:textId="77777777" w:rsidR="0076297E" w:rsidRPr="009F64E6" w:rsidRDefault="0076297E" w:rsidP="0010758E">
            <w:pPr>
              <w:rPr>
                <w:rFonts w:ascii="Times New Roman" w:hAnsi="Times New Roman" w:cs="Times New Roman"/>
              </w:rPr>
            </w:pPr>
          </w:p>
        </w:tc>
        <w:tc>
          <w:tcPr>
            <w:tcW w:w="850" w:type="dxa"/>
          </w:tcPr>
          <w:p w14:paraId="44DF3923" w14:textId="77777777" w:rsidR="0076297E" w:rsidRPr="009F64E6" w:rsidRDefault="0076297E" w:rsidP="0010758E">
            <w:pPr>
              <w:rPr>
                <w:rFonts w:ascii="Times New Roman" w:hAnsi="Times New Roman" w:cs="Times New Roman"/>
              </w:rPr>
            </w:pPr>
          </w:p>
        </w:tc>
        <w:tc>
          <w:tcPr>
            <w:tcW w:w="1677" w:type="dxa"/>
          </w:tcPr>
          <w:p w14:paraId="429FD905" w14:textId="77777777" w:rsidR="0076297E" w:rsidRPr="009F64E6" w:rsidRDefault="0076297E" w:rsidP="0010758E">
            <w:pPr>
              <w:rPr>
                <w:rFonts w:ascii="Times New Roman" w:hAnsi="Times New Roman" w:cs="Times New Roman"/>
              </w:rPr>
            </w:pPr>
            <w:r>
              <w:rPr>
                <w:rFonts w:ascii="Times New Roman" w:hAnsi="Times New Roman" w:cs="Times New Roman"/>
              </w:rPr>
              <w:t>50</w:t>
            </w:r>
          </w:p>
        </w:tc>
        <w:tc>
          <w:tcPr>
            <w:tcW w:w="1603" w:type="dxa"/>
          </w:tcPr>
          <w:p w14:paraId="09555E79" w14:textId="77777777" w:rsidR="0076297E" w:rsidRPr="009F64E6" w:rsidRDefault="0076297E" w:rsidP="0010758E">
            <w:pPr>
              <w:rPr>
                <w:rFonts w:ascii="Times New Roman" w:hAnsi="Times New Roman" w:cs="Times New Roman"/>
              </w:rPr>
            </w:pPr>
            <w:r>
              <w:rPr>
                <w:rFonts w:ascii="Times New Roman" w:hAnsi="Times New Roman" w:cs="Times New Roman"/>
              </w:rPr>
              <w:t>1</w:t>
            </w:r>
          </w:p>
        </w:tc>
        <w:tc>
          <w:tcPr>
            <w:tcW w:w="1603" w:type="dxa"/>
            <w:gridSpan w:val="2"/>
          </w:tcPr>
          <w:p w14:paraId="2B1610A4" w14:textId="77777777" w:rsidR="0076297E" w:rsidRPr="009F64E6" w:rsidRDefault="0076297E" w:rsidP="0010758E">
            <w:pPr>
              <w:rPr>
                <w:rFonts w:ascii="Times New Roman" w:hAnsi="Times New Roman" w:cs="Times New Roman"/>
              </w:rPr>
            </w:pPr>
            <w:r>
              <w:rPr>
                <w:rFonts w:ascii="Times New Roman" w:hAnsi="Times New Roman" w:cs="Times New Roman"/>
              </w:rPr>
              <w:t>5/3</w:t>
            </w:r>
          </w:p>
        </w:tc>
      </w:tr>
      <w:tr w:rsidR="0076297E" w:rsidRPr="009F64E6" w14:paraId="3709FC67" w14:textId="77777777" w:rsidTr="0010758E">
        <w:trPr>
          <w:gridAfter w:val="1"/>
          <w:wAfter w:w="9" w:type="dxa"/>
        </w:trPr>
        <w:tc>
          <w:tcPr>
            <w:tcW w:w="534" w:type="dxa"/>
          </w:tcPr>
          <w:p w14:paraId="0F5FF916" w14:textId="6DF69D81"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5</w:t>
            </w:r>
            <w:r>
              <w:rPr>
                <w:rFonts w:ascii="Times New Roman" w:hAnsi="Times New Roman" w:cs="Times New Roman"/>
              </w:rPr>
              <w:t>.</w:t>
            </w:r>
          </w:p>
        </w:tc>
        <w:tc>
          <w:tcPr>
            <w:tcW w:w="3718" w:type="dxa"/>
          </w:tcPr>
          <w:p w14:paraId="6FE38626" w14:textId="77777777" w:rsidR="0076297E" w:rsidRPr="009F64E6" w:rsidRDefault="0076297E" w:rsidP="001B1408">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069E52C0" w14:textId="77777777" w:rsidR="0076297E" w:rsidRPr="009F64E6" w:rsidRDefault="0076297E" w:rsidP="001B1408">
            <w:pPr>
              <w:rPr>
                <w:rFonts w:ascii="Times New Roman" w:hAnsi="Times New Roman" w:cs="Times New Roman"/>
              </w:rPr>
            </w:pPr>
            <w:r>
              <w:rPr>
                <w:rFonts w:ascii="Times New Roman" w:hAnsi="Times New Roman" w:cs="Times New Roman"/>
              </w:rPr>
              <w:t>4.7</w:t>
            </w:r>
          </w:p>
        </w:tc>
        <w:tc>
          <w:tcPr>
            <w:tcW w:w="1621" w:type="dxa"/>
          </w:tcPr>
          <w:p w14:paraId="02D93571"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789" w:type="dxa"/>
          </w:tcPr>
          <w:p w14:paraId="61E3F189"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708" w:type="dxa"/>
          </w:tcPr>
          <w:p w14:paraId="00B60B8A" w14:textId="77777777" w:rsidR="0076297E" w:rsidRPr="009F64E6" w:rsidRDefault="0076297E" w:rsidP="001B1408">
            <w:pPr>
              <w:rPr>
                <w:rFonts w:ascii="Times New Roman" w:hAnsi="Times New Roman" w:cs="Times New Roman"/>
              </w:rPr>
            </w:pPr>
            <w:r>
              <w:rPr>
                <w:rFonts w:ascii="Times New Roman" w:hAnsi="Times New Roman" w:cs="Times New Roman"/>
              </w:rPr>
              <w:t>5000</w:t>
            </w:r>
          </w:p>
        </w:tc>
        <w:tc>
          <w:tcPr>
            <w:tcW w:w="880" w:type="dxa"/>
          </w:tcPr>
          <w:p w14:paraId="62E54D6D" w14:textId="77777777" w:rsidR="0076297E" w:rsidRPr="009F64E6" w:rsidRDefault="0076297E" w:rsidP="001B1408">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850" w:type="dxa"/>
          </w:tcPr>
          <w:p w14:paraId="11D83375" w14:textId="77777777" w:rsidR="0076297E" w:rsidRPr="009F64E6" w:rsidRDefault="0076297E" w:rsidP="001B1408">
            <w:pPr>
              <w:rPr>
                <w:rFonts w:ascii="Times New Roman" w:hAnsi="Times New Roman" w:cs="Times New Roman"/>
              </w:rPr>
            </w:pPr>
            <w:r>
              <w:rPr>
                <w:rFonts w:ascii="Times New Roman" w:hAnsi="Times New Roman" w:cs="Times New Roman"/>
              </w:rPr>
              <w:t>55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2E3ABAD0" w14:textId="77777777" w:rsidR="0076297E" w:rsidRPr="009F64E6" w:rsidRDefault="0076297E" w:rsidP="001B1408">
            <w:pPr>
              <w:rPr>
                <w:rFonts w:ascii="Times New Roman" w:hAnsi="Times New Roman" w:cs="Times New Roman"/>
              </w:rPr>
            </w:pPr>
            <w:r>
              <w:rPr>
                <w:rFonts w:ascii="Times New Roman" w:hAnsi="Times New Roman" w:cs="Times New Roman"/>
              </w:rPr>
              <w:t>50</w:t>
            </w:r>
          </w:p>
        </w:tc>
        <w:tc>
          <w:tcPr>
            <w:tcW w:w="1603" w:type="dxa"/>
          </w:tcPr>
          <w:p w14:paraId="1E1D96F4" w14:textId="77777777" w:rsidR="0076297E" w:rsidRPr="009F64E6" w:rsidRDefault="0076297E" w:rsidP="001B1408">
            <w:pPr>
              <w:rPr>
                <w:rFonts w:ascii="Times New Roman" w:hAnsi="Times New Roman" w:cs="Times New Roman"/>
              </w:rPr>
            </w:pPr>
            <w:r>
              <w:rPr>
                <w:rFonts w:ascii="Times New Roman" w:hAnsi="Times New Roman" w:cs="Times New Roman"/>
              </w:rPr>
              <w:t>1</w:t>
            </w:r>
          </w:p>
        </w:tc>
        <w:tc>
          <w:tcPr>
            <w:tcW w:w="1603" w:type="dxa"/>
            <w:gridSpan w:val="2"/>
          </w:tcPr>
          <w:p w14:paraId="7034DCDD" w14:textId="77777777" w:rsidR="0076297E" w:rsidRPr="009F64E6" w:rsidRDefault="0076297E" w:rsidP="001B1408">
            <w:pPr>
              <w:rPr>
                <w:rFonts w:ascii="Times New Roman" w:hAnsi="Times New Roman" w:cs="Times New Roman"/>
              </w:rPr>
            </w:pPr>
            <w:r>
              <w:rPr>
                <w:rFonts w:ascii="Times New Roman" w:hAnsi="Times New Roman" w:cs="Times New Roman"/>
              </w:rPr>
              <w:t>5/3</w:t>
            </w:r>
          </w:p>
        </w:tc>
      </w:tr>
      <w:tr w:rsidR="0076297E" w:rsidRPr="009F64E6" w14:paraId="61BD7F66" w14:textId="77777777" w:rsidTr="0010758E">
        <w:trPr>
          <w:gridAfter w:val="1"/>
          <w:wAfter w:w="9" w:type="dxa"/>
        </w:trPr>
        <w:tc>
          <w:tcPr>
            <w:tcW w:w="534" w:type="dxa"/>
          </w:tcPr>
          <w:p w14:paraId="1524C779" w14:textId="4C897446"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6</w:t>
            </w:r>
            <w:r>
              <w:rPr>
                <w:rFonts w:ascii="Times New Roman" w:hAnsi="Times New Roman" w:cs="Times New Roman"/>
              </w:rPr>
              <w:t>.</w:t>
            </w:r>
          </w:p>
        </w:tc>
        <w:tc>
          <w:tcPr>
            <w:tcW w:w="3718" w:type="dxa"/>
          </w:tcPr>
          <w:p w14:paraId="3F052E72" w14:textId="77777777" w:rsidR="0076297E" w:rsidRDefault="0076297E" w:rsidP="001B1408">
            <w:pPr>
              <w:rPr>
                <w:rFonts w:ascii="Times New Roman" w:hAnsi="Times New Roman" w:cs="Times New Roman"/>
              </w:rPr>
            </w:pPr>
            <w:r>
              <w:rPr>
                <w:rFonts w:ascii="Times New Roman" w:hAnsi="Times New Roman" w:cs="Times New Roman"/>
              </w:rPr>
              <w:t>Развлекательные мероприятия</w:t>
            </w:r>
          </w:p>
        </w:tc>
        <w:tc>
          <w:tcPr>
            <w:tcW w:w="789" w:type="dxa"/>
          </w:tcPr>
          <w:p w14:paraId="44D39BD0" w14:textId="77777777" w:rsidR="0076297E" w:rsidRPr="009F64E6" w:rsidRDefault="0076297E" w:rsidP="001B1408">
            <w:pPr>
              <w:rPr>
                <w:rFonts w:ascii="Times New Roman" w:hAnsi="Times New Roman" w:cs="Times New Roman"/>
              </w:rPr>
            </w:pPr>
            <w:r>
              <w:rPr>
                <w:rFonts w:ascii="Times New Roman" w:hAnsi="Times New Roman" w:cs="Times New Roman"/>
              </w:rPr>
              <w:t>4.8.1</w:t>
            </w:r>
          </w:p>
        </w:tc>
        <w:tc>
          <w:tcPr>
            <w:tcW w:w="1621" w:type="dxa"/>
          </w:tcPr>
          <w:p w14:paraId="050D5096"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789" w:type="dxa"/>
          </w:tcPr>
          <w:p w14:paraId="6AD92BAF"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708" w:type="dxa"/>
          </w:tcPr>
          <w:p w14:paraId="286DC453" w14:textId="77777777" w:rsidR="0076297E" w:rsidRPr="009F64E6" w:rsidRDefault="0076297E" w:rsidP="001B1408">
            <w:pPr>
              <w:rPr>
                <w:rFonts w:ascii="Times New Roman" w:hAnsi="Times New Roman" w:cs="Times New Roman"/>
              </w:rPr>
            </w:pPr>
            <w:r>
              <w:rPr>
                <w:rFonts w:ascii="Times New Roman" w:hAnsi="Times New Roman" w:cs="Times New Roman"/>
              </w:rPr>
              <w:t>5000</w:t>
            </w:r>
          </w:p>
        </w:tc>
        <w:tc>
          <w:tcPr>
            <w:tcW w:w="880" w:type="dxa"/>
          </w:tcPr>
          <w:p w14:paraId="16115F6C"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850" w:type="dxa"/>
          </w:tcPr>
          <w:p w14:paraId="33867FB6" w14:textId="77777777" w:rsidR="0076297E" w:rsidRPr="009F64E6" w:rsidRDefault="0076297E" w:rsidP="001B1408">
            <w:pPr>
              <w:rPr>
                <w:rFonts w:ascii="Times New Roman" w:hAnsi="Times New Roman" w:cs="Times New Roman"/>
              </w:rPr>
            </w:pPr>
            <w:r>
              <w:rPr>
                <w:rFonts w:ascii="Times New Roman" w:hAnsi="Times New Roman" w:cs="Times New Roman"/>
              </w:rPr>
              <w:t>-</w:t>
            </w:r>
          </w:p>
        </w:tc>
        <w:tc>
          <w:tcPr>
            <w:tcW w:w="1677" w:type="dxa"/>
          </w:tcPr>
          <w:p w14:paraId="49DE3BEA" w14:textId="77777777" w:rsidR="0076297E" w:rsidRPr="009F64E6" w:rsidRDefault="0076297E" w:rsidP="001B1408">
            <w:pPr>
              <w:rPr>
                <w:rFonts w:ascii="Times New Roman" w:hAnsi="Times New Roman" w:cs="Times New Roman"/>
              </w:rPr>
            </w:pPr>
            <w:r>
              <w:rPr>
                <w:rFonts w:ascii="Times New Roman" w:hAnsi="Times New Roman" w:cs="Times New Roman"/>
              </w:rPr>
              <w:t>50</w:t>
            </w:r>
          </w:p>
        </w:tc>
        <w:tc>
          <w:tcPr>
            <w:tcW w:w="1603" w:type="dxa"/>
          </w:tcPr>
          <w:p w14:paraId="6DAD4ED4" w14:textId="77777777" w:rsidR="0076297E" w:rsidRPr="009F64E6" w:rsidRDefault="0076297E" w:rsidP="001B1408">
            <w:pPr>
              <w:rPr>
                <w:rFonts w:ascii="Times New Roman" w:hAnsi="Times New Roman" w:cs="Times New Roman"/>
              </w:rPr>
            </w:pPr>
            <w:r>
              <w:rPr>
                <w:rFonts w:ascii="Times New Roman" w:hAnsi="Times New Roman" w:cs="Times New Roman"/>
              </w:rPr>
              <w:t>1</w:t>
            </w:r>
          </w:p>
        </w:tc>
        <w:tc>
          <w:tcPr>
            <w:tcW w:w="1603" w:type="dxa"/>
            <w:gridSpan w:val="2"/>
          </w:tcPr>
          <w:p w14:paraId="2CB61E84" w14:textId="77777777" w:rsidR="0076297E" w:rsidRPr="009F64E6" w:rsidRDefault="0076297E" w:rsidP="001B1408">
            <w:pPr>
              <w:rPr>
                <w:rFonts w:ascii="Times New Roman" w:hAnsi="Times New Roman" w:cs="Times New Roman"/>
              </w:rPr>
            </w:pPr>
            <w:r>
              <w:rPr>
                <w:rFonts w:ascii="Times New Roman" w:hAnsi="Times New Roman" w:cs="Times New Roman"/>
              </w:rPr>
              <w:t>5/3</w:t>
            </w:r>
          </w:p>
        </w:tc>
      </w:tr>
      <w:tr w:rsidR="0076297E" w:rsidRPr="009F64E6" w14:paraId="773C31B5" w14:textId="77777777" w:rsidTr="0010758E">
        <w:trPr>
          <w:gridAfter w:val="1"/>
          <w:wAfter w:w="9" w:type="dxa"/>
        </w:trPr>
        <w:tc>
          <w:tcPr>
            <w:tcW w:w="534" w:type="dxa"/>
          </w:tcPr>
          <w:p w14:paraId="3DCD56E7" w14:textId="05EC902F"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7</w:t>
            </w:r>
            <w:r>
              <w:rPr>
                <w:rFonts w:ascii="Times New Roman" w:hAnsi="Times New Roman" w:cs="Times New Roman"/>
              </w:rPr>
              <w:t>.</w:t>
            </w:r>
          </w:p>
        </w:tc>
        <w:tc>
          <w:tcPr>
            <w:tcW w:w="3718" w:type="dxa"/>
          </w:tcPr>
          <w:p w14:paraId="098BB683" w14:textId="77777777" w:rsidR="0076297E" w:rsidRPr="009F64E6" w:rsidRDefault="0076297E" w:rsidP="0010758E">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4FE563DB" w14:textId="77777777" w:rsidR="0076297E" w:rsidRPr="009F64E6" w:rsidRDefault="0076297E" w:rsidP="0010758E">
            <w:pPr>
              <w:rPr>
                <w:rFonts w:ascii="Times New Roman" w:hAnsi="Times New Roman" w:cs="Times New Roman"/>
              </w:rPr>
            </w:pPr>
            <w:r>
              <w:rPr>
                <w:rFonts w:ascii="Times New Roman" w:hAnsi="Times New Roman" w:cs="Times New Roman"/>
              </w:rPr>
              <w:t>5.1.3</w:t>
            </w:r>
          </w:p>
        </w:tc>
        <w:tc>
          <w:tcPr>
            <w:tcW w:w="1621" w:type="dxa"/>
          </w:tcPr>
          <w:p w14:paraId="2E349F1A" w14:textId="77777777" w:rsidR="0076297E" w:rsidRPr="009F64E6" w:rsidRDefault="0076297E" w:rsidP="0010758E">
            <w:pPr>
              <w:rPr>
                <w:rFonts w:ascii="Times New Roman" w:hAnsi="Times New Roman" w:cs="Times New Roman"/>
              </w:rPr>
            </w:pPr>
            <w:r>
              <w:rPr>
                <w:rFonts w:ascii="Times New Roman" w:hAnsi="Times New Roman" w:cs="Times New Roman"/>
              </w:rPr>
              <w:t>0</w:t>
            </w:r>
          </w:p>
        </w:tc>
        <w:tc>
          <w:tcPr>
            <w:tcW w:w="789" w:type="dxa"/>
          </w:tcPr>
          <w:p w14:paraId="33C87A6B"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708" w:type="dxa"/>
          </w:tcPr>
          <w:p w14:paraId="2D0D29C6"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880" w:type="dxa"/>
          </w:tcPr>
          <w:p w14:paraId="6D084EAB" w14:textId="77777777" w:rsidR="0076297E" w:rsidRPr="009F64E6" w:rsidRDefault="0076297E" w:rsidP="0010758E">
            <w:pPr>
              <w:rPr>
                <w:rFonts w:ascii="Times New Roman" w:hAnsi="Times New Roman" w:cs="Times New Roman"/>
              </w:rPr>
            </w:pPr>
          </w:p>
        </w:tc>
        <w:tc>
          <w:tcPr>
            <w:tcW w:w="850" w:type="dxa"/>
          </w:tcPr>
          <w:p w14:paraId="72BEE9BC" w14:textId="77777777" w:rsidR="0076297E" w:rsidRPr="009F64E6" w:rsidRDefault="0076297E" w:rsidP="0010758E">
            <w:pPr>
              <w:rPr>
                <w:rFonts w:ascii="Times New Roman" w:hAnsi="Times New Roman" w:cs="Times New Roman"/>
              </w:rPr>
            </w:pPr>
          </w:p>
        </w:tc>
        <w:tc>
          <w:tcPr>
            <w:tcW w:w="1677" w:type="dxa"/>
          </w:tcPr>
          <w:p w14:paraId="2119B5A1"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1603" w:type="dxa"/>
          </w:tcPr>
          <w:p w14:paraId="72599D5A" w14:textId="77777777" w:rsidR="0076297E" w:rsidRPr="009F64E6" w:rsidRDefault="0076297E" w:rsidP="0010758E">
            <w:pPr>
              <w:rPr>
                <w:rFonts w:ascii="Times New Roman" w:hAnsi="Times New Roman" w:cs="Times New Roman"/>
              </w:rPr>
            </w:pPr>
            <w:r>
              <w:rPr>
                <w:rFonts w:ascii="Times New Roman" w:hAnsi="Times New Roman" w:cs="Times New Roman"/>
              </w:rPr>
              <w:t>1</w:t>
            </w:r>
          </w:p>
        </w:tc>
        <w:tc>
          <w:tcPr>
            <w:tcW w:w="1603" w:type="dxa"/>
            <w:gridSpan w:val="2"/>
          </w:tcPr>
          <w:p w14:paraId="72F68AEA" w14:textId="77777777" w:rsidR="0076297E" w:rsidRPr="0000121A" w:rsidRDefault="0076297E" w:rsidP="0010758E">
            <w:pPr>
              <w:rPr>
                <w:rFonts w:ascii="Times New Roman" w:hAnsi="Times New Roman" w:cs="Times New Roman"/>
                <w:b/>
                <w:bCs/>
              </w:rPr>
            </w:pPr>
            <w:r>
              <w:rPr>
                <w:rFonts w:ascii="Times New Roman" w:hAnsi="Times New Roman" w:cs="Times New Roman"/>
              </w:rPr>
              <w:t>5/3</w:t>
            </w:r>
          </w:p>
        </w:tc>
      </w:tr>
      <w:tr w:rsidR="0076297E" w:rsidRPr="009F64E6" w14:paraId="2205B427" w14:textId="77777777" w:rsidTr="0010758E">
        <w:trPr>
          <w:gridAfter w:val="1"/>
          <w:wAfter w:w="9" w:type="dxa"/>
        </w:trPr>
        <w:tc>
          <w:tcPr>
            <w:tcW w:w="534" w:type="dxa"/>
          </w:tcPr>
          <w:p w14:paraId="5B4BF2F3" w14:textId="1E3B55A1"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8</w:t>
            </w:r>
            <w:r>
              <w:rPr>
                <w:rFonts w:ascii="Times New Roman" w:hAnsi="Times New Roman" w:cs="Times New Roman"/>
              </w:rPr>
              <w:t>.</w:t>
            </w:r>
          </w:p>
        </w:tc>
        <w:tc>
          <w:tcPr>
            <w:tcW w:w="3718" w:type="dxa"/>
          </w:tcPr>
          <w:p w14:paraId="0BB43A68" w14:textId="77777777" w:rsidR="0076297E" w:rsidRPr="009F64E6" w:rsidRDefault="0076297E" w:rsidP="0010758E">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1C31715D" w14:textId="77777777" w:rsidR="0076297E" w:rsidRPr="009F64E6" w:rsidRDefault="0076297E" w:rsidP="0010758E">
            <w:pPr>
              <w:rPr>
                <w:rFonts w:ascii="Times New Roman" w:hAnsi="Times New Roman" w:cs="Times New Roman"/>
              </w:rPr>
            </w:pPr>
            <w:r>
              <w:rPr>
                <w:rFonts w:ascii="Times New Roman" w:hAnsi="Times New Roman" w:cs="Times New Roman"/>
              </w:rPr>
              <w:t>5.1.4</w:t>
            </w:r>
          </w:p>
        </w:tc>
        <w:tc>
          <w:tcPr>
            <w:tcW w:w="1621" w:type="dxa"/>
          </w:tcPr>
          <w:p w14:paraId="2FD6BE80" w14:textId="77777777" w:rsidR="0076297E" w:rsidRPr="009F64E6" w:rsidRDefault="0076297E" w:rsidP="0010758E">
            <w:pPr>
              <w:rPr>
                <w:rFonts w:ascii="Times New Roman" w:hAnsi="Times New Roman" w:cs="Times New Roman"/>
              </w:rPr>
            </w:pPr>
            <w:r>
              <w:rPr>
                <w:rFonts w:ascii="Times New Roman" w:hAnsi="Times New Roman" w:cs="Times New Roman"/>
              </w:rPr>
              <w:t>0</w:t>
            </w:r>
          </w:p>
        </w:tc>
        <w:tc>
          <w:tcPr>
            <w:tcW w:w="789" w:type="dxa"/>
          </w:tcPr>
          <w:p w14:paraId="5C56F370"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708" w:type="dxa"/>
          </w:tcPr>
          <w:p w14:paraId="0EC5FFB5"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880" w:type="dxa"/>
          </w:tcPr>
          <w:p w14:paraId="5CEF8B6F" w14:textId="77777777" w:rsidR="0076297E" w:rsidRPr="009F64E6" w:rsidRDefault="0076297E" w:rsidP="0010758E">
            <w:pPr>
              <w:rPr>
                <w:rFonts w:ascii="Times New Roman" w:hAnsi="Times New Roman" w:cs="Times New Roman"/>
              </w:rPr>
            </w:pPr>
          </w:p>
        </w:tc>
        <w:tc>
          <w:tcPr>
            <w:tcW w:w="850" w:type="dxa"/>
          </w:tcPr>
          <w:p w14:paraId="6CC50281" w14:textId="77777777" w:rsidR="0076297E" w:rsidRPr="009F64E6" w:rsidRDefault="0076297E" w:rsidP="0010758E">
            <w:pPr>
              <w:rPr>
                <w:rFonts w:ascii="Times New Roman" w:hAnsi="Times New Roman" w:cs="Times New Roman"/>
              </w:rPr>
            </w:pPr>
          </w:p>
        </w:tc>
        <w:tc>
          <w:tcPr>
            <w:tcW w:w="1677" w:type="dxa"/>
          </w:tcPr>
          <w:p w14:paraId="5CFDFF41" w14:textId="77777777" w:rsidR="0076297E" w:rsidRPr="009F64E6" w:rsidRDefault="0076297E" w:rsidP="0010758E">
            <w:pPr>
              <w:rPr>
                <w:rFonts w:ascii="Times New Roman" w:hAnsi="Times New Roman" w:cs="Times New Roman"/>
              </w:rPr>
            </w:pPr>
            <w:r>
              <w:rPr>
                <w:rFonts w:ascii="Times New Roman" w:hAnsi="Times New Roman" w:cs="Times New Roman"/>
              </w:rPr>
              <w:t>-</w:t>
            </w:r>
          </w:p>
        </w:tc>
        <w:tc>
          <w:tcPr>
            <w:tcW w:w="1603" w:type="dxa"/>
          </w:tcPr>
          <w:p w14:paraId="17364C23" w14:textId="77777777" w:rsidR="0076297E" w:rsidRPr="009F64E6" w:rsidRDefault="0076297E" w:rsidP="0010758E">
            <w:pPr>
              <w:rPr>
                <w:rFonts w:ascii="Times New Roman" w:hAnsi="Times New Roman" w:cs="Times New Roman"/>
              </w:rPr>
            </w:pPr>
            <w:r>
              <w:rPr>
                <w:rFonts w:ascii="Times New Roman" w:hAnsi="Times New Roman" w:cs="Times New Roman"/>
              </w:rPr>
              <w:t>1</w:t>
            </w:r>
          </w:p>
        </w:tc>
        <w:tc>
          <w:tcPr>
            <w:tcW w:w="1603" w:type="dxa"/>
            <w:gridSpan w:val="2"/>
          </w:tcPr>
          <w:p w14:paraId="1913A74B" w14:textId="77777777" w:rsidR="0076297E" w:rsidRPr="009F64E6" w:rsidRDefault="0076297E" w:rsidP="0010758E">
            <w:pPr>
              <w:rPr>
                <w:rFonts w:ascii="Times New Roman" w:hAnsi="Times New Roman" w:cs="Times New Roman"/>
              </w:rPr>
            </w:pPr>
            <w:r>
              <w:rPr>
                <w:rFonts w:ascii="Times New Roman" w:hAnsi="Times New Roman" w:cs="Times New Roman"/>
              </w:rPr>
              <w:t>5/3</w:t>
            </w:r>
          </w:p>
        </w:tc>
      </w:tr>
      <w:tr w:rsidR="0076297E" w:rsidRPr="009F64E6" w14:paraId="7DE02EC5" w14:textId="77777777" w:rsidTr="0010758E">
        <w:tc>
          <w:tcPr>
            <w:tcW w:w="534" w:type="dxa"/>
          </w:tcPr>
          <w:p w14:paraId="4FDCEFB8" w14:textId="64215A90" w:rsidR="0076297E" w:rsidRPr="009F64E6" w:rsidRDefault="0076297E" w:rsidP="001B1408">
            <w:pPr>
              <w:rPr>
                <w:rFonts w:ascii="Times New Roman" w:hAnsi="Times New Roman" w:cs="Times New Roman"/>
              </w:rPr>
            </w:pPr>
            <w:r>
              <w:rPr>
                <w:rFonts w:ascii="Times New Roman" w:hAnsi="Times New Roman" w:cs="Times New Roman"/>
              </w:rPr>
              <w:t>1</w:t>
            </w:r>
            <w:r w:rsidR="00E4019B">
              <w:rPr>
                <w:rFonts w:ascii="Times New Roman" w:hAnsi="Times New Roman" w:cs="Times New Roman"/>
              </w:rPr>
              <w:t>9</w:t>
            </w:r>
            <w:r>
              <w:rPr>
                <w:rFonts w:ascii="Times New Roman" w:hAnsi="Times New Roman" w:cs="Times New Roman"/>
              </w:rPr>
              <w:t>.</w:t>
            </w:r>
          </w:p>
        </w:tc>
        <w:tc>
          <w:tcPr>
            <w:tcW w:w="3718" w:type="dxa"/>
          </w:tcPr>
          <w:p w14:paraId="69E53E7B" w14:textId="77777777" w:rsidR="0076297E" w:rsidRPr="009F64E6" w:rsidRDefault="0076297E" w:rsidP="0010758E">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1A9AF051" w14:textId="77777777" w:rsidR="0076297E" w:rsidRPr="009F64E6" w:rsidRDefault="0076297E" w:rsidP="0010758E">
            <w:pPr>
              <w:rPr>
                <w:rFonts w:ascii="Times New Roman" w:hAnsi="Times New Roman" w:cs="Times New Roman"/>
              </w:rPr>
            </w:pPr>
            <w:r>
              <w:rPr>
                <w:rFonts w:ascii="Times New Roman" w:hAnsi="Times New Roman" w:cs="Times New Roman"/>
              </w:rPr>
              <w:t>12.0</w:t>
            </w:r>
          </w:p>
        </w:tc>
        <w:tc>
          <w:tcPr>
            <w:tcW w:w="9740" w:type="dxa"/>
            <w:gridSpan w:val="10"/>
          </w:tcPr>
          <w:p w14:paraId="45022207" w14:textId="77777777" w:rsidR="0076297E" w:rsidRPr="009F64E6" w:rsidRDefault="0076297E" w:rsidP="0010758E">
            <w:pPr>
              <w:jc w:val="center"/>
              <w:rPr>
                <w:rFonts w:ascii="Times New Roman" w:hAnsi="Times New Roman" w:cs="Times New Roman"/>
              </w:rPr>
            </w:pPr>
            <w:r>
              <w:rPr>
                <w:rFonts w:ascii="Times New Roman" w:hAnsi="Times New Roman" w:cs="Times New Roman"/>
              </w:rPr>
              <w:t>Не подлежит установлению</w:t>
            </w:r>
          </w:p>
        </w:tc>
      </w:tr>
      <w:tr w:rsidR="0076297E" w:rsidRPr="009F64E6" w14:paraId="474E2CA9" w14:textId="77777777" w:rsidTr="0010758E">
        <w:tc>
          <w:tcPr>
            <w:tcW w:w="534" w:type="dxa"/>
          </w:tcPr>
          <w:p w14:paraId="1C6F3FAB" w14:textId="69ECE473" w:rsidR="0076297E" w:rsidRPr="009F64E6" w:rsidRDefault="00E4019B" w:rsidP="0010758E">
            <w:pPr>
              <w:rPr>
                <w:rFonts w:ascii="Times New Roman" w:hAnsi="Times New Roman" w:cs="Times New Roman"/>
              </w:rPr>
            </w:pPr>
            <w:r>
              <w:rPr>
                <w:rFonts w:ascii="Times New Roman" w:hAnsi="Times New Roman" w:cs="Times New Roman"/>
              </w:rPr>
              <w:t>20</w:t>
            </w:r>
            <w:r w:rsidR="0076297E">
              <w:rPr>
                <w:rFonts w:ascii="Times New Roman" w:hAnsi="Times New Roman" w:cs="Times New Roman"/>
              </w:rPr>
              <w:t>.</w:t>
            </w:r>
          </w:p>
        </w:tc>
        <w:tc>
          <w:tcPr>
            <w:tcW w:w="3718" w:type="dxa"/>
          </w:tcPr>
          <w:p w14:paraId="72EA3F96" w14:textId="77777777" w:rsidR="0076297E" w:rsidRPr="009F64E6" w:rsidRDefault="0076297E" w:rsidP="0010758E">
            <w:pPr>
              <w:rPr>
                <w:rFonts w:ascii="Times New Roman" w:hAnsi="Times New Roman" w:cs="Times New Roman"/>
              </w:rPr>
            </w:pPr>
            <w:r>
              <w:rPr>
                <w:rFonts w:ascii="Times New Roman" w:hAnsi="Times New Roman" w:cs="Times New Roman"/>
              </w:rPr>
              <w:t>Улично-дорожная сеть</w:t>
            </w:r>
          </w:p>
        </w:tc>
        <w:tc>
          <w:tcPr>
            <w:tcW w:w="789" w:type="dxa"/>
          </w:tcPr>
          <w:p w14:paraId="1F964DBD" w14:textId="77777777" w:rsidR="0076297E" w:rsidRPr="009F64E6" w:rsidRDefault="0076297E" w:rsidP="0010758E">
            <w:pPr>
              <w:rPr>
                <w:rFonts w:ascii="Times New Roman" w:hAnsi="Times New Roman" w:cs="Times New Roman"/>
              </w:rPr>
            </w:pPr>
            <w:r>
              <w:rPr>
                <w:rFonts w:ascii="Times New Roman" w:hAnsi="Times New Roman" w:cs="Times New Roman"/>
              </w:rPr>
              <w:t>12.0.1</w:t>
            </w:r>
          </w:p>
        </w:tc>
        <w:tc>
          <w:tcPr>
            <w:tcW w:w="9740" w:type="dxa"/>
            <w:gridSpan w:val="10"/>
          </w:tcPr>
          <w:p w14:paraId="64310308" w14:textId="77777777" w:rsidR="0076297E" w:rsidRPr="009F64E6" w:rsidRDefault="0076297E" w:rsidP="0010758E">
            <w:pPr>
              <w:jc w:val="center"/>
              <w:rPr>
                <w:rFonts w:ascii="Times New Roman" w:hAnsi="Times New Roman" w:cs="Times New Roman"/>
              </w:rPr>
            </w:pPr>
            <w:r>
              <w:rPr>
                <w:rFonts w:ascii="Times New Roman" w:hAnsi="Times New Roman" w:cs="Times New Roman"/>
              </w:rPr>
              <w:t>Не подлежит установлению</w:t>
            </w:r>
          </w:p>
        </w:tc>
      </w:tr>
      <w:tr w:rsidR="0076297E" w:rsidRPr="009F64E6" w14:paraId="354E6AB2" w14:textId="77777777" w:rsidTr="0010758E">
        <w:tc>
          <w:tcPr>
            <w:tcW w:w="534" w:type="dxa"/>
          </w:tcPr>
          <w:p w14:paraId="1D1438AC" w14:textId="1D234348" w:rsidR="0076297E" w:rsidRPr="009F64E6" w:rsidRDefault="0076297E" w:rsidP="0010758E">
            <w:pPr>
              <w:rPr>
                <w:rFonts w:ascii="Times New Roman" w:hAnsi="Times New Roman" w:cs="Times New Roman"/>
              </w:rPr>
            </w:pPr>
            <w:r>
              <w:rPr>
                <w:rFonts w:ascii="Times New Roman" w:hAnsi="Times New Roman" w:cs="Times New Roman"/>
              </w:rPr>
              <w:t>2</w:t>
            </w:r>
            <w:r w:rsidR="00E4019B">
              <w:rPr>
                <w:rFonts w:ascii="Times New Roman" w:hAnsi="Times New Roman" w:cs="Times New Roman"/>
              </w:rPr>
              <w:t>1</w:t>
            </w:r>
            <w:r>
              <w:rPr>
                <w:rFonts w:ascii="Times New Roman" w:hAnsi="Times New Roman" w:cs="Times New Roman"/>
              </w:rPr>
              <w:t>.</w:t>
            </w:r>
          </w:p>
        </w:tc>
        <w:tc>
          <w:tcPr>
            <w:tcW w:w="3718" w:type="dxa"/>
          </w:tcPr>
          <w:p w14:paraId="2BCED9D4" w14:textId="77777777" w:rsidR="0076297E" w:rsidRPr="009F64E6" w:rsidRDefault="0076297E" w:rsidP="0010758E">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39876E76" w14:textId="77777777" w:rsidR="0076297E" w:rsidRPr="009F64E6" w:rsidRDefault="0076297E" w:rsidP="0010758E">
            <w:pPr>
              <w:rPr>
                <w:rFonts w:ascii="Times New Roman" w:hAnsi="Times New Roman" w:cs="Times New Roman"/>
              </w:rPr>
            </w:pPr>
            <w:r>
              <w:rPr>
                <w:rFonts w:ascii="Times New Roman" w:hAnsi="Times New Roman" w:cs="Times New Roman"/>
              </w:rPr>
              <w:t>12.0.2</w:t>
            </w:r>
          </w:p>
        </w:tc>
        <w:tc>
          <w:tcPr>
            <w:tcW w:w="9740" w:type="dxa"/>
            <w:gridSpan w:val="10"/>
          </w:tcPr>
          <w:p w14:paraId="1BA5738B" w14:textId="77777777" w:rsidR="0076297E" w:rsidRPr="009F64E6" w:rsidRDefault="0076297E" w:rsidP="0010758E">
            <w:pPr>
              <w:jc w:val="center"/>
              <w:rPr>
                <w:rFonts w:ascii="Times New Roman" w:hAnsi="Times New Roman" w:cs="Times New Roman"/>
              </w:rPr>
            </w:pPr>
            <w:r>
              <w:rPr>
                <w:rFonts w:ascii="Times New Roman" w:hAnsi="Times New Roman" w:cs="Times New Roman"/>
              </w:rPr>
              <w:t>Не подлежит установлению</w:t>
            </w:r>
          </w:p>
        </w:tc>
      </w:tr>
    </w:tbl>
    <w:p w14:paraId="1C600848" w14:textId="77777777" w:rsidR="0010758E" w:rsidRDefault="0010758E" w:rsidP="0010758E">
      <w:pPr>
        <w:rPr>
          <w:rFonts w:ascii="Times New Roman" w:hAnsi="Times New Roman" w:cs="Times New Roman"/>
        </w:rPr>
      </w:pPr>
    </w:p>
    <w:p w14:paraId="2B2A6EED" w14:textId="77777777" w:rsidR="0010758E" w:rsidRPr="009F64E6" w:rsidRDefault="0010758E" w:rsidP="0010758E">
      <w:pPr>
        <w:rPr>
          <w:rFonts w:ascii="Times New Roman" w:hAnsi="Times New Roman" w:cs="Times New Roman"/>
        </w:rPr>
      </w:pPr>
      <w:r>
        <w:rPr>
          <w:rFonts w:ascii="Times New Roman" w:hAnsi="Times New Roman" w:cs="Times New Roman"/>
        </w:rPr>
        <w:t xml:space="preserve">Таблица </w:t>
      </w:r>
      <w:r w:rsidR="0076297E">
        <w:rPr>
          <w:rFonts w:ascii="Times New Roman" w:hAnsi="Times New Roman" w:cs="Times New Roman"/>
        </w:rPr>
        <w:t>2</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0" w:type="auto"/>
        <w:tblInd w:w="108" w:type="dxa"/>
        <w:tblLayout w:type="fixed"/>
        <w:tblLook w:val="04A0" w:firstRow="1" w:lastRow="0" w:firstColumn="1" w:lastColumn="0" w:noHBand="0" w:noVBand="1"/>
      </w:tblPr>
      <w:tblGrid>
        <w:gridCol w:w="534"/>
        <w:gridCol w:w="3718"/>
        <w:gridCol w:w="789"/>
        <w:gridCol w:w="1621"/>
        <w:gridCol w:w="789"/>
        <w:gridCol w:w="708"/>
        <w:gridCol w:w="625"/>
        <w:gridCol w:w="666"/>
        <w:gridCol w:w="1677"/>
        <w:gridCol w:w="1603"/>
        <w:gridCol w:w="1603"/>
      </w:tblGrid>
      <w:tr w:rsidR="0010758E" w:rsidRPr="009F64E6" w14:paraId="728EDD0A" w14:textId="77777777" w:rsidTr="0010758E">
        <w:tc>
          <w:tcPr>
            <w:tcW w:w="534" w:type="dxa"/>
            <w:vMerge w:val="restart"/>
          </w:tcPr>
          <w:p w14:paraId="15EE397D"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6F203D82"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42E4A0E8"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57FDC7B6"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r w:rsidR="0076297E">
              <w:rPr>
                <w:rStyle w:val="af"/>
                <w:rFonts w:ascii="Times New Roman" w:hAnsi="Times New Roman" w:cs="Times New Roman"/>
              </w:rPr>
              <w:footnoteReference w:id="13"/>
            </w:r>
          </w:p>
        </w:tc>
        <w:tc>
          <w:tcPr>
            <w:tcW w:w="1497" w:type="dxa"/>
            <w:gridSpan w:val="2"/>
          </w:tcPr>
          <w:p w14:paraId="3DE36C61"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291" w:type="dxa"/>
            <w:gridSpan w:val="2"/>
          </w:tcPr>
          <w:p w14:paraId="58C1A838"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185F442A"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19C6AE3E"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tcPr>
          <w:p w14:paraId="76172FBA"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14"/>
            </w:r>
          </w:p>
        </w:tc>
      </w:tr>
      <w:tr w:rsidR="0010758E" w:rsidRPr="009F64E6" w14:paraId="5150D80E" w14:textId="77777777" w:rsidTr="0010758E">
        <w:tc>
          <w:tcPr>
            <w:tcW w:w="534" w:type="dxa"/>
            <w:vMerge/>
          </w:tcPr>
          <w:p w14:paraId="6DC2CD2E" w14:textId="77777777" w:rsidR="0010758E" w:rsidRPr="009F64E6" w:rsidRDefault="0010758E" w:rsidP="0010758E">
            <w:pPr>
              <w:rPr>
                <w:rFonts w:ascii="Times New Roman" w:hAnsi="Times New Roman" w:cs="Times New Roman"/>
              </w:rPr>
            </w:pPr>
          </w:p>
        </w:tc>
        <w:tc>
          <w:tcPr>
            <w:tcW w:w="3718" w:type="dxa"/>
            <w:vMerge/>
          </w:tcPr>
          <w:p w14:paraId="654643FC" w14:textId="77777777" w:rsidR="0010758E" w:rsidRPr="009F64E6" w:rsidRDefault="0010758E" w:rsidP="0010758E">
            <w:pPr>
              <w:rPr>
                <w:rFonts w:ascii="Times New Roman" w:hAnsi="Times New Roman" w:cs="Times New Roman"/>
              </w:rPr>
            </w:pPr>
          </w:p>
        </w:tc>
        <w:tc>
          <w:tcPr>
            <w:tcW w:w="789" w:type="dxa"/>
            <w:vMerge/>
          </w:tcPr>
          <w:p w14:paraId="53AB1880" w14:textId="77777777" w:rsidR="0010758E" w:rsidRPr="009F64E6" w:rsidRDefault="0010758E" w:rsidP="0010758E">
            <w:pPr>
              <w:rPr>
                <w:rFonts w:ascii="Times New Roman" w:hAnsi="Times New Roman" w:cs="Times New Roman"/>
              </w:rPr>
            </w:pPr>
          </w:p>
        </w:tc>
        <w:tc>
          <w:tcPr>
            <w:tcW w:w="1621" w:type="dxa"/>
            <w:vMerge/>
          </w:tcPr>
          <w:p w14:paraId="65D7CD4D" w14:textId="77777777" w:rsidR="0010758E" w:rsidRPr="009F64E6" w:rsidRDefault="0010758E" w:rsidP="0010758E">
            <w:pPr>
              <w:rPr>
                <w:rFonts w:ascii="Times New Roman" w:hAnsi="Times New Roman" w:cs="Times New Roman"/>
              </w:rPr>
            </w:pPr>
          </w:p>
        </w:tc>
        <w:tc>
          <w:tcPr>
            <w:tcW w:w="789" w:type="dxa"/>
          </w:tcPr>
          <w:p w14:paraId="22EBE4E8"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w:t>
            </w:r>
          </w:p>
        </w:tc>
        <w:tc>
          <w:tcPr>
            <w:tcW w:w="708" w:type="dxa"/>
          </w:tcPr>
          <w:p w14:paraId="4EB95B44"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w:t>
            </w:r>
          </w:p>
        </w:tc>
        <w:tc>
          <w:tcPr>
            <w:tcW w:w="625" w:type="dxa"/>
          </w:tcPr>
          <w:p w14:paraId="37EF2861"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мин</w:t>
            </w:r>
          </w:p>
        </w:tc>
        <w:tc>
          <w:tcPr>
            <w:tcW w:w="666" w:type="dxa"/>
          </w:tcPr>
          <w:p w14:paraId="6CECE18F" w14:textId="77777777" w:rsidR="0010758E" w:rsidRPr="009F64E6" w:rsidRDefault="0010758E" w:rsidP="0010758E">
            <w:pPr>
              <w:rPr>
                <w:rFonts w:ascii="Times New Roman" w:hAnsi="Times New Roman" w:cs="Times New Roman"/>
              </w:rPr>
            </w:pPr>
            <w:r w:rsidRPr="009F64E6">
              <w:rPr>
                <w:rFonts w:ascii="Times New Roman" w:hAnsi="Times New Roman" w:cs="Times New Roman"/>
              </w:rPr>
              <w:t>макс</w:t>
            </w:r>
          </w:p>
        </w:tc>
        <w:tc>
          <w:tcPr>
            <w:tcW w:w="1677" w:type="dxa"/>
          </w:tcPr>
          <w:p w14:paraId="5696205C" w14:textId="77777777" w:rsidR="0010758E" w:rsidRPr="009F64E6" w:rsidRDefault="0010758E" w:rsidP="0010758E">
            <w:pPr>
              <w:rPr>
                <w:rFonts w:ascii="Times New Roman" w:hAnsi="Times New Roman" w:cs="Times New Roman"/>
              </w:rPr>
            </w:pPr>
          </w:p>
        </w:tc>
        <w:tc>
          <w:tcPr>
            <w:tcW w:w="1603" w:type="dxa"/>
          </w:tcPr>
          <w:p w14:paraId="58645B89" w14:textId="77777777" w:rsidR="0010758E" w:rsidRPr="009F64E6" w:rsidRDefault="0010758E" w:rsidP="0010758E">
            <w:pPr>
              <w:rPr>
                <w:rFonts w:ascii="Times New Roman" w:hAnsi="Times New Roman" w:cs="Times New Roman"/>
              </w:rPr>
            </w:pPr>
          </w:p>
        </w:tc>
        <w:tc>
          <w:tcPr>
            <w:tcW w:w="1603" w:type="dxa"/>
          </w:tcPr>
          <w:p w14:paraId="1D18891D" w14:textId="77777777" w:rsidR="0010758E" w:rsidRPr="009F64E6" w:rsidRDefault="0010758E" w:rsidP="0010758E">
            <w:pPr>
              <w:rPr>
                <w:rFonts w:ascii="Times New Roman" w:hAnsi="Times New Roman" w:cs="Times New Roman"/>
              </w:rPr>
            </w:pPr>
          </w:p>
        </w:tc>
      </w:tr>
      <w:tr w:rsidR="0010758E" w:rsidRPr="009F64E6" w14:paraId="33E56C53" w14:textId="77777777" w:rsidTr="0010758E">
        <w:tc>
          <w:tcPr>
            <w:tcW w:w="534" w:type="dxa"/>
          </w:tcPr>
          <w:p w14:paraId="257D659B"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3718" w:type="dxa"/>
          </w:tcPr>
          <w:p w14:paraId="56AFC0F3" w14:textId="77777777" w:rsidR="0010758E" w:rsidRPr="009F64E6" w:rsidRDefault="0010758E" w:rsidP="0010758E">
            <w:pPr>
              <w:rPr>
                <w:rFonts w:ascii="Times New Roman" w:hAnsi="Times New Roman" w:cs="Times New Roman"/>
              </w:rPr>
            </w:pPr>
            <w:r>
              <w:rPr>
                <w:rFonts w:ascii="Times New Roman" w:hAnsi="Times New Roman" w:cs="Times New Roman"/>
              </w:rPr>
              <w:t xml:space="preserve">Малоэтажная многоквартирная жилая застройка </w:t>
            </w:r>
          </w:p>
        </w:tc>
        <w:tc>
          <w:tcPr>
            <w:tcW w:w="789" w:type="dxa"/>
          </w:tcPr>
          <w:p w14:paraId="2F8A1BB8" w14:textId="77777777" w:rsidR="0010758E" w:rsidRPr="009F64E6" w:rsidRDefault="0010758E" w:rsidP="0010758E">
            <w:pPr>
              <w:rPr>
                <w:rFonts w:ascii="Times New Roman" w:hAnsi="Times New Roman" w:cs="Times New Roman"/>
              </w:rPr>
            </w:pPr>
            <w:r>
              <w:rPr>
                <w:rFonts w:ascii="Times New Roman" w:hAnsi="Times New Roman" w:cs="Times New Roman"/>
              </w:rPr>
              <w:t>2.1.1</w:t>
            </w:r>
          </w:p>
        </w:tc>
        <w:tc>
          <w:tcPr>
            <w:tcW w:w="1621" w:type="dxa"/>
          </w:tcPr>
          <w:p w14:paraId="60563BD5" w14:textId="77777777" w:rsidR="0010758E" w:rsidRPr="009F64E6" w:rsidRDefault="007F5F71" w:rsidP="0010758E">
            <w:pPr>
              <w:rPr>
                <w:rFonts w:ascii="Times New Roman" w:hAnsi="Times New Roman" w:cs="Times New Roman"/>
              </w:rPr>
            </w:pPr>
            <w:r>
              <w:rPr>
                <w:rFonts w:ascii="Times New Roman" w:hAnsi="Times New Roman" w:cs="Times New Roman"/>
              </w:rPr>
              <w:t>-</w:t>
            </w:r>
          </w:p>
        </w:tc>
        <w:tc>
          <w:tcPr>
            <w:tcW w:w="789" w:type="dxa"/>
          </w:tcPr>
          <w:p w14:paraId="674239FC" w14:textId="38FE831B" w:rsidR="0010758E" w:rsidRPr="009F64E6" w:rsidRDefault="00EA40B9" w:rsidP="0010758E">
            <w:pPr>
              <w:rPr>
                <w:rFonts w:ascii="Times New Roman" w:hAnsi="Times New Roman" w:cs="Times New Roman"/>
              </w:rPr>
            </w:pPr>
            <w:r>
              <w:rPr>
                <w:rFonts w:ascii="Times New Roman" w:hAnsi="Times New Roman" w:cs="Times New Roman"/>
              </w:rPr>
              <w:t>1600</w:t>
            </w:r>
          </w:p>
        </w:tc>
        <w:tc>
          <w:tcPr>
            <w:tcW w:w="708" w:type="dxa"/>
          </w:tcPr>
          <w:p w14:paraId="72B7700E" w14:textId="77777777" w:rsidR="0010758E" w:rsidRPr="009F64E6" w:rsidRDefault="0010758E" w:rsidP="0010758E">
            <w:pPr>
              <w:rPr>
                <w:rFonts w:ascii="Times New Roman" w:hAnsi="Times New Roman" w:cs="Times New Roman"/>
              </w:rPr>
            </w:pPr>
            <w:r>
              <w:rPr>
                <w:rFonts w:ascii="Times New Roman" w:hAnsi="Times New Roman" w:cs="Times New Roman"/>
              </w:rPr>
              <w:t>50000</w:t>
            </w:r>
          </w:p>
        </w:tc>
        <w:tc>
          <w:tcPr>
            <w:tcW w:w="625" w:type="dxa"/>
          </w:tcPr>
          <w:p w14:paraId="0252BE6E"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666" w:type="dxa"/>
          </w:tcPr>
          <w:p w14:paraId="3B602075"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71C9FF92" w14:textId="77777777" w:rsidR="0010758E" w:rsidRPr="009F64E6" w:rsidRDefault="0010758E" w:rsidP="0010758E">
            <w:pPr>
              <w:rPr>
                <w:rFonts w:ascii="Times New Roman" w:hAnsi="Times New Roman" w:cs="Times New Roman"/>
              </w:rPr>
            </w:pPr>
            <w:r>
              <w:rPr>
                <w:rFonts w:ascii="Times New Roman" w:hAnsi="Times New Roman" w:cs="Times New Roman"/>
              </w:rPr>
              <w:t>50</w:t>
            </w:r>
          </w:p>
        </w:tc>
        <w:tc>
          <w:tcPr>
            <w:tcW w:w="1603" w:type="dxa"/>
          </w:tcPr>
          <w:p w14:paraId="6D5E776D" w14:textId="77777777" w:rsidR="0010758E" w:rsidRPr="009F64E6" w:rsidRDefault="0010758E" w:rsidP="0010758E">
            <w:pPr>
              <w:rPr>
                <w:rFonts w:ascii="Times New Roman" w:hAnsi="Times New Roman" w:cs="Times New Roman"/>
              </w:rPr>
            </w:pPr>
            <w:r>
              <w:rPr>
                <w:rFonts w:ascii="Times New Roman" w:hAnsi="Times New Roman" w:cs="Times New Roman"/>
              </w:rPr>
              <w:t>3</w:t>
            </w:r>
          </w:p>
        </w:tc>
        <w:tc>
          <w:tcPr>
            <w:tcW w:w="1603" w:type="dxa"/>
          </w:tcPr>
          <w:p w14:paraId="5C18864F"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10758E" w:rsidRPr="009F64E6" w14:paraId="1BD4E803" w14:textId="77777777" w:rsidTr="0010758E">
        <w:tc>
          <w:tcPr>
            <w:tcW w:w="534" w:type="dxa"/>
          </w:tcPr>
          <w:p w14:paraId="03798E03" w14:textId="77777777" w:rsidR="0010758E" w:rsidRPr="009F64E6" w:rsidRDefault="0010758E" w:rsidP="0010758E">
            <w:pPr>
              <w:rPr>
                <w:rFonts w:ascii="Times New Roman" w:hAnsi="Times New Roman" w:cs="Times New Roman"/>
              </w:rPr>
            </w:pPr>
            <w:r>
              <w:rPr>
                <w:rFonts w:ascii="Times New Roman" w:hAnsi="Times New Roman" w:cs="Times New Roman"/>
              </w:rPr>
              <w:lastRenderedPageBreak/>
              <w:t>2.</w:t>
            </w:r>
          </w:p>
        </w:tc>
        <w:tc>
          <w:tcPr>
            <w:tcW w:w="3718" w:type="dxa"/>
          </w:tcPr>
          <w:p w14:paraId="6949C51B" w14:textId="77777777" w:rsidR="0010758E" w:rsidRPr="009F64E6" w:rsidRDefault="0010758E" w:rsidP="0010758E">
            <w:pPr>
              <w:rPr>
                <w:rFonts w:ascii="Times New Roman" w:hAnsi="Times New Roman" w:cs="Times New Roman"/>
              </w:rPr>
            </w:pPr>
            <w:r>
              <w:rPr>
                <w:rFonts w:ascii="Times New Roman" w:hAnsi="Times New Roman" w:cs="Times New Roman"/>
              </w:rPr>
              <w:t>Блокированная жилая застройка</w:t>
            </w:r>
          </w:p>
        </w:tc>
        <w:tc>
          <w:tcPr>
            <w:tcW w:w="789" w:type="dxa"/>
          </w:tcPr>
          <w:p w14:paraId="4E1B899B" w14:textId="77777777" w:rsidR="0010758E" w:rsidRPr="009F64E6" w:rsidRDefault="0010758E" w:rsidP="0010758E">
            <w:pPr>
              <w:rPr>
                <w:rFonts w:ascii="Times New Roman" w:hAnsi="Times New Roman" w:cs="Times New Roman"/>
              </w:rPr>
            </w:pPr>
            <w:r>
              <w:rPr>
                <w:rFonts w:ascii="Times New Roman" w:hAnsi="Times New Roman" w:cs="Times New Roman"/>
              </w:rPr>
              <w:t>2.3</w:t>
            </w:r>
          </w:p>
        </w:tc>
        <w:tc>
          <w:tcPr>
            <w:tcW w:w="1621" w:type="dxa"/>
          </w:tcPr>
          <w:p w14:paraId="117ACF43" w14:textId="77777777" w:rsidR="0010758E" w:rsidRPr="009F64E6" w:rsidRDefault="007F5F71" w:rsidP="0010758E">
            <w:pPr>
              <w:rPr>
                <w:rFonts w:ascii="Times New Roman" w:hAnsi="Times New Roman" w:cs="Times New Roman"/>
              </w:rPr>
            </w:pPr>
            <w:r>
              <w:rPr>
                <w:rFonts w:ascii="Times New Roman" w:hAnsi="Times New Roman" w:cs="Times New Roman"/>
              </w:rPr>
              <w:t>-</w:t>
            </w:r>
          </w:p>
        </w:tc>
        <w:tc>
          <w:tcPr>
            <w:tcW w:w="789" w:type="dxa"/>
          </w:tcPr>
          <w:p w14:paraId="2F6DE98D" w14:textId="77777777" w:rsidR="0010758E" w:rsidRPr="009F64E6" w:rsidRDefault="0010758E" w:rsidP="0010758E">
            <w:pPr>
              <w:rPr>
                <w:rFonts w:ascii="Times New Roman" w:hAnsi="Times New Roman" w:cs="Times New Roman"/>
              </w:rPr>
            </w:pPr>
            <w:r>
              <w:rPr>
                <w:rFonts w:ascii="Times New Roman" w:hAnsi="Times New Roman" w:cs="Times New Roman"/>
              </w:rPr>
              <w:t>200</w:t>
            </w:r>
          </w:p>
        </w:tc>
        <w:tc>
          <w:tcPr>
            <w:tcW w:w="708" w:type="dxa"/>
          </w:tcPr>
          <w:p w14:paraId="26A58025" w14:textId="77777777" w:rsidR="0010758E" w:rsidRPr="009F64E6" w:rsidRDefault="0010758E" w:rsidP="0010758E">
            <w:pPr>
              <w:rPr>
                <w:rFonts w:ascii="Times New Roman" w:hAnsi="Times New Roman" w:cs="Times New Roman"/>
              </w:rPr>
            </w:pPr>
            <w:r>
              <w:rPr>
                <w:rFonts w:ascii="Times New Roman" w:hAnsi="Times New Roman" w:cs="Times New Roman"/>
              </w:rPr>
              <w:t>1000</w:t>
            </w:r>
          </w:p>
        </w:tc>
        <w:tc>
          <w:tcPr>
            <w:tcW w:w="625" w:type="dxa"/>
          </w:tcPr>
          <w:p w14:paraId="3631CE94"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666" w:type="dxa"/>
          </w:tcPr>
          <w:p w14:paraId="2FCED404"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77" w:type="dxa"/>
          </w:tcPr>
          <w:p w14:paraId="2CA86589" w14:textId="77777777" w:rsidR="0010758E" w:rsidRPr="009F64E6" w:rsidRDefault="0010758E" w:rsidP="0010758E">
            <w:pPr>
              <w:rPr>
                <w:rFonts w:ascii="Times New Roman" w:hAnsi="Times New Roman" w:cs="Times New Roman"/>
              </w:rPr>
            </w:pPr>
            <w:r>
              <w:rPr>
                <w:rFonts w:ascii="Times New Roman" w:hAnsi="Times New Roman" w:cs="Times New Roman"/>
              </w:rPr>
              <w:t>60</w:t>
            </w:r>
          </w:p>
        </w:tc>
        <w:tc>
          <w:tcPr>
            <w:tcW w:w="1603" w:type="dxa"/>
          </w:tcPr>
          <w:p w14:paraId="534C0891" w14:textId="236E11DE" w:rsidR="0010758E" w:rsidRPr="009F64E6" w:rsidRDefault="005A3F6E" w:rsidP="0010758E">
            <w:pPr>
              <w:rPr>
                <w:rFonts w:ascii="Times New Roman" w:hAnsi="Times New Roman" w:cs="Times New Roman"/>
              </w:rPr>
            </w:pPr>
            <w:r>
              <w:rPr>
                <w:rFonts w:ascii="Times New Roman" w:hAnsi="Times New Roman" w:cs="Times New Roman"/>
              </w:rPr>
              <w:t>0</w:t>
            </w:r>
          </w:p>
        </w:tc>
        <w:tc>
          <w:tcPr>
            <w:tcW w:w="1603" w:type="dxa"/>
          </w:tcPr>
          <w:p w14:paraId="26F18DAD"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10758E" w:rsidRPr="009F64E6" w14:paraId="4B237788" w14:textId="77777777" w:rsidTr="0010758E">
        <w:tc>
          <w:tcPr>
            <w:tcW w:w="534" w:type="dxa"/>
          </w:tcPr>
          <w:p w14:paraId="51D57D7A" w14:textId="77777777" w:rsidR="0010758E" w:rsidRPr="009F64E6" w:rsidRDefault="0010758E" w:rsidP="0010758E">
            <w:pPr>
              <w:rPr>
                <w:rFonts w:ascii="Times New Roman" w:hAnsi="Times New Roman" w:cs="Times New Roman"/>
              </w:rPr>
            </w:pPr>
            <w:r>
              <w:rPr>
                <w:rFonts w:ascii="Times New Roman" w:hAnsi="Times New Roman" w:cs="Times New Roman"/>
              </w:rPr>
              <w:t>3.</w:t>
            </w:r>
          </w:p>
        </w:tc>
        <w:tc>
          <w:tcPr>
            <w:tcW w:w="3718" w:type="dxa"/>
          </w:tcPr>
          <w:p w14:paraId="063B889E" w14:textId="77777777" w:rsidR="0010758E" w:rsidRPr="009F64E6" w:rsidRDefault="0010758E" w:rsidP="0010758E">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34F4B9F7" w14:textId="77777777" w:rsidR="0010758E" w:rsidRPr="009F64E6" w:rsidRDefault="0010758E" w:rsidP="0010758E">
            <w:pPr>
              <w:rPr>
                <w:rFonts w:ascii="Times New Roman" w:hAnsi="Times New Roman" w:cs="Times New Roman"/>
              </w:rPr>
            </w:pPr>
            <w:r>
              <w:rPr>
                <w:rFonts w:ascii="Times New Roman" w:hAnsi="Times New Roman" w:cs="Times New Roman"/>
              </w:rPr>
              <w:t>2.7.2</w:t>
            </w:r>
          </w:p>
        </w:tc>
        <w:tc>
          <w:tcPr>
            <w:tcW w:w="1621" w:type="dxa"/>
          </w:tcPr>
          <w:p w14:paraId="2B8F04C9" w14:textId="77777777" w:rsidR="0010758E" w:rsidRPr="009F64E6" w:rsidRDefault="007F5F71" w:rsidP="0010758E">
            <w:pPr>
              <w:rPr>
                <w:rFonts w:ascii="Times New Roman" w:hAnsi="Times New Roman" w:cs="Times New Roman"/>
              </w:rPr>
            </w:pPr>
            <w:r>
              <w:rPr>
                <w:rFonts w:ascii="Times New Roman" w:hAnsi="Times New Roman" w:cs="Times New Roman"/>
              </w:rPr>
              <w:t>-</w:t>
            </w:r>
          </w:p>
        </w:tc>
        <w:tc>
          <w:tcPr>
            <w:tcW w:w="789" w:type="dxa"/>
          </w:tcPr>
          <w:p w14:paraId="28B75482"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708" w:type="dxa"/>
          </w:tcPr>
          <w:p w14:paraId="1C31CFA1"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291" w:type="dxa"/>
            <w:gridSpan w:val="2"/>
          </w:tcPr>
          <w:p w14:paraId="3DF70325" w14:textId="77777777" w:rsidR="0010758E" w:rsidRPr="009F64E6" w:rsidRDefault="0010758E" w:rsidP="0010758E">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484069FF"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603" w:type="dxa"/>
          </w:tcPr>
          <w:p w14:paraId="6A2F4762"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1603" w:type="dxa"/>
          </w:tcPr>
          <w:p w14:paraId="32D25C16"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10758E" w:rsidRPr="009F64E6" w14:paraId="43E5D683" w14:textId="77777777" w:rsidTr="0010758E">
        <w:tc>
          <w:tcPr>
            <w:tcW w:w="534" w:type="dxa"/>
          </w:tcPr>
          <w:p w14:paraId="2AAD7772" w14:textId="77777777" w:rsidR="0010758E" w:rsidRPr="009F64E6" w:rsidRDefault="007F5F71" w:rsidP="0010758E">
            <w:pPr>
              <w:rPr>
                <w:rFonts w:ascii="Times New Roman" w:hAnsi="Times New Roman" w:cs="Times New Roman"/>
              </w:rPr>
            </w:pPr>
            <w:r>
              <w:rPr>
                <w:rFonts w:ascii="Times New Roman" w:hAnsi="Times New Roman" w:cs="Times New Roman"/>
              </w:rPr>
              <w:t>4</w:t>
            </w:r>
            <w:r w:rsidR="0010758E">
              <w:rPr>
                <w:rFonts w:ascii="Times New Roman" w:hAnsi="Times New Roman" w:cs="Times New Roman"/>
              </w:rPr>
              <w:t>.</w:t>
            </w:r>
          </w:p>
        </w:tc>
        <w:tc>
          <w:tcPr>
            <w:tcW w:w="3718" w:type="dxa"/>
          </w:tcPr>
          <w:p w14:paraId="5BCC1E7D" w14:textId="77777777" w:rsidR="0010758E" w:rsidRPr="009F64E6" w:rsidRDefault="0010758E" w:rsidP="0010758E">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40BA8597" w14:textId="77777777" w:rsidR="0010758E" w:rsidRPr="009F64E6" w:rsidRDefault="0010758E" w:rsidP="0010758E">
            <w:pPr>
              <w:rPr>
                <w:rFonts w:ascii="Times New Roman" w:hAnsi="Times New Roman" w:cs="Times New Roman"/>
              </w:rPr>
            </w:pPr>
            <w:r>
              <w:rPr>
                <w:rFonts w:ascii="Times New Roman" w:hAnsi="Times New Roman" w:cs="Times New Roman"/>
              </w:rPr>
              <w:t>3.7</w:t>
            </w:r>
          </w:p>
        </w:tc>
        <w:tc>
          <w:tcPr>
            <w:tcW w:w="1621" w:type="dxa"/>
          </w:tcPr>
          <w:p w14:paraId="4EA3C613" w14:textId="77777777" w:rsidR="0010758E" w:rsidRPr="009F64E6" w:rsidRDefault="007F5F71" w:rsidP="0010758E">
            <w:pPr>
              <w:rPr>
                <w:rFonts w:ascii="Times New Roman" w:hAnsi="Times New Roman" w:cs="Times New Roman"/>
              </w:rPr>
            </w:pPr>
            <w:r>
              <w:rPr>
                <w:rFonts w:ascii="Times New Roman" w:hAnsi="Times New Roman" w:cs="Times New Roman"/>
              </w:rPr>
              <w:t>-</w:t>
            </w:r>
          </w:p>
        </w:tc>
        <w:tc>
          <w:tcPr>
            <w:tcW w:w="789" w:type="dxa"/>
          </w:tcPr>
          <w:p w14:paraId="7BF2A708"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708" w:type="dxa"/>
          </w:tcPr>
          <w:p w14:paraId="26FEDFD5" w14:textId="77777777" w:rsidR="0010758E" w:rsidRPr="009F64E6" w:rsidRDefault="0010758E" w:rsidP="0010758E">
            <w:pPr>
              <w:rPr>
                <w:rFonts w:ascii="Times New Roman" w:hAnsi="Times New Roman" w:cs="Times New Roman"/>
              </w:rPr>
            </w:pPr>
            <w:r>
              <w:rPr>
                <w:rFonts w:ascii="Times New Roman" w:hAnsi="Times New Roman" w:cs="Times New Roman"/>
              </w:rPr>
              <w:t>-</w:t>
            </w:r>
          </w:p>
        </w:tc>
        <w:tc>
          <w:tcPr>
            <w:tcW w:w="1291" w:type="dxa"/>
            <w:gridSpan w:val="2"/>
          </w:tcPr>
          <w:p w14:paraId="1ADDC706" w14:textId="77777777" w:rsidR="0010758E" w:rsidRPr="009F64E6" w:rsidRDefault="0010758E" w:rsidP="0010758E">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677" w:type="dxa"/>
          </w:tcPr>
          <w:p w14:paraId="4928E016" w14:textId="77777777" w:rsidR="0010758E" w:rsidRPr="009F64E6" w:rsidRDefault="0010758E" w:rsidP="0010758E">
            <w:pPr>
              <w:rPr>
                <w:rFonts w:ascii="Times New Roman" w:hAnsi="Times New Roman" w:cs="Times New Roman"/>
              </w:rPr>
            </w:pPr>
            <w:r>
              <w:rPr>
                <w:rFonts w:ascii="Times New Roman" w:hAnsi="Times New Roman" w:cs="Times New Roman"/>
              </w:rPr>
              <w:t>50</w:t>
            </w:r>
          </w:p>
        </w:tc>
        <w:tc>
          <w:tcPr>
            <w:tcW w:w="1603" w:type="dxa"/>
          </w:tcPr>
          <w:p w14:paraId="40297A98" w14:textId="77777777" w:rsidR="0010758E" w:rsidRPr="009F64E6" w:rsidRDefault="0010758E" w:rsidP="0010758E">
            <w:pPr>
              <w:rPr>
                <w:rFonts w:ascii="Times New Roman" w:hAnsi="Times New Roman" w:cs="Times New Roman"/>
              </w:rPr>
            </w:pPr>
            <w:r>
              <w:rPr>
                <w:rFonts w:ascii="Times New Roman" w:hAnsi="Times New Roman" w:cs="Times New Roman"/>
              </w:rPr>
              <w:t>1</w:t>
            </w:r>
          </w:p>
        </w:tc>
        <w:tc>
          <w:tcPr>
            <w:tcW w:w="1603" w:type="dxa"/>
          </w:tcPr>
          <w:p w14:paraId="1250E174" w14:textId="77777777" w:rsidR="0010758E" w:rsidRPr="009F64E6" w:rsidRDefault="0010758E" w:rsidP="0010758E">
            <w:pPr>
              <w:rPr>
                <w:rFonts w:ascii="Times New Roman" w:hAnsi="Times New Roman" w:cs="Times New Roman"/>
              </w:rPr>
            </w:pPr>
            <w:r>
              <w:rPr>
                <w:rFonts w:ascii="Times New Roman" w:hAnsi="Times New Roman" w:cs="Times New Roman"/>
              </w:rPr>
              <w:t>5/3</w:t>
            </w:r>
          </w:p>
        </w:tc>
      </w:tr>
      <w:tr w:rsidR="007F5F71" w:rsidRPr="009F64E6" w14:paraId="3C5F39E9" w14:textId="77777777" w:rsidTr="0010758E">
        <w:tc>
          <w:tcPr>
            <w:tcW w:w="534" w:type="dxa"/>
          </w:tcPr>
          <w:p w14:paraId="63634258" w14:textId="77777777" w:rsidR="007F5F71" w:rsidRPr="009F64E6" w:rsidRDefault="007F5F71" w:rsidP="0010758E">
            <w:pPr>
              <w:rPr>
                <w:rFonts w:ascii="Times New Roman" w:hAnsi="Times New Roman" w:cs="Times New Roman"/>
              </w:rPr>
            </w:pPr>
            <w:r>
              <w:rPr>
                <w:rFonts w:ascii="Times New Roman" w:hAnsi="Times New Roman" w:cs="Times New Roman"/>
              </w:rPr>
              <w:t>5.</w:t>
            </w:r>
          </w:p>
        </w:tc>
        <w:tc>
          <w:tcPr>
            <w:tcW w:w="3718" w:type="dxa"/>
          </w:tcPr>
          <w:p w14:paraId="71F5133E" w14:textId="77777777" w:rsidR="007F5F71" w:rsidRDefault="007F5F71" w:rsidP="001B1408">
            <w:pPr>
              <w:rPr>
                <w:rFonts w:ascii="Times New Roman" w:hAnsi="Times New Roman" w:cs="Times New Roman"/>
              </w:rPr>
            </w:pPr>
            <w:r>
              <w:rPr>
                <w:rFonts w:ascii="Times New Roman" w:hAnsi="Times New Roman" w:cs="Times New Roman"/>
              </w:rPr>
              <w:t>Амбулаторное ветеринарное обслуживание</w:t>
            </w:r>
          </w:p>
        </w:tc>
        <w:tc>
          <w:tcPr>
            <w:tcW w:w="789" w:type="dxa"/>
          </w:tcPr>
          <w:p w14:paraId="61F0133A" w14:textId="77777777" w:rsidR="007F5F71" w:rsidRDefault="007F5F71" w:rsidP="001B1408">
            <w:pPr>
              <w:rPr>
                <w:rFonts w:ascii="Times New Roman" w:hAnsi="Times New Roman" w:cs="Times New Roman"/>
              </w:rPr>
            </w:pPr>
            <w:r>
              <w:rPr>
                <w:rFonts w:ascii="Times New Roman" w:hAnsi="Times New Roman" w:cs="Times New Roman"/>
              </w:rPr>
              <w:t>3.10.1</w:t>
            </w:r>
          </w:p>
        </w:tc>
        <w:tc>
          <w:tcPr>
            <w:tcW w:w="1621" w:type="dxa"/>
          </w:tcPr>
          <w:p w14:paraId="521E92E1" w14:textId="77777777" w:rsidR="007F5F71" w:rsidRDefault="007F5F71" w:rsidP="001B1408">
            <w:pPr>
              <w:rPr>
                <w:rFonts w:ascii="Times New Roman" w:hAnsi="Times New Roman" w:cs="Times New Roman"/>
              </w:rPr>
            </w:pPr>
            <w:r>
              <w:rPr>
                <w:rFonts w:ascii="Times New Roman" w:hAnsi="Times New Roman" w:cs="Times New Roman"/>
              </w:rPr>
              <w:t>-</w:t>
            </w:r>
          </w:p>
        </w:tc>
        <w:tc>
          <w:tcPr>
            <w:tcW w:w="789" w:type="dxa"/>
          </w:tcPr>
          <w:p w14:paraId="79F59069" w14:textId="77777777" w:rsidR="007F5F71" w:rsidRPr="009F64E6" w:rsidRDefault="007F5F71" w:rsidP="001B1408">
            <w:pPr>
              <w:rPr>
                <w:rFonts w:ascii="Times New Roman" w:hAnsi="Times New Roman" w:cs="Times New Roman"/>
              </w:rPr>
            </w:pPr>
            <w:r>
              <w:rPr>
                <w:rFonts w:ascii="Times New Roman" w:hAnsi="Times New Roman" w:cs="Times New Roman"/>
              </w:rPr>
              <w:t>-</w:t>
            </w:r>
          </w:p>
        </w:tc>
        <w:tc>
          <w:tcPr>
            <w:tcW w:w="708" w:type="dxa"/>
          </w:tcPr>
          <w:p w14:paraId="5CB201B5" w14:textId="77777777" w:rsidR="007F5F71" w:rsidRPr="009F64E6" w:rsidRDefault="007F5F71" w:rsidP="001B1408">
            <w:pPr>
              <w:rPr>
                <w:rFonts w:ascii="Times New Roman" w:hAnsi="Times New Roman" w:cs="Times New Roman"/>
              </w:rPr>
            </w:pPr>
            <w:r>
              <w:rPr>
                <w:rFonts w:ascii="Times New Roman" w:hAnsi="Times New Roman" w:cs="Times New Roman"/>
              </w:rPr>
              <w:t>5000</w:t>
            </w:r>
          </w:p>
        </w:tc>
        <w:tc>
          <w:tcPr>
            <w:tcW w:w="625" w:type="dxa"/>
          </w:tcPr>
          <w:p w14:paraId="33F85672" w14:textId="77777777" w:rsidR="007F5F71" w:rsidRPr="009F64E6" w:rsidRDefault="007F5F71" w:rsidP="001B1408">
            <w:pPr>
              <w:rPr>
                <w:rFonts w:ascii="Times New Roman" w:hAnsi="Times New Roman" w:cs="Times New Roman"/>
              </w:rPr>
            </w:pPr>
            <w:r>
              <w:rPr>
                <w:rFonts w:ascii="Times New Roman" w:hAnsi="Times New Roman" w:cs="Times New Roman"/>
              </w:rPr>
              <w:t>-</w:t>
            </w:r>
          </w:p>
        </w:tc>
        <w:tc>
          <w:tcPr>
            <w:tcW w:w="666" w:type="dxa"/>
          </w:tcPr>
          <w:p w14:paraId="59191726" w14:textId="77777777" w:rsidR="007F5F71" w:rsidRPr="009F64E6" w:rsidRDefault="007F5F71" w:rsidP="001B1408">
            <w:pPr>
              <w:rPr>
                <w:rFonts w:ascii="Times New Roman" w:hAnsi="Times New Roman" w:cs="Times New Roman"/>
              </w:rPr>
            </w:pPr>
            <w:r>
              <w:rPr>
                <w:rFonts w:ascii="Times New Roman" w:hAnsi="Times New Roman" w:cs="Times New Roman"/>
              </w:rPr>
              <w:t>-</w:t>
            </w:r>
          </w:p>
        </w:tc>
        <w:tc>
          <w:tcPr>
            <w:tcW w:w="1677" w:type="dxa"/>
          </w:tcPr>
          <w:p w14:paraId="3299EE70" w14:textId="77777777" w:rsidR="007F5F71" w:rsidRPr="009F64E6" w:rsidRDefault="007F5F71" w:rsidP="001B1408">
            <w:pPr>
              <w:rPr>
                <w:rFonts w:ascii="Times New Roman" w:hAnsi="Times New Roman" w:cs="Times New Roman"/>
              </w:rPr>
            </w:pPr>
            <w:r>
              <w:rPr>
                <w:rFonts w:ascii="Times New Roman" w:hAnsi="Times New Roman" w:cs="Times New Roman"/>
              </w:rPr>
              <w:t>50</w:t>
            </w:r>
          </w:p>
        </w:tc>
        <w:tc>
          <w:tcPr>
            <w:tcW w:w="1603" w:type="dxa"/>
          </w:tcPr>
          <w:p w14:paraId="565D0C2A" w14:textId="77777777" w:rsidR="007F5F71" w:rsidRPr="009F64E6" w:rsidRDefault="007F5F71" w:rsidP="001B1408">
            <w:pPr>
              <w:rPr>
                <w:rFonts w:ascii="Times New Roman" w:hAnsi="Times New Roman" w:cs="Times New Roman"/>
              </w:rPr>
            </w:pPr>
            <w:r>
              <w:rPr>
                <w:rFonts w:ascii="Times New Roman" w:hAnsi="Times New Roman" w:cs="Times New Roman"/>
              </w:rPr>
              <w:t>1</w:t>
            </w:r>
          </w:p>
        </w:tc>
        <w:tc>
          <w:tcPr>
            <w:tcW w:w="1603" w:type="dxa"/>
          </w:tcPr>
          <w:p w14:paraId="4AA87A0E" w14:textId="77777777" w:rsidR="007F5F71" w:rsidRPr="009F64E6" w:rsidRDefault="007F5F71" w:rsidP="001B1408">
            <w:pPr>
              <w:rPr>
                <w:rFonts w:ascii="Times New Roman" w:hAnsi="Times New Roman" w:cs="Times New Roman"/>
              </w:rPr>
            </w:pPr>
            <w:r>
              <w:rPr>
                <w:rFonts w:ascii="Times New Roman" w:hAnsi="Times New Roman" w:cs="Times New Roman"/>
              </w:rPr>
              <w:t>5/3</w:t>
            </w:r>
          </w:p>
        </w:tc>
      </w:tr>
      <w:tr w:rsidR="007F5F71" w:rsidRPr="009F64E6" w14:paraId="79B7A799" w14:textId="77777777" w:rsidTr="0010758E">
        <w:tc>
          <w:tcPr>
            <w:tcW w:w="534" w:type="dxa"/>
          </w:tcPr>
          <w:p w14:paraId="2C3D7CC8" w14:textId="77777777" w:rsidR="007F5F71" w:rsidRDefault="007F5F71" w:rsidP="0010758E">
            <w:pPr>
              <w:rPr>
                <w:rFonts w:ascii="Times New Roman" w:hAnsi="Times New Roman" w:cs="Times New Roman"/>
              </w:rPr>
            </w:pPr>
            <w:r>
              <w:rPr>
                <w:rFonts w:ascii="Times New Roman" w:hAnsi="Times New Roman" w:cs="Times New Roman"/>
              </w:rPr>
              <w:t>6.</w:t>
            </w:r>
          </w:p>
        </w:tc>
        <w:tc>
          <w:tcPr>
            <w:tcW w:w="3718" w:type="dxa"/>
          </w:tcPr>
          <w:p w14:paraId="4DE8D607" w14:textId="77777777" w:rsidR="007F5F71" w:rsidRDefault="007F5F71" w:rsidP="001B1408">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7867AE6B" w14:textId="77777777" w:rsidR="007F5F71" w:rsidRDefault="007F5F71" w:rsidP="001B1408">
            <w:pPr>
              <w:rPr>
                <w:rFonts w:ascii="Times New Roman" w:hAnsi="Times New Roman" w:cs="Times New Roman"/>
              </w:rPr>
            </w:pPr>
            <w:r>
              <w:rPr>
                <w:rFonts w:ascii="Times New Roman" w:hAnsi="Times New Roman" w:cs="Times New Roman"/>
              </w:rPr>
              <w:t>4.5</w:t>
            </w:r>
          </w:p>
        </w:tc>
        <w:tc>
          <w:tcPr>
            <w:tcW w:w="1621" w:type="dxa"/>
          </w:tcPr>
          <w:p w14:paraId="3C9B43F2" w14:textId="77777777" w:rsidR="007F5F71" w:rsidRDefault="007F5F71" w:rsidP="001B1408">
            <w:pPr>
              <w:rPr>
                <w:rFonts w:ascii="Times New Roman" w:hAnsi="Times New Roman" w:cs="Times New Roman"/>
              </w:rPr>
            </w:pPr>
            <w:r>
              <w:rPr>
                <w:rFonts w:ascii="Times New Roman" w:hAnsi="Times New Roman" w:cs="Times New Roman"/>
              </w:rPr>
              <w:t>-</w:t>
            </w:r>
          </w:p>
        </w:tc>
        <w:tc>
          <w:tcPr>
            <w:tcW w:w="789" w:type="dxa"/>
          </w:tcPr>
          <w:p w14:paraId="2B8A652B" w14:textId="77777777" w:rsidR="007F5F71" w:rsidRDefault="007F5F71" w:rsidP="001B1408">
            <w:pPr>
              <w:rPr>
                <w:rFonts w:ascii="Times New Roman" w:hAnsi="Times New Roman" w:cs="Times New Roman"/>
              </w:rPr>
            </w:pPr>
            <w:r>
              <w:rPr>
                <w:rFonts w:ascii="Times New Roman" w:hAnsi="Times New Roman" w:cs="Times New Roman"/>
              </w:rPr>
              <w:t>-</w:t>
            </w:r>
          </w:p>
        </w:tc>
        <w:tc>
          <w:tcPr>
            <w:tcW w:w="708" w:type="dxa"/>
          </w:tcPr>
          <w:p w14:paraId="7757FCAF" w14:textId="77777777" w:rsidR="007F5F71" w:rsidRDefault="007F5F71" w:rsidP="001B1408">
            <w:pPr>
              <w:rPr>
                <w:rFonts w:ascii="Times New Roman" w:hAnsi="Times New Roman" w:cs="Times New Roman"/>
              </w:rPr>
            </w:pPr>
            <w:r>
              <w:rPr>
                <w:rFonts w:ascii="Times New Roman" w:hAnsi="Times New Roman" w:cs="Times New Roman"/>
              </w:rPr>
              <w:t>5000</w:t>
            </w:r>
          </w:p>
        </w:tc>
        <w:tc>
          <w:tcPr>
            <w:tcW w:w="625" w:type="dxa"/>
          </w:tcPr>
          <w:p w14:paraId="0585AC28" w14:textId="77777777" w:rsidR="007F5F71" w:rsidRDefault="007F5F71" w:rsidP="001B1408">
            <w:pPr>
              <w:rPr>
                <w:rFonts w:ascii="Times New Roman" w:hAnsi="Times New Roman" w:cs="Times New Roman"/>
              </w:rPr>
            </w:pPr>
            <w:r>
              <w:rPr>
                <w:rFonts w:ascii="Times New Roman" w:hAnsi="Times New Roman" w:cs="Times New Roman"/>
              </w:rPr>
              <w:t>-</w:t>
            </w:r>
          </w:p>
        </w:tc>
        <w:tc>
          <w:tcPr>
            <w:tcW w:w="666" w:type="dxa"/>
          </w:tcPr>
          <w:p w14:paraId="742A2144" w14:textId="77777777" w:rsidR="007F5F71" w:rsidRDefault="007F5F71" w:rsidP="001B1408">
            <w:pPr>
              <w:rPr>
                <w:rFonts w:ascii="Times New Roman" w:hAnsi="Times New Roman" w:cs="Times New Roman"/>
              </w:rPr>
            </w:pPr>
            <w:r>
              <w:rPr>
                <w:rFonts w:ascii="Times New Roman" w:hAnsi="Times New Roman" w:cs="Times New Roman"/>
              </w:rPr>
              <w:t>-</w:t>
            </w:r>
          </w:p>
        </w:tc>
        <w:tc>
          <w:tcPr>
            <w:tcW w:w="1677" w:type="dxa"/>
          </w:tcPr>
          <w:p w14:paraId="0F4B2A63" w14:textId="77777777" w:rsidR="007F5F71" w:rsidRDefault="007F5F71" w:rsidP="001B1408">
            <w:pPr>
              <w:rPr>
                <w:rFonts w:ascii="Times New Roman" w:hAnsi="Times New Roman" w:cs="Times New Roman"/>
              </w:rPr>
            </w:pPr>
            <w:r>
              <w:rPr>
                <w:rFonts w:ascii="Times New Roman" w:hAnsi="Times New Roman" w:cs="Times New Roman"/>
              </w:rPr>
              <w:t>50</w:t>
            </w:r>
          </w:p>
        </w:tc>
        <w:tc>
          <w:tcPr>
            <w:tcW w:w="1603" w:type="dxa"/>
          </w:tcPr>
          <w:p w14:paraId="51A5D508" w14:textId="77777777" w:rsidR="007F5F71" w:rsidRDefault="007F5F71" w:rsidP="001B1408">
            <w:pPr>
              <w:rPr>
                <w:rFonts w:ascii="Times New Roman" w:hAnsi="Times New Roman" w:cs="Times New Roman"/>
              </w:rPr>
            </w:pPr>
            <w:r>
              <w:rPr>
                <w:rFonts w:ascii="Times New Roman" w:hAnsi="Times New Roman" w:cs="Times New Roman"/>
              </w:rPr>
              <w:t>1</w:t>
            </w:r>
          </w:p>
        </w:tc>
        <w:tc>
          <w:tcPr>
            <w:tcW w:w="1603" w:type="dxa"/>
          </w:tcPr>
          <w:p w14:paraId="61EA6F2B" w14:textId="77777777" w:rsidR="007F5F71" w:rsidRDefault="007F5F71" w:rsidP="001B1408">
            <w:pPr>
              <w:rPr>
                <w:rFonts w:ascii="Times New Roman" w:hAnsi="Times New Roman" w:cs="Times New Roman"/>
              </w:rPr>
            </w:pPr>
            <w:r>
              <w:rPr>
                <w:rFonts w:ascii="Times New Roman" w:hAnsi="Times New Roman" w:cs="Times New Roman"/>
              </w:rPr>
              <w:t>5/3</w:t>
            </w:r>
          </w:p>
        </w:tc>
      </w:tr>
    </w:tbl>
    <w:p w14:paraId="15A596C4" w14:textId="77777777" w:rsidR="0010758E" w:rsidRDefault="0010758E" w:rsidP="0010758E">
      <w:pPr>
        <w:spacing w:after="120"/>
        <w:rPr>
          <w:rFonts w:ascii="Times New Roman" w:hAnsi="Times New Roman" w:cs="Times New Roman"/>
          <w:bCs/>
          <w:color w:val="000000"/>
          <w:shd w:val="clear" w:color="auto" w:fill="FFFFFF"/>
        </w:rPr>
      </w:pPr>
    </w:p>
    <w:p w14:paraId="0C958C30" w14:textId="77777777" w:rsidR="0010758E" w:rsidRDefault="0010758E" w:rsidP="0010758E">
      <w:pPr>
        <w:spacing w:after="120"/>
        <w:rPr>
          <w:rFonts w:ascii="Times New Roman" w:hAnsi="Times New Roman" w:cs="Times New Roman"/>
          <w:bCs/>
          <w:color w:val="000000"/>
          <w:shd w:val="clear" w:color="auto" w:fill="FFFFFF"/>
        </w:rPr>
      </w:pPr>
    </w:p>
    <w:p w14:paraId="602FBCA4" w14:textId="77777777" w:rsidR="0010758E" w:rsidRDefault="0010758E" w:rsidP="0010758E">
      <w:pPr>
        <w:spacing w:after="120"/>
        <w:rPr>
          <w:rFonts w:ascii="Times New Roman" w:hAnsi="Times New Roman" w:cs="Times New Roman"/>
          <w:bCs/>
          <w:color w:val="000000"/>
          <w:shd w:val="clear" w:color="auto" w:fill="FFFFFF"/>
        </w:rPr>
      </w:pPr>
    </w:p>
    <w:p w14:paraId="2264CA0E" w14:textId="77777777" w:rsidR="0010758E" w:rsidRDefault="0010758E" w:rsidP="0010758E">
      <w:pPr>
        <w:spacing w:after="120"/>
        <w:rPr>
          <w:rFonts w:ascii="Times New Roman" w:hAnsi="Times New Roman" w:cs="Times New Roman"/>
          <w:bCs/>
          <w:color w:val="000000"/>
          <w:shd w:val="clear" w:color="auto" w:fill="FFFFFF"/>
        </w:rPr>
      </w:pPr>
    </w:p>
    <w:p w14:paraId="0FA832D6" w14:textId="77777777" w:rsidR="0010758E" w:rsidRDefault="0010758E" w:rsidP="0010758E">
      <w:pPr>
        <w:spacing w:after="120"/>
        <w:rPr>
          <w:rFonts w:ascii="Times New Roman" w:hAnsi="Times New Roman" w:cs="Times New Roman"/>
          <w:bCs/>
          <w:color w:val="000000"/>
          <w:shd w:val="clear" w:color="auto" w:fill="FFFFFF"/>
        </w:rPr>
      </w:pPr>
    </w:p>
    <w:p w14:paraId="42B2F49D" w14:textId="77777777" w:rsidR="0010758E" w:rsidRDefault="0010758E" w:rsidP="0010758E">
      <w:pPr>
        <w:spacing w:after="120"/>
        <w:rPr>
          <w:rFonts w:ascii="Times New Roman" w:hAnsi="Times New Roman" w:cs="Times New Roman"/>
          <w:bCs/>
          <w:color w:val="000000"/>
          <w:shd w:val="clear" w:color="auto" w:fill="FFFFFF"/>
        </w:rPr>
      </w:pPr>
    </w:p>
    <w:p w14:paraId="665EFFB4" w14:textId="77777777" w:rsidR="0010758E" w:rsidRDefault="0010758E" w:rsidP="0010758E">
      <w:pPr>
        <w:spacing w:after="120"/>
        <w:rPr>
          <w:rFonts w:ascii="Times New Roman" w:hAnsi="Times New Roman" w:cs="Times New Roman"/>
          <w:bCs/>
          <w:color w:val="000000"/>
          <w:shd w:val="clear" w:color="auto" w:fill="FFFFFF"/>
        </w:rPr>
      </w:pPr>
    </w:p>
    <w:p w14:paraId="65847FF8" w14:textId="77777777" w:rsidR="0010758E" w:rsidRDefault="0010758E" w:rsidP="0010758E">
      <w:pPr>
        <w:spacing w:after="120"/>
        <w:rPr>
          <w:rFonts w:ascii="Times New Roman" w:hAnsi="Times New Roman" w:cs="Times New Roman"/>
          <w:bCs/>
          <w:color w:val="000000"/>
          <w:shd w:val="clear" w:color="auto" w:fill="FFFFFF"/>
        </w:rPr>
        <w:sectPr w:rsidR="0010758E" w:rsidSect="00E02E30">
          <w:pgSz w:w="16838" w:h="11906" w:orient="landscape"/>
          <w:pgMar w:top="1701" w:right="1134" w:bottom="851" w:left="1134" w:header="709" w:footer="709" w:gutter="0"/>
          <w:cols w:space="708"/>
          <w:docGrid w:linePitch="360"/>
        </w:sectPr>
      </w:pPr>
    </w:p>
    <w:p w14:paraId="272E364B" w14:textId="77777777" w:rsidR="0010758E" w:rsidRDefault="0010758E" w:rsidP="0010758E">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7F5F71">
        <w:rPr>
          <w:rFonts w:ascii="Times New Roman" w:hAnsi="Times New Roman" w:cs="Times New Roman"/>
        </w:rPr>
        <w:t>2</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10758E" w14:paraId="3AD8B777" w14:textId="77777777" w:rsidTr="0010758E">
        <w:tc>
          <w:tcPr>
            <w:tcW w:w="534" w:type="dxa"/>
          </w:tcPr>
          <w:p w14:paraId="32E5B5FC" w14:textId="77777777" w:rsidR="0010758E" w:rsidRDefault="0010758E"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31835D1D" w14:textId="77777777" w:rsidR="0010758E" w:rsidRDefault="0010758E"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1797EFD7" w14:textId="77777777" w:rsidR="0010758E" w:rsidRDefault="0010758E" w:rsidP="0010758E">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10758E" w14:paraId="7F65ED49" w14:textId="77777777" w:rsidTr="0010758E">
        <w:tc>
          <w:tcPr>
            <w:tcW w:w="534" w:type="dxa"/>
          </w:tcPr>
          <w:p w14:paraId="27031817" w14:textId="77777777" w:rsidR="0010758E" w:rsidRDefault="0010758E"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3CBFE540" w14:textId="77777777" w:rsidR="0010758E" w:rsidRDefault="0010758E"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28CA9940" w14:textId="77777777" w:rsidR="0010758E" w:rsidRDefault="0010758E" w:rsidP="0010758E">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044CFCD7" w14:textId="77777777" w:rsidR="0010758E" w:rsidRDefault="0010758E" w:rsidP="0010758E">
      <w:pPr>
        <w:spacing w:after="120"/>
        <w:rPr>
          <w:rFonts w:ascii="Times New Roman" w:hAnsi="Times New Roman" w:cs="Times New Roman"/>
          <w:bCs/>
          <w:color w:val="000000"/>
          <w:shd w:val="clear" w:color="auto" w:fill="FFFFFF"/>
        </w:rPr>
      </w:pPr>
    </w:p>
    <w:p w14:paraId="188C6633" w14:textId="77777777" w:rsidR="0010758E" w:rsidRPr="0010758E" w:rsidRDefault="0010758E" w:rsidP="00123DEE">
      <w:pPr>
        <w:pStyle w:val="a6"/>
        <w:numPr>
          <w:ilvl w:val="1"/>
          <w:numId w:val="12"/>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Предельные </w:t>
      </w:r>
      <w:r w:rsidRPr="00072636">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5D397ECE" w14:textId="77777777" w:rsidR="0010758E" w:rsidRDefault="0010758E" w:rsidP="00123DEE">
      <w:pPr>
        <w:pStyle w:val="a6"/>
        <w:numPr>
          <w:ilvl w:val="1"/>
          <w:numId w:val="12"/>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01C27B3B" w14:textId="77777777" w:rsidR="0010758E" w:rsidRDefault="0010758E" w:rsidP="00123DEE">
      <w:pPr>
        <w:pStyle w:val="a6"/>
        <w:numPr>
          <w:ilvl w:val="1"/>
          <w:numId w:val="12"/>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 </w:t>
      </w:r>
    </w:p>
    <w:p w14:paraId="1CFE4A79" w14:textId="77777777" w:rsidR="0010758E" w:rsidRPr="00072636" w:rsidRDefault="0010758E" w:rsidP="00123DEE">
      <w:pPr>
        <w:pStyle w:val="a6"/>
        <w:numPr>
          <w:ilvl w:val="1"/>
          <w:numId w:val="12"/>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627BB4BC" w14:textId="77777777" w:rsidR="0010758E" w:rsidRPr="00072636" w:rsidRDefault="0010758E" w:rsidP="00123DEE">
      <w:pPr>
        <w:pStyle w:val="ac"/>
        <w:widowControl w:val="0"/>
        <w:numPr>
          <w:ilvl w:val="0"/>
          <w:numId w:val="6"/>
        </w:numPr>
        <w:tabs>
          <w:tab w:val="left" w:pos="993"/>
        </w:tabs>
        <w:spacing w:before="0" w:after="120" w:line="276" w:lineRule="auto"/>
        <w:ind w:left="850" w:hanging="357"/>
        <w:jc w:val="both"/>
        <w:rPr>
          <w:color w:val="000000"/>
          <w:sz w:val="22"/>
          <w:szCs w:val="22"/>
        </w:rPr>
      </w:pPr>
      <w:r w:rsidRPr="00072636">
        <w:rPr>
          <w:color w:val="000000"/>
          <w:sz w:val="22"/>
          <w:szCs w:val="22"/>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 м;</w:t>
      </w:r>
    </w:p>
    <w:p w14:paraId="3ED18AA8" w14:textId="77777777" w:rsidR="0010758E" w:rsidRPr="00072636" w:rsidRDefault="0010758E" w:rsidP="00123DEE">
      <w:pPr>
        <w:pStyle w:val="ac"/>
        <w:widowControl w:val="0"/>
        <w:numPr>
          <w:ilvl w:val="0"/>
          <w:numId w:val="6"/>
        </w:numPr>
        <w:tabs>
          <w:tab w:val="left" w:pos="993"/>
        </w:tabs>
        <w:spacing w:before="0" w:after="120" w:line="276" w:lineRule="auto"/>
        <w:ind w:left="850" w:hanging="357"/>
        <w:jc w:val="both"/>
        <w:rPr>
          <w:color w:val="000000"/>
          <w:sz w:val="22"/>
          <w:szCs w:val="22"/>
        </w:rPr>
      </w:pPr>
      <w:r w:rsidRPr="00072636">
        <w:rPr>
          <w:color w:val="000000"/>
          <w:sz w:val="22"/>
          <w:szCs w:val="22"/>
        </w:rPr>
        <w:t>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2 м;</w:t>
      </w:r>
    </w:p>
    <w:p w14:paraId="07C11A43" w14:textId="77777777" w:rsidR="0010758E" w:rsidRPr="003661B5" w:rsidRDefault="0010758E"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072636">
        <w:rPr>
          <w:rFonts w:ascii="Times New Roman" w:hAnsi="Times New Roman" w:cs="Times New Roman"/>
          <w:color w:val="000000"/>
          <w:spacing w:val="-2"/>
        </w:rPr>
        <w:t xml:space="preserve">ограждение участков </w:t>
      </w:r>
      <w:r w:rsidRPr="00072636">
        <w:rPr>
          <w:rFonts w:ascii="Times New Roman" w:hAnsi="Times New Roman" w:cs="Times New Roman"/>
          <w:color w:val="000000"/>
        </w:rPr>
        <w:t>может</w:t>
      </w:r>
      <w:r w:rsidRPr="00072636">
        <w:rPr>
          <w:rFonts w:ascii="Times New Roman" w:hAnsi="Times New Roman" w:cs="Times New Roman"/>
          <w:color w:val="000000"/>
          <w:spacing w:val="-2"/>
        </w:rPr>
        <w:t xml:space="preserve"> быть выполнено в виде декоративного озеленения высотой не более 1,2 м</w:t>
      </w:r>
      <w:r>
        <w:rPr>
          <w:rFonts w:ascii="Times New Roman" w:eastAsia="Times New Roman" w:hAnsi="Times New Roman" w:cs="Times New Roman"/>
          <w:color w:val="000000"/>
          <w:lang w:eastAsia="ru-RU"/>
        </w:rPr>
        <w:t>;</w:t>
      </w:r>
    </w:p>
    <w:p w14:paraId="16193DE8" w14:textId="77777777" w:rsidR="0010758E" w:rsidRPr="003661B5" w:rsidRDefault="0010758E"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Pr>
          <w:rFonts w:ascii="Times New Roman" w:eastAsia="Times New Roman" w:hAnsi="Times New Roman" w:cs="Times New Roman"/>
          <w:color w:val="000000"/>
          <w:lang w:eastAsia="ru-RU"/>
        </w:rPr>
        <w:t>;</w:t>
      </w:r>
    </w:p>
    <w:p w14:paraId="61689E48" w14:textId="77777777" w:rsidR="0010758E" w:rsidRPr="003661B5" w:rsidRDefault="0010758E"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058D286C" w14:textId="77777777" w:rsidR="0010758E" w:rsidRPr="00362247" w:rsidRDefault="0010758E" w:rsidP="00123DEE">
      <w:pPr>
        <w:pStyle w:val="a6"/>
        <w:numPr>
          <w:ilvl w:val="1"/>
          <w:numId w:val="12"/>
        </w:numPr>
        <w:tabs>
          <w:tab w:val="left" w:pos="567"/>
        </w:tabs>
        <w:overflowPunct w:val="0"/>
        <w:spacing w:after="120"/>
        <w:ind w:left="0" w:firstLine="0"/>
        <w:jc w:val="both"/>
        <w:rPr>
          <w:rFonts w:ascii="Times New Roman" w:hAnsi="Times New Roman" w:cs="Times New Roman"/>
          <w:bCs/>
          <w:color w:val="000000"/>
          <w:shd w:val="clear" w:color="auto" w:fill="FFFFFF"/>
        </w:rPr>
      </w:pPr>
      <w:r w:rsidRPr="00362247">
        <w:rPr>
          <w:rFonts w:ascii="Times New Roman" w:hAnsi="Times New Roman" w:cs="Times New Roman"/>
          <w:color w:val="000000"/>
        </w:rPr>
        <w:t xml:space="preserve"> </w:t>
      </w:r>
      <w:r w:rsidRPr="00362247">
        <w:rPr>
          <w:rFonts w:ascii="Times New Roman" w:hAnsi="Times New Roman" w:cs="Times New Roman"/>
          <w:bCs/>
          <w:color w:val="000000"/>
          <w:shd w:val="clear" w:color="auto" w:fill="FFFFFF"/>
        </w:rPr>
        <w:t xml:space="preserve">Площадь элементов дворового благоустройства в границе земельного участка многоквартирного жилого дома определяется в соответствии с показателями, приведенными в таблице </w:t>
      </w:r>
      <w:r w:rsidR="007F5F71">
        <w:rPr>
          <w:rFonts w:ascii="Times New Roman" w:hAnsi="Times New Roman" w:cs="Times New Roman"/>
          <w:bCs/>
          <w:color w:val="000000"/>
          <w:shd w:val="clear" w:color="auto" w:fill="FFFFFF"/>
        </w:rPr>
        <w:t>2</w:t>
      </w:r>
      <w:r w:rsidRPr="00362247">
        <w:rPr>
          <w:rFonts w:ascii="Times New Roman" w:hAnsi="Times New Roman" w:cs="Times New Roman"/>
          <w:bCs/>
          <w:color w:val="000000"/>
          <w:shd w:val="clear" w:color="auto" w:fill="FFFFFF"/>
        </w:rPr>
        <w:t xml:space="preserve">.4. </w:t>
      </w:r>
    </w:p>
    <w:p w14:paraId="135458CE" w14:textId="77777777" w:rsidR="0010758E" w:rsidRPr="00362247" w:rsidRDefault="0010758E" w:rsidP="0010758E">
      <w:pPr>
        <w:spacing w:after="120"/>
        <w:rPr>
          <w:rFonts w:ascii="Times New Roman" w:hAnsi="Times New Roman" w:cs="Times New Roman"/>
          <w:bCs/>
          <w:color w:val="000000"/>
          <w:shd w:val="clear" w:color="auto" w:fill="FFFFFF"/>
        </w:rPr>
      </w:pPr>
      <w:r w:rsidRPr="00362247">
        <w:rPr>
          <w:rFonts w:ascii="Times New Roman" w:hAnsi="Times New Roman" w:cs="Times New Roman"/>
          <w:bCs/>
          <w:color w:val="000000"/>
          <w:shd w:val="clear" w:color="auto" w:fill="FFFFFF"/>
        </w:rPr>
        <w:t xml:space="preserve">Таблица </w:t>
      </w:r>
      <w:r w:rsidR="007F5F71">
        <w:rPr>
          <w:rFonts w:ascii="Times New Roman" w:hAnsi="Times New Roman" w:cs="Times New Roman"/>
          <w:bCs/>
          <w:color w:val="000000"/>
          <w:shd w:val="clear" w:color="auto" w:fill="FFFFFF"/>
        </w:rPr>
        <w:t>2</w:t>
      </w:r>
      <w:r w:rsidRPr="00362247">
        <w:rPr>
          <w:rFonts w:ascii="Times New Roman" w:hAnsi="Times New Roman" w:cs="Times New Roman"/>
          <w:bCs/>
          <w:color w:val="000000"/>
          <w:shd w:val="clear" w:color="auto" w:fill="FFFFFF"/>
        </w:rPr>
        <w:t>.4.</w:t>
      </w:r>
    </w:p>
    <w:tbl>
      <w:tblPr>
        <w:tblW w:w="0" w:type="auto"/>
        <w:tblCellMar>
          <w:left w:w="0" w:type="dxa"/>
          <w:right w:w="0" w:type="dxa"/>
        </w:tblCellMar>
        <w:tblLook w:val="04A0" w:firstRow="1" w:lastRow="0" w:firstColumn="1" w:lastColumn="0" w:noHBand="0" w:noVBand="1"/>
      </w:tblPr>
      <w:tblGrid>
        <w:gridCol w:w="622"/>
        <w:gridCol w:w="3347"/>
        <w:gridCol w:w="1870"/>
        <w:gridCol w:w="1663"/>
        <w:gridCol w:w="1801"/>
      </w:tblGrid>
      <w:tr w:rsidR="0010758E" w:rsidRPr="00B7430D" w14:paraId="35F3EF2E" w14:textId="77777777" w:rsidTr="0010758E">
        <w:trPr>
          <w:trHeight w:val="12"/>
        </w:trPr>
        <w:tc>
          <w:tcPr>
            <w:tcW w:w="622" w:type="dxa"/>
            <w:tcBorders>
              <w:top w:val="nil"/>
              <w:left w:val="nil"/>
              <w:bottom w:val="nil"/>
              <w:right w:val="nil"/>
            </w:tcBorders>
            <w:shd w:val="clear" w:color="auto" w:fill="auto"/>
            <w:hideMark/>
          </w:tcPr>
          <w:p w14:paraId="25DF98B3" w14:textId="77777777" w:rsidR="0010758E" w:rsidRPr="00B7430D" w:rsidRDefault="0010758E" w:rsidP="0010758E">
            <w:pPr>
              <w:spacing w:after="0" w:line="240" w:lineRule="auto"/>
              <w:rPr>
                <w:rFonts w:ascii="Arial" w:eastAsia="Times New Roman" w:hAnsi="Arial" w:cs="Arial"/>
                <w:color w:val="444444"/>
                <w:lang w:eastAsia="ru-RU"/>
              </w:rPr>
            </w:pPr>
          </w:p>
        </w:tc>
        <w:tc>
          <w:tcPr>
            <w:tcW w:w="3347" w:type="dxa"/>
            <w:tcBorders>
              <w:top w:val="nil"/>
              <w:left w:val="nil"/>
              <w:bottom w:val="nil"/>
              <w:right w:val="nil"/>
            </w:tcBorders>
            <w:shd w:val="clear" w:color="auto" w:fill="auto"/>
            <w:hideMark/>
          </w:tcPr>
          <w:p w14:paraId="0DF1D7E8" w14:textId="77777777" w:rsidR="0010758E" w:rsidRPr="00B7430D" w:rsidRDefault="0010758E" w:rsidP="0010758E">
            <w:pPr>
              <w:spacing w:after="0" w:line="240" w:lineRule="auto"/>
              <w:rPr>
                <w:rFonts w:ascii="Times New Roman" w:eastAsia="Times New Roman" w:hAnsi="Times New Roman" w:cs="Times New Roman"/>
                <w:lang w:eastAsia="ru-RU"/>
              </w:rPr>
            </w:pPr>
          </w:p>
        </w:tc>
        <w:tc>
          <w:tcPr>
            <w:tcW w:w="1870" w:type="dxa"/>
            <w:tcBorders>
              <w:top w:val="nil"/>
              <w:left w:val="nil"/>
              <w:bottom w:val="nil"/>
              <w:right w:val="nil"/>
            </w:tcBorders>
            <w:shd w:val="clear" w:color="auto" w:fill="auto"/>
            <w:hideMark/>
          </w:tcPr>
          <w:p w14:paraId="11F4A0B2" w14:textId="77777777" w:rsidR="0010758E" w:rsidRPr="00B7430D" w:rsidRDefault="0010758E" w:rsidP="0010758E">
            <w:pPr>
              <w:spacing w:after="0" w:line="240" w:lineRule="auto"/>
              <w:rPr>
                <w:rFonts w:ascii="Times New Roman" w:eastAsia="Times New Roman" w:hAnsi="Times New Roman" w:cs="Times New Roman"/>
                <w:lang w:eastAsia="ru-RU"/>
              </w:rPr>
            </w:pPr>
          </w:p>
        </w:tc>
        <w:tc>
          <w:tcPr>
            <w:tcW w:w="1663" w:type="dxa"/>
            <w:tcBorders>
              <w:top w:val="nil"/>
              <w:left w:val="nil"/>
              <w:bottom w:val="nil"/>
              <w:right w:val="nil"/>
            </w:tcBorders>
            <w:shd w:val="clear" w:color="auto" w:fill="auto"/>
            <w:hideMark/>
          </w:tcPr>
          <w:p w14:paraId="70C59617" w14:textId="77777777" w:rsidR="0010758E" w:rsidRPr="00B7430D" w:rsidRDefault="0010758E" w:rsidP="0010758E">
            <w:pPr>
              <w:spacing w:after="0" w:line="240" w:lineRule="auto"/>
              <w:rPr>
                <w:rFonts w:ascii="Times New Roman" w:eastAsia="Times New Roman" w:hAnsi="Times New Roman" w:cs="Times New Roman"/>
                <w:lang w:eastAsia="ru-RU"/>
              </w:rPr>
            </w:pPr>
          </w:p>
        </w:tc>
        <w:tc>
          <w:tcPr>
            <w:tcW w:w="1801" w:type="dxa"/>
            <w:tcBorders>
              <w:top w:val="nil"/>
              <w:left w:val="nil"/>
              <w:bottom w:val="nil"/>
              <w:right w:val="nil"/>
            </w:tcBorders>
            <w:shd w:val="clear" w:color="auto" w:fill="auto"/>
            <w:hideMark/>
          </w:tcPr>
          <w:p w14:paraId="671BF0DB" w14:textId="77777777" w:rsidR="0010758E" w:rsidRPr="00B7430D" w:rsidRDefault="0010758E" w:rsidP="0010758E">
            <w:pPr>
              <w:spacing w:after="0" w:line="240" w:lineRule="auto"/>
              <w:rPr>
                <w:rFonts w:ascii="Times New Roman" w:eastAsia="Times New Roman" w:hAnsi="Times New Roman" w:cs="Times New Roman"/>
                <w:lang w:eastAsia="ru-RU"/>
              </w:rPr>
            </w:pPr>
          </w:p>
        </w:tc>
      </w:tr>
      <w:tr w:rsidR="0010758E" w:rsidRPr="00B7430D" w14:paraId="444D5DDB"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B8795"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N п/п</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FD5119"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Площадки, размещаемые на территории жилой застройки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1CEA1F"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Минимальный расчетный размер площадки, кв. м/чел., проживающего на территории микрорайона (квартала)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E9063"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Минимально допустимый размер одной площадки, кв. м</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05F9D0"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Расстояние от границы площадки до окон жилых и общественных зданий, м</w:t>
            </w:r>
          </w:p>
        </w:tc>
      </w:tr>
      <w:tr w:rsidR="0010758E" w:rsidRPr="00B7430D" w14:paraId="4878BCEB"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16645C"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lastRenderedPageBreak/>
              <w:t>1.</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151A67" w14:textId="77777777" w:rsidR="0010758E" w:rsidRPr="00B7430D" w:rsidRDefault="0010758E"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игр детей дошкольного и младшего школьного возраста</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2BA5D"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0,7</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42633"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30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CA5703"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12</w:t>
            </w:r>
          </w:p>
        </w:tc>
      </w:tr>
      <w:tr w:rsidR="0010758E" w:rsidRPr="00B7430D" w14:paraId="06BF099D"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F4715D"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ADEF7F" w14:textId="77777777" w:rsidR="0010758E" w:rsidRPr="00B7430D" w:rsidRDefault="0010758E"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отдыха взрослого населения</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C9DEDD"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78459"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1D2FC8" w14:textId="77777777" w:rsidR="0010758E" w:rsidRPr="00B7430D" w:rsidRDefault="0010758E" w:rsidP="0010758E">
            <w:pPr>
              <w:spacing w:after="0" w:line="240" w:lineRule="auto"/>
              <w:rPr>
                <w:rFonts w:ascii="Times New Roman" w:eastAsia="Times New Roman" w:hAnsi="Times New Roman" w:cs="Times New Roman"/>
                <w:lang w:eastAsia="ru-RU"/>
              </w:rPr>
            </w:pPr>
          </w:p>
        </w:tc>
      </w:tr>
      <w:tr w:rsidR="0010758E" w:rsidRPr="00B7430D" w14:paraId="6361AF00"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08C8C"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3.</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7CBFC2" w14:textId="77777777" w:rsidR="0010758E" w:rsidRPr="00B7430D" w:rsidRDefault="0010758E"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занятий физкультурой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D55AB4"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059471"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1C7FDA"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10-40</w:t>
            </w:r>
          </w:p>
        </w:tc>
      </w:tr>
      <w:tr w:rsidR="0010758E" w:rsidRPr="00B7430D" w14:paraId="681A8F7D"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386EA"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4.</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B98C6" w14:textId="77777777" w:rsidR="0010758E" w:rsidRPr="00B7430D" w:rsidRDefault="0010758E"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хозяйственных целей</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0AEA2"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0,3</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B85A5C"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10</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6F6FA2"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20</w:t>
            </w:r>
          </w:p>
        </w:tc>
      </w:tr>
      <w:tr w:rsidR="0010758E" w:rsidRPr="00B7430D" w14:paraId="6393B82D" w14:textId="77777777" w:rsidTr="0010758E">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FF8EFE"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5.</w:t>
            </w:r>
          </w:p>
        </w:tc>
        <w:tc>
          <w:tcPr>
            <w:tcW w:w="33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D8549" w14:textId="77777777" w:rsidR="0010758E" w:rsidRPr="00B7430D" w:rsidRDefault="0010758E" w:rsidP="0010758E">
            <w:pPr>
              <w:spacing w:after="0" w:line="240" w:lineRule="auto"/>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Для выгула собак (для комплексной застройки территории)</w:t>
            </w:r>
          </w:p>
        </w:tc>
        <w:tc>
          <w:tcPr>
            <w:tcW w:w="18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8F0148"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0,2</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311719"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25</w:t>
            </w:r>
          </w:p>
        </w:tc>
        <w:tc>
          <w:tcPr>
            <w:tcW w:w="1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50024F"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r w:rsidRPr="00B7430D">
              <w:rPr>
                <w:rFonts w:ascii="Times New Roman" w:eastAsia="Times New Roman" w:hAnsi="Times New Roman" w:cs="Times New Roman"/>
                <w:lang w:eastAsia="ru-RU"/>
              </w:rPr>
              <w:t>40</w:t>
            </w:r>
          </w:p>
          <w:p w14:paraId="5A755D93" w14:textId="77777777" w:rsidR="0010758E" w:rsidRPr="00B7430D" w:rsidRDefault="0010758E" w:rsidP="0010758E">
            <w:pPr>
              <w:spacing w:after="0" w:line="240" w:lineRule="auto"/>
              <w:jc w:val="center"/>
              <w:textAlignment w:val="baseline"/>
              <w:rPr>
                <w:rFonts w:ascii="Times New Roman" w:eastAsia="Times New Roman" w:hAnsi="Times New Roman" w:cs="Times New Roman"/>
                <w:lang w:eastAsia="ru-RU"/>
              </w:rPr>
            </w:pPr>
          </w:p>
        </w:tc>
      </w:tr>
    </w:tbl>
    <w:p w14:paraId="350D8624" w14:textId="77777777" w:rsidR="0010758E" w:rsidRDefault="0010758E" w:rsidP="0010758E">
      <w:pPr>
        <w:pStyle w:val="a6"/>
        <w:tabs>
          <w:tab w:val="left" w:pos="567"/>
        </w:tabs>
        <w:overflowPunct w:val="0"/>
        <w:spacing w:after="120"/>
        <w:ind w:left="0"/>
        <w:jc w:val="both"/>
        <w:rPr>
          <w:rFonts w:ascii="Times New Roman" w:hAnsi="Times New Roman" w:cs="Times New Roman"/>
          <w:color w:val="000000"/>
        </w:rPr>
      </w:pPr>
    </w:p>
    <w:p w14:paraId="62DFED37" w14:textId="77777777" w:rsidR="0010758E" w:rsidRDefault="0010758E" w:rsidP="00123DEE">
      <w:pPr>
        <w:pStyle w:val="a6"/>
        <w:numPr>
          <w:ilvl w:val="1"/>
          <w:numId w:val="12"/>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39C4487" w14:textId="77777777" w:rsidR="0010758E" w:rsidRDefault="0010758E" w:rsidP="00123DEE">
      <w:pPr>
        <w:pStyle w:val="a6"/>
        <w:numPr>
          <w:ilvl w:val="1"/>
          <w:numId w:val="12"/>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7F5F71">
        <w:rPr>
          <w:rFonts w:ascii="Times New Roman" w:hAnsi="Times New Roman" w:cs="Times New Roman"/>
          <w:color w:val="000000"/>
        </w:rPr>
        <w:t>ОЖ2</w:t>
      </w:r>
      <w:r>
        <w:rPr>
          <w:rFonts w:ascii="Times New Roman" w:hAnsi="Times New Roman" w:cs="Times New Roman"/>
          <w:color w:val="000000"/>
        </w:rPr>
        <w:t>:</w:t>
      </w:r>
    </w:p>
    <w:p w14:paraId="5CFDB7F2" w14:textId="77777777" w:rsidR="0010758E" w:rsidRDefault="0010758E"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sidR="00964DBC">
        <w:rPr>
          <w:rFonts w:ascii="Times New Roman" w:hAnsi="Times New Roman" w:cs="Times New Roman"/>
          <w:color w:val="000000"/>
        </w:rPr>
        <w:t xml:space="preserve"> / место;</w:t>
      </w:r>
    </w:p>
    <w:p w14:paraId="0C86B501" w14:textId="77777777" w:rsidR="0010758E" w:rsidRDefault="0010758E"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 xml:space="preserve">Площадь озеленения участка жилой многоквартирной застройки – не менее 40% </w:t>
      </w:r>
      <w:r w:rsidR="00964DBC">
        <w:rPr>
          <w:rFonts w:ascii="Times New Roman" w:hAnsi="Times New Roman" w:cs="Times New Roman"/>
          <w:color w:val="000000"/>
        </w:rPr>
        <w:t>площади, свободной от застройки;</w:t>
      </w:r>
    </w:p>
    <w:p w14:paraId="26DAA508" w14:textId="77777777" w:rsidR="0010758E" w:rsidRDefault="0010758E"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дошкольных образовательных организаций – не менее 50% площади, свободной от застройки</w:t>
      </w:r>
      <w:r w:rsidR="00964DBC">
        <w:rPr>
          <w:rFonts w:ascii="Times New Roman" w:hAnsi="Times New Roman" w:cs="Times New Roman"/>
          <w:color w:val="000000"/>
        </w:rPr>
        <w:t>;</w:t>
      </w:r>
    </w:p>
    <w:p w14:paraId="2CF9EA31" w14:textId="77777777" w:rsidR="0010758E" w:rsidRDefault="0010758E"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общеобразовательных организаций – не менее 50% площади, свободной от застройки</w:t>
      </w:r>
      <w:r w:rsidR="00964DBC">
        <w:rPr>
          <w:rFonts w:ascii="Times New Roman" w:hAnsi="Times New Roman" w:cs="Times New Roman"/>
          <w:color w:val="000000"/>
        </w:rPr>
        <w:t>;</w:t>
      </w:r>
    </w:p>
    <w:p w14:paraId="0A9A1BD1" w14:textId="77777777" w:rsidR="0010758E" w:rsidRDefault="0010758E"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r w:rsidR="00964DBC">
        <w:rPr>
          <w:rFonts w:ascii="Times New Roman" w:hAnsi="Times New Roman" w:cs="Times New Roman"/>
          <w:color w:val="000000"/>
        </w:rPr>
        <w:t>;</w:t>
      </w:r>
    </w:p>
    <w:p w14:paraId="5529D560" w14:textId="77777777" w:rsidR="0010758E" w:rsidRPr="00072636" w:rsidRDefault="0010758E"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40EBA369" w14:textId="77777777" w:rsidR="0010758E" w:rsidRPr="00410A9C" w:rsidRDefault="0010758E" w:rsidP="00123DEE">
      <w:pPr>
        <w:pStyle w:val="a6"/>
        <w:numPr>
          <w:ilvl w:val="1"/>
          <w:numId w:val="12"/>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7F5F71" w:rsidRPr="00410A9C">
        <w:rPr>
          <w:rFonts w:ascii="Times New Roman" w:hAnsi="Times New Roman" w:cs="Times New Roman"/>
          <w:color w:val="000000"/>
        </w:rPr>
        <w:t>ОЖ2</w:t>
      </w:r>
      <w:r w:rsidRPr="00410A9C">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2AE8BD53" w14:textId="77777777" w:rsidR="0010758E" w:rsidRPr="009A2BC5" w:rsidRDefault="0010758E" w:rsidP="007F5F71">
      <w:pPr>
        <w:pStyle w:val="a6"/>
        <w:tabs>
          <w:tab w:val="left" w:pos="567"/>
        </w:tabs>
        <w:overflowPunct w:val="0"/>
        <w:spacing w:after="120"/>
        <w:ind w:left="0"/>
        <w:jc w:val="both"/>
        <w:rPr>
          <w:rFonts w:ascii="Times New Roman" w:hAnsi="Times New Roman" w:cs="Times New Roman"/>
          <w:color w:val="000000"/>
          <w:highlight w:val="yellow"/>
        </w:rPr>
      </w:pPr>
    </w:p>
    <w:p w14:paraId="3DB3EC40" w14:textId="77777777" w:rsidR="00B7430D" w:rsidRPr="00A474B2" w:rsidRDefault="00B7430D" w:rsidP="004D2F08">
      <w:pPr>
        <w:pStyle w:val="1"/>
        <w:spacing w:after="240"/>
        <w:jc w:val="left"/>
        <w:rPr>
          <w:rFonts w:cs="Times New Roman"/>
          <w:b w:val="0"/>
          <w:shd w:val="clear" w:color="auto" w:fill="FFFFFF"/>
        </w:rPr>
      </w:pPr>
      <w:bookmarkStart w:id="17" w:name="_Toc110513930"/>
      <w:r w:rsidRPr="00A474B2">
        <w:rPr>
          <w:rFonts w:cs="Times New Roman"/>
          <w:shd w:val="clear" w:color="auto" w:fill="FFFFFF"/>
        </w:rPr>
        <w:t xml:space="preserve">Глава </w:t>
      </w:r>
      <w:r w:rsidR="0049566E">
        <w:rPr>
          <w:rFonts w:cs="Times New Roman"/>
          <w:shd w:val="clear" w:color="auto" w:fill="FFFFFF"/>
        </w:rPr>
        <w:t>10</w:t>
      </w:r>
      <w:r w:rsidRPr="00A474B2">
        <w:rPr>
          <w:rFonts w:cs="Times New Roman"/>
          <w:shd w:val="clear" w:color="auto" w:fill="FFFFFF"/>
        </w:rPr>
        <w:t>. Градостроительные регламенты общественно-деловых зон</w:t>
      </w:r>
      <w:bookmarkEnd w:id="17"/>
    </w:p>
    <w:p w14:paraId="3A7B1796" w14:textId="77777777" w:rsidR="00B7430D" w:rsidRPr="009E1D13" w:rsidRDefault="00B7430D" w:rsidP="00B7430D">
      <w:p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С учетом возможности сочетания в пределах одной территориальной зоны различных видов существующего и планируемого использования земельных участков, а также существующего землепользования и сложившейся планировки территории, </w:t>
      </w:r>
      <w:r>
        <w:rPr>
          <w:rFonts w:ascii="Times New Roman" w:hAnsi="Times New Roman" w:cs="Times New Roman"/>
          <w:color w:val="000000"/>
          <w:shd w:val="clear" w:color="auto" w:fill="FFFFFF"/>
        </w:rPr>
        <w:t>общественно-деловые</w:t>
      </w:r>
      <w:r w:rsidRPr="009E1D13">
        <w:rPr>
          <w:rFonts w:ascii="Times New Roman" w:hAnsi="Times New Roman" w:cs="Times New Roman"/>
          <w:color w:val="000000"/>
          <w:shd w:val="clear" w:color="auto" w:fill="FFFFFF"/>
        </w:rPr>
        <w:t xml:space="preserve"> зоны согласно части 1 статьи 34, части 2 статьи 35 Градостроительного кодекса РФ разделены на следующие виды зон: </w:t>
      </w:r>
    </w:p>
    <w:p w14:paraId="1F44A225" w14:textId="77777777" w:rsidR="00B7430D" w:rsidRPr="009E1D13"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hAnsi="Times New Roman" w:cs="Times New Roman"/>
        </w:rPr>
        <w:t>застройки объектами делового, общественного и коммерческого назначения</w:t>
      </w:r>
      <w:r w:rsidRPr="009E1D1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О</w:t>
      </w:r>
      <w:r w:rsidRPr="009E1D13">
        <w:rPr>
          <w:rFonts w:ascii="Times New Roman" w:hAnsi="Times New Roman" w:cs="Times New Roman"/>
          <w:color w:val="000000"/>
          <w:shd w:val="clear" w:color="auto" w:fill="FFFFFF"/>
        </w:rPr>
        <w:t xml:space="preserve">1); </w:t>
      </w:r>
    </w:p>
    <w:p w14:paraId="270D3850" w14:textId="77777777" w:rsidR="00B7430D" w:rsidRPr="009E1D13"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rPr>
        <w:t xml:space="preserve">зона </w:t>
      </w:r>
      <w:r w:rsidRPr="00897E64">
        <w:rPr>
          <w:rFonts w:ascii="Times New Roman" w:hAnsi="Times New Roman" w:cs="Times New Roman"/>
        </w:rPr>
        <w:t xml:space="preserve">застройки объектами делового, общественного и коммерческого назначения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r w:rsidRPr="009E1D13">
        <w:rPr>
          <w:rFonts w:ascii="Times New Roman" w:hAnsi="Times New Roman" w:cs="Times New Roman"/>
        </w:rPr>
        <w:t xml:space="preserve"> (</w:t>
      </w:r>
      <w:r>
        <w:rPr>
          <w:rFonts w:ascii="Times New Roman" w:hAnsi="Times New Roman" w:cs="Times New Roman"/>
        </w:rPr>
        <w:t>О</w:t>
      </w:r>
      <w:r w:rsidRPr="009E1D13">
        <w:rPr>
          <w:rFonts w:ascii="Times New Roman" w:hAnsi="Times New Roman" w:cs="Times New Roman"/>
        </w:rPr>
        <w:t>1.1);</w:t>
      </w:r>
    </w:p>
    <w:p w14:paraId="41362ADB" w14:textId="77777777" w:rsidR="00B7430D"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культуры и искусства</w:t>
      </w:r>
      <w:r w:rsidRPr="009E1D1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О</w:t>
      </w:r>
      <w:r w:rsidRPr="009E1D13">
        <w:rPr>
          <w:rFonts w:ascii="Times New Roman" w:hAnsi="Times New Roman" w:cs="Times New Roman"/>
          <w:color w:val="000000"/>
          <w:shd w:val="clear" w:color="auto" w:fill="FFFFFF"/>
        </w:rPr>
        <w:t xml:space="preserve">2); </w:t>
      </w:r>
    </w:p>
    <w:p w14:paraId="5616EC93" w14:textId="77777777" w:rsidR="00B7430D" w:rsidRPr="009E1D13"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культуры и искусства</w:t>
      </w:r>
      <w:r w:rsidRPr="00897E64">
        <w:rPr>
          <w:rFonts w:ascii="Times New Roman" w:hAnsi="Times New Roman" w:cs="Times New Roman"/>
        </w:rPr>
        <w:t xml:space="preserve">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r w:rsidRPr="009E1D13">
        <w:rPr>
          <w:rFonts w:ascii="Times New Roman" w:hAnsi="Times New Roman" w:cs="Times New Roman"/>
        </w:rPr>
        <w:t xml:space="preserve"> (</w:t>
      </w:r>
      <w:r>
        <w:rPr>
          <w:rFonts w:ascii="Times New Roman" w:hAnsi="Times New Roman" w:cs="Times New Roman"/>
        </w:rPr>
        <w:t>О</w:t>
      </w:r>
      <w:r w:rsidRPr="009E1D13">
        <w:rPr>
          <w:rFonts w:ascii="Times New Roman" w:hAnsi="Times New Roman" w:cs="Times New Roman"/>
        </w:rPr>
        <w:t>2.1)</w:t>
      </w:r>
    </w:p>
    <w:p w14:paraId="487E9526" w14:textId="77777777" w:rsidR="00B7430D"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lastRenderedPageBreak/>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здравоохранения и социального назначения</w:t>
      </w:r>
      <w:r w:rsidRPr="009E1D1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О</w:t>
      </w:r>
      <w:r w:rsidRPr="009E1D13">
        <w:rPr>
          <w:rFonts w:ascii="Times New Roman" w:hAnsi="Times New Roman" w:cs="Times New Roman"/>
          <w:color w:val="000000"/>
          <w:shd w:val="clear" w:color="auto" w:fill="FFFFFF"/>
        </w:rPr>
        <w:t xml:space="preserve">3); </w:t>
      </w:r>
    </w:p>
    <w:p w14:paraId="3B2CB32A" w14:textId="77777777" w:rsidR="00B7430D" w:rsidRPr="002A6AF6"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2A6AF6">
        <w:rPr>
          <w:rFonts w:ascii="Times New Roman" w:hAnsi="Times New Roman" w:cs="Times New Roman"/>
          <w:color w:val="000000"/>
          <w:shd w:val="clear" w:color="auto" w:fill="FFFFFF"/>
        </w:rPr>
        <w:t xml:space="preserve">зона </w:t>
      </w:r>
      <w:r w:rsidRPr="00897E64">
        <w:rPr>
          <w:rFonts w:ascii="Times New Roman" w:hAnsi="Times New Roman" w:cs="Times New Roman"/>
        </w:rPr>
        <w:t xml:space="preserve">специализированной общественной застройки объектами здравоохранения и социального назначения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r w:rsidRPr="002A6AF6">
        <w:rPr>
          <w:rFonts w:ascii="Times New Roman" w:hAnsi="Times New Roman" w:cs="Times New Roman"/>
        </w:rPr>
        <w:t xml:space="preserve"> (</w:t>
      </w:r>
      <w:r>
        <w:rPr>
          <w:rFonts w:ascii="Times New Roman" w:hAnsi="Times New Roman" w:cs="Times New Roman"/>
        </w:rPr>
        <w:t>О</w:t>
      </w:r>
      <w:r w:rsidRPr="002A6AF6">
        <w:rPr>
          <w:rFonts w:ascii="Times New Roman" w:hAnsi="Times New Roman" w:cs="Times New Roman"/>
        </w:rPr>
        <w:t>3.1);</w:t>
      </w:r>
    </w:p>
    <w:p w14:paraId="3CE21C5D" w14:textId="77777777" w:rsidR="00B7430D"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2A6AF6">
        <w:rPr>
          <w:rFonts w:ascii="Times New Roman" w:hAnsi="Times New Roman" w:cs="Times New Roman"/>
          <w:color w:val="000000"/>
          <w:shd w:val="clear" w:color="auto" w:fill="FFFFFF"/>
        </w:rPr>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образовательных и научных организаций</w:t>
      </w:r>
      <w:r w:rsidRPr="002A6AF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О</w:t>
      </w:r>
      <w:r w:rsidRPr="002A6AF6">
        <w:rPr>
          <w:rFonts w:ascii="Times New Roman" w:hAnsi="Times New Roman" w:cs="Times New Roman"/>
          <w:color w:val="000000"/>
          <w:shd w:val="clear" w:color="auto" w:fill="FFFFFF"/>
        </w:rPr>
        <w:t>4)</w:t>
      </w:r>
      <w:r>
        <w:rPr>
          <w:rFonts w:ascii="Times New Roman" w:hAnsi="Times New Roman" w:cs="Times New Roman"/>
          <w:color w:val="000000"/>
          <w:shd w:val="clear" w:color="auto" w:fill="FFFFFF"/>
        </w:rPr>
        <w:t>;</w:t>
      </w:r>
    </w:p>
    <w:p w14:paraId="4966E7E9" w14:textId="77777777" w:rsidR="00B7430D"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образовательных и научных организаций</w:t>
      </w:r>
      <w:r w:rsidRPr="00897E64">
        <w:rPr>
          <w:rFonts w:ascii="Times New Roman" w:hAnsi="Times New Roman" w:cs="Times New Roman"/>
        </w:rPr>
        <w:t xml:space="preserve">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r w:rsidRPr="009E1D13">
        <w:rPr>
          <w:rFonts w:ascii="Times New Roman" w:hAnsi="Times New Roman" w:cs="Times New Roman"/>
        </w:rPr>
        <w:t xml:space="preserve"> (</w:t>
      </w:r>
      <w:r>
        <w:rPr>
          <w:rFonts w:ascii="Times New Roman" w:hAnsi="Times New Roman" w:cs="Times New Roman"/>
        </w:rPr>
        <w:t>О4</w:t>
      </w:r>
      <w:r w:rsidRPr="009E1D13">
        <w:rPr>
          <w:rFonts w:ascii="Times New Roman" w:hAnsi="Times New Roman" w:cs="Times New Roman"/>
        </w:rPr>
        <w:t>.1)</w:t>
      </w:r>
      <w:r>
        <w:rPr>
          <w:rFonts w:ascii="Times New Roman" w:hAnsi="Times New Roman" w:cs="Times New Roman"/>
        </w:rPr>
        <w:t>;</w:t>
      </w:r>
      <w:r w:rsidRPr="00B7430D">
        <w:rPr>
          <w:rFonts w:ascii="Times New Roman" w:hAnsi="Times New Roman" w:cs="Times New Roman"/>
          <w:color w:val="000000"/>
          <w:shd w:val="clear" w:color="auto" w:fill="FFFFFF"/>
        </w:rPr>
        <w:t xml:space="preserve"> </w:t>
      </w:r>
    </w:p>
    <w:p w14:paraId="0BDBC478" w14:textId="77777777" w:rsidR="00B7430D" w:rsidRPr="009E1D13"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физической культуры и массового спорта</w:t>
      </w:r>
      <w:r w:rsidRPr="00897E64">
        <w:rPr>
          <w:rFonts w:ascii="Times New Roman" w:hAnsi="Times New Roman" w:cs="Times New Roman"/>
        </w:rPr>
        <w:t xml:space="preserve"> </w:t>
      </w:r>
      <w:r w:rsidRPr="009E1D13">
        <w:rPr>
          <w:rFonts w:ascii="Times New Roman" w:hAnsi="Times New Roman" w:cs="Times New Roman"/>
        </w:rPr>
        <w:t>(</w:t>
      </w:r>
      <w:r>
        <w:rPr>
          <w:rFonts w:ascii="Times New Roman" w:hAnsi="Times New Roman" w:cs="Times New Roman"/>
        </w:rPr>
        <w:t>О5</w:t>
      </w:r>
      <w:r w:rsidRPr="009E1D13">
        <w:rPr>
          <w:rFonts w:ascii="Times New Roman" w:hAnsi="Times New Roman" w:cs="Times New Roman"/>
        </w:rPr>
        <w:t>)</w:t>
      </w:r>
      <w:r>
        <w:rPr>
          <w:rFonts w:ascii="Times New Roman" w:hAnsi="Times New Roman" w:cs="Times New Roman"/>
        </w:rPr>
        <w:t>;</w:t>
      </w:r>
    </w:p>
    <w:p w14:paraId="090CD583" w14:textId="77777777" w:rsidR="00B7430D" w:rsidRPr="009E1D13"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eastAsia="Times New Roman" w:hAnsi="Times New Roman" w:cs="Times New Roman"/>
          <w:lang w:eastAsia="ru-RU"/>
        </w:rPr>
        <w:t>специализированной общественной застройки объектами физической культуры и массового спорта</w:t>
      </w:r>
      <w:r w:rsidRPr="00897E64">
        <w:rPr>
          <w:rFonts w:ascii="Times New Roman" w:hAnsi="Times New Roman" w:cs="Times New Roman"/>
        </w:rPr>
        <w:t xml:space="preserve">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r w:rsidRPr="009E1D13">
        <w:rPr>
          <w:rFonts w:ascii="Times New Roman" w:hAnsi="Times New Roman" w:cs="Times New Roman"/>
        </w:rPr>
        <w:t xml:space="preserve"> (</w:t>
      </w:r>
      <w:r>
        <w:rPr>
          <w:rFonts w:ascii="Times New Roman" w:hAnsi="Times New Roman" w:cs="Times New Roman"/>
        </w:rPr>
        <w:t>О5</w:t>
      </w:r>
      <w:r w:rsidRPr="009E1D13">
        <w:rPr>
          <w:rFonts w:ascii="Times New Roman" w:hAnsi="Times New Roman" w:cs="Times New Roman"/>
        </w:rPr>
        <w:t>.1)</w:t>
      </w:r>
      <w:r>
        <w:rPr>
          <w:rFonts w:ascii="Times New Roman" w:hAnsi="Times New Roman" w:cs="Times New Roman"/>
        </w:rPr>
        <w:t>;</w:t>
      </w:r>
    </w:p>
    <w:p w14:paraId="4C67B29E" w14:textId="77777777" w:rsidR="00B7430D"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2A6AF6">
        <w:rPr>
          <w:rFonts w:ascii="Times New Roman" w:hAnsi="Times New Roman" w:cs="Times New Roman"/>
          <w:color w:val="000000"/>
          <w:shd w:val="clear" w:color="auto" w:fill="FFFFFF"/>
        </w:rPr>
        <w:t xml:space="preserve">зона </w:t>
      </w:r>
      <w:r w:rsidRPr="00897E64">
        <w:rPr>
          <w:rFonts w:ascii="Times New Roman" w:hAnsi="Times New Roman" w:cs="Times New Roman"/>
        </w:rPr>
        <w:t>культовых зданий и сооружений</w:t>
      </w:r>
      <w:r w:rsidRPr="002A6AF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О6</w:t>
      </w:r>
      <w:r w:rsidRPr="002A6AF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w:t>
      </w:r>
    </w:p>
    <w:p w14:paraId="413C41CC" w14:textId="77777777" w:rsidR="00B7430D" w:rsidRDefault="00B7430D" w:rsidP="00123DEE">
      <w:pPr>
        <w:pStyle w:val="a6"/>
        <w:numPr>
          <w:ilvl w:val="0"/>
          <w:numId w:val="13"/>
        </w:numPr>
        <w:spacing w:after="120"/>
        <w:jc w:val="both"/>
        <w:rPr>
          <w:rFonts w:ascii="Times New Roman" w:hAnsi="Times New Roman" w:cs="Times New Roman"/>
          <w:color w:val="000000"/>
          <w:shd w:val="clear" w:color="auto" w:fill="FFFFFF"/>
        </w:rPr>
      </w:pPr>
      <w:r w:rsidRPr="009E1D13">
        <w:rPr>
          <w:rFonts w:ascii="Times New Roman" w:hAnsi="Times New Roman" w:cs="Times New Roman"/>
          <w:color w:val="000000"/>
          <w:shd w:val="clear" w:color="auto" w:fill="FFFFFF"/>
        </w:rPr>
        <w:t xml:space="preserve">зона </w:t>
      </w:r>
      <w:r w:rsidRPr="00897E64">
        <w:rPr>
          <w:rFonts w:ascii="Times New Roman" w:hAnsi="Times New Roman" w:cs="Times New Roman"/>
        </w:rPr>
        <w:t xml:space="preserve">культовых зданий и сооружений в границах объединенной зоны </w:t>
      </w:r>
      <w:r>
        <w:rPr>
          <w:rFonts w:ascii="Times New Roman" w:hAnsi="Times New Roman" w:cs="Times New Roman"/>
        </w:rPr>
        <w:t xml:space="preserve">охраны </w:t>
      </w:r>
      <w:r w:rsidRPr="00897E64">
        <w:rPr>
          <w:rFonts w:ascii="Times New Roman" w:hAnsi="Times New Roman" w:cs="Times New Roman"/>
        </w:rPr>
        <w:t>объектов культурного наследия</w:t>
      </w:r>
      <w:r w:rsidRPr="009E1D13">
        <w:rPr>
          <w:rFonts w:ascii="Times New Roman" w:hAnsi="Times New Roman" w:cs="Times New Roman"/>
        </w:rPr>
        <w:t xml:space="preserve"> (</w:t>
      </w:r>
      <w:r>
        <w:rPr>
          <w:rFonts w:ascii="Times New Roman" w:hAnsi="Times New Roman" w:cs="Times New Roman"/>
        </w:rPr>
        <w:t>О6</w:t>
      </w:r>
      <w:r w:rsidRPr="009E1D13">
        <w:rPr>
          <w:rFonts w:ascii="Times New Roman" w:hAnsi="Times New Roman" w:cs="Times New Roman"/>
        </w:rPr>
        <w:t>.1)</w:t>
      </w:r>
      <w:r>
        <w:rPr>
          <w:rFonts w:ascii="Times New Roman" w:hAnsi="Times New Roman" w:cs="Times New Roman"/>
        </w:rPr>
        <w:t>.</w:t>
      </w:r>
    </w:p>
    <w:p w14:paraId="3FB50640" w14:textId="77777777" w:rsidR="00B7430D" w:rsidRPr="002A6AF6" w:rsidRDefault="00B7430D" w:rsidP="00B7430D">
      <w:pPr>
        <w:pStyle w:val="a6"/>
        <w:spacing w:after="120"/>
        <w:jc w:val="both"/>
        <w:rPr>
          <w:rFonts w:ascii="Times New Roman" w:hAnsi="Times New Roman" w:cs="Times New Roman"/>
          <w:color w:val="000000"/>
          <w:shd w:val="clear" w:color="auto" w:fill="FFFFFF"/>
        </w:rPr>
      </w:pPr>
    </w:p>
    <w:p w14:paraId="1EBDA89B" w14:textId="77777777" w:rsidR="00B7430D" w:rsidRPr="00A474B2" w:rsidRDefault="00B7430D" w:rsidP="004D2F08">
      <w:pPr>
        <w:pStyle w:val="2"/>
        <w:spacing w:after="240"/>
        <w:rPr>
          <w:shd w:val="clear" w:color="auto" w:fill="FFFFFF"/>
        </w:rPr>
      </w:pPr>
      <w:bookmarkStart w:id="18" w:name="_Toc110513931"/>
      <w:r w:rsidRPr="00A474B2">
        <w:rPr>
          <w:shd w:val="clear" w:color="auto" w:fill="FFFFFF"/>
        </w:rPr>
        <w:t>Статья 39. Градостроительный регламент зоны застройки объектами делового, общественного и коммерческого назначения (О1).</w:t>
      </w:r>
      <w:bookmarkEnd w:id="18"/>
    </w:p>
    <w:p w14:paraId="6CFA169A" w14:textId="77777777" w:rsidR="0010758E" w:rsidRPr="00342A3C" w:rsidRDefault="00342A3C" w:rsidP="00342A3C">
      <w:pPr>
        <w:spacing w:after="120"/>
        <w:jc w:val="both"/>
        <w:rPr>
          <w:rFonts w:ascii="Times New Roman" w:hAnsi="Times New Roman" w:cs="Times New Roman"/>
          <w:color w:val="000000"/>
          <w:shd w:val="clear" w:color="auto" w:fill="FFFFFF"/>
        </w:rPr>
      </w:pPr>
      <w:r w:rsidRPr="00342A3C">
        <w:rPr>
          <w:rFonts w:ascii="Times New Roman" w:hAnsi="Times New Roman" w:cs="Times New Roman"/>
          <w:color w:val="000000"/>
          <w:shd w:val="clear" w:color="auto" w:fill="FFFFFF"/>
        </w:rPr>
        <w:t>Зона О1 установлена для размещения объектов капитального строительства (их частей) административного, делового, коммерческого, торгового, социально-культурного, коммунально-бытового и иного назначения преимущественно периодического и эпизодического обслуживания.</w:t>
      </w:r>
    </w:p>
    <w:p w14:paraId="5141F90C" w14:textId="77777777" w:rsidR="00342A3C" w:rsidRPr="008248DF" w:rsidRDefault="00342A3C" w:rsidP="00123DEE">
      <w:pPr>
        <w:pStyle w:val="a6"/>
        <w:numPr>
          <w:ilvl w:val="0"/>
          <w:numId w:val="7"/>
        </w:numPr>
        <w:spacing w:after="120"/>
        <w:jc w:val="both"/>
        <w:rPr>
          <w:rFonts w:ascii="Times New Roman" w:hAnsi="Times New Roman" w:cs="Times New Roman"/>
          <w:bCs/>
          <w:vanish/>
          <w:color w:val="000000"/>
          <w:shd w:val="clear" w:color="auto" w:fill="FFFFFF"/>
        </w:rPr>
      </w:pPr>
    </w:p>
    <w:p w14:paraId="6AFC18CC" w14:textId="77777777" w:rsidR="00342A3C" w:rsidRPr="008248DF" w:rsidRDefault="00342A3C" w:rsidP="00123DEE">
      <w:pPr>
        <w:pStyle w:val="a6"/>
        <w:numPr>
          <w:ilvl w:val="0"/>
          <w:numId w:val="7"/>
        </w:numPr>
        <w:spacing w:after="120"/>
        <w:jc w:val="both"/>
        <w:rPr>
          <w:rFonts w:ascii="Times New Roman" w:hAnsi="Times New Roman" w:cs="Times New Roman"/>
          <w:bCs/>
          <w:vanish/>
          <w:color w:val="000000"/>
          <w:shd w:val="clear" w:color="auto" w:fill="FFFFFF"/>
        </w:rPr>
      </w:pPr>
    </w:p>
    <w:p w14:paraId="64504956" w14:textId="77777777" w:rsidR="00342A3C" w:rsidRPr="008248DF" w:rsidRDefault="00342A3C" w:rsidP="00123DEE">
      <w:pPr>
        <w:pStyle w:val="a6"/>
        <w:numPr>
          <w:ilvl w:val="0"/>
          <w:numId w:val="7"/>
        </w:numPr>
        <w:spacing w:after="120"/>
        <w:jc w:val="both"/>
        <w:rPr>
          <w:rFonts w:ascii="Times New Roman" w:hAnsi="Times New Roman" w:cs="Times New Roman"/>
          <w:bCs/>
          <w:vanish/>
          <w:color w:val="000000"/>
          <w:shd w:val="clear" w:color="auto" w:fill="FFFFFF"/>
        </w:rPr>
      </w:pPr>
    </w:p>
    <w:p w14:paraId="771A5290" w14:textId="77777777" w:rsidR="00342A3C" w:rsidRPr="008248DF" w:rsidRDefault="00342A3C" w:rsidP="00123DEE">
      <w:pPr>
        <w:pStyle w:val="a6"/>
        <w:numPr>
          <w:ilvl w:val="0"/>
          <w:numId w:val="7"/>
        </w:numPr>
        <w:spacing w:after="120"/>
        <w:jc w:val="both"/>
        <w:rPr>
          <w:rFonts w:ascii="Times New Roman" w:hAnsi="Times New Roman" w:cs="Times New Roman"/>
          <w:bCs/>
          <w:vanish/>
          <w:color w:val="000000"/>
          <w:shd w:val="clear" w:color="auto" w:fill="FFFFFF"/>
        </w:rPr>
      </w:pPr>
    </w:p>
    <w:p w14:paraId="47DE54D9" w14:textId="77777777" w:rsidR="00342A3C" w:rsidRPr="008248DF" w:rsidRDefault="00342A3C" w:rsidP="00123DEE">
      <w:pPr>
        <w:pStyle w:val="a6"/>
        <w:numPr>
          <w:ilvl w:val="0"/>
          <w:numId w:val="7"/>
        </w:numPr>
        <w:spacing w:after="120"/>
        <w:jc w:val="both"/>
        <w:rPr>
          <w:rFonts w:ascii="Times New Roman" w:hAnsi="Times New Roman" w:cs="Times New Roman"/>
          <w:bCs/>
          <w:vanish/>
          <w:color w:val="000000"/>
          <w:shd w:val="clear" w:color="auto" w:fill="FFFFFF"/>
        </w:rPr>
      </w:pPr>
    </w:p>
    <w:p w14:paraId="3769F075" w14:textId="77777777" w:rsidR="00342A3C" w:rsidRPr="006240D2" w:rsidRDefault="00342A3C" w:rsidP="00123DEE">
      <w:pPr>
        <w:pStyle w:val="a6"/>
        <w:numPr>
          <w:ilvl w:val="1"/>
          <w:numId w:val="14"/>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О1</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1</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w:t>
      </w:r>
      <w:r w:rsidRPr="006240D2">
        <w:rPr>
          <w:rFonts w:ascii="Times New Roman" w:hAnsi="Times New Roman" w:cs="Times New Roman"/>
          <w:bCs/>
          <w:color w:val="000000"/>
          <w:shd w:val="clear" w:color="auto" w:fill="FFFFFF"/>
        </w:rPr>
        <w:t>.3):</w:t>
      </w:r>
    </w:p>
    <w:p w14:paraId="763A9A5B" w14:textId="77777777" w:rsidR="00342A3C" w:rsidRDefault="00342A3C" w:rsidP="00342A3C">
      <w:pPr>
        <w:spacing w:after="120"/>
        <w:rPr>
          <w:rFonts w:ascii="Times New Roman" w:hAnsi="Times New Roman" w:cs="Times New Roman"/>
          <w:bCs/>
          <w:color w:val="000000"/>
          <w:shd w:val="clear" w:color="auto" w:fill="FFFFFF"/>
        </w:rPr>
      </w:pPr>
    </w:p>
    <w:p w14:paraId="41409DCE" w14:textId="77777777" w:rsidR="00342A3C" w:rsidRDefault="00342A3C" w:rsidP="00342A3C">
      <w:pPr>
        <w:spacing w:after="120"/>
        <w:rPr>
          <w:rFonts w:ascii="Times New Roman" w:hAnsi="Times New Roman" w:cs="Times New Roman"/>
          <w:bCs/>
          <w:color w:val="000000"/>
          <w:shd w:val="clear" w:color="auto" w:fill="FFFFFF"/>
        </w:rPr>
      </w:pPr>
    </w:p>
    <w:p w14:paraId="66F2AE57" w14:textId="77777777" w:rsidR="00342A3C" w:rsidRDefault="00342A3C" w:rsidP="00342A3C">
      <w:pPr>
        <w:spacing w:after="120"/>
        <w:rPr>
          <w:rFonts w:ascii="Times New Roman" w:hAnsi="Times New Roman" w:cs="Times New Roman"/>
          <w:bCs/>
          <w:color w:val="000000"/>
          <w:shd w:val="clear" w:color="auto" w:fill="FFFFFF"/>
        </w:rPr>
      </w:pPr>
    </w:p>
    <w:p w14:paraId="07173CE4" w14:textId="77777777" w:rsidR="00342A3C" w:rsidRDefault="00342A3C" w:rsidP="00342A3C">
      <w:pPr>
        <w:rPr>
          <w:rFonts w:ascii="Times New Roman" w:hAnsi="Times New Roman" w:cs="Times New Roman"/>
        </w:rPr>
        <w:sectPr w:rsidR="00342A3C" w:rsidSect="0036783B">
          <w:pgSz w:w="11906" w:h="16838"/>
          <w:pgMar w:top="1134" w:right="850" w:bottom="1134" w:left="1701" w:header="708" w:footer="708" w:gutter="0"/>
          <w:cols w:space="708"/>
          <w:docGrid w:linePitch="360"/>
        </w:sectPr>
      </w:pPr>
    </w:p>
    <w:p w14:paraId="21879EEB" w14:textId="77777777" w:rsidR="00342A3C" w:rsidRPr="009F64E6" w:rsidRDefault="00342A3C" w:rsidP="00342A3C">
      <w:pPr>
        <w:rPr>
          <w:rFonts w:ascii="Times New Roman" w:hAnsi="Times New Roman" w:cs="Times New Roman"/>
        </w:rPr>
      </w:pPr>
      <w:r>
        <w:rPr>
          <w:rFonts w:ascii="Times New Roman" w:hAnsi="Times New Roman" w:cs="Times New Roman"/>
        </w:rPr>
        <w:lastRenderedPageBreak/>
        <w:t xml:space="preserve">Таблица 1.1. </w:t>
      </w:r>
      <w:r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879"/>
        <w:gridCol w:w="709"/>
        <w:gridCol w:w="850"/>
        <w:gridCol w:w="1677"/>
        <w:gridCol w:w="1603"/>
        <w:gridCol w:w="9"/>
        <w:gridCol w:w="1594"/>
        <w:gridCol w:w="9"/>
      </w:tblGrid>
      <w:tr w:rsidR="00342A3C" w:rsidRPr="009F64E6" w14:paraId="43E7C2F9" w14:textId="77777777" w:rsidTr="0026389A">
        <w:trPr>
          <w:gridAfter w:val="1"/>
          <w:wAfter w:w="9" w:type="dxa"/>
        </w:trPr>
        <w:tc>
          <w:tcPr>
            <w:tcW w:w="534" w:type="dxa"/>
            <w:vMerge w:val="restart"/>
          </w:tcPr>
          <w:p w14:paraId="6AE857AA"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6E77FABC"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0BDAE062"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6DEBA3C"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099B7734"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559" w:type="dxa"/>
            <w:gridSpan w:val="2"/>
          </w:tcPr>
          <w:p w14:paraId="2C38AC7B"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153DB311"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7B0B587B"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gridSpan w:val="2"/>
          </w:tcPr>
          <w:p w14:paraId="7D4E678F"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15"/>
            </w:r>
          </w:p>
        </w:tc>
      </w:tr>
      <w:tr w:rsidR="00342A3C" w:rsidRPr="009F64E6" w14:paraId="75855D24" w14:textId="77777777" w:rsidTr="0026389A">
        <w:trPr>
          <w:gridAfter w:val="1"/>
          <w:wAfter w:w="9" w:type="dxa"/>
        </w:trPr>
        <w:tc>
          <w:tcPr>
            <w:tcW w:w="534" w:type="dxa"/>
            <w:vMerge/>
          </w:tcPr>
          <w:p w14:paraId="2D2FA532" w14:textId="77777777" w:rsidR="00342A3C" w:rsidRPr="009F64E6" w:rsidRDefault="00342A3C" w:rsidP="001B1408">
            <w:pPr>
              <w:rPr>
                <w:rFonts w:ascii="Times New Roman" w:hAnsi="Times New Roman" w:cs="Times New Roman"/>
              </w:rPr>
            </w:pPr>
          </w:p>
        </w:tc>
        <w:tc>
          <w:tcPr>
            <w:tcW w:w="3718" w:type="dxa"/>
            <w:vMerge/>
          </w:tcPr>
          <w:p w14:paraId="17E147BB" w14:textId="77777777" w:rsidR="00342A3C" w:rsidRPr="009F64E6" w:rsidRDefault="00342A3C" w:rsidP="001B1408">
            <w:pPr>
              <w:rPr>
                <w:rFonts w:ascii="Times New Roman" w:hAnsi="Times New Roman" w:cs="Times New Roman"/>
              </w:rPr>
            </w:pPr>
          </w:p>
        </w:tc>
        <w:tc>
          <w:tcPr>
            <w:tcW w:w="789" w:type="dxa"/>
            <w:vMerge/>
          </w:tcPr>
          <w:p w14:paraId="38899F3C" w14:textId="77777777" w:rsidR="00342A3C" w:rsidRPr="009F64E6" w:rsidRDefault="00342A3C" w:rsidP="001B1408">
            <w:pPr>
              <w:rPr>
                <w:rFonts w:ascii="Times New Roman" w:hAnsi="Times New Roman" w:cs="Times New Roman"/>
              </w:rPr>
            </w:pPr>
          </w:p>
        </w:tc>
        <w:tc>
          <w:tcPr>
            <w:tcW w:w="1621" w:type="dxa"/>
            <w:vMerge/>
          </w:tcPr>
          <w:p w14:paraId="12AE9385" w14:textId="77777777" w:rsidR="00342A3C" w:rsidRPr="009F64E6" w:rsidRDefault="00342A3C" w:rsidP="001B1408">
            <w:pPr>
              <w:rPr>
                <w:rFonts w:ascii="Times New Roman" w:hAnsi="Times New Roman" w:cs="Times New Roman"/>
              </w:rPr>
            </w:pPr>
          </w:p>
        </w:tc>
        <w:tc>
          <w:tcPr>
            <w:tcW w:w="789" w:type="dxa"/>
          </w:tcPr>
          <w:p w14:paraId="4E5E1D2C"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w:t>
            </w:r>
          </w:p>
        </w:tc>
        <w:tc>
          <w:tcPr>
            <w:tcW w:w="879" w:type="dxa"/>
          </w:tcPr>
          <w:p w14:paraId="0B92023F"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w:t>
            </w:r>
          </w:p>
        </w:tc>
        <w:tc>
          <w:tcPr>
            <w:tcW w:w="709" w:type="dxa"/>
          </w:tcPr>
          <w:p w14:paraId="7B6CD585"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w:t>
            </w:r>
          </w:p>
        </w:tc>
        <w:tc>
          <w:tcPr>
            <w:tcW w:w="850" w:type="dxa"/>
          </w:tcPr>
          <w:p w14:paraId="194836B8"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w:t>
            </w:r>
          </w:p>
        </w:tc>
        <w:tc>
          <w:tcPr>
            <w:tcW w:w="1677" w:type="dxa"/>
          </w:tcPr>
          <w:p w14:paraId="0267FDCD" w14:textId="77777777" w:rsidR="00342A3C" w:rsidRPr="009F64E6" w:rsidRDefault="00342A3C" w:rsidP="001B1408">
            <w:pPr>
              <w:rPr>
                <w:rFonts w:ascii="Times New Roman" w:hAnsi="Times New Roman" w:cs="Times New Roman"/>
              </w:rPr>
            </w:pPr>
          </w:p>
        </w:tc>
        <w:tc>
          <w:tcPr>
            <w:tcW w:w="1603" w:type="dxa"/>
          </w:tcPr>
          <w:p w14:paraId="6A80437D" w14:textId="77777777" w:rsidR="00342A3C" w:rsidRPr="009F64E6" w:rsidRDefault="00342A3C" w:rsidP="001B1408">
            <w:pPr>
              <w:rPr>
                <w:rFonts w:ascii="Times New Roman" w:hAnsi="Times New Roman" w:cs="Times New Roman"/>
              </w:rPr>
            </w:pPr>
          </w:p>
        </w:tc>
        <w:tc>
          <w:tcPr>
            <w:tcW w:w="1603" w:type="dxa"/>
            <w:gridSpan w:val="2"/>
          </w:tcPr>
          <w:p w14:paraId="55A9FE15" w14:textId="77777777" w:rsidR="00342A3C" w:rsidRPr="009F64E6" w:rsidRDefault="00342A3C" w:rsidP="001B1408">
            <w:pPr>
              <w:rPr>
                <w:rFonts w:ascii="Times New Roman" w:hAnsi="Times New Roman" w:cs="Times New Roman"/>
              </w:rPr>
            </w:pPr>
          </w:p>
        </w:tc>
      </w:tr>
      <w:tr w:rsidR="00342A3C" w:rsidRPr="009F64E6" w14:paraId="59084058" w14:textId="77777777" w:rsidTr="0026389A">
        <w:tc>
          <w:tcPr>
            <w:tcW w:w="534" w:type="dxa"/>
          </w:tcPr>
          <w:p w14:paraId="18533567" w14:textId="77777777" w:rsidR="00342A3C" w:rsidRPr="009F64E6" w:rsidRDefault="009F07D9" w:rsidP="001B1408">
            <w:pPr>
              <w:rPr>
                <w:rFonts w:ascii="Times New Roman" w:hAnsi="Times New Roman" w:cs="Times New Roman"/>
              </w:rPr>
            </w:pPr>
            <w:r>
              <w:rPr>
                <w:rFonts w:ascii="Times New Roman" w:hAnsi="Times New Roman" w:cs="Times New Roman"/>
              </w:rPr>
              <w:t>1.</w:t>
            </w:r>
          </w:p>
        </w:tc>
        <w:tc>
          <w:tcPr>
            <w:tcW w:w="3718" w:type="dxa"/>
          </w:tcPr>
          <w:p w14:paraId="4B3465B1" w14:textId="77777777" w:rsidR="00342A3C" w:rsidRPr="009F64E6" w:rsidRDefault="00342A3C" w:rsidP="001B1408">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342E16C3" w14:textId="77777777" w:rsidR="00342A3C" w:rsidRPr="009F64E6" w:rsidRDefault="00342A3C" w:rsidP="001B1408">
            <w:pPr>
              <w:rPr>
                <w:rFonts w:ascii="Times New Roman" w:hAnsi="Times New Roman" w:cs="Times New Roman"/>
              </w:rPr>
            </w:pPr>
            <w:r>
              <w:rPr>
                <w:rFonts w:ascii="Times New Roman" w:hAnsi="Times New Roman" w:cs="Times New Roman"/>
              </w:rPr>
              <w:t>3.1.1</w:t>
            </w:r>
          </w:p>
        </w:tc>
        <w:tc>
          <w:tcPr>
            <w:tcW w:w="1621" w:type="dxa"/>
          </w:tcPr>
          <w:p w14:paraId="672BFA0C" w14:textId="77777777" w:rsidR="00342A3C" w:rsidRPr="00E226F3" w:rsidRDefault="00342A3C"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1D249BF1" w14:textId="77777777" w:rsidR="00342A3C" w:rsidRPr="009F64E6" w:rsidRDefault="00342A3C" w:rsidP="001B1408">
            <w:pPr>
              <w:rPr>
                <w:rFonts w:ascii="Times New Roman" w:hAnsi="Times New Roman" w:cs="Times New Roman"/>
              </w:rPr>
            </w:pPr>
            <w:r>
              <w:rPr>
                <w:rFonts w:ascii="Times New Roman" w:hAnsi="Times New Roman" w:cs="Times New Roman"/>
              </w:rPr>
              <w:t>-</w:t>
            </w:r>
          </w:p>
        </w:tc>
        <w:tc>
          <w:tcPr>
            <w:tcW w:w="879" w:type="dxa"/>
          </w:tcPr>
          <w:p w14:paraId="207F3083" w14:textId="77777777" w:rsidR="00342A3C" w:rsidRPr="009F64E6" w:rsidRDefault="00342A3C" w:rsidP="001B1408">
            <w:pPr>
              <w:rPr>
                <w:rFonts w:ascii="Times New Roman" w:hAnsi="Times New Roman" w:cs="Times New Roman"/>
              </w:rPr>
            </w:pPr>
            <w:r>
              <w:rPr>
                <w:rFonts w:ascii="Times New Roman" w:hAnsi="Times New Roman" w:cs="Times New Roman"/>
              </w:rPr>
              <w:t>5000</w:t>
            </w:r>
          </w:p>
        </w:tc>
        <w:tc>
          <w:tcPr>
            <w:tcW w:w="4848" w:type="dxa"/>
            <w:gridSpan w:val="5"/>
          </w:tcPr>
          <w:p w14:paraId="4A74E1C3" w14:textId="77777777" w:rsidR="00342A3C" w:rsidRPr="009F64E6" w:rsidRDefault="00342A3C" w:rsidP="001B1408">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gridSpan w:val="2"/>
          </w:tcPr>
          <w:p w14:paraId="0105DD52" w14:textId="77777777" w:rsidR="00342A3C" w:rsidRPr="009F64E6" w:rsidRDefault="00342A3C" w:rsidP="001B1408">
            <w:pPr>
              <w:rPr>
                <w:rFonts w:ascii="Times New Roman" w:hAnsi="Times New Roman" w:cs="Times New Roman"/>
              </w:rPr>
            </w:pPr>
            <w:r>
              <w:rPr>
                <w:rFonts w:ascii="Times New Roman" w:hAnsi="Times New Roman" w:cs="Times New Roman"/>
              </w:rPr>
              <w:t>5/3</w:t>
            </w:r>
          </w:p>
        </w:tc>
      </w:tr>
      <w:tr w:rsidR="00342A3C" w:rsidRPr="009F64E6" w14:paraId="38FD4447" w14:textId="77777777" w:rsidTr="0026389A">
        <w:trPr>
          <w:gridAfter w:val="1"/>
          <w:wAfter w:w="9" w:type="dxa"/>
        </w:trPr>
        <w:tc>
          <w:tcPr>
            <w:tcW w:w="534" w:type="dxa"/>
          </w:tcPr>
          <w:p w14:paraId="2C995A98" w14:textId="77777777" w:rsidR="00342A3C" w:rsidRDefault="009F07D9" w:rsidP="001B1408">
            <w:pPr>
              <w:rPr>
                <w:rFonts w:ascii="Times New Roman" w:hAnsi="Times New Roman" w:cs="Times New Roman"/>
              </w:rPr>
            </w:pPr>
            <w:r>
              <w:rPr>
                <w:rFonts w:ascii="Times New Roman" w:hAnsi="Times New Roman" w:cs="Times New Roman"/>
              </w:rPr>
              <w:t>2</w:t>
            </w:r>
            <w:r w:rsidR="00342A3C">
              <w:rPr>
                <w:rFonts w:ascii="Times New Roman" w:hAnsi="Times New Roman" w:cs="Times New Roman"/>
              </w:rPr>
              <w:t>.</w:t>
            </w:r>
          </w:p>
        </w:tc>
        <w:tc>
          <w:tcPr>
            <w:tcW w:w="3718" w:type="dxa"/>
          </w:tcPr>
          <w:p w14:paraId="12354A5F" w14:textId="77777777" w:rsidR="00342A3C" w:rsidRDefault="00342A3C" w:rsidP="001B1408">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2172C720" w14:textId="77777777" w:rsidR="00342A3C" w:rsidRDefault="00342A3C" w:rsidP="001B1408">
            <w:pPr>
              <w:rPr>
                <w:rFonts w:ascii="Times New Roman" w:hAnsi="Times New Roman" w:cs="Times New Roman"/>
              </w:rPr>
            </w:pPr>
            <w:r>
              <w:rPr>
                <w:rFonts w:ascii="Times New Roman" w:hAnsi="Times New Roman" w:cs="Times New Roman"/>
              </w:rPr>
              <w:t>3.2.2</w:t>
            </w:r>
          </w:p>
        </w:tc>
        <w:tc>
          <w:tcPr>
            <w:tcW w:w="1621" w:type="dxa"/>
          </w:tcPr>
          <w:p w14:paraId="4B4DDB55" w14:textId="77777777" w:rsidR="00342A3C" w:rsidRPr="00E226F3" w:rsidRDefault="00342A3C"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04E43B60" w14:textId="77777777" w:rsidR="00342A3C" w:rsidRDefault="00342A3C" w:rsidP="001B1408">
            <w:pPr>
              <w:rPr>
                <w:rFonts w:ascii="Times New Roman" w:hAnsi="Times New Roman" w:cs="Times New Roman"/>
              </w:rPr>
            </w:pPr>
            <w:r>
              <w:rPr>
                <w:rFonts w:ascii="Times New Roman" w:hAnsi="Times New Roman" w:cs="Times New Roman"/>
              </w:rPr>
              <w:t>-</w:t>
            </w:r>
          </w:p>
        </w:tc>
        <w:tc>
          <w:tcPr>
            <w:tcW w:w="879" w:type="dxa"/>
          </w:tcPr>
          <w:p w14:paraId="42C69024" w14:textId="77777777" w:rsidR="00342A3C" w:rsidRDefault="00342A3C" w:rsidP="001B1408">
            <w:pPr>
              <w:rPr>
                <w:rFonts w:ascii="Times New Roman" w:hAnsi="Times New Roman" w:cs="Times New Roman"/>
              </w:rPr>
            </w:pPr>
            <w:r>
              <w:rPr>
                <w:rFonts w:ascii="Times New Roman" w:hAnsi="Times New Roman" w:cs="Times New Roman"/>
              </w:rPr>
              <w:t>5000</w:t>
            </w:r>
          </w:p>
        </w:tc>
        <w:tc>
          <w:tcPr>
            <w:tcW w:w="709" w:type="dxa"/>
          </w:tcPr>
          <w:p w14:paraId="56948CBE" w14:textId="77777777" w:rsidR="00342A3C" w:rsidRDefault="00342A3C" w:rsidP="001B1408">
            <w:pPr>
              <w:rPr>
                <w:rFonts w:ascii="Times New Roman" w:hAnsi="Times New Roman" w:cs="Times New Roman"/>
              </w:rPr>
            </w:pPr>
            <w:r>
              <w:rPr>
                <w:rFonts w:ascii="Times New Roman" w:hAnsi="Times New Roman" w:cs="Times New Roman"/>
              </w:rPr>
              <w:t>-</w:t>
            </w:r>
          </w:p>
        </w:tc>
        <w:tc>
          <w:tcPr>
            <w:tcW w:w="850" w:type="dxa"/>
          </w:tcPr>
          <w:p w14:paraId="1BE842CC" w14:textId="77777777" w:rsidR="00342A3C" w:rsidRDefault="00342A3C" w:rsidP="001B1408">
            <w:pPr>
              <w:rPr>
                <w:rFonts w:ascii="Times New Roman" w:hAnsi="Times New Roman" w:cs="Times New Roman"/>
              </w:rPr>
            </w:pPr>
            <w:r>
              <w:rPr>
                <w:rFonts w:ascii="Times New Roman" w:hAnsi="Times New Roman" w:cs="Times New Roman"/>
              </w:rPr>
              <w:t>-</w:t>
            </w:r>
          </w:p>
        </w:tc>
        <w:tc>
          <w:tcPr>
            <w:tcW w:w="1677" w:type="dxa"/>
          </w:tcPr>
          <w:p w14:paraId="3857438F" w14:textId="77777777" w:rsidR="00342A3C" w:rsidRDefault="0026389A" w:rsidP="0026389A">
            <w:pPr>
              <w:rPr>
                <w:rFonts w:ascii="Times New Roman" w:hAnsi="Times New Roman" w:cs="Times New Roman"/>
              </w:rPr>
            </w:pPr>
            <w:r>
              <w:rPr>
                <w:rFonts w:ascii="Times New Roman" w:hAnsi="Times New Roman" w:cs="Times New Roman"/>
              </w:rPr>
              <w:t>80</w:t>
            </w:r>
          </w:p>
        </w:tc>
        <w:tc>
          <w:tcPr>
            <w:tcW w:w="1603" w:type="dxa"/>
          </w:tcPr>
          <w:p w14:paraId="06C78850" w14:textId="77777777" w:rsidR="00342A3C" w:rsidRDefault="00342A3C" w:rsidP="001B1408">
            <w:pPr>
              <w:rPr>
                <w:rFonts w:ascii="Times New Roman" w:hAnsi="Times New Roman" w:cs="Times New Roman"/>
              </w:rPr>
            </w:pPr>
            <w:r>
              <w:rPr>
                <w:rFonts w:ascii="Times New Roman" w:hAnsi="Times New Roman" w:cs="Times New Roman"/>
              </w:rPr>
              <w:t>1</w:t>
            </w:r>
          </w:p>
        </w:tc>
        <w:tc>
          <w:tcPr>
            <w:tcW w:w="1603" w:type="dxa"/>
            <w:gridSpan w:val="2"/>
          </w:tcPr>
          <w:p w14:paraId="2FC523DB" w14:textId="77777777" w:rsidR="00342A3C" w:rsidRDefault="00342A3C" w:rsidP="001B1408">
            <w:pPr>
              <w:rPr>
                <w:rFonts w:ascii="Times New Roman" w:hAnsi="Times New Roman" w:cs="Times New Roman"/>
              </w:rPr>
            </w:pPr>
            <w:r>
              <w:rPr>
                <w:rFonts w:ascii="Times New Roman" w:hAnsi="Times New Roman" w:cs="Times New Roman"/>
              </w:rPr>
              <w:t>5/3</w:t>
            </w:r>
          </w:p>
        </w:tc>
      </w:tr>
      <w:tr w:rsidR="00342A3C" w:rsidRPr="009F64E6" w14:paraId="60D15902" w14:textId="77777777" w:rsidTr="0026389A">
        <w:trPr>
          <w:gridAfter w:val="1"/>
          <w:wAfter w:w="9" w:type="dxa"/>
        </w:trPr>
        <w:tc>
          <w:tcPr>
            <w:tcW w:w="534" w:type="dxa"/>
          </w:tcPr>
          <w:p w14:paraId="673128B7" w14:textId="77777777" w:rsidR="00342A3C" w:rsidRDefault="009F07D9" w:rsidP="001B1408">
            <w:pPr>
              <w:rPr>
                <w:rFonts w:ascii="Times New Roman" w:hAnsi="Times New Roman" w:cs="Times New Roman"/>
              </w:rPr>
            </w:pPr>
            <w:r>
              <w:rPr>
                <w:rFonts w:ascii="Times New Roman" w:hAnsi="Times New Roman" w:cs="Times New Roman"/>
              </w:rPr>
              <w:t>3</w:t>
            </w:r>
            <w:r w:rsidR="00342A3C">
              <w:rPr>
                <w:rFonts w:ascii="Times New Roman" w:hAnsi="Times New Roman" w:cs="Times New Roman"/>
              </w:rPr>
              <w:t>.</w:t>
            </w:r>
          </w:p>
        </w:tc>
        <w:tc>
          <w:tcPr>
            <w:tcW w:w="3718" w:type="dxa"/>
          </w:tcPr>
          <w:p w14:paraId="63F3D4E9" w14:textId="77777777" w:rsidR="00342A3C" w:rsidRDefault="00342A3C" w:rsidP="001B1408">
            <w:pPr>
              <w:rPr>
                <w:rFonts w:ascii="Times New Roman" w:hAnsi="Times New Roman" w:cs="Times New Roman"/>
              </w:rPr>
            </w:pPr>
            <w:r>
              <w:rPr>
                <w:rFonts w:ascii="Times New Roman" w:hAnsi="Times New Roman" w:cs="Times New Roman"/>
              </w:rPr>
              <w:t>Оказание услуг связи</w:t>
            </w:r>
          </w:p>
        </w:tc>
        <w:tc>
          <w:tcPr>
            <w:tcW w:w="789" w:type="dxa"/>
          </w:tcPr>
          <w:p w14:paraId="1C3BE615" w14:textId="77777777" w:rsidR="00342A3C" w:rsidRDefault="00342A3C" w:rsidP="001B1408">
            <w:pPr>
              <w:rPr>
                <w:rFonts w:ascii="Times New Roman" w:hAnsi="Times New Roman" w:cs="Times New Roman"/>
              </w:rPr>
            </w:pPr>
            <w:r>
              <w:rPr>
                <w:rFonts w:ascii="Times New Roman" w:hAnsi="Times New Roman" w:cs="Times New Roman"/>
              </w:rPr>
              <w:t>3.2.3</w:t>
            </w:r>
          </w:p>
        </w:tc>
        <w:tc>
          <w:tcPr>
            <w:tcW w:w="1621" w:type="dxa"/>
          </w:tcPr>
          <w:p w14:paraId="40F67BA3" w14:textId="77777777" w:rsidR="00342A3C" w:rsidRPr="00E226F3" w:rsidRDefault="00342A3C"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4AF1E50B" w14:textId="77777777" w:rsidR="00342A3C" w:rsidRDefault="00342A3C" w:rsidP="001B1408">
            <w:pPr>
              <w:rPr>
                <w:rFonts w:ascii="Times New Roman" w:hAnsi="Times New Roman" w:cs="Times New Roman"/>
              </w:rPr>
            </w:pPr>
            <w:r>
              <w:rPr>
                <w:rFonts w:ascii="Times New Roman" w:hAnsi="Times New Roman" w:cs="Times New Roman"/>
              </w:rPr>
              <w:t>-</w:t>
            </w:r>
          </w:p>
        </w:tc>
        <w:tc>
          <w:tcPr>
            <w:tcW w:w="879" w:type="dxa"/>
          </w:tcPr>
          <w:p w14:paraId="3CECC61E" w14:textId="77777777" w:rsidR="00342A3C" w:rsidRDefault="00342A3C" w:rsidP="001B1408">
            <w:pPr>
              <w:rPr>
                <w:rFonts w:ascii="Times New Roman" w:hAnsi="Times New Roman" w:cs="Times New Roman"/>
              </w:rPr>
            </w:pPr>
            <w:r>
              <w:rPr>
                <w:rFonts w:ascii="Times New Roman" w:hAnsi="Times New Roman" w:cs="Times New Roman"/>
              </w:rPr>
              <w:t>5000</w:t>
            </w:r>
          </w:p>
        </w:tc>
        <w:tc>
          <w:tcPr>
            <w:tcW w:w="709" w:type="dxa"/>
          </w:tcPr>
          <w:p w14:paraId="62792EAF" w14:textId="77777777" w:rsidR="00342A3C" w:rsidRDefault="00342A3C" w:rsidP="001B1408">
            <w:pPr>
              <w:rPr>
                <w:rFonts w:ascii="Times New Roman" w:hAnsi="Times New Roman" w:cs="Times New Roman"/>
              </w:rPr>
            </w:pPr>
            <w:r>
              <w:rPr>
                <w:rFonts w:ascii="Times New Roman" w:hAnsi="Times New Roman" w:cs="Times New Roman"/>
              </w:rPr>
              <w:t>-</w:t>
            </w:r>
          </w:p>
        </w:tc>
        <w:tc>
          <w:tcPr>
            <w:tcW w:w="850" w:type="dxa"/>
          </w:tcPr>
          <w:p w14:paraId="5E00DBD8" w14:textId="77777777" w:rsidR="00342A3C" w:rsidRDefault="00342A3C" w:rsidP="001B1408">
            <w:pPr>
              <w:rPr>
                <w:rFonts w:ascii="Times New Roman" w:hAnsi="Times New Roman" w:cs="Times New Roman"/>
              </w:rPr>
            </w:pPr>
            <w:r>
              <w:rPr>
                <w:rFonts w:ascii="Times New Roman" w:hAnsi="Times New Roman" w:cs="Times New Roman"/>
              </w:rPr>
              <w:t>-</w:t>
            </w:r>
          </w:p>
        </w:tc>
        <w:tc>
          <w:tcPr>
            <w:tcW w:w="1677" w:type="dxa"/>
          </w:tcPr>
          <w:p w14:paraId="61FED95D" w14:textId="77777777" w:rsidR="00342A3C" w:rsidRDefault="0026389A" w:rsidP="001B1408">
            <w:pPr>
              <w:rPr>
                <w:rFonts w:ascii="Times New Roman" w:hAnsi="Times New Roman" w:cs="Times New Roman"/>
              </w:rPr>
            </w:pPr>
            <w:r>
              <w:rPr>
                <w:rFonts w:ascii="Times New Roman" w:hAnsi="Times New Roman" w:cs="Times New Roman"/>
              </w:rPr>
              <w:t>8</w:t>
            </w:r>
            <w:r w:rsidR="00342A3C">
              <w:rPr>
                <w:rFonts w:ascii="Times New Roman" w:hAnsi="Times New Roman" w:cs="Times New Roman"/>
              </w:rPr>
              <w:t>0</w:t>
            </w:r>
          </w:p>
        </w:tc>
        <w:tc>
          <w:tcPr>
            <w:tcW w:w="1603" w:type="dxa"/>
          </w:tcPr>
          <w:p w14:paraId="08E5B435" w14:textId="77777777" w:rsidR="00342A3C" w:rsidRDefault="00342A3C" w:rsidP="001B1408">
            <w:pPr>
              <w:rPr>
                <w:rFonts w:ascii="Times New Roman" w:hAnsi="Times New Roman" w:cs="Times New Roman"/>
              </w:rPr>
            </w:pPr>
            <w:r>
              <w:rPr>
                <w:rFonts w:ascii="Times New Roman" w:hAnsi="Times New Roman" w:cs="Times New Roman"/>
              </w:rPr>
              <w:t>1</w:t>
            </w:r>
          </w:p>
        </w:tc>
        <w:tc>
          <w:tcPr>
            <w:tcW w:w="1603" w:type="dxa"/>
            <w:gridSpan w:val="2"/>
          </w:tcPr>
          <w:p w14:paraId="6F3F0C8C" w14:textId="77777777" w:rsidR="00342A3C" w:rsidRDefault="00342A3C" w:rsidP="001B1408">
            <w:pPr>
              <w:rPr>
                <w:rFonts w:ascii="Times New Roman" w:hAnsi="Times New Roman" w:cs="Times New Roman"/>
              </w:rPr>
            </w:pPr>
            <w:r>
              <w:rPr>
                <w:rFonts w:ascii="Times New Roman" w:hAnsi="Times New Roman" w:cs="Times New Roman"/>
              </w:rPr>
              <w:t>5/3</w:t>
            </w:r>
          </w:p>
        </w:tc>
      </w:tr>
      <w:tr w:rsidR="00342A3C" w:rsidRPr="009F64E6" w14:paraId="3538DB96" w14:textId="77777777" w:rsidTr="0026389A">
        <w:trPr>
          <w:gridAfter w:val="1"/>
          <w:wAfter w:w="9" w:type="dxa"/>
        </w:trPr>
        <w:tc>
          <w:tcPr>
            <w:tcW w:w="534" w:type="dxa"/>
          </w:tcPr>
          <w:p w14:paraId="5A508F32" w14:textId="77777777" w:rsidR="00342A3C" w:rsidRDefault="009F07D9" w:rsidP="001B1408">
            <w:pPr>
              <w:rPr>
                <w:rFonts w:ascii="Times New Roman" w:hAnsi="Times New Roman" w:cs="Times New Roman"/>
              </w:rPr>
            </w:pPr>
            <w:r>
              <w:rPr>
                <w:rFonts w:ascii="Times New Roman" w:hAnsi="Times New Roman" w:cs="Times New Roman"/>
              </w:rPr>
              <w:t>4</w:t>
            </w:r>
            <w:r w:rsidR="00342A3C">
              <w:rPr>
                <w:rFonts w:ascii="Times New Roman" w:hAnsi="Times New Roman" w:cs="Times New Roman"/>
              </w:rPr>
              <w:t>.</w:t>
            </w:r>
          </w:p>
        </w:tc>
        <w:tc>
          <w:tcPr>
            <w:tcW w:w="3718" w:type="dxa"/>
          </w:tcPr>
          <w:p w14:paraId="5F925976" w14:textId="77777777" w:rsidR="00342A3C" w:rsidRDefault="00342A3C" w:rsidP="001B1408">
            <w:pPr>
              <w:rPr>
                <w:rFonts w:ascii="Times New Roman" w:hAnsi="Times New Roman" w:cs="Times New Roman"/>
              </w:rPr>
            </w:pPr>
            <w:r>
              <w:rPr>
                <w:rFonts w:ascii="Times New Roman" w:hAnsi="Times New Roman" w:cs="Times New Roman"/>
              </w:rPr>
              <w:t>Общежития</w:t>
            </w:r>
          </w:p>
        </w:tc>
        <w:tc>
          <w:tcPr>
            <w:tcW w:w="789" w:type="dxa"/>
          </w:tcPr>
          <w:p w14:paraId="0C7EFE14" w14:textId="77777777" w:rsidR="00342A3C" w:rsidRDefault="00342A3C" w:rsidP="001B1408">
            <w:pPr>
              <w:rPr>
                <w:rFonts w:ascii="Times New Roman" w:hAnsi="Times New Roman" w:cs="Times New Roman"/>
              </w:rPr>
            </w:pPr>
            <w:r>
              <w:rPr>
                <w:rFonts w:ascii="Times New Roman" w:hAnsi="Times New Roman" w:cs="Times New Roman"/>
              </w:rPr>
              <w:t>3.2.4</w:t>
            </w:r>
          </w:p>
        </w:tc>
        <w:tc>
          <w:tcPr>
            <w:tcW w:w="1621" w:type="dxa"/>
          </w:tcPr>
          <w:p w14:paraId="7EE6028E" w14:textId="77777777" w:rsidR="00342A3C" w:rsidRPr="00E226F3" w:rsidRDefault="00E226F3" w:rsidP="001B1408">
            <w:pPr>
              <w:rPr>
                <w:rFonts w:ascii="Times New Roman" w:hAnsi="Times New Roman" w:cs="Times New Roman"/>
              </w:rPr>
            </w:pPr>
            <w:r w:rsidRPr="00E226F3">
              <w:rPr>
                <w:rFonts w:ascii="Times New Roman" w:hAnsi="Times New Roman" w:cs="Times New Roman"/>
              </w:rPr>
              <w:t>5</w:t>
            </w:r>
            <w:r w:rsidR="00342A3C" w:rsidRPr="00E226F3">
              <w:rPr>
                <w:rFonts w:ascii="Times New Roman" w:hAnsi="Times New Roman" w:cs="Times New Roman"/>
              </w:rPr>
              <w:t xml:space="preserve"> </w:t>
            </w:r>
            <w:proofErr w:type="spellStart"/>
            <w:r w:rsidR="00342A3C" w:rsidRPr="00E226F3">
              <w:rPr>
                <w:rFonts w:ascii="Times New Roman" w:hAnsi="Times New Roman" w:cs="Times New Roman"/>
              </w:rPr>
              <w:t>эт</w:t>
            </w:r>
            <w:proofErr w:type="spellEnd"/>
            <w:r w:rsidR="00342A3C" w:rsidRPr="00E226F3">
              <w:rPr>
                <w:rFonts w:ascii="Times New Roman" w:hAnsi="Times New Roman" w:cs="Times New Roman"/>
              </w:rPr>
              <w:t>.</w:t>
            </w:r>
            <w:r w:rsidRPr="00E226F3">
              <w:rPr>
                <w:rFonts w:ascii="Times New Roman" w:hAnsi="Times New Roman" w:cs="Times New Roman"/>
              </w:rPr>
              <w:t xml:space="preserve"> / 23</w:t>
            </w:r>
          </w:p>
        </w:tc>
        <w:tc>
          <w:tcPr>
            <w:tcW w:w="789" w:type="dxa"/>
          </w:tcPr>
          <w:p w14:paraId="58FCF1C1" w14:textId="77777777" w:rsidR="00342A3C" w:rsidRDefault="00342A3C" w:rsidP="001B1408">
            <w:pPr>
              <w:rPr>
                <w:rFonts w:ascii="Times New Roman" w:hAnsi="Times New Roman" w:cs="Times New Roman"/>
              </w:rPr>
            </w:pPr>
            <w:r>
              <w:rPr>
                <w:rFonts w:ascii="Times New Roman" w:hAnsi="Times New Roman" w:cs="Times New Roman"/>
              </w:rPr>
              <w:t>-</w:t>
            </w:r>
          </w:p>
        </w:tc>
        <w:tc>
          <w:tcPr>
            <w:tcW w:w="879" w:type="dxa"/>
          </w:tcPr>
          <w:p w14:paraId="7AD34FCD" w14:textId="77777777" w:rsidR="00342A3C" w:rsidRDefault="00342A3C" w:rsidP="001B1408">
            <w:pPr>
              <w:rPr>
                <w:rFonts w:ascii="Times New Roman" w:hAnsi="Times New Roman" w:cs="Times New Roman"/>
              </w:rPr>
            </w:pPr>
            <w:r>
              <w:rPr>
                <w:rFonts w:ascii="Times New Roman" w:hAnsi="Times New Roman" w:cs="Times New Roman"/>
              </w:rPr>
              <w:t>-</w:t>
            </w:r>
          </w:p>
        </w:tc>
        <w:tc>
          <w:tcPr>
            <w:tcW w:w="709" w:type="dxa"/>
          </w:tcPr>
          <w:p w14:paraId="17A971BF" w14:textId="77777777" w:rsidR="00342A3C" w:rsidRDefault="00342A3C" w:rsidP="001B1408">
            <w:pPr>
              <w:rPr>
                <w:rFonts w:ascii="Times New Roman" w:hAnsi="Times New Roman" w:cs="Times New Roman"/>
              </w:rPr>
            </w:pPr>
            <w:r>
              <w:rPr>
                <w:rFonts w:ascii="Times New Roman" w:hAnsi="Times New Roman" w:cs="Times New Roman"/>
              </w:rPr>
              <w:t>-</w:t>
            </w:r>
          </w:p>
        </w:tc>
        <w:tc>
          <w:tcPr>
            <w:tcW w:w="850" w:type="dxa"/>
          </w:tcPr>
          <w:p w14:paraId="5A7D730B" w14:textId="77777777" w:rsidR="00342A3C" w:rsidRDefault="00342A3C" w:rsidP="001B1408">
            <w:pPr>
              <w:rPr>
                <w:rFonts w:ascii="Times New Roman" w:hAnsi="Times New Roman" w:cs="Times New Roman"/>
              </w:rPr>
            </w:pPr>
            <w:r>
              <w:rPr>
                <w:rFonts w:ascii="Times New Roman" w:hAnsi="Times New Roman" w:cs="Times New Roman"/>
              </w:rPr>
              <w:t>-</w:t>
            </w:r>
          </w:p>
        </w:tc>
        <w:tc>
          <w:tcPr>
            <w:tcW w:w="1677" w:type="dxa"/>
          </w:tcPr>
          <w:p w14:paraId="19B351DA" w14:textId="77777777" w:rsidR="00342A3C" w:rsidRDefault="0026389A" w:rsidP="001B1408">
            <w:pPr>
              <w:rPr>
                <w:rFonts w:ascii="Times New Roman" w:hAnsi="Times New Roman" w:cs="Times New Roman"/>
              </w:rPr>
            </w:pPr>
            <w:r>
              <w:rPr>
                <w:rFonts w:ascii="Times New Roman" w:hAnsi="Times New Roman" w:cs="Times New Roman"/>
              </w:rPr>
              <w:t>8</w:t>
            </w:r>
            <w:r w:rsidR="00342A3C">
              <w:rPr>
                <w:rFonts w:ascii="Times New Roman" w:hAnsi="Times New Roman" w:cs="Times New Roman"/>
              </w:rPr>
              <w:t>0</w:t>
            </w:r>
          </w:p>
        </w:tc>
        <w:tc>
          <w:tcPr>
            <w:tcW w:w="1603" w:type="dxa"/>
          </w:tcPr>
          <w:p w14:paraId="0F57DE68" w14:textId="77777777" w:rsidR="00342A3C" w:rsidRDefault="00342A3C" w:rsidP="001B1408">
            <w:pPr>
              <w:rPr>
                <w:rFonts w:ascii="Times New Roman" w:hAnsi="Times New Roman" w:cs="Times New Roman"/>
              </w:rPr>
            </w:pPr>
            <w:r>
              <w:rPr>
                <w:rFonts w:ascii="Times New Roman" w:hAnsi="Times New Roman" w:cs="Times New Roman"/>
              </w:rPr>
              <w:t>1</w:t>
            </w:r>
          </w:p>
        </w:tc>
        <w:tc>
          <w:tcPr>
            <w:tcW w:w="1603" w:type="dxa"/>
            <w:gridSpan w:val="2"/>
          </w:tcPr>
          <w:p w14:paraId="38FBF6D3" w14:textId="77777777" w:rsidR="00342A3C" w:rsidRDefault="00342A3C" w:rsidP="001B1408">
            <w:pPr>
              <w:rPr>
                <w:rFonts w:ascii="Times New Roman" w:hAnsi="Times New Roman" w:cs="Times New Roman"/>
              </w:rPr>
            </w:pPr>
            <w:r>
              <w:rPr>
                <w:rFonts w:ascii="Times New Roman" w:hAnsi="Times New Roman" w:cs="Times New Roman"/>
              </w:rPr>
              <w:t>5/3</w:t>
            </w:r>
          </w:p>
        </w:tc>
      </w:tr>
      <w:tr w:rsidR="00342A3C" w:rsidRPr="009F64E6" w14:paraId="26CEFB2A" w14:textId="77777777" w:rsidTr="0026389A">
        <w:trPr>
          <w:gridAfter w:val="1"/>
          <w:wAfter w:w="9" w:type="dxa"/>
        </w:trPr>
        <w:tc>
          <w:tcPr>
            <w:tcW w:w="534" w:type="dxa"/>
          </w:tcPr>
          <w:p w14:paraId="614CE8A6" w14:textId="77777777" w:rsidR="00342A3C" w:rsidRPr="009F64E6" w:rsidRDefault="009F07D9" w:rsidP="001B1408">
            <w:pPr>
              <w:rPr>
                <w:rFonts w:ascii="Times New Roman" w:hAnsi="Times New Roman" w:cs="Times New Roman"/>
              </w:rPr>
            </w:pPr>
            <w:r>
              <w:rPr>
                <w:rFonts w:ascii="Times New Roman" w:hAnsi="Times New Roman" w:cs="Times New Roman"/>
              </w:rPr>
              <w:t>5</w:t>
            </w:r>
            <w:r w:rsidR="00342A3C">
              <w:rPr>
                <w:rFonts w:ascii="Times New Roman" w:hAnsi="Times New Roman" w:cs="Times New Roman"/>
              </w:rPr>
              <w:t>.</w:t>
            </w:r>
          </w:p>
        </w:tc>
        <w:tc>
          <w:tcPr>
            <w:tcW w:w="3718" w:type="dxa"/>
          </w:tcPr>
          <w:p w14:paraId="5E861C5E" w14:textId="77777777" w:rsidR="00342A3C" w:rsidRPr="009F64E6" w:rsidRDefault="00342A3C" w:rsidP="001B1408">
            <w:pPr>
              <w:rPr>
                <w:rFonts w:ascii="Times New Roman" w:hAnsi="Times New Roman" w:cs="Times New Roman"/>
              </w:rPr>
            </w:pPr>
            <w:r>
              <w:rPr>
                <w:rFonts w:ascii="Times New Roman" w:hAnsi="Times New Roman" w:cs="Times New Roman"/>
              </w:rPr>
              <w:t>Бытовое обслуживание</w:t>
            </w:r>
          </w:p>
        </w:tc>
        <w:tc>
          <w:tcPr>
            <w:tcW w:w="789" w:type="dxa"/>
          </w:tcPr>
          <w:p w14:paraId="59FB29D9" w14:textId="77777777" w:rsidR="00342A3C" w:rsidRPr="009F64E6" w:rsidRDefault="00342A3C" w:rsidP="001B1408">
            <w:pPr>
              <w:rPr>
                <w:rFonts w:ascii="Times New Roman" w:hAnsi="Times New Roman" w:cs="Times New Roman"/>
              </w:rPr>
            </w:pPr>
            <w:r>
              <w:rPr>
                <w:rFonts w:ascii="Times New Roman" w:hAnsi="Times New Roman" w:cs="Times New Roman"/>
              </w:rPr>
              <w:t>3.3</w:t>
            </w:r>
          </w:p>
        </w:tc>
        <w:tc>
          <w:tcPr>
            <w:tcW w:w="1621" w:type="dxa"/>
          </w:tcPr>
          <w:p w14:paraId="138152A9" w14:textId="77777777" w:rsidR="00342A3C" w:rsidRPr="00E226F3" w:rsidRDefault="00342A3C"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634CD54A" w14:textId="77777777" w:rsidR="00342A3C" w:rsidRPr="009F64E6" w:rsidRDefault="00342A3C" w:rsidP="001B1408">
            <w:pPr>
              <w:rPr>
                <w:rFonts w:ascii="Times New Roman" w:hAnsi="Times New Roman" w:cs="Times New Roman"/>
              </w:rPr>
            </w:pPr>
            <w:r>
              <w:rPr>
                <w:rFonts w:ascii="Times New Roman" w:hAnsi="Times New Roman" w:cs="Times New Roman"/>
              </w:rPr>
              <w:t>-</w:t>
            </w:r>
          </w:p>
        </w:tc>
        <w:tc>
          <w:tcPr>
            <w:tcW w:w="879" w:type="dxa"/>
          </w:tcPr>
          <w:p w14:paraId="159F650E" w14:textId="77777777" w:rsidR="00342A3C" w:rsidRPr="009F64E6" w:rsidRDefault="00342A3C" w:rsidP="001B1408">
            <w:pPr>
              <w:rPr>
                <w:rFonts w:ascii="Times New Roman" w:hAnsi="Times New Roman" w:cs="Times New Roman"/>
              </w:rPr>
            </w:pPr>
            <w:r>
              <w:rPr>
                <w:rFonts w:ascii="Times New Roman" w:hAnsi="Times New Roman" w:cs="Times New Roman"/>
              </w:rPr>
              <w:t>5000</w:t>
            </w:r>
          </w:p>
        </w:tc>
        <w:tc>
          <w:tcPr>
            <w:tcW w:w="709" w:type="dxa"/>
          </w:tcPr>
          <w:p w14:paraId="1EF49684" w14:textId="77777777" w:rsidR="00342A3C" w:rsidRPr="009F64E6" w:rsidRDefault="00342A3C" w:rsidP="001B1408">
            <w:pPr>
              <w:rPr>
                <w:rFonts w:ascii="Times New Roman" w:hAnsi="Times New Roman" w:cs="Times New Roman"/>
              </w:rPr>
            </w:pPr>
            <w:r>
              <w:rPr>
                <w:rFonts w:ascii="Times New Roman" w:hAnsi="Times New Roman" w:cs="Times New Roman"/>
              </w:rPr>
              <w:t>-</w:t>
            </w:r>
          </w:p>
        </w:tc>
        <w:tc>
          <w:tcPr>
            <w:tcW w:w="850" w:type="dxa"/>
          </w:tcPr>
          <w:p w14:paraId="283F03EC" w14:textId="77777777" w:rsidR="00342A3C" w:rsidRPr="009F64E6" w:rsidRDefault="00342A3C" w:rsidP="001B1408">
            <w:pPr>
              <w:rPr>
                <w:rFonts w:ascii="Times New Roman" w:hAnsi="Times New Roman" w:cs="Times New Roman"/>
              </w:rPr>
            </w:pPr>
            <w:r>
              <w:rPr>
                <w:rFonts w:ascii="Times New Roman" w:hAnsi="Times New Roman" w:cs="Times New Roman"/>
              </w:rPr>
              <w:t>-</w:t>
            </w:r>
          </w:p>
        </w:tc>
        <w:tc>
          <w:tcPr>
            <w:tcW w:w="1677" w:type="dxa"/>
          </w:tcPr>
          <w:p w14:paraId="14863088" w14:textId="77777777" w:rsidR="00342A3C" w:rsidRPr="009F64E6" w:rsidRDefault="0026389A" w:rsidP="001B1408">
            <w:pPr>
              <w:rPr>
                <w:rFonts w:ascii="Times New Roman" w:hAnsi="Times New Roman" w:cs="Times New Roman"/>
              </w:rPr>
            </w:pPr>
            <w:r>
              <w:rPr>
                <w:rFonts w:ascii="Times New Roman" w:hAnsi="Times New Roman" w:cs="Times New Roman"/>
              </w:rPr>
              <w:t>8</w:t>
            </w:r>
            <w:r w:rsidR="00342A3C">
              <w:rPr>
                <w:rFonts w:ascii="Times New Roman" w:hAnsi="Times New Roman" w:cs="Times New Roman"/>
              </w:rPr>
              <w:t>0</w:t>
            </w:r>
          </w:p>
        </w:tc>
        <w:tc>
          <w:tcPr>
            <w:tcW w:w="1603" w:type="dxa"/>
          </w:tcPr>
          <w:p w14:paraId="7B0082EE" w14:textId="77777777" w:rsidR="00342A3C" w:rsidRPr="009F64E6" w:rsidRDefault="00342A3C" w:rsidP="001B1408">
            <w:pPr>
              <w:rPr>
                <w:rFonts w:ascii="Times New Roman" w:hAnsi="Times New Roman" w:cs="Times New Roman"/>
              </w:rPr>
            </w:pPr>
            <w:r>
              <w:rPr>
                <w:rFonts w:ascii="Times New Roman" w:hAnsi="Times New Roman" w:cs="Times New Roman"/>
              </w:rPr>
              <w:t>1</w:t>
            </w:r>
          </w:p>
        </w:tc>
        <w:tc>
          <w:tcPr>
            <w:tcW w:w="1603" w:type="dxa"/>
            <w:gridSpan w:val="2"/>
          </w:tcPr>
          <w:p w14:paraId="5DABE722" w14:textId="77777777" w:rsidR="00342A3C" w:rsidRPr="009F64E6" w:rsidRDefault="00342A3C" w:rsidP="001B1408">
            <w:pPr>
              <w:rPr>
                <w:rFonts w:ascii="Times New Roman" w:hAnsi="Times New Roman" w:cs="Times New Roman"/>
              </w:rPr>
            </w:pPr>
            <w:r>
              <w:rPr>
                <w:rFonts w:ascii="Times New Roman" w:hAnsi="Times New Roman" w:cs="Times New Roman"/>
              </w:rPr>
              <w:t>5/3</w:t>
            </w:r>
          </w:p>
        </w:tc>
      </w:tr>
      <w:tr w:rsidR="00342A3C" w:rsidRPr="009F64E6" w14:paraId="17744B05" w14:textId="77777777" w:rsidTr="0026389A">
        <w:trPr>
          <w:gridAfter w:val="1"/>
          <w:wAfter w:w="9" w:type="dxa"/>
        </w:trPr>
        <w:tc>
          <w:tcPr>
            <w:tcW w:w="534" w:type="dxa"/>
          </w:tcPr>
          <w:p w14:paraId="6D863EBD" w14:textId="77777777" w:rsidR="00342A3C" w:rsidRPr="009F64E6" w:rsidRDefault="009F07D9" w:rsidP="001B1408">
            <w:pPr>
              <w:rPr>
                <w:rFonts w:ascii="Times New Roman" w:hAnsi="Times New Roman" w:cs="Times New Roman"/>
              </w:rPr>
            </w:pPr>
            <w:r>
              <w:rPr>
                <w:rFonts w:ascii="Times New Roman" w:hAnsi="Times New Roman" w:cs="Times New Roman"/>
              </w:rPr>
              <w:t>6</w:t>
            </w:r>
            <w:r w:rsidR="00342A3C">
              <w:rPr>
                <w:rFonts w:ascii="Times New Roman" w:hAnsi="Times New Roman" w:cs="Times New Roman"/>
              </w:rPr>
              <w:t>.</w:t>
            </w:r>
          </w:p>
        </w:tc>
        <w:tc>
          <w:tcPr>
            <w:tcW w:w="3718" w:type="dxa"/>
          </w:tcPr>
          <w:p w14:paraId="5221D99C" w14:textId="77777777" w:rsidR="00342A3C" w:rsidRPr="009F64E6" w:rsidRDefault="00342A3C" w:rsidP="001B1408">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77A626BC" w14:textId="77777777" w:rsidR="00342A3C" w:rsidRPr="009F64E6" w:rsidRDefault="00342A3C" w:rsidP="001B1408">
            <w:pPr>
              <w:rPr>
                <w:rFonts w:ascii="Times New Roman" w:hAnsi="Times New Roman" w:cs="Times New Roman"/>
              </w:rPr>
            </w:pPr>
            <w:r>
              <w:rPr>
                <w:rFonts w:ascii="Times New Roman" w:hAnsi="Times New Roman" w:cs="Times New Roman"/>
              </w:rPr>
              <w:t>3.4.1</w:t>
            </w:r>
          </w:p>
        </w:tc>
        <w:tc>
          <w:tcPr>
            <w:tcW w:w="1621" w:type="dxa"/>
          </w:tcPr>
          <w:p w14:paraId="3C28FE2C" w14:textId="77777777" w:rsidR="00342A3C" w:rsidRPr="00E226F3" w:rsidRDefault="00342A3C"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0BABABD7" w14:textId="77777777" w:rsidR="00342A3C" w:rsidRPr="009F64E6" w:rsidRDefault="00342A3C" w:rsidP="001B1408">
            <w:pPr>
              <w:rPr>
                <w:rFonts w:ascii="Times New Roman" w:hAnsi="Times New Roman" w:cs="Times New Roman"/>
              </w:rPr>
            </w:pPr>
            <w:r>
              <w:rPr>
                <w:rFonts w:ascii="Times New Roman" w:hAnsi="Times New Roman" w:cs="Times New Roman"/>
              </w:rPr>
              <w:t>2000</w:t>
            </w:r>
          </w:p>
        </w:tc>
        <w:tc>
          <w:tcPr>
            <w:tcW w:w="879" w:type="dxa"/>
          </w:tcPr>
          <w:p w14:paraId="53EC0004" w14:textId="77777777" w:rsidR="00342A3C" w:rsidRPr="009F64E6" w:rsidRDefault="0026389A" w:rsidP="001B1408">
            <w:pPr>
              <w:rPr>
                <w:rFonts w:ascii="Times New Roman" w:hAnsi="Times New Roman" w:cs="Times New Roman"/>
              </w:rPr>
            </w:pPr>
            <w:r>
              <w:rPr>
                <w:rFonts w:ascii="Times New Roman" w:hAnsi="Times New Roman" w:cs="Times New Roman"/>
              </w:rPr>
              <w:t>10</w:t>
            </w:r>
            <w:r w:rsidR="00342A3C">
              <w:rPr>
                <w:rFonts w:ascii="Times New Roman" w:hAnsi="Times New Roman" w:cs="Times New Roman"/>
              </w:rPr>
              <w:t>000</w:t>
            </w:r>
          </w:p>
        </w:tc>
        <w:tc>
          <w:tcPr>
            <w:tcW w:w="709" w:type="dxa"/>
          </w:tcPr>
          <w:p w14:paraId="1FC97A0A" w14:textId="77777777" w:rsidR="00342A3C" w:rsidRPr="009F64E6" w:rsidRDefault="00342A3C" w:rsidP="001B1408">
            <w:pPr>
              <w:rPr>
                <w:rFonts w:ascii="Times New Roman" w:hAnsi="Times New Roman" w:cs="Times New Roman"/>
              </w:rPr>
            </w:pPr>
            <w:r>
              <w:rPr>
                <w:rFonts w:ascii="Times New Roman" w:hAnsi="Times New Roman" w:cs="Times New Roman"/>
              </w:rPr>
              <w:t>-</w:t>
            </w:r>
          </w:p>
        </w:tc>
        <w:tc>
          <w:tcPr>
            <w:tcW w:w="850" w:type="dxa"/>
          </w:tcPr>
          <w:p w14:paraId="0F5B8A48" w14:textId="77777777" w:rsidR="00342A3C" w:rsidRPr="009F64E6" w:rsidRDefault="00342A3C" w:rsidP="001B1408">
            <w:pPr>
              <w:rPr>
                <w:rFonts w:ascii="Times New Roman" w:hAnsi="Times New Roman" w:cs="Times New Roman"/>
              </w:rPr>
            </w:pPr>
            <w:r>
              <w:rPr>
                <w:rFonts w:ascii="Times New Roman" w:hAnsi="Times New Roman" w:cs="Times New Roman"/>
              </w:rPr>
              <w:t>-</w:t>
            </w:r>
          </w:p>
        </w:tc>
        <w:tc>
          <w:tcPr>
            <w:tcW w:w="1677" w:type="dxa"/>
          </w:tcPr>
          <w:p w14:paraId="45D4ABEC" w14:textId="77777777" w:rsidR="00342A3C" w:rsidRPr="009F64E6" w:rsidRDefault="0026389A" w:rsidP="001B1408">
            <w:pPr>
              <w:rPr>
                <w:rFonts w:ascii="Times New Roman" w:hAnsi="Times New Roman" w:cs="Times New Roman"/>
              </w:rPr>
            </w:pPr>
            <w:r>
              <w:rPr>
                <w:rFonts w:ascii="Times New Roman" w:hAnsi="Times New Roman" w:cs="Times New Roman"/>
              </w:rPr>
              <w:t>8</w:t>
            </w:r>
            <w:r w:rsidR="00342A3C">
              <w:rPr>
                <w:rFonts w:ascii="Times New Roman" w:hAnsi="Times New Roman" w:cs="Times New Roman"/>
              </w:rPr>
              <w:t>0</w:t>
            </w:r>
          </w:p>
        </w:tc>
        <w:tc>
          <w:tcPr>
            <w:tcW w:w="1603" w:type="dxa"/>
          </w:tcPr>
          <w:p w14:paraId="0AD44651" w14:textId="77777777" w:rsidR="00342A3C" w:rsidRPr="009F64E6" w:rsidRDefault="00342A3C" w:rsidP="001B1408">
            <w:pPr>
              <w:rPr>
                <w:rFonts w:ascii="Times New Roman" w:hAnsi="Times New Roman" w:cs="Times New Roman"/>
              </w:rPr>
            </w:pPr>
            <w:r>
              <w:rPr>
                <w:rFonts w:ascii="Times New Roman" w:hAnsi="Times New Roman" w:cs="Times New Roman"/>
              </w:rPr>
              <w:t>1</w:t>
            </w:r>
          </w:p>
        </w:tc>
        <w:tc>
          <w:tcPr>
            <w:tcW w:w="1603" w:type="dxa"/>
            <w:gridSpan w:val="2"/>
          </w:tcPr>
          <w:p w14:paraId="0C9A5324" w14:textId="77777777" w:rsidR="00342A3C" w:rsidRPr="009F64E6" w:rsidRDefault="00342A3C" w:rsidP="001B1408">
            <w:pPr>
              <w:rPr>
                <w:rFonts w:ascii="Times New Roman" w:hAnsi="Times New Roman" w:cs="Times New Roman"/>
              </w:rPr>
            </w:pPr>
            <w:r>
              <w:rPr>
                <w:rFonts w:ascii="Times New Roman" w:hAnsi="Times New Roman" w:cs="Times New Roman"/>
              </w:rPr>
              <w:t>15</w:t>
            </w:r>
          </w:p>
        </w:tc>
      </w:tr>
      <w:tr w:rsidR="0026389A" w:rsidRPr="009F64E6" w14:paraId="75B404E9" w14:textId="77777777" w:rsidTr="0026389A">
        <w:trPr>
          <w:gridAfter w:val="1"/>
          <w:wAfter w:w="9" w:type="dxa"/>
        </w:trPr>
        <w:tc>
          <w:tcPr>
            <w:tcW w:w="534" w:type="dxa"/>
          </w:tcPr>
          <w:p w14:paraId="636EC878" w14:textId="77777777" w:rsidR="0026389A" w:rsidRDefault="009F07D9" w:rsidP="001B1408">
            <w:pPr>
              <w:rPr>
                <w:rFonts w:ascii="Times New Roman" w:hAnsi="Times New Roman" w:cs="Times New Roman"/>
              </w:rPr>
            </w:pPr>
            <w:r>
              <w:rPr>
                <w:rFonts w:ascii="Times New Roman" w:hAnsi="Times New Roman" w:cs="Times New Roman"/>
              </w:rPr>
              <w:t>7.</w:t>
            </w:r>
          </w:p>
        </w:tc>
        <w:tc>
          <w:tcPr>
            <w:tcW w:w="3718" w:type="dxa"/>
          </w:tcPr>
          <w:p w14:paraId="2C0D92A4" w14:textId="77777777" w:rsidR="0026389A" w:rsidRDefault="0026389A" w:rsidP="001B1408">
            <w:pPr>
              <w:rPr>
                <w:rFonts w:ascii="Times New Roman" w:hAnsi="Times New Roman" w:cs="Times New Roman"/>
              </w:rPr>
            </w:pPr>
            <w:r>
              <w:rPr>
                <w:rFonts w:ascii="Times New Roman" w:hAnsi="Times New Roman" w:cs="Times New Roman"/>
              </w:rPr>
              <w:t>Медицинские организации особого назначения</w:t>
            </w:r>
          </w:p>
        </w:tc>
        <w:tc>
          <w:tcPr>
            <w:tcW w:w="789" w:type="dxa"/>
          </w:tcPr>
          <w:p w14:paraId="1FBF5866" w14:textId="77777777" w:rsidR="0026389A" w:rsidRDefault="0026389A" w:rsidP="001B1408">
            <w:pPr>
              <w:rPr>
                <w:rFonts w:ascii="Times New Roman" w:hAnsi="Times New Roman" w:cs="Times New Roman"/>
              </w:rPr>
            </w:pPr>
            <w:r>
              <w:rPr>
                <w:rFonts w:ascii="Times New Roman" w:hAnsi="Times New Roman" w:cs="Times New Roman"/>
              </w:rPr>
              <w:t>3.4.3</w:t>
            </w:r>
          </w:p>
        </w:tc>
        <w:tc>
          <w:tcPr>
            <w:tcW w:w="1621" w:type="dxa"/>
          </w:tcPr>
          <w:p w14:paraId="0AAF0B16" w14:textId="77777777" w:rsidR="0026389A" w:rsidRPr="00E226F3" w:rsidRDefault="0026389A"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78491026"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879" w:type="dxa"/>
          </w:tcPr>
          <w:p w14:paraId="25FD74BF" w14:textId="77777777" w:rsidR="0026389A" w:rsidRPr="009F64E6"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07748F71"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850" w:type="dxa"/>
          </w:tcPr>
          <w:p w14:paraId="1DAFA38A"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1677" w:type="dxa"/>
          </w:tcPr>
          <w:p w14:paraId="7621B587" w14:textId="77777777" w:rsidR="0026389A" w:rsidRPr="009F64E6" w:rsidRDefault="0026389A" w:rsidP="001B1408">
            <w:pPr>
              <w:rPr>
                <w:rFonts w:ascii="Times New Roman" w:hAnsi="Times New Roman" w:cs="Times New Roman"/>
              </w:rPr>
            </w:pPr>
            <w:r>
              <w:rPr>
                <w:rFonts w:ascii="Times New Roman" w:hAnsi="Times New Roman" w:cs="Times New Roman"/>
              </w:rPr>
              <w:t>80</w:t>
            </w:r>
          </w:p>
        </w:tc>
        <w:tc>
          <w:tcPr>
            <w:tcW w:w="1603" w:type="dxa"/>
          </w:tcPr>
          <w:p w14:paraId="063DF86E" w14:textId="77777777" w:rsidR="0026389A" w:rsidRPr="009F64E6"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12703528" w14:textId="77777777" w:rsidR="0026389A" w:rsidRPr="009F64E6" w:rsidRDefault="0026389A" w:rsidP="001B1408">
            <w:pPr>
              <w:rPr>
                <w:rFonts w:ascii="Times New Roman" w:hAnsi="Times New Roman" w:cs="Times New Roman"/>
              </w:rPr>
            </w:pPr>
            <w:r>
              <w:rPr>
                <w:rFonts w:ascii="Times New Roman" w:hAnsi="Times New Roman" w:cs="Times New Roman"/>
              </w:rPr>
              <w:t>5/3</w:t>
            </w:r>
          </w:p>
        </w:tc>
      </w:tr>
      <w:tr w:rsidR="0026389A" w:rsidRPr="009F64E6" w14:paraId="4C835315" w14:textId="77777777" w:rsidTr="0026389A">
        <w:trPr>
          <w:gridAfter w:val="1"/>
          <w:wAfter w:w="9" w:type="dxa"/>
        </w:trPr>
        <w:tc>
          <w:tcPr>
            <w:tcW w:w="534" w:type="dxa"/>
          </w:tcPr>
          <w:p w14:paraId="162D667E" w14:textId="77777777" w:rsidR="0026389A" w:rsidRDefault="009F07D9" w:rsidP="001B1408">
            <w:pPr>
              <w:rPr>
                <w:rFonts w:ascii="Times New Roman" w:hAnsi="Times New Roman" w:cs="Times New Roman"/>
              </w:rPr>
            </w:pPr>
            <w:r>
              <w:rPr>
                <w:rFonts w:ascii="Times New Roman" w:hAnsi="Times New Roman" w:cs="Times New Roman"/>
              </w:rPr>
              <w:t>8</w:t>
            </w:r>
            <w:r w:rsidR="0026389A">
              <w:rPr>
                <w:rFonts w:ascii="Times New Roman" w:hAnsi="Times New Roman" w:cs="Times New Roman"/>
              </w:rPr>
              <w:t>.</w:t>
            </w:r>
          </w:p>
        </w:tc>
        <w:tc>
          <w:tcPr>
            <w:tcW w:w="3718" w:type="dxa"/>
          </w:tcPr>
          <w:p w14:paraId="66C1AF63" w14:textId="77777777" w:rsidR="0026389A" w:rsidRDefault="0026389A" w:rsidP="001B1408">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2F724AF9" w14:textId="77777777" w:rsidR="0026389A" w:rsidRDefault="0026389A" w:rsidP="001B1408">
            <w:pPr>
              <w:rPr>
                <w:rFonts w:ascii="Times New Roman" w:hAnsi="Times New Roman" w:cs="Times New Roman"/>
              </w:rPr>
            </w:pPr>
            <w:r>
              <w:rPr>
                <w:rFonts w:ascii="Times New Roman" w:hAnsi="Times New Roman" w:cs="Times New Roman"/>
              </w:rPr>
              <w:t>3.6.1</w:t>
            </w:r>
          </w:p>
        </w:tc>
        <w:tc>
          <w:tcPr>
            <w:tcW w:w="1621" w:type="dxa"/>
          </w:tcPr>
          <w:p w14:paraId="4EB2FC69" w14:textId="77777777" w:rsidR="0026389A" w:rsidRPr="00E226F3" w:rsidRDefault="0026389A"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438A2CB3" w14:textId="77777777" w:rsidR="0026389A" w:rsidRDefault="0026389A" w:rsidP="001B1408">
            <w:pPr>
              <w:rPr>
                <w:rFonts w:ascii="Times New Roman" w:hAnsi="Times New Roman" w:cs="Times New Roman"/>
              </w:rPr>
            </w:pPr>
            <w:r>
              <w:rPr>
                <w:rFonts w:ascii="Times New Roman" w:hAnsi="Times New Roman" w:cs="Times New Roman"/>
              </w:rPr>
              <w:t>-</w:t>
            </w:r>
          </w:p>
        </w:tc>
        <w:tc>
          <w:tcPr>
            <w:tcW w:w="879" w:type="dxa"/>
          </w:tcPr>
          <w:p w14:paraId="26E19FBA" w14:textId="77777777" w:rsidR="0026389A"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38B96E19" w14:textId="77777777" w:rsidR="0026389A" w:rsidRDefault="0026389A" w:rsidP="001B1408">
            <w:pPr>
              <w:rPr>
                <w:rFonts w:ascii="Times New Roman" w:hAnsi="Times New Roman" w:cs="Times New Roman"/>
              </w:rPr>
            </w:pPr>
            <w:r>
              <w:rPr>
                <w:rFonts w:ascii="Times New Roman" w:hAnsi="Times New Roman" w:cs="Times New Roman"/>
              </w:rPr>
              <w:t>-</w:t>
            </w:r>
          </w:p>
        </w:tc>
        <w:tc>
          <w:tcPr>
            <w:tcW w:w="850" w:type="dxa"/>
          </w:tcPr>
          <w:p w14:paraId="3CC19285" w14:textId="77777777" w:rsidR="0026389A" w:rsidRDefault="0026389A" w:rsidP="001B1408">
            <w:pPr>
              <w:rPr>
                <w:rFonts w:ascii="Times New Roman" w:hAnsi="Times New Roman" w:cs="Times New Roman"/>
              </w:rPr>
            </w:pPr>
            <w:r>
              <w:rPr>
                <w:rFonts w:ascii="Times New Roman" w:hAnsi="Times New Roman" w:cs="Times New Roman"/>
              </w:rPr>
              <w:t>-</w:t>
            </w:r>
          </w:p>
        </w:tc>
        <w:tc>
          <w:tcPr>
            <w:tcW w:w="1677" w:type="dxa"/>
          </w:tcPr>
          <w:p w14:paraId="691EBF32" w14:textId="77777777" w:rsidR="0026389A" w:rsidRDefault="0026389A" w:rsidP="001B1408">
            <w:pPr>
              <w:rPr>
                <w:rFonts w:ascii="Times New Roman" w:hAnsi="Times New Roman" w:cs="Times New Roman"/>
              </w:rPr>
            </w:pPr>
            <w:r>
              <w:rPr>
                <w:rFonts w:ascii="Times New Roman" w:hAnsi="Times New Roman" w:cs="Times New Roman"/>
              </w:rPr>
              <w:t>80</w:t>
            </w:r>
          </w:p>
        </w:tc>
        <w:tc>
          <w:tcPr>
            <w:tcW w:w="1603" w:type="dxa"/>
          </w:tcPr>
          <w:p w14:paraId="5B99DAEC" w14:textId="77777777" w:rsidR="0026389A"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38706FF1" w14:textId="77777777" w:rsidR="0026389A" w:rsidRDefault="0026389A" w:rsidP="001B1408">
            <w:pPr>
              <w:rPr>
                <w:rFonts w:ascii="Times New Roman" w:hAnsi="Times New Roman" w:cs="Times New Roman"/>
              </w:rPr>
            </w:pPr>
            <w:r>
              <w:rPr>
                <w:rFonts w:ascii="Times New Roman" w:hAnsi="Times New Roman" w:cs="Times New Roman"/>
              </w:rPr>
              <w:t>5/3</w:t>
            </w:r>
          </w:p>
        </w:tc>
      </w:tr>
      <w:tr w:rsidR="0026389A" w:rsidRPr="009F64E6" w14:paraId="758B3A67" w14:textId="77777777" w:rsidTr="0026389A">
        <w:trPr>
          <w:gridAfter w:val="1"/>
          <w:wAfter w:w="9" w:type="dxa"/>
        </w:trPr>
        <w:tc>
          <w:tcPr>
            <w:tcW w:w="534" w:type="dxa"/>
          </w:tcPr>
          <w:p w14:paraId="651720FF" w14:textId="77777777" w:rsidR="0026389A" w:rsidRDefault="009F07D9" w:rsidP="001B1408">
            <w:pPr>
              <w:rPr>
                <w:rFonts w:ascii="Times New Roman" w:hAnsi="Times New Roman" w:cs="Times New Roman"/>
              </w:rPr>
            </w:pPr>
            <w:r>
              <w:rPr>
                <w:rFonts w:ascii="Times New Roman" w:hAnsi="Times New Roman" w:cs="Times New Roman"/>
              </w:rPr>
              <w:t>9.</w:t>
            </w:r>
          </w:p>
        </w:tc>
        <w:tc>
          <w:tcPr>
            <w:tcW w:w="3718" w:type="dxa"/>
          </w:tcPr>
          <w:p w14:paraId="4359C4B5" w14:textId="77777777" w:rsidR="0026389A" w:rsidRDefault="0026389A" w:rsidP="001B1408">
            <w:pPr>
              <w:rPr>
                <w:rFonts w:ascii="Times New Roman" w:hAnsi="Times New Roman" w:cs="Times New Roman"/>
              </w:rPr>
            </w:pPr>
            <w:r>
              <w:rPr>
                <w:rFonts w:ascii="Times New Roman" w:hAnsi="Times New Roman" w:cs="Times New Roman"/>
              </w:rPr>
              <w:t>Цирки и зверинцы</w:t>
            </w:r>
          </w:p>
        </w:tc>
        <w:tc>
          <w:tcPr>
            <w:tcW w:w="789" w:type="dxa"/>
          </w:tcPr>
          <w:p w14:paraId="65DC2712" w14:textId="77777777" w:rsidR="0026389A" w:rsidRDefault="0026389A" w:rsidP="001B1408">
            <w:pPr>
              <w:rPr>
                <w:rFonts w:ascii="Times New Roman" w:hAnsi="Times New Roman" w:cs="Times New Roman"/>
              </w:rPr>
            </w:pPr>
            <w:r>
              <w:rPr>
                <w:rFonts w:ascii="Times New Roman" w:hAnsi="Times New Roman" w:cs="Times New Roman"/>
              </w:rPr>
              <w:t>3.6.3</w:t>
            </w:r>
          </w:p>
        </w:tc>
        <w:tc>
          <w:tcPr>
            <w:tcW w:w="1621" w:type="dxa"/>
          </w:tcPr>
          <w:p w14:paraId="49D3DD24" w14:textId="77777777" w:rsidR="0026389A" w:rsidRPr="00E226F3" w:rsidRDefault="0026389A" w:rsidP="0026389A">
            <w:pPr>
              <w:rPr>
                <w:rFonts w:ascii="Times New Roman" w:hAnsi="Times New Roman" w:cs="Times New Roman"/>
              </w:rPr>
            </w:pPr>
            <w:r w:rsidRPr="00E226F3">
              <w:rPr>
                <w:rFonts w:ascii="Times New Roman" w:hAnsi="Times New Roman" w:cs="Times New Roman"/>
              </w:rPr>
              <w:t xml:space="preserve">3 </w:t>
            </w:r>
            <w:proofErr w:type="spellStart"/>
            <w:r w:rsidRPr="00E226F3">
              <w:rPr>
                <w:rFonts w:ascii="Times New Roman" w:hAnsi="Times New Roman" w:cs="Times New Roman"/>
              </w:rPr>
              <w:t>эт</w:t>
            </w:r>
            <w:proofErr w:type="spellEnd"/>
            <w:r w:rsidRPr="00E226F3">
              <w:rPr>
                <w:rFonts w:ascii="Times New Roman" w:hAnsi="Times New Roman" w:cs="Times New Roman"/>
              </w:rPr>
              <w:t>. / 15</w:t>
            </w:r>
          </w:p>
        </w:tc>
        <w:tc>
          <w:tcPr>
            <w:tcW w:w="789" w:type="dxa"/>
          </w:tcPr>
          <w:p w14:paraId="5FD794BA" w14:textId="77777777" w:rsidR="0026389A" w:rsidRDefault="0026389A" w:rsidP="001B1408">
            <w:pPr>
              <w:rPr>
                <w:rFonts w:ascii="Times New Roman" w:hAnsi="Times New Roman" w:cs="Times New Roman"/>
              </w:rPr>
            </w:pPr>
            <w:r>
              <w:rPr>
                <w:rFonts w:ascii="Times New Roman" w:hAnsi="Times New Roman" w:cs="Times New Roman"/>
              </w:rPr>
              <w:t>-</w:t>
            </w:r>
          </w:p>
        </w:tc>
        <w:tc>
          <w:tcPr>
            <w:tcW w:w="879" w:type="dxa"/>
          </w:tcPr>
          <w:p w14:paraId="6C719DED" w14:textId="77777777" w:rsidR="0026389A"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5DC47EB0" w14:textId="77777777" w:rsidR="0026389A" w:rsidRDefault="0026389A" w:rsidP="001B1408">
            <w:pPr>
              <w:rPr>
                <w:rFonts w:ascii="Times New Roman" w:hAnsi="Times New Roman" w:cs="Times New Roman"/>
              </w:rPr>
            </w:pPr>
            <w:r>
              <w:rPr>
                <w:rFonts w:ascii="Times New Roman" w:hAnsi="Times New Roman" w:cs="Times New Roman"/>
              </w:rPr>
              <w:t>-</w:t>
            </w:r>
          </w:p>
        </w:tc>
        <w:tc>
          <w:tcPr>
            <w:tcW w:w="850" w:type="dxa"/>
          </w:tcPr>
          <w:p w14:paraId="563D0DDD" w14:textId="77777777" w:rsidR="0026389A" w:rsidRDefault="0026389A" w:rsidP="001B1408">
            <w:pPr>
              <w:rPr>
                <w:rFonts w:ascii="Times New Roman" w:hAnsi="Times New Roman" w:cs="Times New Roman"/>
              </w:rPr>
            </w:pPr>
            <w:r>
              <w:rPr>
                <w:rFonts w:ascii="Times New Roman" w:hAnsi="Times New Roman" w:cs="Times New Roman"/>
              </w:rPr>
              <w:t>-</w:t>
            </w:r>
          </w:p>
        </w:tc>
        <w:tc>
          <w:tcPr>
            <w:tcW w:w="1677" w:type="dxa"/>
          </w:tcPr>
          <w:p w14:paraId="7F49AEA6" w14:textId="77777777" w:rsidR="0026389A" w:rsidRDefault="0026389A" w:rsidP="001B1408">
            <w:pPr>
              <w:rPr>
                <w:rFonts w:ascii="Times New Roman" w:hAnsi="Times New Roman" w:cs="Times New Roman"/>
              </w:rPr>
            </w:pPr>
            <w:r>
              <w:rPr>
                <w:rFonts w:ascii="Times New Roman" w:hAnsi="Times New Roman" w:cs="Times New Roman"/>
              </w:rPr>
              <w:t>60</w:t>
            </w:r>
          </w:p>
        </w:tc>
        <w:tc>
          <w:tcPr>
            <w:tcW w:w="1603" w:type="dxa"/>
          </w:tcPr>
          <w:p w14:paraId="48BE0E90" w14:textId="77777777" w:rsidR="0026389A"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3E4198AF" w14:textId="77777777" w:rsidR="0026389A" w:rsidRDefault="0026389A" w:rsidP="001B1408">
            <w:pPr>
              <w:rPr>
                <w:rFonts w:ascii="Times New Roman" w:hAnsi="Times New Roman" w:cs="Times New Roman"/>
              </w:rPr>
            </w:pPr>
            <w:r>
              <w:rPr>
                <w:rFonts w:ascii="Times New Roman" w:hAnsi="Times New Roman" w:cs="Times New Roman"/>
              </w:rPr>
              <w:t>5/3</w:t>
            </w:r>
          </w:p>
        </w:tc>
      </w:tr>
      <w:tr w:rsidR="0026389A" w:rsidRPr="009F64E6" w14:paraId="7D56258C" w14:textId="77777777" w:rsidTr="0026389A">
        <w:trPr>
          <w:gridAfter w:val="1"/>
          <w:wAfter w:w="9" w:type="dxa"/>
        </w:trPr>
        <w:tc>
          <w:tcPr>
            <w:tcW w:w="534" w:type="dxa"/>
          </w:tcPr>
          <w:p w14:paraId="794C7089" w14:textId="77777777" w:rsidR="0026389A" w:rsidRDefault="0026389A" w:rsidP="009F07D9">
            <w:pPr>
              <w:rPr>
                <w:rFonts w:ascii="Times New Roman" w:hAnsi="Times New Roman" w:cs="Times New Roman"/>
              </w:rPr>
            </w:pPr>
            <w:r>
              <w:rPr>
                <w:rFonts w:ascii="Times New Roman" w:hAnsi="Times New Roman" w:cs="Times New Roman"/>
              </w:rPr>
              <w:t>1</w:t>
            </w:r>
            <w:r w:rsidR="009F07D9">
              <w:rPr>
                <w:rFonts w:ascii="Times New Roman" w:hAnsi="Times New Roman" w:cs="Times New Roman"/>
              </w:rPr>
              <w:t>0</w:t>
            </w:r>
            <w:r>
              <w:rPr>
                <w:rFonts w:ascii="Times New Roman" w:hAnsi="Times New Roman" w:cs="Times New Roman"/>
              </w:rPr>
              <w:t>.</w:t>
            </w:r>
          </w:p>
        </w:tc>
        <w:tc>
          <w:tcPr>
            <w:tcW w:w="3718" w:type="dxa"/>
          </w:tcPr>
          <w:p w14:paraId="04862000" w14:textId="77777777" w:rsidR="0026389A" w:rsidRPr="00476ACF" w:rsidRDefault="0026389A" w:rsidP="001B1408">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28864697" w14:textId="77777777" w:rsidR="0026389A" w:rsidRDefault="0026389A" w:rsidP="001B1408">
            <w:pPr>
              <w:rPr>
                <w:rFonts w:ascii="Times New Roman" w:hAnsi="Times New Roman" w:cs="Times New Roman"/>
              </w:rPr>
            </w:pPr>
            <w:r>
              <w:rPr>
                <w:rFonts w:ascii="Times New Roman" w:hAnsi="Times New Roman" w:cs="Times New Roman"/>
              </w:rPr>
              <w:t>3.8.1</w:t>
            </w:r>
          </w:p>
        </w:tc>
        <w:tc>
          <w:tcPr>
            <w:tcW w:w="1621" w:type="dxa"/>
          </w:tcPr>
          <w:p w14:paraId="424ED73D" w14:textId="77777777" w:rsidR="0026389A" w:rsidRPr="00E226F3" w:rsidRDefault="0026389A"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65A40478" w14:textId="77777777" w:rsidR="0026389A" w:rsidRDefault="0026389A" w:rsidP="001B1408">
            <w:pPr>
              <w:rPr>
                <w:rFonts w:ascii="Times New Roman" w:hAnsi="Times New Roman" w:cs="Times New Roman"/>
              </w:rPr>
            </w:pPr>
            <w:r>
              <w:rPr>
                <w:rFonts w:ascii="Times New Roman" w:hAnsi="Times New Roman" w:cs="Times New Roman"/>
              </w:rPr>
              <w:t>-</w:t>
            </w:r>
          </w:p>
        </w:tc>
        <w:tc>
          <w:tcPr>
            <w:tcW w:w="879" w:type="dxa"/>
          </w:tcPr>
          <w:p w14:paraId="604C4A1B" w14:textId="77777777" w:rsidR="0026389A"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69C3D7D4" w14:textId="77777777" w:rsidR="0026389A" w:rsidRDefault="0026389A" w:rsidP="001B1408">
            <w:pPr>
              <w:rPr>
                <w:rFonts w:ascii="Times New Roman" w:hAnsi="Times New Roman" w:cs="Times New Roman"/>
              </w:rPr>
            </w:pPr>
            <w:r>
              <w:rPr>
                <w:rFonts w:ascii="Times New Roman" w:hAnsi="Times New Roman" w:cs="Times New Roman"/>
              </w:rPr>
              <w:t>-</w:t>
            </w:r>
          </w:p>
        </w:tc>
        <w:tc>
          <w:tcPr>
            <w:tcW w:w="850" w:type="dxa"/>
          </w:tcPr>
          <w:p w14:paraId="193BE10B" w14:textId="77777777" w:rsidR="0026389A" w:rsidRDefault="0026389A" w:rsidP="001B1408">
            <w:pPr>
              <w:rPr>
                <w:rFonts w:ascii="Times New Roman" w:hAnsi="Times New Roman" w:cs="Times New Roman"/>
              </w:rPr>
            </w:pPr>
            <w:r>
              <w:rPr>
                <w:rFonts w:ascii="Times New Roman" w:hAnsi="Times New Roman" w:cs="Times New Roman"/>
              </w:rPr>
              <w:t>-</w:t>
            </w:r>
          </w:p>
        </w:tc>
        <w:tc>
          <w:tcPr>
            <w:tcW w:w="1677" w:type="dxa"/>
          </w:tcPr>
          <w:p w14:paraId="29353498" w14:textId="77777777" w:rsidR="0026389A" w:rsidRDefault="0026389A" w:rsidP="001B1408">
            <w:pPr>
              <w:rPr>
                <w:rFonts w:ascii="Times New Roman" w:hAnsi="Times New Roman" w:cs="Times New Roman"/>
              </w:rPr>
            </w:pPr>
            <w:r>
              <w:rPr>
                <w:rFonts w:ascii="Times New Roman" w:hAnsi="Times New Roman" w:cs="Times New Roman"/>
              </w:rPr>
              <w:t>80</w:t>
            </w:r>
          </w:p>
        </w:tc>
        <w:tc>
          <w:tcPr>
            <w:tcW w:w="1603" w:type="dxa"/>
          </w:tcPr>
          <w:p w14:paraId="792F7DA3" w14:textId="77777777" w:rsidR="0026389A"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2DF3CEED" w14:textId="77777777" w:rsidR="0026389A" w:rsidRDefault="0026389A" w:rsidP="001B1408">
            <w:pPr>
              <w:rPr>
                <w:rFonts w:ascii="Times New Roman" w:hAnsi="Times New Roman" w:cs="Times New Roman"/>
              </w:rPr>
            </w:pPr>
            <w:r>
              <w:rPr>
                <w:rFonts w:ascii="Times New Roman" w:hAnsi="Times New Roman" w:cs="Times New Roman"/>
              </w:rPr>
              <w:t>5/3</w:t>
            </w:r>
          </w:p>
        </w:tc>
      </w:tr>
      <w:tr w:rsidR="0026389A" w:rsidRPr="009F64E6" w14:paraId="24091D88" w14:textId="77777777" w:rsidTr="0026389A">
        <w:trPr>
          <w:gridAfter w:val="1"/>
          <w:wAfter w:w="9" w:type="dxa"/>
        </w:trPr>
        <w:tc>
          <w:tcPr>
            <w:tcW w:w="534" w:type="dxa"/>
          </w:tcPr>
          <w:p w14:paraId="6CEB68B0" w14:textId="77777777" w:rsidR="0026389A" w:rsidRDefault="0026389A" w:rsidP="009F07D9">
            <w:pPr>
              <w:rPr>
                <w:rFonts w:ascii="Times New Roman" w:hAnsi="Times New Roman" w:cs="Times New Roman"/>
              </w:rPr>
            </w:pPr>
            <w:r>
              <w:rPr>
                <w:rFonts w:ascii="Times New Roman" w:hAnsi="Times New Roman" w:cs="Times New Roman"/>
              </w:rPr>
              <w:t>1</w:t>
            </w:r>
            <w:r w:rsidR="009F07D9">
              <w:rPr>
                <w:rFonts w:ascii="Times New Roman" w:hAnsi="Times New Roman" w:cs="Times New Roman"/>
              </w:rPr>
              <w:t>1</w:t>
            </w:r>
            <w:r>
              <w:rPr>
                <w:rFonts w:ascii="Times New Roman" w:hAnsi="Times New Roman" w:cs="Times New Roman"/>
              </w:rPr>
              <w:t>.</w:t>
            </w:r>
          </w:p>
        </w:tc>
        <w:tc>
          <w:tcPr>
            <w:tcW w:w="3718" w:type="dxa"/>
          </w:tcPr>
          <w:p w14:paraId="1E1C1975" w14:textId="77777777" w:rsidR="0026389A" w:rsidRPr="00476ACF" w:rsidRDefault="0026389A" w:rsidP="001B1408">
            <w:pPr>
              <w:rPr>
                <w:rFonts w:ascii="Times New Roman" w:hAnsi="Times New Roman" w:cs="Times New Roman"/>
              </w:rPr>
            </w:pPr>
            <w:r>
              <w:rPr>
                <w:rFonts w:ascii="Times New Roman" w:hAnsi="Times New Roman" w:cs="Times New Roman"/>
              </w:rPr>
              <w:t>Деловое управление</w:t>
            </w:r>
          </w:p>
        </w:tc>
        <w:tc>
          <w:tcPr>
            <w:tcW w:w="789" w:type="dxa"/>
          </w:tcPr>
          <w:p w14:paraId="3709582C" w14:textId="77777777" w:rsidR="0026389A" w:rsidRDefault="0026389A" w:rsidP="001B1408">
            <w:pPr>
              <w:rPr>
                <w:rFonts w:ascii="Times New Roman" w:hAnsi="Times New Roman" w:cs="Times New Roman"/>
              </w:rPr>
            </w:pPr>
            <w:r>
              <w:rPr>
                <w:rFonts w:ascii="Times New Roman" w:hAnsi="Times New Roman" w:cs="Times New Roman"/>
              </w:rPr>
              <w:t>4.1</w:t>
            </w:r>
          </w:p>
        </w:tc>
        <w:tc>
          <w:tcPr>
            <w:tcW w:w="1621" w:type="dxa"/>
          </w:tcPr>
          <w:p w14:paraId="7C887270" w14:textId="77777777" w:rsidR="0026389A" w:rsidRPr="00E226F3" w:rsidRDefault="0026389A" w:rsidP="001B1408">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199B2674" w14:textId="77777777" w:rsidR="0026389A" w:rsidRDefault="0026389A" w:rsidP="001B1408">
            <w:pPr>
              <w:rPr>
                <w:rFonts w:ascii="Times New Roman" w:hAnsi="Times New Roman" w:cs="Times New Roman"/>
              </w:rPr>
            </w:pPr>
            <w:r>
              <w:rPr>
                <w:rFonts w:ascii="Times New Roman" w:hAnsi="Times New Roman" w:cs="Times New Roman"/>
              </w:rPr>
              <w:t>-</w:t>
            </w:r>
          </w:p>
        </w:tc>
        <w:tc>
          <w:tcPr>
            <w:tcW w:w="879" w:type="dxa"/>
          </w:tcPr>
          <w:p w14:paraId="701EFC0A" w14:textId="77777777" w:rsidR="0026389A"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6FB80BE8" w14:textId="77777777" w:rsidR="0026389A" w:rsidRDefault="0026389A" w:rsidP="001B1408">
            <w:pPr>
              <w:rPr>
                <w:rFonts w:ascii="Times New Roman" w:hAnsi="Times New Roman" w:cs="Times New Roman"/>
              </w:rPr>
            </w:pPr>
            <w:r>
              <w:rPr>
                <w:rFonts w:ascii="Times New Roman" w:hAnsi="Times New Roman" w:cs="Times New Roman"/>
              </w:rPr>
              <w:t>-</w:t>
            </w:r>
          </w:p>
        </w:tc>
        <w:tc>
          <w:tcPr>
            <w:tcW w:w="850" w:type="dxa"/>
          </w:tcPr>
          <w:p w14:paraId="02ADC24A" w14:textId="77777777" w:rsidR="0026389A" w:rsidRDefault="0026389A" w:rsidP="001B1408">
            <w:pPr>
              <w:rPr>
                <w:rFonts w:ascii="Times New Roman" w:hAnsi="Times New Roman" w:cs="Times New Roman"/>
              </w:rPr>
            </w:pPr>
            <w:r>
              <w:rPr>
                <w:rFonts w:ascii="Times New Roman" w:hAnsi="Times New Roman" w:cs="Times New Roman"/>
              </w:rPr>
              <w:t>-</w:t>
            </w:r>
          </w:p>
        </w:tc>
        <w:tc>
          <w:tcPr>
            <w:tcW w:w="1677" w:type="dxa"/>
          </w:tcPr>
          <w:p w14:paraId="5F033FDC" w14:textId="77777777" w:rsidR="0026389A" w:rsidRDefault="0026389A" w:rsidP="001B1408">
            <w:pPr>
              <w:rPr>
                <w:rFonts w:ascii="Times New Roman" w:hAnsi="Times New Roman" w:cs="Times New Roman"/>
              </w:rPr>
            </w:pPr>
            <w:r>
              <w:rPr>
                <w:rFonts w:ascii="Times New Roman" w:hAnsi="Times New Roman" w:cs="Times New Roman"/>
              </w:rPr>
              <w:t>80</w:t>
            </w:r>
          </w:p>
        </w:tc>
        <w:tc>
          <w:tcPr>
            <w:tcW w:w="1603" w:type="dxa"/>
          </w:tcPr>
          <w:p w14:paraId="1AB5D6DC" w14:textId="77777777" w:rsidR="0026389A"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4D006AAC" w14:textId="77777777" w:rsidR="0026389A" w:rsidRDefault="0026389A" w:rsidP="001B1408">
            <w:pPr>
              <w:rPr>
                <w:rFonts w:ascii="Times New Roman" w:hAnsi="Times New Roman" w:cs="Times New Roman"/>
              </w:rPr>
            </w:pPr>
            <w:r>
              <w:rPr>
                <w:rFonts w:ascii="Times New Roman" w:hAnsi="Times New Roman" w:cs="Times New Roman"/>
              </w:rPr>
              <w:t>5/3</w:t>
            </w:r>
          </w:p>
        </w:tc>
      </w:tr>
      <w:tr w:rsidR="0026389A" w:rsidRPr="009F64E6" w14:paraId="01DE4839" w14:textId="77777777" w:rsidTr="0026389A">
        <w:trPr>
          <w:gridAfter w:val="1"/>
          <w:wAfter w:w="9" w:type="dxa"/>
        </w:trPr>
        <w:tc>
          <w:tcPr>
            <w:tcW w:w="534" w:type="dxa"/>
          </w:tcPr>
          <w:p w14:paraId="0CBEA41B" w14:textId="77777777" w:rsidR="0026389A" w:rsidRDefault="009F07D9" w:rsidP="001B1408">
            <w:pPr>
              <w:rPr>
                <w:rFonts w:ascii="Times New Roman" w:hAnsi="Times New Roman" w:cs="Times New Roman"/>
              </w:rPr>
            </w:pPr>
            <w:r>
              <w:rPr>
                <w:rFonts w:ascii="Times New Roman" w:hAnsi="Times New Roman" w:cs="Times New Roman"/>
              </w:rPr>
              <w:t>12.</w:t>
            </w:r>
          </w:p>
        </w:tc>
        <w:tc>
          <w:tcPr>
            <w:tcW w:w="3718" w:type="dxa"/>
          </w:tcPr>
          <w:p w14:paraId="08AA4E0B" w14:textId="77777777" w:rsidR="0026389A" w:rsidRPr="009F64E6" w:rsidRDefault="0026389A" w:rsidP="001B1408">
            <w:pPr>
              <w:rPr>
                <w:rFonts w:ascii="Times New Roman" w:hAnsi="Times New Roman" w:cs="Times New Roman"/>
              </w:rPr>
            </w:pPr>
            <w:r>
              <w:rPr>
                <w:rFonts w:ascii="Times New Roman" w:hAnsi="Times New Roman" w:cs="Times New Roman"/>
              </w:rPr>
              <w:t>Общественное питание</w:t>
            </w:r>
          </w:p>
        </w:tc>
        <w:tc>
          <w:tcPr>
            <w:tcW w:w="789" w:type="dxa"/>
          </w:tcPr>
          <w:p w14:paraId="0880B23F" w14:textId="77777777" w:rsidR="0026389A" w:rsidRPr="009F64E6" w:rsidRDefault="0026389A" w:rsidP="001B1408">
            <w:pPr>
              <w:rPr>
                <w:rFonts w:ascii="Times New Roman" w:hAnsi="Times New Roman" w:cs="Times New Roman"/>
              </w:rPr>
            </w:pPr>
            <w:r>
              <w:rPr>
                <w:rFonts w:ascii="Times New Roman" w:hAnsi="Times New Roman" w:cs="Times New Roman"/>
              </w:rPr>
              <w:t>4.6</w:t>
            </w:r>
          </w:p>
        </w:tc>
        <w:tc>
          <w:tcPr>
            <w:tcW w:w="1621" w:type="dxa"/>
          </w:tcPr>
          <w:p w14:paraId="4C42E1D8" w14:textId="77777777" w:rsidR="0026389A" w:rsidRPr="00E226F3" w:rsidRDefault="0026389A" w:rsidP="0026389A">
            <w:pPr>
              <w:rPr>
                <w:rFonts w:ascii="Times New Roman" w:hAnsi="Times New Roman" w:cs="Times New Roman"/>
              </w:rPr>
            </w:pPr>
            <w:r w:rsidRPr="00E226F3">
              <w:rPr>
                <w:rFonts w:ascii="Times New Roman" w:hAnsi="Times New Roman" w:cs="Times New Roman"/>
              </w:rPr>
              <w:t xml:space="preserve">3 </w:t>
            </w:r>
            <w:proofErr w:type="spellStart"/>
            <w:r w:rsidRPr="00E226F3">
              <w:rPr>
                <w:rFonts w:ascii="Times New Roman" w:hAnsi="Times New Roman" w:cs="Times New Roman"/>
              </w:rPr>
              <w:t>эт</w:t>
            </w:r>
            <w:proofErr w:type="spellEnd"/>
            <w:r w:rsidRPr="00E226F3">
              <w:rPr>
                <w:rFonts w:ascii="Times New Roman" w:hAnsi="Times New Roman" w:cs="Times New Roman"/>
              </w:rPr>
              <w:t>. / 15</w:t>
            </w:r>
          </w:p>
        </w:tc>
        <w:tc>
          <w:tcPr>
            <w:tcW w:w="789" w:type="dxa"/>
          </w:tcPr>
          <w:p w14:paraId="3CDEF5D5"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879" w:type="dxa"/>
          </w:tcPr>
          <w:p w14:paraId="5089C877" w14:textId="77777777" w:rsidR="0026389A" w:rsidRPr="009F64E6"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50DC6023" w14:textId="77777777" w:rsidR="0026389A" w:rsidRPr="009F64E6" w:rsidRDefault="0026389A" w:rsidP="001B1408">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850" w:type="dxa"/>
          </w:tcPr>
          <w:p w14:paraId="3160EF90" w14:textId="77777777" w:rsidR="0026389A" w:rsidRPr="009F64E6" w:rsidRDefault="0026389A" w:rsidP="001B1408">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677" w:type="dxa"/>
          </w:tcPr>
          <w:p w14:paraId="6ED340C6" w14:textId="77777777" w:rsidR="0026389A" w:rsidRPr="009F64E6" w:rsidRDefault="0026389A" w:rsidP="001B1408">
            <w:pPr>
              <w:rPr>
                <w:rFonts w:ascii="Times New Roman" w:hAnsi="Times New Roman" w:cs="Times New Roman"/>
              </w:rPr>
            </w:pPr>
            <w:r>
              <w:rPr>
                <w:rFonts w:ascii="Times New Roman" w:hAnsi="Times New Roman" w:cs="Times New Roman"/>
              </w:rPr>
              <w:t>80</w:t>
            </w:r>
          </w:p>
        </w:tc>
        <w:tc>
          <w:tcPr>
            <w:tcW w:w="1603" w:type="dxa"/>
          </w:tcPr>
          <w:p w14:paraId="3968E77D" w14:textId="77777777" w:rsidR="0026389A" w:rsidRPr="009F64E6"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08856E1F" w14:textId="77777777" w:rsidR="0026389A" w:rsidRPr="009F64E6" w:rsidRDefault="0026389A" w:rsidP="001B1408">
            <w:pPr>
              <w:rPr>
                <w:rFonts w:ascii="Times New Roman" w:hAnsi="Times New Roman" w:cs="Times New Roman"/>
              </w:rPr>
            </w:pPr>
            <w:r>
              <w:rPr>
                <w:rFonts w:ascii="Times New Roman" w:hAnsi="Times New Roman" w:cs="Times New Roman"/>
              </w:rPr>
              <w:t>5/3</w:t>
            </w:r>
          </w:p>
        </w:tc>
      </w:tr>
      <w:tr w:rsidR="0026389A" w:rsidRPr="009F64E6" w14:paraId="7CFC5D39" w14:textId="77777777" w:rsidTr="0026389A">
        <w:trPr>
          <w:gridAfter w:val="1"/>
          <w:wAfter w:w="9" w:type="dxa"/>
        </w:trPr>
        <w:tc>
          <w:tcPr>
            <w:tcW w:w="534" w:type="dxa"/>
          </w:tcPr>
          <w:p w14:paraId="47856595" w14:textId="77777777" w:rsidR="0026389A" w:rsidRDefault="009F07D9" w:rsidP="001B1408">
            <w:pPr>
              <w:rPr>
                <w:rFonts w:ascii="Times New Roman" w:hAnsi="Times New Roman" w:cs="Times New Roman"/>
              </w:rPr>
            </w:pPr>
            <w:r>
              <w:rPr>
                <w:rFonts w:ascii="Times New Roman" w:hAnsi="Times New Roman" w:cs="Times New Roman"/>
              </w:rPr>
              <w:t>13.</w:t>
            </w:r>
          </w:p>
        </w:tc>
        <w:tc>
          <w:tcPr>
            <w:tcW w:w="3718" w:type="dxa"/>
          </w:tcPr>
          <w:p w14:paraId="6396EBC8" w14:textId="77777777" w:rsidR="0026389A" w:rsidRPr="009F64E6" w:rsidRDefault="0026389A" w:rsidP="001B1408">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2FE042A8" w14:textId="77777777" w:rsidR="0026389A" w:rsidRPr="009F64E6" w:rsidRDefault="0026389A" w:rsidP="001B1408">
            <w:pPr>
              <w:rPr>
                <w:rFonts w:ascii="Times New Roman" w:hAnsi="Times New Roman" w:cs="Times New Roman"/>
              </w:rPr>
            </w:pPr>
            <w:r>
              <w:rPr>
                <w:rFonts w:ascii="Times New Roman" w:hAnsi="Times New Roman" w:cs="Times New Roman"/>
              </w:rPr>
              <w:t>4.7</w:t>
            </w:r>
          </w:p>
        </w:tc>
        <w:tc>
          <w:tcPr>
            <w:tcW w:w="1621" w:type="dxa"/>
          </w:tcPr>
          <w:p w14:paraId="4969E931" w14:textId="77777777" w:rsidR="0026389A" w:rsidRPr="00E226F3" w:rsidRDefault="00E226F3" w:rsidP="00E226F3">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7F23E58C"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879" w:type="dxa"/>
          </w:tcPr>
          <w:p w14:paraId="1F2A2984" w14:textId="77777777" w:rsidR="0026389A" w:rsidRPr="009F64E6"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2F8777F5" w14:textId="77777777" w:rsidR="0026389A" w:rsidRPr="009F64E6" w:rsidRDefault="0026389A" w:rsidP="001B1408">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rPr>
              <w:lastRenderedPageBreak/>
              <w:t>место</w:t>
            </w:r>
            <w:proofErr w:type="gramEnd"/>
          </w:p>
        </w:tc>
        <w:tc>
          <w:tcPr>
            <w:tcW w:w="850" w:type="dxa"/>
          </w:tcPr>
          <w:p w14:paraId="7B11C505" w14:textId="77777777" w:rsidR="0026389A" w:rsidRPr="009F64E6" w:rsidRDefault="0026389A" w:rsidP="001B1408">
            <w:pPr>
              <w:rPr>
                <w:rFonts w:ascii="Times New Roman" w:hAnsi="Times New Roman" w:cs="Times New Roman"/>
              </w:rPr>
            </w:pPr>
            <w:r>
              <w:rPr>
                <w:rFonts w:ascii="Times New Roman" w:hAnsi="Times New Roman" w:cs="Times New Roman"/>
              </w:rPr>
              <w:lastRenderedPageBreak/>
              <w:t>55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73C05AE8" w14:textId="77777777" w:rsidR="0026389A" w:rsidRPr="009F64E6" w:rsidRDefault="009F07D9" w:rsidP="001B1408">
            <w:pPr>
              <w:rPr>
                <w:rFonts w:ascii="Times New Roman" w:hAnsi="Times New Roman" w:cs="Times New Roman"/>
              </w:rPr>
            </w:pPr>
            <w:r>
              <w:rPr>
                <w:rFonts w:ascii="Times New Roman" w:hAnsi="Times New Roman" w:cs="Times New Roman"/>
              </w:rPr>
              <w:t>6</w:t>
            </w:r>
            <w:r w:rsidR="0026389A">
              <w:rPr>
                <w:rFonts w:ascii="Times New Roman" w:hAnsi="Times New Roman" w:cs="Times New Roman"/>
              </w:rPr>
              <w:t>0</w:t>
            </w:r>
          </w:p>
        </w:tc>
        <w:tc>
          <w:tcPr>
            <w:tcW w:w="1603" w:type="dxa"/>
          </w:tcPr>
          <w:p w14:paraId="356C6D7E" w14:textId="77777777" w:rsidR="0026389A" w:rsidRPr="009F64E6"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1BB15451" w14:textId="77777777" w:rsidR="0026389A" w:rsidRPr="009F64E6" w:rsidRDefault="0026389A" w:rsidP="001B1408">
            <w:pPr>
              <w:rPr>
                <w:rFonts w:ascii="Times New Roman" w:hAnsi="Times New Roman" w:cs="Times New Roman"/>
              </w:rPr>
            </w:pPr>
            <w:r>
              <w:rPr>
                <w:rFonts w:ascii="Times New Roman" w:hAnsi="Times New Roman" w:cs="Times New Roman"/>
              </w:rPr>
              <w:t>5/3</w:t>
            </w:r>
          </w:p>
        </w:tc>
      </w:tr>
      <w:tr w:rsidR="0026389A" w:rsidRPr="009F64E6" w14:paraId="17FD71A2" w14:textId="77777777" w:rsidTr="0026389A">
        <w:trPr>
          <w:gridAfter w:val="1"/>
          <w:wAfter w:w="9" w:type="dxa"/>
        </w:trPr>
        <w:tc>
          <w:tcPr>
            <w:tcW w:w="534" w:type="dxa"/>
          </w:tcPr>
          <w:p w14:paraId="78913D94" w14:textId="77777777" w:rsidR="0026389A" w:rsidRDefault="009F07D9" w:rsidP="001B1408">
            <w:pPr>
              <w:rPr>
                <w:rFonts w:ascii="Times New Roman" w:hAnsi="Times New Roman" w:cs="Times New Roman"/>
              </w:rPr>
            </w:pPr>
            <w:r>
              <w:rPr>
                <w:rFonts w:ascii="Times New Roman" w:hAnsi="Times New Roman" w:cs="Times New Roman"/>
              </w:rPr>
              <w:t>14.</w:t>
            </w:r>
          </w:p>
        </w:tc>
        <w:tc>
          <w:tcPr>
            <w:tcW w:w="3718" w:type="dxa"/>
          </w:tcPr>
          <w:p w14:paraId="76F449ED" w14:textId="77777777" w:rsidR="0026389A" w:rsidRDefault="0026389A" w:rsidP="00150752">
            <w:pPr>
              <w:rPr>
                <w:rFonts w:ascii="Times New Roman" w:hAnsi="Times New Roman" w:cs="Times New Roman"/>
              </w:rPr>
            </w:pPr>
            <w:r>
              <w:rPr>
                <w:rFonts w:ascii="Times New Roman" w:hAnsi="Times New Roman" w:cs="Times New Roman"/>
              </w:rPr>
              <w:t>Развле</w:t>
            </w:r>
            <w:r w:rsidR="00150752">
              <w:rPr>
                <w:rFonts w:ascii="Times New Roman" w:hAnsi="Times New Roman" w:cs="Times New Roman"/>
              </w:rPr>
              <w:t>чение</w:t>
            </w:r>
          </w:p>
        </w:tc>
        <w:tc>
          <w:tcPr>
            <w:tcW w:w="789" w:type="dxa"/>
          </w:tcPr>
          <w:p w14:paraId="14C51059" w14:textId="77777777" w:rsidR="0026389A" w:rsidRPr="009F64E6" w:rsidRDefault="0026389A" w:rsidP="001B1408">
            <w:pPr>
              <w:rPr>
                <w:rFonts w:ascii="Times New Roman" w:hAnsi="Times New Roman" w:cs="Times New Roman"/>
              </w:rPr>
            </w:pPr>
            <w:r>
              <w:rPr>
                <w:rFonts w:ascii="Times New Roman" w:hAnsi="Times New Roman" w:cs="Times New Roman"/>
              </w:rPr>
              <w:t>4.8</w:t>
            </w:r>
          </w:p>
        </w:tc>
        <w:tc>
          <w:tcPr>
            <w:tcW w:w="1621" w:type="dxa"/>
          </w:tcPr>
          <w:p w14:paraId="6710D490" w14:textId="77777777" w:rsidR="0026389A" w:rsidRPr="009F64E6" w:rsidRDefault="0026389A" w:rsidP="001B1408">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BB774ED"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879" w:type="dxa"/>
          </w:tcPr>
          <w:p w14:paraId="180D6F0F" w14:textId="77777777" w:rsidR="0026389A" w:rsidRPr="009F64E6" w:rsidRDefault="0026389A" w:rsidP="001B1408">
            <w:pPr>
              <w:rPr>
                <w:rFonts w:ascii="Times New Roman" w:hAnsi="Times New Roman" w:cs="Times New Roman"/>
              </w:rPr>
            </w:pPr>
            <w:r>
              <w:rPr>
                <w:rFonts w:ascii="Times New Roman" w:hAnsi="Times New Roman" w:cs="Times New Roman"/>
              </w:rPr>
              <w:t>10000</w:t>
            </w:r>
          </w:p>
        </w:tc>
        <w:tc>
          <w:tcPr>
            <w:tcW w:w="709" w:type="dxa"/>
          </w:tcPr>
          <w:p w14:paraId="566A4673"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850" w:type="dxa"/>
          </w:tcPr>
          <w:p w14:paraId="461D85DD" w14:textId="77777777" w:rsidR="0026389A" w:rsidRPr="009F64E6" w:rsidRDefault="0026389A" w:rsidP="001B1408">
            <w:pPr>
              <w:rPr>
                <w:rFonts w:ascii="Times New Roman" w:hAnsi="Times New Roman" w:cs="Times New Roman"/>
              </w:rPr>
            </w:pPr>
            <w:r>
              <w:rPr>
                <w:rFonts w:ascii="Times New Roman" w:hAnsi="Times New Roman" w:cs="Times New Roman"/>
              </w:rPr>
              <w:t>-</w:t>
            </w:r>
          </w:p>
        </w:tc>
        <w:tc>
          <w:tcPr>
            <w:tcW w:w="1677" w:type="dxa"/>
          </w:tcPr>
          <w:p w14:paraId="75A55230" w14:textId="77777777" w:rsidR="0026389A" w:rsidRPr="009F64E6" w:rsidRDefault="009F07D9" w:rsidP="001B1408">
            <w:pPr>
              <w:rPr>
                <w:rFonts w:ascii="Times New Roman" w:hAnsi="Times New Roman" w:cs="Times New Roman"/>
              </w:rPr>
            </w:pPr>
            <w:r>
              <w:rPr>
                <w:rFonts w:ascii="Times New Roman" w:hAnsi="Times New Roman" w:cs="Times New Roman"/>
              </w:rPr>
              <w:t>6</w:t>
            </w:r>
            <w:r w:rsidR="0026389A">
              <w:rPr>
                <w:rFonts w:ascii="Times New Roman" w:hAnsi="Times New Roman" w:cs="Times New Roman"/>
              </w:rPr>
              <w:t>0</w:t>
            </w:r>
          </w:p>
        </w:tc>
        <w:tc>
          <w:tcPr>
            <w:tcW w:w="1603" w:type="dxa"/>
          </w:tcPr>
          <w:p w14:paraId="624EF2A6" w14:textId="77777777" w:rsidR="0026389A" w:rsidRPr="009F64E6" w:rsidRDefault="0026389A" w:rsidP="001B1408">
            <w:pPr>
              <w:rPr>
                <w:rFonts w:ascii="Times New Roman" w:hAnsi="Times New Roman" w:cs="Times New Roman"/>
              </w:rPr>
            </w:pPr>
            <w:r>
              <w:rPr>
                <w:rFonts w:ascii="Times New Roman" w:hAnsi="Times New Roman" w:cs="Times New Roman"/>
              </w:rPr>
              <w:t>1</w:t>
            </w:r>
          </w:p>
        </w:tc>
        <w:tc>
          <w:tcPr>
            <w:tcW w:w="1603" w:type="dxa"/>
            <w:gridSpan w:val="2"/>
          </w:tcPr>
          <w:p w14:paraId="09BFA3D9" w14:textId="77777777" w:rsidR="0026389A" w:rsidRPr="009F64E6" w:rsidRDefault="0026389A" w:rsidP="001B1408">
            <w:pPr>
              <w:rPr>
                <w:rFonts w:ascii="Times New Roman" w:hAnsi="Times New Roman" w:cs="Times New Roman"/>
              </w:rPr>
            </w:pPr>
            <w:r>
              <w:rPr>
                <w:rFonts w:ascii="Times New Roman" w:hAnsi="Times New Roman" w:cs="Times New Roman"/>
              </w:rPr>
              <w:t>5/3</w:t>
            </w:r>
          </w:p>
        </w:tc>
      </w:tr>
      <w:tr w:rsidR="00150752" w:rsidRPr="009F64E6" w14:paraId="6969D2A2" w14:textId="77777777" w:rsidTr="0026389A">
        <w:trPr>
          <w:gridAfter w:val="1"/>
          <w:wAfter w:w="9" w:type="dxa"/>
        </w:trPr>
        <w:tc>
          <w:tcPr>
            <w:tcW w:w="534" w:type="dxa"/>
          </w:tcPr>
          <w:p w14:paraId="70FD175C" w14:textId="77777777" w:rsidR="00150752" w:rsidRDefault="00150752" w:rsidP="00F44761">
            <w:pPr>
              <w:rPr>
                <w:rFonts w:ascii="Times New Roman" w:hAnsi="Times New Roman" w:cs="Times New Roman"/>
              </w:rPr>
            </w:pPr>
            <w:r>
              <w:rPr>
                <w:rFonts w:ascii="Times New Roman" w:hAnsi="Times New Roman" w:cs="Times New Roman"/>
              </w:rPr>
              <w:t>15.</w:t>
            </w:r>
          </w:p>
        </w:tc>
        <w:tc>
          <w:tcPr>
            <w:tcW w:w="3718" w:type="dxa"/>
          </w:tcPr>
          <w:p w14:paraId="38761783" w14:textId="77777777" w:rsidR="00150752" w:rsidRDefault="00150752" w:rsidP="00150752">
            <w:pPr>
              <w:rPr>
                <w:rFonts w:ascii="Times New Roman" w:hAnsi="Times New Roman" w:cs="Times New Roman"/>
              </w:rPr>
            </w:pPr>
            <w:proofErr w:type="spellStart"/>
            <w:r>
              <w:rPr>
                <w:rFonts w:ascii="Times New Roman" w:hAnsi="Times New Roman" w:cs="Times New Roman"/>
              </w:rPr>
              <w:t>Вытавочно</w:t>
            </w:r>
            <w:proofErr w:type="spellEnd"/>
            <w:r>
              <w:rPr>
                <w:rFonts w:ascii="Times New Roman" w:hAnsi="Times New Roman" w:cs="Times New Roman"/>
              </w:rPr>
              <w:t>-ярмарочная деятельность</w:t>
            </w:r>
          </w:p>
        </w:tc>
        <w:tc>
          <w:tcPr>
            <w:tcW w:w="789" w:type="dxa"/>
          </w:tcPr>
          <w:p w14:paraId="2570D66E" w14:textId="77777777" w:rsidR="00150752" w:rsidRDefault="00150752" w:rsidP="001B1408">
            <w:pPr>
              <w:rPr>
                <w:rFonts w:ascii="Times New Roman" w:hAnsi="Times New Roman" w:cs="Times New Roman"/>
              </w:rPr>
            </w:pPr>
            <w:r>
              <w:rPr>
                <w:rFonts w:ascii="Times New Roman" w:hAnsi="Times New Roman" w:cs="Times New Roman"/>
              </w:rPr>
              <w:t>4.10</w:t>
            </w:r>
          </w:p>
        </w:tc>
        <w:tc>
          <w:tcPr>
            <w:tcW w:w="1621" w:type="dxa"/>
          </w:tcPr>
          <w:p w14:paraId="74DF0BA1"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BCE1F3E"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79" w:type="dxa"/>
          </w:tcPr>
          <w:p w14:paraId="1D915BD3" w14:textId="77777777" w:rsidR="00150752" w:rsidRPr="009F64E6" w:rsidRDefault="00150752" w:rsidP="00F44761">
            <w:pPr>
              <w:rPr>
                <w:rFonts w:ascii="Times New Roman" w:hAnsi="Times New Roman" w:cs="Times New Roman"/>
              </w:rPr>
            </w:pPr>
            <w:r>
              <w:rPr>
                <w:rFonts w:ascii="Times New Roman" w:hAnsi="Times New Roman" w:cs="Times New Roman"/>
              </w:rPr>
              <w:t>10000</w:t>
            </w:r>
          </w:p>
        </w:tc>
        <w:tc>
          <w:tcPr>
            <w:tcW w:w="709" w:type="dxa"/>
          </w:tcPr>
          <w:p w14:paraId="6C7C805F"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50" w:type="dxa"/>
          </w:tcPr>
          <w:p w14:paraId="7F55AABA"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677" w:type="dxa"/>
          </w:tcPr>
          <w:p w14:paraId="1483A945" w14:textId="77777777" w:rsidR="00150752" w:rsidRPr="009F64E6" w:rsidRDefault="00150752" w:rsidP="00F44761">
            <w:pPr>
              <w:rPr>
                <w:rFonts w:ascii="Times New Roman" w:hAnsi="Times New Roman" w:cs="Times New Roman"/>
              </w:rPr>
            </w:pPr>
            <w:r>
              <w:rPr>
                <w:rFonts w:ascii="Times New Roman" w:hAnsi="Times New Roman" w:cs="Times New Roman"/>
              </w:rPr>
              <w:t>60</w:t>
            </w:r>
          </w:p>
        </w:tc>
        <w:tc>
          <w:tcPr>
            <w:tcW w:w="1603" w:type="dxa"/>
          </w:tcPr>
          <w:p w14:paraId="1A016DBF"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43DBFC46"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406C1D08" w14:textId="77777777" w:rsidTr="0026389A">
        <w:trPr>
          <w:gridAfter w:val="1"/>
          <w:wAfter w:w="9" w:type="dxa"/>
        </w:trPr>
        <w:tc>
          <w:tcPr>
            <w:tcW w:w="534" w:type="dxa"/>
          </w:tcPr>
          <w:p w14:paraId="1BC27C73" w14:textId="77777777" w:rsidR="00150752" w:rsidRDefault="00150752" w:rsidP="00F44761">
            <w:pPr>
              <w:rPr>
                <w:rFonts w:ascii="Times New Roman" w:hAnsi="Times New Roman" w:cs="Times New Roman"/>
              </w:rPr>
            </w:pPr>
            <w:r>
              <w:rPr>
                <w:rFonts w:ascii="Times New Roman" w:hAnsi="Times New Roman" w:cs="Times New Roman"/>
              </w:rPr>
              <w:t>16.</w:t>
            </w:r>
          </w:p>
        </w:tc>
        <w:tc>
          <w:tcPr>
            <w:tcW w:w="3718" w:type="dxa"/>
          </w:tcPr>
          <w:p w14:paraId="0F2D1B53" w14:textId="77777777" w:rsidR="00150752" w:rsidRDefault="00150752" w:rsidP="001B1408">
            <w:pPr>
              <w:rPr>
                <w:rFonts w:ascii="Times New Roman" w:hAnsi="Times New Roman" w:cs="Times New Roman"/>
              </w:rPr>
            </w:pPr>
            <w:r>
              <w:rPr>
                <w:rFonts w:ascii="Times New Roman" w:hAnsi="Times New Roman" w:cs="Times New Roman"/>
              </w:rPr>
              <w:t>Объекты торговли (торговые центры, торгово-развлекательные центры (комплексы))</w:t>
            </w:r>
          </w:p>
        </w:tc>
        <w:tc>
          <w:tcPr>
            <w:tcW w:w="789" w:type="dxa"/>
          </w:tcPr>
          <w:p w14:paraId="507E06EF" w14:textId="77777777" w:rsidR="00150752" w:rsidRDefault="00150752" w:rsidP="001B1408">
            <w:pPr>
              <w:rPr>
                <w:rFonts w:ascii="Times New Roman" w:hAnsi="Times New Roman" w:cs="Times New Roman"/>
              </w:rPr>
            </w:pPr>
            <w:r>
              <w:rPr>
                <w:rFonts w:ascii="Times New Roman" w:hAnsi="Times New Roman" w:cs="Times New Roman"/>
              </w:rPr>
              <w:t>4.2</w:t>
            </w:r>
          </w:p>
        </w:tc>
        <w:tc>
          <w:tcPr>
            <w:tcW w:w="1621" w:type="dxa"/>
          </w:tcPr>
          <w:p w14:paraId="0DDCD91E" w14:textId="77777777" w:rsidR="00150752" w:rsidRDefault="00150752" w:rsidP="0026389A">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6C8202A7" w14:textId="77777777" w:rsidR="00150752" w:rsidRDefault="00150752" w:rsidP="001B1408">
            <w:pPr>
              <w:rPr>
                <w:rFonts w:ascii="Times New Roman" w:hAnsi="Times New Roman" w:cs="Times New Roman"/>
              </w:rPr>
            </w:pPr>
            <w:r>
              <w:rPr>
                <w:rFonts w:ascii="Times New Roman" w:hAnsi="Times New Roman" w:cs="Times New Roman"/>
              </w:rPr>
              <w:t>-</w:t>
            </w:r>
          </w:p>
        </w:tc>
        <w:tc>
          <w:tcPr>
            <w:tcW w:w="879" w:type="dxa"/>
          </w:tcPr>
          <w:p w14:paraId="52ACA7B2" w14:textId="77777777" w:rsidR="00150752" w:rsidRDefault="00150752" w:rsidP="0026389A">
            <w:pPr>
              <w:rPr>
                <w:rFonts w:ascii="Times New Roman" w:hAnsi="Times New Roman" w:cs="Times New Roman"/>
              </w:rPr>
            </w:pPr>
            <w:r>
              <w:rPr>
                <w:rFonts w:ascii="Times New Roman" w:hAnsi="Times New Roman" w:cs="Times New Roman"/>
              </w:rPr>
              <w:t>15000</w:t>
            </w:r>
          </w:p>
        </w:tc>
        <w:tc>
          <w:tcPr>
            <w:tcW w:w="709" w:type="dxa"/>
          </w:tcPr>
          <w:p w14:paraId="44AA2836" w14:textId="77777777" w:rsidR="00150752" w:rsidRDefault="00150752" w:rsidP="001B1408">
            <w:pPr>
              <w:rPr>
                <w:rFonts w:ascii="Times New Roman" w:hAnsi="Times New Roman" w:cs="Times New Roman"/>
              </w:rPr>
            </w:pPr>
            <w:r>
              <w:rPr>
                <w:rFonts w:ascii="Times New Roman" w:hAnsi="Times New Roman" w:cs="Times New Roman"/>
              </w:rPr>
              <w:t>-</w:t>
            </w:r>
          </w:p>
        </w:tc>
        <w:tc>
          <w:tcPr>
            <w:tcW w:w="850" w:type="dxa"/>
          </w:tcPr>
          <w:p w14:paraId="4ED58392" w14:textId="77777777" w:rsidR="00150752" w:rsidRDefault="00150752" w:rsidP="001B1408">
            <w:pPr>
              <w:rPr>
                <w:rFonts w:ascii="Times New Roman" w:hAnsi="Times New Roman" w:cs="Times New Roman"/>
              </w:rPr>
            </w:pPr>
            <w:r>
              <w:rPr>
                <w:rFonts w:ascii="Times New Roman" w:hAnsi="Times New Roman" w:cs="Times New Roman"/>
              </w:rPr>
              <w:t>-</w:t>
            </w:r>
          </w:p>
        </w:tc>
        <w:tc>
          <w:tcPr>
            <w:tcW w:w="1677" w:type="dxa"/>
          </w:tcPr>
          <w:p w14:paraId="70255DB7" w14:textId="77777777" w:rsidR="00150752" w:rsidRDefault="00150752" w:rsidP="001B1408">
            <w:pPr>
              <w:rPr>
                <w:rFonts w:ascii="Times New Roman" w:hAnsi="Times New Roman" w:cs="Times New Roman"/>
              </w:rPr>
            </w:pPr>
            <w:r>
              <w:rPr>
                <w:rFonts w:ascii="Times New Roman" w:hAnsi="Times New Roman" w:cs="Times New Roman"/>
              </w:rPr>
              <w:t>80</w:t>
            </w:r>
          </w:p>
        </w:tc>
        <w:tc>
          <w:tcPr>
            <w:tcW w:w="1603" w:type="dxa"/>
          </w:tcPr>
          <w:p w14:paraId="648921FA" w14:textId="77777777" w:rsidR="00150752"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7BE94E41" w14:textId="77777777" w:rsidR="00150752" w:rsidRDefault="00150752" w:rsidP="001B1408">
            <w:pPr>
              <w:rPr>
                <w:rFonts w:ascii="Times New Roman" w:hAnsi="Times New Roman" w:cs="Times New Roman"/>
              </w:rPr>
            </w:pPr>
            <w:r>
              <w:rPr>
                <w:rFonts w:ascii="Times New Roman" w:hAnsi="Times New Roman" w:cs="Times New Roman"/>
              </w:rPr>
              <w:t>5/3</w:t>
            </w:r>
          </w:p>
        </w:tc>
      </w:tr>
      <w:tr w:rsidR="00150752" w:rsidRPr="009F64E6" w14:paraId="686A0E45" w14:textId="77777777" w:rsidTr="0026389A">
        <w:trPr>
          <w:gridAfter w:val="1"/>
          <w:wAfter w:w="9" w:type="dxa"/>
        </w:trPr>
        <w:tc>
          <w:tcPr>
            <w:tcW w:w="534" w:type="dxa"/>
          </w:tcPr>
          <w:p w14:paraId="0EA29AD8" w14:textId="77777777" w:rsidR="00150752" w:rsidRPr="009F64E6" w:rsidRDefault="00150752" w:rsidP="00F44761">
            <w:pPr>
              <w:rPr>
                <w:rFonts w:ascii="Times New Roman" w:hAnsi="Times New Roman" w:cs="Times New Roman"/>
              </w:rPr>
            </w:pPr>
            <w:r>
              <w:rPr>
                <w:rFonts w:ascii="Times New Roman" w:hAnsi="Times New Roman" w:cs="Times New Roman"/>
              </w:rPr>
              <w:t>17.</w:t>
            </w:r>
          </w:p>
        </w:tc>
        <w:tc>
          <w:tcPr>
            <w:tcW w:w="3718" w:type="dxa"/>
          </w:tcPr>
          <w:p w14:paraId="0F1B0945" w14:textId="77777777" w:rsidR="00150752" w:rsidRDefault="00150752" w:rsidP="001B1408">
            <w:pPr>
              <w:rPr>
                <w:rFonts w:ascii="Times New Roman" w:hAnsi="Times New Roman" w:cs="Times New Roman"/>
              </w:rPr>
            </w:pPr>
            <w:r>
              <w:rPr>
                <w:rFonts w:ascii="Times New Roman" w:hAnsi="Times New Roman" w:cs="Times New Roman"/>
              </w:rPr>
              <w:t>Рынки</w:t>
            </w:r>
          </w:p>
        </w:tc>
        <w:tc>
          <w:tcPr>
            <w:tcW w:w="789" w:type="dxa"/>
          </w:tcPr>
          <w:p w14:paraId="1B3F4368" w14:textId="77777777" w:rsidR="00150752" w:rsidRDefault="00150752" w:rsidP="001B1408">
            <w:pPr>
              <w:rPr>
                <w:rFonts w:ascii="Times New Roman" w:hAnsi="Times New Roman" w:cs="Times New Roman"/>
              </w:rPr>
            </w:pPr>
            <w:r>
              <w:rPr>
                <w:rFonts w:ascii="Times New Roman" w:hAnsi="Times New Roman" w:cs="Times New Roman"/>
              </w:rPr>
              <w:t>4.3</w:t>
            </w:r>
          </w:p>
        </w:tc>
        <w:tc>
          <w:tcPr>
            <w:tcW w:w="1621" w:type="dxa"/>
          </w:tcPr>
          <w:p w14:paraId="6509AE1E" w14:textId="77777777" w:rsidR="00150752" w:rsidRDefault="00150752" w:rsidP="001B1408">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3F699DB9" w14:textId="77777777" w:rsidR="00150752" w:rsidRDefault="00150752" w:rsidP="001B1408">
            <w:pPr>
              <w:rPr>
                <w:rFonts w:ascii="Times New Roman" w:hAnsi="Times New Roman" w:cs="Times New Roman"/>
              </w:rPr>
            </w:pPr>
            <w:r>
              <w:rPr>
                <w:rFonts w:ascii="Times New Roman" w:hAnsi="Times New Roman" w:cs="Times New Roman"/>
              </w:rPr>
              <w:t>-</w:t>
            </w:r>
          </w:p>
        </w:tc>
        <w:tc>
          <w:tcPr>
            <w:tcW w:w="879" w:type="dxa"/>
          </w:tcPr>
          <w:p w14:paraId="51D4A077" w14:textId="77777777" w:rsidR="00150752" w:rsidRDefault="00150752" w:rsidP="001B1408">
            <w:pPr>
              <w:rPr>
                <w:rFonts w:ascii="Times New Roman" w:hAnsi="Times New Roman" w:cs="Times New Roman"/>
              </w:rPr>
            </w:pPr>
            <w:r>
              <w:rPr>
                <w:rFonts w:ascii="Times New Roman" w:hAnsi="Times New Roman" w:cs="Times New Roman"/>
              </w:rPr>
              <w:t>10000</w:t>
            </w:r>
          </w:p>
        </w:tc>
        <w:tc>
          <w:tcPr>
            <w:tcW w:w="709" w:type="dxa"/>
          </w:tcPr>
          <w:p w14:paraId="651CE266" w14:textId="77777777" w:rsidR="00150752" w:rsidRDefault="00150752" w:rsidP="001B1408">
            <w:pPr>
              <w:rPr>
                <w:rFonts w:ascii="Times New Roman" w:hAnsi="Times New Roman" w:cs="Times New Roman"/>
              </w:rPr>
            </w:pPr>
            <w:r>
              <w:rPr>
                <w:rFonts w:ascii="Times New Roman" w:hAnsi="Times New Roman" w:cs="Times New Roman"/>
              </w:rPr>
              <w:t>7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 xml:space="preserve"> м</w:t>
            </w:r>
            <w:r w:rsidRPr="001E15B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торг.пл</w:t>
            </w:r>
            <w:proofErr w:type="spellEnd"/>
            <w:r>
              <w:rPr>
                <w:rFonts w:ascii="Times New Roman" w:hAnsi="Times New Roman" w:cs="Times New Roman"/>
              </w:rPr>
              <w:t>.</w:t>
            </w:r>
          </w:p>
        </w:tc>
        <w:tc>
          <w:tcPr>
            <w:tcW w:w="850" w:type="dxa"/>
          </w:tcPr>
          <w:p w14:paraId="202655D9" w14:textId="77777777" w:rsidR="00150752" w:rsidRDefault="00150752" w:rsidP="001B1408">
            <w:pPr>
              <w:rPr>
                <w:rFonts w:ascii="Times New Roman" w:hAnsi="Times New Roman" w:cs="Times New Roman"/>
              </w:rPr>
            </w:pPr>
            <w:r>
              <w:rPr>
                <w:rFonts w:ascii="Times New Roman" w:hAnsi="Times New Roman" w:cs="Times New Roman"/>
              </w:rPr>
              <w:t>14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 xml:space="preserve"> м</w:t>
            </w:r>
            <w:r w:rsidRPr="001E15B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торг.пл</w:t>
            </w:r>
            <w:proofErr w:type="spellEnd"/>
            <w:r>
              <w:rPr>
                <w:rFonts w:ascii="Times New Roman" w:hAnsi="Times New Roman" w:cs="Times New Roman"/>
              </w:rPr>
              <w:t>.</w:t>
            </w:r>
          </w:p>
        </w:tc>
        <w:tc>
          <w:tcPr>
            <w:tcW w:w="1677" w:type="dxa"/>
          </w:tcPr>
          <w:p w14:paraId="79B823CB" w14:textId="77777777" w:rsidR="00150752" w:rsidRDefault="00150752" w:rsidP="001B1408">
            <w:pPr>
              <w:rPr>
                <w:rFonts w:ascii="Times New Roman" w:hAnsi="Times New Roman" w:cs="Times New Roman"/>
              </w:rPr>
            </w:pPr>
            <w:r>
              <w:rPr>
                <w:rFonts w:ascii="Times New Roman" w:hAnsi="Times New Roman" w:cs="Times New Roman"/>
              </w:rPr>
              <w:t>80</w:t>
            </w:r>
          </w:p>
        </w:tc>
        <w:tc>
          <w:tcPr>
            <w:tcW w:w="1603" w:type="dxa"/>
          </w:tcPr>
          <w:p w14:paraId="28422B44" w14:textId="77777777" w:rsidR="00150752"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0D82A7BF" w14:textId="77777777" w:rsidR="00150752" w:rsidRDefault="00150752" w:rsidP="001B1408">
            <w:pPr>
              <w:rPr>
                <w:rFonts w:ascii="Times New Roman" w:hAnsi="Times New Roman" w:cs="Times New Roman"/>
              </w:rPr>
            </w:pPr>
            <w:r>
              <w:rPr>
                <w:rFonts w:ascii="Times New Roman" w:hAnsi="Times New Roman" w:cs="Times New Roman"/>
              </w:rPr>
              <w:t>5/3</w:t>
            </w:r>
          </w:p>
        </w:tc>
      </w:tr>
      <w:tr w:rsidR="00150752" w:rsidRPr="009F64E6" w14:paraId="636268E3" w14:textId="77777777" w:rsidTr="0026389A">
        <w:trPr>
          <w:gridAfter w:val="1"/>
          <w:wAfter w:w="9" w:type="dxa"/>
        </w:trPr>
        <w:tc>
          <w:tcPr>
            <w:tcW w:w="534" w:type="dxa"/>
          </w:tcPr>
          <w:p w14:paraId="47B25CA2" w14:textId="77777777" w:rsidR="00150752" w:rsidRDefault="00150752" w:rsidP="00F44761">
            <w:pPr>
              <w:rPr>
                <w:rFonts w:ascii="Times New Roman" w:hAnsi="Times New Roman" w:cs="Times New Roman"/>
              </w:rPr>
            </w:pPr>
            <w:r>
              <w:rPr>
                <w:rFonts w:ascii="Times New Roman" w:hAnsi="Times New Roman" w:cs="Times New Roman"/>
              </w:rPr>
              <w:t>18.</w:t>
            </w:r>
          </w:p>
        </w:tc>
        <w:tc>
          <w:tcPr>
            <w:tcW w:w="3718" w:type="dxa"/>
          </w:tcPr>
          <w:p w14:paraId="20989E73" w14:textId="77777777" w:rsidR="00150752" w:rsidRPr="009F64E6" w:rsidRDefault="00150752" w:rsidP="001B1408">
            <w:pPr>
              <w:rPr>
                <w:rFonts w:ascii="Times New Roman" w:hAnsi="Times New Roman" w:cs="Times New Roman"/>
              </w:rPr>
            </w:pPr>
            <w:r>
              <w:rPr>
                <w:rFonts w:ascii="Times New Roman" w:hAnsi="Times New Roman" w:cs="Times New Roman"/>
              </w:rPr>
              <w:t>Магазины</w:t>
            </w:r>
          </w:p>
        </w:tc>
        <w:tc>
          <w:tcPr>
            <w:tcW w:w="789" w:type="dxa"/>
          </w:tcPr>
          <w:p w14:paraId="1A037553" w14:textId="77777777" w:rsidR="00150752" w:rsidRPr="009F64E6" w:rsidRDefault="00150752" w:rsidP="001B1408">
            <w:pPr>
              <w:rPr>
                <w:rFonts w:ascii="Times New Roman" w:hAnsi="Times New Roman" w:cs="Times New Roman"/>
              </w:rPr>
            </w:pPr>
            <w:r>
              <w:rPr>
                <w:rFonts w:ascii="Times New Roman" w:hAnsi="Times New Roman" w:cs="Times New Roman"/>
              </w:rPr>
              <w:t>4.4</w:t>
            </w:r>
          </w:p>
        </w:tc>
        <w:tc>
          <w:tcPr>
            <w:tcW w:w="1621" w:type="dxa"/>
          </w:tcPr>
          <w:p w14:paraId="11B8B8F0" w14:textId="77777777" w:rsidR="00150752" w:rsidRPr="009F64E6" w:rsidRDefault="00150752" w:rsidP="001B1408">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69B831C"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879" w:type="dxa"/>
          </w:tcPr>
          <w:p w14:paraId="4701C4A7" w14:textId="77777777" w:rsidR="00150752" w:rsidRPr="009F64E6" w:rsidRDefault="00150752" w:rsidP="001B1408">
            <w:pPr>
              <w:rPr>
                <w:rFonts w:ascii="Times New Roman" w:hAnsi="Times New Roman" w:cs="Times New Roman"/>
              </w:rPr>
            </w:pPr>
            <w:r>
              <w:rPr>
                <w:rFonts w:ascii="Times New Roman" w:hAnsi="Times New Roman" w:cs="Times New Roman"/>
              </w:rPr>
              <w:t>10000</w:t>
            </w:r>
          </w:p>
        </w:tc>
        <w:tc>
          <w:tcPr>
            <w:tcW w:w="709" w:type="dxa"/>
          </w:tcPr>
          <w:p w14:paraId="29E221B2" w14:textId="77777777" w:rsidR="00150752" w:rsidRPr="009F64E6" w:rsidRDefault="00150752" w:rsidP="001B1408">
            <w:pPr>
              <w:rPr>
                <w:rFonts w:ascii="Times New Roman" w:hAnsi="Times New Roman" w:cs="Times New Roman"/>
              </w:rPr>
            </w:pPr>
          </w:p>
        </w:tc>
        <w:tc>
          <w:tcPr>
            <w:tcW w:w="850" w:type="dxa"/>
          </w:tcPr>
          <w:p w14:paraId="63337A23" w14:textId="77777777" w:rsidR="00150752" w:rsidRPr="009F64E6" w:rsidRDefault="00150752" w:rsidP="001B1408">
            <w:pPr>
              <w:rPr>
                <w:rFonts w:ascii="Times New Roman" w:hAnsi="Times New Roman" w:cs="Times New Roman"/>
              </w:rPr>
            </w:pPr>
          </w:p>
        </w:tc>
        <w:tc>
          <w:tcPr>
            <w:tcW w:w="1677" w:type="dxa"/>
          </w:tcPr>
          <w:p w14:paraId="48E16DB3" w14:textId="77777777" w:rsidR="00150752" w:rsidRPr="009F64E6" w:rsidRDefault="00150752" w:rsidP="001B1408">
            <w:pPr>
              <w:rPr>
                <w:rFonts w:ascii="Times New Roman" w:hAnsi="Times New Roman" w:cs="Times New Roman"/>
              </w:rPr>
            </w:pPr>
            <w:r>
              <w:rPr>
                <w:rFonts w:ascii="Times New Roman" w:hAnsi="Times New Roman" w:cs="Times New Roman"/>
              </w:rPr>
              <w:t>80</w:t>
            </w:r>
          </w:p>
        </w:tc>
        <w:tc>
          <w:tcPr>
            <w:tcW w:w="1603" w:type="dxa"/>
          </w:tcPr>
          <w:p w14:paraId="0B3A55D4" w14:textId="77777777" w:rsidR="00150752" w:rsidRPr="009F64E6"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57FB6BC6" w14:textId="77777777" w:rsidR="00150752" w:rsidRPr="009F64E6" w:rsidRDefault="00150752" w:rsidP="001B1408">
            <w:pPr>
              <w:rPr>
                <w:rFonts w:ascii="Times New Roman" w:hAnsi="Times New Roman" w:cs="Times New Roman"/>
              </w:rPr>
            </w:pPr>
            <w:r>
              <w:rPr>
                <w:rFonts w:ascii="Times New Roman" w:hAnsi="Times New Roman" w:cs="Times New Roman"/>
              </w:rPr>
              <w:t>5/3</w:t>
            </w:r>
          </w:p>
        </w:tc>
      </w:tr>
      <w:tr w:rsidR="00150752" w:rsidRPr="009F64E6" w14:paraId="7B68534D" w14:textId="77777777" w:rsidTr="0026389A">
        <w:trPr>
          <w:gridAfter w:val="1"/>
          <w:wAfter w:w="9" w:type="dxa"/>
        </w:trPr>
        <w:tc>
          <w:tcPr>
            <w:tcW w:w="534" w:type="dxa"/>
          </w:tcPr>
          <w:p w14:paraId="515EC420" w14:textId="77777777" w:rsidR="00150752" w:rsidRDefault="00150752" w:rsidP="00F44761">
            <w:pPr>
              <w:rPr>
                <w:rFonts w:ascii="Times New Roman" w:hAnsi="Times New Roman" w:cs="Times New Roman"/>
              </w:rPr>
            </w:pPr>
            <w:r>
              <w:rPr>
                <w:rFonts w:ascii="Times New Roman" w:hAnsi="Times New Roman" w:cs="Times New Roman"/>
              </w:rPr>
              <w:t>19.</w:t>
            </w:r>
          </w:p>
        </w:tc>
        <w:tc>
          <w:tcPr>
            <w:tcW w:w="3718" w:type="dxa"/>
          </w:tcPr>
          <w:p w14:paraId="3B96DC89" w14:textId="77777777" w:rsidR="00150752" w:rsidRDefault="00150752" w:rsidP="001B1408">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2597569A" w14:textId="77777777" w:rsidR="00150752" w:rsidRDefault="00150752" w:rsidP="001B1408">
            <w:pPr>
              <w:rPr>
                <w:rFonts w:ascii="Times New Roman" w:hAnsi="Times New Roman" w:cs="Times New Roman"/>
              </w:rPr>
            </w:pPr>
            <w:r>
              <w:rPr>
                <w:rFonts w:ascii="Times New Roman" w:hAnsi="Times New Roman" w:cs="Times New Roman"/>
              </w:rPr>
              <w:t>4.5</w:t>
            </w:r>
          </w:p>
        </w:tc>
        <w:tc>
          <w:tcPr>
            <w:tcW w:w="1621" w:type="dxa"/>
          </w:tcPr>
          <w:p w14:paraId="39E21BD3" w14:textId="77777777" w:rsidR="00150752" w:rsidRDefault="00150752" w:rsidP="001B1408">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2524B3D" w14:textId="77777777" w:rsidR="00150752" w:rsidRDefault="00150752" w:rsidP="001B1408">
            <w:pPr>
              <w:rPr>
                <w:rFonts w:ascii="Times New Roman" w:hAnsi="Times New Roman" w:cs="Times New Roman"/>
              </w:rPr>
            </w:pPr>
            <w:r>
              <w:rPr>
                <w:rFonts w:ascii="Times New Roman" w:hAnsi="Times New Roman" w:cs="Times New Roman"/>
              </w:rPr>
              <w:t>-</w:t>
            </w:r>
          </w:p>
        </w:tc>
        <w:tc>
          <w:tcPr>
            <w:tcW w:w="879" w:type="dxa"/>
          </w:tcPr>
          <w:p w14:paraId="1A1D37FB" w14:textId="77777777" w:rsidR="00150752" w:rsidRDefault="00150752" w:rsidP="001B1408">
            <w:pPr>
              <w:rPr>
                <w:rFonts w:ascii="Times New Roman" w:hAnsi="Times New Roman" w:cs="Times New Roman"/>
              </w:rPr>
            </w:pPr>
            <w:r>
              <w:rPr>
                <w:rFonts w:ascii="Times New Roman" w:hAnsi="Times New Roman" w:cs="Times New Roman"/>
              </w:rPr>
              <w:t>10000</w:t>
            </w:r>
          </w:p>
        </w:tc>
        <w:tc>
          <w:tcPr>
            <w:tcW w:w="709" w:type="dxa"/>
          </w:tcPr>
          <w:p w14:paraId="6DF96356" w14:textId="77777777" w:rsidR="00150752" w:rsidRDefault="00150752" w:rsidP="001B1408">
            <w:pPr>
              <w:rPr>
                <w:rFonts w:ascii="Times New Roman" w:hAnsi="Times New Roman" w:cs="Times New Roman"/>
              </w:rPr>
            </w:pPr>
            <w:r>
              <w:rPr>
                <w:rFonts w:ascii="Times New Roman" w:hAnsi="Times New Roman" w:cs="Times New Roman"/>
              </w:rPr>
              <w:t>-</w:t>
            </w:r>
          </w:p>
        </w:tc>
        <w:tc>
          <w:tcPr>
            <w:tcW w:w="850" w:type="dxa"/>
          </w:tcPr>
          <w:p w14:paraId="1364BB34" w14:textId="77777777" w:rsidR="00150752" w:rsidRDefault="00150752" w:rsidP="001B1408">
            <w:pPr>
              <w:rPr>
                <w:rFonts w:ascii="Times New Roman" w:hAnsi="Times New Roman" w:cs="Times New Roman"/>
              </w:rPr>
            </w:pPr>
            <w:r>
              <w:rPr>
                <w:rFonts w:ascii="Times New Roman" w:hAnsi="Times New Roman" w:cs="Times New Roman"/>
              </w:rPr>
              <w:t>-</w:t>
            </w:r>
          </w:p>
        </w:tc>
        <w:tc>
          <w:tcPr>
            <w:tcW w:w="1677" w:type="dxa"/>
          </w:tcPr>
          <w:p w14:paraId="1A6E6F2B" w14:textId="77777777" w:rsidR="00150752" w:rsidRDefault="00150752" w:rsidP="001B1408">
            <w:pPr>
              <w:rPr>
                <w:rFonts w:ascii="Times New Roman" w:hAnsi="Times New Roman" w:cs="Times New Roman"/>
              </w:rPr>
            </w:pPr>
            <w:r>
              <w:rPr>
                <w:rFonts w:ascii="Times New Roman" w:hAnsi="Times New Roman" w:cs="Times New Roman"/>
              </w:rPr>
              <w:t>80</w:t>
            </w:r>
          </w:p>
        </w:tc>
        <w:tc>
          <w:tcPr>
            <w:tcW w:w="1603" w:type="dxa"/>
          </w:tcPr>
          <w:p w14:paraId="19AB7DB8" w14:textId="77777777" w:rsidR="00150752"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6302BF0D" w14:textId="77777777" w:rsidR="00150752" w:rsidRDefault="00150752" w:rsidP="001B1408">
            <w:pPr>
              <w:rPr>
                <w:rFonts w:ascii="Times New Roman" w:hAnsi="Times New Roman" w:cs="Times New Roman"/>
              </w:rPr>
            </w:pPr>
            <w:r>
              <w:rPr>
                <w:rFonts w:ascii="Times New Roman" w:hAnsi="Times New Roman" w:cs="Times New Roman"/>
              </w:rPr>
              <w:t>5/3</w:t>
            </w:r>
          </w:p>
        </w:tc>
      </w:tr>
      <w:tr w:rsidR="00150752" w:rsidRPr="009F64E6" w14:paraId="2F372070" w14:textId="77777777" w:rsidTr="0026389A">
        <w:trPr>
          <w:gridAfter w:val="1"/>
          <w:wAfter w:w="9" w:type="dxa"/>
        </w:trPr>
        <w:tc>
          <w:tcPr>
            <w:tcW w:w="534" w:type="dxa"/>
          </w:tcPr>
          <w:p w14:paraId="6C509B4B" w14:textId="77777777" w:rsidR="00150752" w:rsidRDefault="00150752" w:rsidP="00F44761">
            <w:pPr>
              <w:rPr>
                <w:rFonts w:ascii="Times New Roman" w:hAnsi="Times New Roman" w:cs="Times New Roman"/>
              </w:rPr>
            </w:pPr>
            <w:r>
              <w:rPr>
                <w:rFonts w:ascii="Times New Roman" w:hAnsi="Times New Roman" w:cs="Times New Roman"/>
              </w:rPr>
              <w:t>20.</w:t>
            </w:r>
          </w:p>
        </w:tc>
        <w:tc>
          <w:tcPr>
            <w:tcW w:w="3718" w:type="dxa"/>
          </w:tcPr>
          <w:p w14:paraId="6B6282DB" w14:textId="77777777" w:rsidR="00150752" w:rsidRDefault="00150752" w:rsidP="001B1408">
            <w:pPr>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789" w:type="dxa"/>
          </w:tcPr>
          <w:p w14:paraId="3D42FA14" w14:textId="77777777" w:rsidR="00150752" w:rsidRDefault="00150752" w:rsidP="001B1408">
            <w:pPr>
              <w:rPr>
                <w:rFonts w:ascii="Times New Roman" w:hAnsi="Times New Roman" w:cs="Times New Roman"/>
              </w:rPr>
            </w:pPr>
            <w:r>
              <w:rPr>
                <w:rFonts w:ascii="Times New Roman" w:hAnsi="Times New Roman" w:cs="Times New Roman"/>
              </w:rPr>
              <w:t>5.1.1</w:t>
            </w:r>
          </w:p>
        </w:tc>
        <w:tc>
          <w:tcPr>
            <w:tcW w:w="1621" w:type="dxa"/>
          </w:tcPr>
          <w:p w14:paraId="4D80A81B" w14:textId="77777777" w:rsidR="00150752" w:rsidRDefault="00150752" w:rsidP="001B1408">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BBE01A7" w14:textId="77777777" w:rsidR="00150752" w:rsidRDefault="00150752" w:rsidP="001B1408">
            <w:pPr>
              <w:rPr>
                <w:rFonts w:ascii="Times New Roman" w:hAnsi="Times New Roman" w:cs="Times New Roman"/>
              </w:rPr>
            </w:pPr>
            <w:r>
              <w:rPr>
                <w:rFonts w:ascii="Times New Roman" w:hAnsi="Times New Roman" w:cs="Times New Roman"/>
              </w:rPr>
              <w:t>-</w:t>
            </w:r>
          </w:p>
        </w:tc>
        <w:tc>
          <w:tcPr>
            <w:tcW w:w="879" w:type="dxa"/>
          </w:tcPr>
          <w:p w14:paraId="23524873" w14:textId="77777777" w:rsidR="00150752" w:rsidRDefault="00150752" w:rsidP="001B1408">
            <w:pPr>
              <w:rPr>
                <w:rFonts w:ascii="Times New Roman" w:hAnsi="Times New Roman" w:cs="Times New Roman"/>
              </w:rPr>
            </w:pPr>
            <w:r>
              <w:rPr>
                <w:rFonts w:ascii="Times New Roman" w:hAnsi="Times New Roman" w:cs="Times New Roman"/>
              </w:rPr>
              <w:t>10000</w:t>
            </w:r>
          </w:p>
        </w:tc>
        <w:tc>
          <w:tcPr>
            <w:tcW w:w="709" w:type="dxa"/>
          </w:tcPr>
          <w:p w14:paraId="26B22305" w14:textId="77777777" w:rsidR="00150752" w:rsidRPr="009F64E6" w:rsidRDefault="00150752" w:rsidP="0026389A">
            <w:pPr>
              <w:rPr>
                <w:rFonts w:ascii="Times New Roman" w:hAnsi="Times New Roman" w:cs="Times New Roman"/>
              </w:rPr>
            </w:pPr>
            <w:r>
              <w:rPr>
                <w:rFonts w:ascii="Times New Roman" w:hAnsi="Times New Roman" w:cs="Times New Roman"/>
              </w:rPr>
              <w:t>7000 м</w:t>
            </w:r>
            <w:r w:rsidRPr="00F663DD">
              <w:rPr>
                <w:rFonts w:ascii="Times New Roman" w:hAnsi="Times New Roman" w:cs="Times New Roman"/>
                <w:vertAlign w:val="superscript"/>
              </w:rPr>
              <w:t>2</w:t>
            </w:r>
            <w:r>
              <w:rPr>
                <w:rFonts w:ascii="Times New Roman" w:hAnsi="Times New Roman" w:cs="Times New Roman"/>
              </w:rPr>
              <w:t xml:space="preserve"> / 1000 чел.</w:t>
            </w:r>
          </w:p>
        </w:tc>
        <w:tc>
          <w:tcPr>
            <w:tcW w:w="850" w:type="dxa"/>
          </w:tcPr>
          <w:p w14:paraId="1AF635FC" w14:textId="77777777" w:rsidR="00150752" w:rsidRPr="009F64E6" w:rsidRDefault="00150752" w:rsidP="0026389A">
            <w:pPr>
              <w:rPr>
                <w:rFonts w:ascii="Times New Roman" w:hAnsi="Times New Roman" w:cs="Times New Roman"/>
              </w:rPr>
            </w:pPr>
            <w:r>
              <w:rPr>
                <w:rFonts w:ascii="Times New Roman" w:hAnsi="Times New Roman" w:cs="Times New Roman"/>
              </w:rPr>
              <w:t>9000 м</w:t>
            </w:r>
            <w:r w:rsidRPr="00F663DD">
              <w:rPr>
                <w:rFonts w:ascii="Times New Roman" w:hAnsi="Times New Roman" w:cs="Times New Roman"/>
                <w:vertAlign w:val="superscript"/>
              </w:rPr>
              <w:t>2</w:t>
            </w:r>
            <w:r>
              <w:rPr>
                <w:rFonts w:ascii="Times New Roman" w:hAnsi="Times New Roman" w:cs="Times New Roman"/>
              </w:rPr>
              <w:t xml:space="preserve"> / 1000 чел.</w:t>
            </w:r>
          </w:p>
        </w:tc>
        <w:tc>
          <w:tcPr>
            <w:tcW w:w="1677" w:type="dxa"/>
          </w:tcPr>
          <w:p w14:paraId="7281BCBE" w14:textId="77777777" w:rsidR="00150752" w:rsidRDefault="00150752" w:rsidP="001B1408">
            <w:pPr>
              <w:rPr>
                <w:rFonts w:ascii="Times New Roman" w:hAnsi="Times New Roman" w:cs="Times New Roman"/>
              </w:rPr>
            </w:pPr>
            <w:r>
              <w:rPr>
                <w:rFonts w:ascii="Times New Roman" w:hAnsi="Times New Roman" w:cs="Times New Roman"/>
              </w:rPr>
              <w:t>60</w:t>
            </w:r>
          </w:p>
        </w:tc>
        <w:tc>
          <w:tcPr>
            <w:tcW w:w="1603" w:type="dxa"/>
          </w:tcPr>
          <w:p w14:paraId="7632A7B3" w14:textId="77777777" w:rsidR="00150752"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105886C6" w14:textId="77777777" w:rsidR="00150752" w:rsidRDefault="00150752" w:rsidP="001B1408">
            <w:pPr>
              <w:rPr>
                <w:rFonts w:ascii="Times New Roman" w:hAnsi="Times New Roman" w:cs="Times New Roman"/>
              </w:rPr>
            </w:pPr>
            <w:r>
              <w:rPr>
                <w:rFonts w:ascii="Times New Roman" w:hAnsi="Times New Roman" w:cs="Times New Roman"/>
              </w:rPr>
              <w:t>5/3</w:t>
            </w:r>
          </w:p>
        </w:tc>
      </w:tr>
      <w:tr w:rsidR="00150752" w:rsidRPr="009F64E6" w14:paraId="6AA541AF" w14:textId="77777777" w:rsidTr="0026389A">
        <w:trPr>
          <w:gridAfter w:val="1"/>
          <w:wAfter w:w="9" w:type="dxa"/>
        </w:trPr>
        <w:tc>
          <w:tcPr>
            <w:tcW w:w="534" w:type="dxa"/>
          </w:tcPr>
          <w:p w14:paraId="70E43F9A" w14:textId="77777777" w:rsidR="00150752" w:rsidRPr="009F64E6" w:rsidRDefault="00150752" w:rsidP="00F44761">
            <w:pPr>
              <w:rPr>
                <w:rFonts w:ascii="Times New Roman" w:hAnsi="Times New Roman" w:cs="Times New Roman"/>
              </w:rPr>
            </w:pPr>
            <w:r>
              <w:rPr>
                <w:rFonts w:ascii="Times New Roman" w:hAnsi="Times New Roman" w:cs="Times New Roman"/>
              </w:rPr>
              <w:t>21.</w:t>
            </w:r>
          </w:p>
        </w:tc>
        <w:tc>
          <w:tcPr>
            <w:tcW w:w="3718" w:type="dxa"/>
          </w:tcPr>
          <w:p w14:paraId="7F68EBC1" w14:textId="77777777" w:rsidR="00150752" w:rsidRDefault="00150752" w:rsidP="001B1408">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77295235" w14:textId="77777777" w:rsidR="00150752" w:rsidRDefault="00150752" w:rsidP="001B1408">
            <w:pPr>
              <w:rPr>
                <w:rFonts w:ascii="Times New Roman" w:hAnsi="Times New Roman" w:cs="Times New Roman"/>
              </w:rPr>
            </w:pPr>
            <w:r>
              <w:rPr>
                <w:rFonts w:ascii="Times New Roman" w:hAnsi="Times New Roman" w:cs="Times New Roman"/>
              </w:rPr>
              <w:t>5.1.2</w:t>
            </w:r>
          </w:p>
        </w:tc>
        <w:tc>
          <w:tcPr>
            <w:tcW w:w="1621" w:type="dxa"/>
          </w:tcPr>
          <w:p w14:paraId="0743A847" w14:textId="77777777" w:rsidR="00150752" w:rsidRDefault="00150752" w:rsidP="001B1408">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99B6A5C" w14:textId="77777777" w:rsidR="00150752" w:rsidRDefault="00150752" w:rsidP="001B1408">
            <w:pPr>
              <w:rPr>
                <w:rFonts w:ascii="Times New Roman" w:hAnsi="Times New Roman" w:cs="Times New Roman"/>
              </w:rPr>
            </w:pPr>
            <w:r>
              <w:rPr>
                <w:rFonts w:ascii="Times New Roman" w:hAnsi="Times New Roman" w:cs="Times New Roman"/>
              </w:rPr>
              <w:t>-</w:t>
            </w:r>
          </w:p>
        </w:tc>
        <w:tc>
          <w:tcPr>
            <w:tcW w:w="879" w:type="dxa"/>
          </w:tcPr>
          <w:p w14:paraId="6A4C1899" w14:textId="77777777" w:rsidR="00150752" w:rsidRDefault="00150752" w:rsidP="001B1408">
            <w:pPr>
              <w:rPr>
                <w:rFonts w:ascii="Times New Roman" w:hAnsi="Times New Roman" w:cs="Times New Roman"/>
              </w:rPr>
            </w:pPr>
            <w:r>
              <w:rPr>
                <w:rFonts w:ascii="Times New Roman" w:hAnsi="Times New Roman" w:cs="Times New Roman"/>
              </w:rPr>
              <w:t>10000</w:t>
            </w:r>
          </w:p>
        </w:tc>
        <w:tc>
          <w:tcPr>
            <w:tcW w:w="709" w:type="dxa"/>
          </w:tcPr>
          <w:p w14:paraId="045882DF"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850" w:type="dxa"/>
          </w:tcPr>
          <w:p w14:paraId="52A15DF5"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1677" w:type="dxa"/>
          </w:tcPr>
          <w:p w14:paraId="139E5BA5" w14:textId="77777777" w:rsidR="00150752" w:rsidRDefault="00150752" w:rsidP="001B1408">
            <w:pPr>
              <w:rPr>
                <w:rFonts w:ascii="Times New Roman" w:hAnsi="Times New Roman" w:cs="Times New Roman"/>
              </w:rPr>
            </w:pPr>
            <w:r>
              <w:rPr>
                <w:rFonts w:ascii="Times New Roman" w:hAnsi="Times New Roman" w:cs="Times New Roman"/>
              </w:rPr>
              <w:t>60</w:t>
            </w:r>
          </w:p>
        </w:tc>
        <w:tc>
          <w:tcPr>
            <w:tcW w:w="1603" w:type="dxa"/>
          </w:tcPr>
          <w:p w14:paraId="3D2E820A" w14:textId="77777777" w:rsidR="00150752"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3C3F7CD8" w14:textId="77777777" w:rsidR="00150752" w:rsidRDefault="00150752" w:rsidP="001B1408">
            <w:pPr>
              <w:rPr>
                <w:rFonts w:ascii="Times New Roman" w:hAnsi="Times New Roman" w:cs="Times New Roman"/>
              </w:rPr>
            </w:pPr>
            <w:r>
              <w:rPr>
                <w:rFonts w:ascii="Times New Roman" w:hAnsi="Times New Roman" w:cs="Times New Roman"/>
              </w:rPr>
              <w:t>5/3</w:t>
            </w:r>
          </w:p>
        </w:tc>
      </w:tr>
      <w:tr w:rsidR="00150752" w:rsidRPr="009F64E6" w14:paraId="3A2C49D7" w14:textId="77777777" w:rsidTr="0026389A">
        <w:trPr>
          <w:gridAfter w:val="1"/>
          <w:wAfter w:w="9" w:type="dxa"/>
        </w:trPr>
        <w:tc>
          <w:tcPr>
            <w:tcW w:w="534" w:type="dxa"/>
          </w:tcPr>
          <w:p w14:paraId="60D5C0E5" w14:textId="77777777" w:rsidR="00150752" w:rsidRPr="009F64E6" w:rsidRDefault="00150752" w:rsidP="00F44761">
            <w:pPr>
              <w:rPr>
                <w:rFonts w:ascii="Times New Roman" w:hAnsi="Times New Roman" w:cs="Times New Roman"/>
              </w:rPr>
            </w:pPr>
            <w:r>
              <w:rPr>
                <w:rFonts w:ascii="Times New Roman" w:hAnsi="Times New Roman" w:cs="Times New Roman"/>
              </w:rPr>
              <w:t>22.</w:t>
            </w:r>
          </w:p>
        </w:tc>
        <w:tc>
          <w:tcPr>
            <w:tcW w:w="3718" w:type="dxa"/>
          </w:tcPr>
          <w:p w14:paraId="035607BB" w14:textId="77777777" w:rsidR="00150752" w:rsidRPr="009F64E6" w:rsidRDefault="00150752" w:rsidP="001B1408">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1673520D" w14:textId="77777777" w:rsidR="00150752" w:rsidRPr="009F64E6" w:rsidRDefault="00150752" w:rsidP="001B1408">
            <w:pPr>
              <w:rPr>
                <w:rFonts w:ascii="Times New Roman" w:hAnsi="Times New Roman" w:cs="Times New Roman"/>
              </w:rPr>
            </w:pPr>
            <w:r>
              <w:rPr>
                <w:rFonts w:ascii="Times New Roman" w:hAnsi="Times New Roman" w:cs="Times New Roman"/>
              </w:rPr>
              <w:t>5.1.3</w:t>
            </w:r>
          </w:p>
        </w:tc>
        <w:tc>
          <w:tcPr>
            <w:tcW w:w="1621" w:type="dxa"/>
          </w:tcPr>
          <w:p w14:paraId="611F6A47" w14:textId="77777777" w:rsidR="00150752" w:rsidRPr="009F64E6" w:rsidRDefault="00150752" w:rsidP="001B1408">
            <w:pPr>
              <w:rPr>
                <w:rFonts w:ascii="Times New Roman" w:hAnsi="Times New Roman" w:cs="Times New Roman"/>
              </w:rPr>
            </w:pPr>
            <w:r>
              <w:rPr>
                <w:rFonts w:ascii="Times New Roman" w:hAnsi="Times New Roman" w:cs="Times New Roman"/>
              </w:rPr>
              <w:t>0</w:t>
            </w:r>
          </w:p>
        </w:tc>
        <w:tc>
          <w:tcPr>
            <w:tcW w:w="789" w:type="dxa"/>
          </w:tcPr>
          <w:p w14:paraId="0D3D106B"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879" w:type="dxa"/>
          </w:tcPr>
          <w:p w14:paraId="7AAB9E8D"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709" w:type="dxa"/>
          </w:tcPr>
          <w:p w14:paraId="24EE8494" w14:textId="77777777" w:rsidR="00150752" w:rsidRPr="009F64E6" w:rsidRDefault="00150752" w:rsidP="001B1408">
            <w:pPr>
              <w:rPr>
                <w:rFonts w:ascii="Times New Roman" w:hAnsi="Times New Roman" w:cs="Times New Roman"/>
              </w:rPr>
            </w:pPr>
          </w:p>
        </w:tc>
        <w:tc>
          <w:tcPr>
            <w:tcW w:w="850" w:type="dxa"/>
          </w:tcPr>
          <w:p w14:paraId="6D60F742" w14:textId="77777777" w:rsidR="00150752" w:rsidRPr="009F64E6" w:rsidRDefault="00150752" w:rsidP="001B1408">
            <w:pPr>
              <w:rPr>
                <w:rFonts w:ascii="Times New Roman" w:hAnsi="Times New Roman" w:cs="Times New Roman"/>
              </w:rPr>
            </w:pPr>
          </w:p>
        </w:tc>
        <w:tc>
          <w:tcPr>
            <w:tcW w:w="1677" w:type="dxa"/>
          </w:tcPr>
          <w:p w14:paraId="3BFA827B"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1603" w:type="dxa"/>
          </w:tcPr>
          <w:p w14:paraId="146C8AEB" w14:textId="77777777" w:rsidR="00150752" w:rsidRPr="009F64E6"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231A11DE" w14:textId="77777777" w:rsidR="00150752" w:rsidRPr="0000121A" w:rsidRDefault="00150752" w:rsidP="001B1408">
            <w:pPr>
              <w:rPr>
                <w:rFonts w:ascii="Times New Roman" w:hAnsi="Times New Roman" w:cs="Times New Roman"/>
                <w:b/>
                <w:bCs/>
              </w:rPr>
            </w:pPr>
            <w:r>
              <w:rPr>
                <w:rFonts w:ascii="Times New Roman" w:hAnsi="Times New Roman" w:cs="Times New Roman"/>
              </w:rPr>
              <w:t>5/3</w:t>
            </w:r>
          </w:p>
        </w:tc>
      </w:tr>
      <w:tr w:rsidR="00150752" w:rsidRPr="009F64E6" w14:paraId="205488FA" w14:textId="77777777" w:rsidTr="0026389A">
        <w:trPr>
          <w:gridAfter w:val="1"/>
          <w:wAfter w:w="9" w:type="dxa"/>
        </w:trPr>
        <w:tc>
          <w:tcPr>
            <w:tcW w:w="534" w:type="dxa"/>
          </w:tcPr>
          <w:p w14:paraId="50198EED" w14:textId="77777777" w:rsidR="00150752" w:rsidRPr="009F64E6" w:rsidRDefault="00150752" w:rsidP="00F44761">
            <w:pPr>
              <w:rPr>
                <w:rFonts w:ascii="Times New Roman" w:hAnsi="Times New Roman" w:cs="Times New Roman"/>
              </w:rPr>
            </w:pPr>
            <w:r>
              <w:rPr>
                <w:rFonts w:ascii="Times New Roman" w:hAnsi="Times New Roman" w:cs="Times New Roman"/>
              </w:rPr>
              <w:t>23.</w:t>
            </w:r>
          </w:p>
        </w:tc>
        <w:tc>
          <w:tcPr>
            <w:tcW w:w="3718" w:type="dxa"/>
          </w:tcPr>
          <w:p w14:paraId="7F8D016C" w14:textId="77777777" w:rsidR="00150752" w:rsidRPr="009F64E6" w:rsidRDefault="00150752" w:rsidP="001B1408">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5F7C7894" w14:textId="77777777" w:rsidR="00150752" w:rsidRPr="009F64E6" w:rsidRDefault="00150752" w:rsidP="001B1408">
            <w:pPr>
              <w:rPr>
                <w:rFonts w:ascii="Times New Roman" w:hAnsi="Times New Roman" w:cs="Times New Roman"/>
              </w:rPr>
            </w:pPr>
            <w:r>
              <w:rPr>
                <w:rFonts w:ascii="Times New Roman" w:hAnsi="Times New Roman" w:cs="Times New Roman"/>
              </w:rPr>
              <w:t>5.1.4</w:t>
            </w:r>
          </w:p>
        </w:tc>
        <w:tc>
          <w:tcPr>
            <w:tcW w:w="1621" w:type="dxa"/>
          </w:tcPr>
          <w:p w14:paraId="452AB8C8" w14:textId="77777777" w:rsidR="00150752" w:rsidRPr="009F64E6" w:rsidRDefault="00150752" w:rsidP="001B1408">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12FFA388"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879" w:type="dxa"/>
          </w:tcPr>
          <w:p w14:paraId="743147D5"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709" w:type="dxa"/>
          </w:tcPr>
          <w:p w14:paraId="219DB5C2" w14:textId="77777777" w:rsidR="00150752" w:rsidRPr="009F64E6" w:rsidRDefault="00150752" w:rsidP="001B1408">
            <w:pPr>
              <w:rPr>
                <w:rFonts w:ascii="Times New Roman" w:hAnsi="Times New Roman" w:cs="Times New Roman"/>
              </w:rPr>
            </w:pPr>
          </w:p>
        </w:tc>
        <w:tc>
          <w:tcPr>
            <w:tcW w:w="850" w:type="dxa"/>
          </w:tcPr>
          <w:p w14:paraId="3A52A539" w14:textId="77777777" w:rsidR="00150752" w:rsidRPr="009F64E6" w:rsidRDefault="00150752" w:rsidP="001B1408">
            <w:pPr>
              <w:rPr>
                <w:rFonts w:ascii="Times New Roman" w:hAnsi="Times New Roman" w:cs="Times New Roman"/>
              </w:rPr>
            </w:pPr>
          </w:p>
        </w:tc>
        <w:tc>
          <w:tcPr>
            <w:tcW w:w="1677" w:type="dxa"/>
          </w:tcPr>
          <w:p w14:paraId="0F995C11" w14:textId="77777777" w:rsidR="00150752" w:rsidRPr="009F64E6" w:rsidRDefault="00150752" w:rsidP="001B1408">
            <w:pPr>
              <w:rPr>
                <w:rFonts w:ascii="Times New Roman" w:hAnsi="Times New Roman" w:cs="Times New Roman"/>
              </w:rPr>
            </w:pPr>
            <w:r>
              <w:rPr>
                <w:rFonts w:ascii="Times New Roman" w:hAnsi="Times New Roman" w:cs="Times New Roman"/>
              </w:rPr>
              <w:t>-</w:t>
            </w:r>
          </w:p>
        </w:tc>
        <w:tc>
          <w:tcPr>
            <w:tcW w:w="1603" w:type="dxa"/>
          </w:tcPr>
          <w:p w14:paraId="096DC249" w14:textId="77777777" w:rsidR="00150752" w:rsidRPr="009F64E6"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52C31048" w14:textId="77777777" w:rsidR="00150752" w:rsidRPr="009F64E6" w:rsidRDefault="00150752" w:rsidP="001B1408">
            <w:pPr>
              <w:rPr>
                <w:rFonts w:ascii="Times New Roman" w:hAnsi="Times New Roman" w:cs="Times New Roman"/>
              </w:rPr>
            </w:pPr>
            <w:r>
              <w:rPr>
                <w:rFonts w:ascii="Times New Roman" w:hAnsi="Times New Roman" w:cs="Times New Roman"/>
              </w:rPr>
              <w:t>5/3</w:t>
            </w:r>
          </w:p>
        </w:tc>
      </w:tr>
      <w:tr w:rsidR="00150752" w:rsidRPr="009F64E6" w14:paraId="4FBC2B5C" w14:textId="77777777" w:rsidTr="0026389A">
        <w:trPr>
          <w:gridAfter w:val="1"/>
          <w:wAfter w:w="9" w:type="dxa"/>
        </w:trPr>
        <w:tc>
          <w:tcPr>
            <w:tcW w:w="534" w:type="dxa"/>
          </w:tcPr>
          <w:p w14:paraId="6617AB18" w14:textId="77777777" w:rsidR="00150752" w:rsidRPr="009F64E6" w:rsidRDefault="00150752" w:rsidP="00F44761">
            <w:pPr>
              <w:rPr>
                <w:rFonts w:ascii="Times New Roman" w:hAnsi="Times New Roman" w:cs="Times New Roman"/>
              </w:rPr>
            </w:pPr>
            <w:r>
              <w:rPr>
                <w:rFonts w:ascii="Times New Roman" w:hAnsi="Times New Roman" w:cs="Times New Roman"/>
              </w:rPr>
              <w:t>24.</w:t>
            </w:r>
          </w:p>
        </w:tc>
        <w:tc>
          <w:tcPr>
            <w:tcW w:w="3718" w:type="dxa"/>
          </w:tcPr>
          <w:p w14:paraId="350BB47A" w14:textId="77777777" w:rsidR="00150752" w:rsidRDefault="00150752" w:rsidP="001B1408">
            <w:pPr>
              <w:rPr>
                <w:rFonts w:ascii="Times New Roman" w:hAnsi="Times New Roman" w:cs="Times New Roman"/>
              </w:rPr>
            </w:pPr>
            <w:r>
              <w:rPr>
                <w:rFonts w:ascii="Times New Roman" w:hAnsi="Times New Roman" w:cs="Times New Roman"/>
              </w:rPr>
              <w:t>Туристическое обслуживание</w:t>
            </w:r>
          </w:p>
        </w:tc>
        <w:tc>
          <w:tcPr>
            <w:tcW w:w="789" w:type="dxa"/>
          </w:tcPr>
          <w:p w14:paraId="1D17705C" w14:textId="77777777" w:rsidR="00150752" w:rsidRDefault="00150752" w:rsidP="001B1408">
            <w:pPr>
              <w:rPr>
                <w:rFonts w:ascii="Times New Roman" w:hAnsi="Times New Roman" w:cs="Times New Roman"/>
              </w:rPr>
            </w:pPr>
            <w:r>
              <w:rPr>
                <w:rFonts w:ascii="Times New Roman" w:hAnsi="Times New Roman" w:cs="Times New Roman"/>
              </w:rPr>
              <w:t>5.2.1</w:t>
            </w:r>
          </w:p>
        </w:tc>
        <w:tc>
          <w:tcPr>
            <w:tcW w:w="1621" w:type="dxa"/>
          </w:tcPr>
          <w:p w14:paraId="273E2A34" w14:textId="77777777" w:rsidR="00150752" w:rsidRDefault="00E226F3" w:rsidP="00E226F3">
            <w:pPr>
              <w:rPr>
                <w:rFonts w:ascii="Times New Roman" w:hAnsi="Times New Roman" w:cs="Times New Roman"/>
              </w:rPr>
            </w:pPr>
            <w:r w:rsidRPr="00E226F3">
              <w:rPr>
                <w:rFonts w:ascii="Times New Roman" w:hAnsi="Times New Roman" w:cs="Times New Roman"/>
              </w:rPr>
              <w:t xml:space="preserve">5 </w:t>
            </w:r>
            <w:proofErr w:type="spellStart"/>
            <w:r w:rsidRPr="00E226F3">
              <w:rPr>
                <w:rFonts w:ascii="Times New Roman" w:hAnsi="Times New Roman" w:cs="Times New Roman"/>
              </w:rPr>
              <w:t>эт</w:t>
            </w:r>
            <w:proofErr w:type="spellEnd"/>
            <w:r w:rsidRPr="00E226F3">
              <w:rPr>
                <w:rFonts w:ascii="Times New Roman" w:hAnsi="Times New Roman" w:cs="Times New Roman"/>
              </w:rPr>
              <w:t>. / 23</w:t>
            </w:r>
          </w:p>
        </w:tc>
        <w:tc>
          <w:tcPr>
            <w:tcW w:w="789" w:type="dxa"/>
          </w:tcPr>
          <w:p w14:paraId="16E5C9E3" w14:textId="77777777" w:rsidR="00150752" w:rsidRDefault="00150752" w:rsidP="001B1408">
            <w:pPr>
              <w:rPr>
                <w:rFonts w:ascii="Times New Roman" w:hAnsi="Times New Roman" w:cs="Times New Roman"/>
              </w:rPr>
            </w:pPr>
            <w:r>
              <w:rPr>
                <w:rFonts w:ascii="Times New Roman" w:hAnsi="Times New Roman" w:cs="Times New Roman"/>
              </w:rPr>
              <w:t>-</w:t>
            </w:r>
          </w:p>
        </w:tc>
        <w:tc>
          <w:tcPr>
            <w:tcW w:w="879" w:type="dxa"/>
          </w:tcPr>
          <w:p w14:paraId="087EB766" w14:textId="77777777" w:rsidR="00150752" w:rsidRDefault="00150752" w:rsidP="001B1408">
            <w:pPr>
              <w:rPr>
                <w:rFonts w:ascii="Times New Roman" w:hAnsi="Times New Roman" w:cs="Times New Roman"/>
              </w:rPr>
            </w:pPr>
            <w:r>
              <w:rPr>
                <w:rFonts w:ascii="Times New Roman" w:hAnsi="Times New Roman" w:cs="Times New Roman"/>
              </w:rPr>
              <w:t>10000</w:t>
            </w:r>
          </w:p>
        </w:tc>
        <w:tc>
          <w:tcPr>
            <w:tcW w:w="709" w:type="dxa"/>
          </w:tcPr>
          <w:p w14:paraId="004E84CC" w14:textId="77777777" w:rsidR="00150752" w:rsidRPr="009F64E6" w:rsidRDefault="00150752" w:rsidP="001B1408">
            <w:pPr>
              <w:rPr>
                <w:rFonts w:ascii="Times New Roman" w:hAnsi="Times New Roman" w:cs="Times New Roman"/>
              </w:rPr>
            </w:pPr>
            <w:r>
              <w:rPr>
                <w:rFonts w:ascii="Times New Roman" w:hAnsi="Times New Roman" w:cs="Times New Roman"/>
              </w:rPr>
              <w:t>50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850" w:type="dxa"/>
          </w:tcPr>
          <w:p w14:paraId="5F493730" w14:textId="77777777" w:rsidR="00150752" w:rsidRPr="009F64E6" w:rsidRDefault="00150752" w:rsidP="001B1408">
            <w:pPr>
              <w:rPr>
                <w:rFonts w:ascii="Times New Roman" w:hAnsi="Times New Roman" w:cs="Times New Roman"/>
              </w:rPr>
            </w:pPr>
            <w:r>
              <w:rPr>
                <w:rFonts w:ascii="Times New Roman" w:hAnsi="Times New Roman" w:cs="Times New Roman"/>
              </w:rPr>
              <w:t>160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16D7054F" w14:textId="77777777" w:rsidR="00150752" w:rsidRDefault="00150752" w:rsidP="001B1408">
            <w:pPr>
              <w:rPr>
                <w:rFonts w:ascii="Times New Roman" w:hAnsi="Times New Roman" w:cs="Times New Roman"/>
              </w:rPr>
            </w:pPr>
            <w:r>
              <w:rPr>
                <w:rFonts w:ascii="Times New Roman" w:hAnsi="Times New Roman" w:cs="Times New Roman"/>
              </w:rPr>
              <w:t>60</w:t>
            </w:r>
          </w:p>
        </w:tc>
        <w:tc>
          <w:tcPr>
            <w:tcW w:w="1603" w:type="dxa"/>
          </w:tcPr>
          <w:p w14:paraId="51F35388" w14:textId="77777777" w:rsidR="00150752" w:rsidRDefault="00150752" w:rsidP="001B1408">
            <w:pPr>
              <w:rPr>
                <w:rFonts w:ascii="Times New Roman" w:hAnsi="Times New Roman" w:cs="Times New Roman"/>
              </w:rPr>
            </w:pPr>
            <w:r>
              <w:rPr>
                <w:rFonts w:ascii="Times New Roman" w:hAnsi="Times New Roman" w:cs="Times New Roman"/>
              </w:rPr>
              <w:t>1</w:t>
            </w:r>
          </w:p>
        </w:tc>
        <w:tc>
          <w:tcPr>
            <w:tcW w:w="1603" w:type="dxa"/>
            <w:gridSpan w:val="2"/>
          </w:tcPr>
          <w:p w14:paraId="7ED86C35" w14:textId="77777777" w:rsidR="00150752" w:rsidRDefault="00150752" w:rsidP="001B1408">
            <w:pPr>
              <w:rPr>
                <w:rFonts w:ascii="Times New Roman" w:hAnsi="Times New Roman" w:cs="Times New Roman"/>
              </w:rPr>
            </w:pPr>
            <w:r>
              <w:rPr>
                <w:rFonts w:ascii="Times New Roman" w:hAnsi="Times New Roman" w:cs="Times New Roman"/>
              </w:rPr>
              <w:t>5/3</w:t>
            </w:r>
          </w:p>
        </w:tc>
      </w:tr>
      <w:tr w:rsidR="00150752" w:rsidRPr="009F64E6" w14:paraId="17A4A192" w14:textId="77777777" w:rsidTr="001B1408">
        <w:trPr>
          <w:gridAfter w:val="1"/>
          <w:wAfter w:w="9" w:type="dxa"/>
        </w:trPr>
        <w:tc>
          <w:tcPr>
            <w:tcW w:w="534" w:type="dxa"/>
          </w:tcPr>
          <w:p w14:paraId="00D836E0" w14:textId="77777777" w:rsidR="00150752" w:rsidRPr="009F64E6" w:rsidRDefault="00150752" w:rsidP="00F44761">
            <w:pPr>
              <w:rPr>
                <w:rFonts w:ascii="Times New Roman" w:hAnsi="Times New Roman" w:cs="Times New Roman"/>
              </w:rPr>
            </w:pPr>
            <w:r>
              <w:rPr>
                <w:rFonts w:ascii="Times New Roman" w:hAnsi="Times New Roman" w:cs="Times New Roman"/>
              </w:rPr>
              <w:t>25.</w:t>
            </w:r>
          </w:p>
        </w:tc>
        <w:tc>
          <w:tcPr>
            <w:tcW w:w="3718" w:type="dxa"/>
          </w:tcPr>
          <w:p w14:paraId="01BDE9AC" w14:textId="77777777" w:rsidR="00150752" w:rsidRDefault="00150752" w:rsidP="001B1408">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6DBA2B19" w14:textId="77777777" w:rsidR="00150752" w:rsidRDefault="00150752" w:rsidP="001B1408">
            <w:pPr>
              <w:rPr>
                <w:rFonts w:ascii="Times New Roman" w:hAnsi="Times New Roman" w:cs="Times New Roman"/>
              </w:rPr>
            </w:pPr>
            <w:r>
              <w:rPr>
                <w:rFonts w:ascii="Times New Roman" w:hAnsi="Times New Roman" w:cs="Times New Roman"/>
              </w:rPr>
              <w:t>8.3</w:t>
            </w:r>
          </w:p>
        </w:tc>
        <w:tc>
          <w:tcPr>
            <w:tcW w:w="9731" w:type="dxa"/>
            <w:gridSpan w:val="9"/>
          </w:tcPr>
          <w:p w14:paraId="1A144B97" w14:textId="77777777" w:rsidR="00150752" w:rsidRDefault="00150752" w:rsidP="009F07D9">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150752" w:rsidRPr="009F64E6" w14:paraId="11966EEC" w14:textId="77777777" w:rsidTr="001B1408">
        <w:tc>
          <w:tcPr>
            <w:tcW w:w="534" w:type="dxa"/>
          </w:tcPr>
          <w:p w14:paraId="21D71CFB" w14:textId="77777777" w:rsidR="00150752" w:rsidRPr="009F64E6" w:rsidRDefault="00150752" w:rsidP="00F44761">
            <w:pPr>
              <w:rPr>
                <w:rFonts w:ascii="Times New Roman" w:hAnsi="Times New Roman" w:cs="Times New Roman"/>
              </w:rPr>
            </w:pPr>
            <w:r>
              <w:rPr>
                <w:rFonts w:ascii="Times New Roman" w:hAnsi="Times New Roman" w:cs="Times New Roman"/>
              </w:rPr>
              <w:t>26.</w:t>
            </w:r>
          </w:p>
        </w:tc>
        <w:tc>
          <w:tcPr>
            <w:tcW w:w="3718" w:type="dxa"/>
          </w:tcPr>
          <w:p w14:paraId="547F92D6" w14:textId="77777777" w:rsidR="00150752" w:rsidRPr="009F64E6" w:rsidRDefault="00150752" w:rsidP="001B1408">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3D310AC9" w14:textId="77777777" w:rsidR="00150752" w:rsidRPr="009F64E6" w:rsidRDefault="00150752" w:rsidP="001B1408">
            <w:pPr>
              <w:rPr>
                <w:rFonts w:ascii="Times New Roman" w:hAnsi="Times New Roman" w:cs="Times New Roman"/>
              </w:rPr>
            </w:pPr>
            <w:r>
              <w:rPr>
                <w:rFonts w:ascii="Times New Roman" w:hAnsi="Times New Roman" w:cs="Times New Roman"/>
              </w:rPr>
              <w:t>12.0</w:t>
            </w:r>
          </w:p>
        </w:tc>
        <w:tc>
          <w:tcPr>
            <w:tcW w:w="9740" w:type="dxa"/>
            <w:gridSpan w:val="10"/>
          </w:tcPr>
          <w:p w14:paraId="1D77A234" w14:textId="77777777" w:rsidR="00150752" w:rsidRPr="009F64E6" w:rsidRDefault="00150752" w:rsidP="001B1408">
            <w:pPr>
              <w:jc w:val="center"/>
              <w:rPr>
                <w:rFonts w:ascii="Times New Roman" w:hAnsi="Times New Roman" w:cs="Times New Roman"/>
              </w:rPr>
            </w:pPr>
            <w:r>
              <w:rPr>
                <w:rFonts w:ascii="Times New Roman" w:hAnsi="Times New Roman" w:cs="Times New Roman"/>
              </w:rPr>
              <w:t>Не подлежит установлению</w:t>
            </w:r>
          </w:p>
        </w:tc>
      </w:tr>
      <w:tr w:rsidR="00150752" w:rsidRPr="009F64E6" w14:paraId="1C9176DF" w14:textId="77777777" w:rsidTr="001B1408">
        <w:tc>
          <w:tcPr>
            <w:tcW w:w="534" w:type="dxa"/>
          </w:tcPr>
          <w:p w14:paraId="532A18E4" w14:textId="77777777" w:rsidR="00150752" w:rsidRPr="009F64E6" w:rsidRDefault="00150752" w:rsidP="00F44761">
            <w:pPr>
              <w:rPr>
                <w:rFonts w:ascii="Times New Roman" w:hAnsi="Times New Roman" w:cs="Times New Roman"/>
              </w:rPr>
            </w:pPr>
            <w:r>
              <w:rPr>
                <w:rFonts w:ascii="Times New Roman" w:hAnsi="Times New Roman" w:cs="Times New Roman"/>
              </w:rPr>
              <w:t>27.</w:t>
            </w:r>
          </w:p>
        </w:tc>
        <w:tc>
          <w:tcPr>
            <w:tcW w:w="3718" w:type="dxa"/>
          </w:tcPr>
          <w:p w14:paraId="1109D5C5" w14:textId="77777777" w:rsidR="00150752" w:rsidRPr="009F64E6" w:rsidRDefault="00150752" w:rsidP="001B1408">
            <w:pPr>
              <w:rPr>
                <w:rFonts w:ascii="Times New Roman" w:hAnsi="Times New Roman" w:cs="Times New Roman"/>
              </w:rPr>
            </w:pPr>
            <w:r>
              <w:rPr>
                <w:rFonts w:ascii="Times New Roman" w:hAnsi="Times New Roman" w:cs="Times New Roman"/>
              </w:rPr>
              <w:t>Улично-дорожная сеть</w:t>
            </w:r>
          </w:p>
        </w:tc>
        <w:tc>
          <w:tcPr>
            <w:tcW w:w="789" w:type="dxa"/>
          </w:tcPr>
          <w:p w14:paraId="415AB278" w14:textId="77777777" w:rsidR="00150752" w:rsidRPr="009F64E6" w:rsidRDefault="00150752" w:rsidP="001B1408">
            <w:pPr>
              <w:rPr>
                <w:rFonts w:ascii="Times New Roman" w:hAnsi="Times New Roman" w:cs="Times New Roman"/>
              </w:rPr>
            </w:pPr>
            <w:r>
              <w:rPr>
                <w:rFonts w:ascii="Times New Roman" w:hAnsi="Times New Roman" w:cs="Times New Roman"/>
              </w:rPr>
              <w:t>12.0.1</w:t>
            </w:r>
          </w:p>
        </w:tc>
        <w:tc>
          <w:tcPr>
            <w:tcW w:w="9740" w:type="dxa"/>
            <w:gridSpan w:val="10"/>
          </w:tcPr>
          <w:p w14:paraId="4F7D7F82" w14:textId="77777777" w:rsidR="00150752" w:rsidRPr="009F64E6" w:rsidRDefault="00150752" w:rsidP="001B1408">
            <w:pPr>
              <w:jc w:val="center"/>
              <w:rPr>
                <w:rFonts w:ascii="Times New Roman" w:hAnsi="Times New Roman" w:cs="Times New Roman"/>
              </w:rPr>
            </w:pPr>
            <w:r>
              <w:rPr>
                <w:rFonts w:ascii="Times New Roman" w:hAnsi="Times New Roman" w:cs="Times New Roman"/>
              </w:rPr>
              <w:t>Не подлежит установлению</w:t>
            </w:r>
          </w:p>
        </w:tc>
      </w:tr>
      <w:tr w:rsidR="00150752" w:rsidRPr="009F64E6" w14:paraId="0A5E6A3E" w14:textId="77777777" w:rsidTr="001B1408">
        <w:tc>
          <w:tcPr>
            <w:tcW w:w="534" w:type="dxa"/>
          </w:tcPr>
          <w:p w14:paraId="1389F7EB" w14:textId="77777777" w:rsidR="00150752" w:rsidRPr="009F64E6" w:rsidRDefault="00150752" w:rsidP="001B1408">
            <w:pPr>
              <w:rPr>
                <w:rFonts w:ascii="Times New Roman" w:hAnsi="Times New Roman" w:cs="Times New Roman"/>
              </w:rPr>
            </w:pPr>
            <w:r>
              <w:rPr>
                <w:rFonts w:ascii="Times New Roman" w:hAnsi="Times New Roman" w:cs="Times New Roman"/>
              </w:rPr>
              <w:t>28.</w:t>
            </w:r>
          </w:p>
        </w:tc>
        <w:tc>
          <w:tcPr>
            <w:tcW w:w="3718" w:type="dxa"/>
          </w:tcPr>
          <w:p w14:paraId="2EF8C0F9" w14:textId="77777777" w:rsidR="00150752" w:rsidRPr="009F64E6" w:rsidRDefault="00150752" w:rsidP="001B1408">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180FD8B1" w14:textId="77777777" w:rsidR="00150752" w:rsidRPr="009F64E6" w:rsidRDefault="00150752" w:rsidP="001B1408">
            <w:pPr>
              <w:rPr>
                <w:rFonts w:ascii="Times New Roman" w:hAnsi="Times New Roman" w:cs="Times New Roman"/>
              </w:rPr>
            </w:pPr>
            <w:r>
              <w:rPr>
                <w:rFonts w:ascii="Times New Roman" w:hAnsi="Times New Roman" w:cs="Times New Roman"/>
              </w:rPr>
              <w:t>12.0.2</w:t>
            </w:r>
          </w:p>
        </w:tc>
        <w:tc>
          <w:tcPr>
            <w:tcW w:w="9740" w:type="dxa"/>
            <w:gridSpan w:val="10"/>
          </w:tcPr>
          <w:p w14:paraId="32F8B5AD" w14:textId="77777777" w:rsidR="00150752" w:rsidRPr="009F64E6" w:rsidRDefault="00150752" w:rsidP="001B1408">
            <w:pPr>
              <w:jc w:val="center"/>
              <w:rPr>
                <w:rFonts w:ascii="Times New Roman" w:hAnsi="Times New Roman" w:cs="Times New Roman"/>
              </w:rPr>
            </w:pPr>
            <w:r>
              <w:rPr>
                <w:rFonts w:ascii="Times New Roman" w:hAnsi="Times New Roman" w:cs="Times New Roman"/>
              </w:rPr>
              <w:t>Не подлежит установлению</w:t>
            </w:r>
          </w:p>
        </w:tc>
      </w:tr>
    </w:tbl>
    <w:p w14:paraId="631E8F6F" w14:textId="77777777" w:rsidR="006C652B" w:rsidRDefault="006C652B" w:rsidP="006C652B">
      <w:pPr>
        <w:rPr>
          <w:rFonts w:ascii="Times New Roman" w:hAnsi="Times New Roman" w:cs="Times New Roman"/>
        </w:rPr>
      </w:pPr>
    </w:p>
    <w:p w14:paraId="26717708" w14:textId="77777777" w:rsidR="00342A3C" w:rsidRPr="009F64E6" w:rsidRDefault="00342A3C" w:rsidP="006C652B">
      <w:pPr>
        <w:rPr>
          <w:rFonts w:ascii="Times New Roman" w:hAnsi="Times New Roman" w:cs="Times New Roman"/>
        </w:rPr>
      </w:pPr>
      <w:r>
        <w:rPr>
          <w:rFonts w:ascii="Times New Roman" w:hAnsi="Times New Roman" w:cs="Times New Roman"/>
        </w:rPr>
        <w:lastRenderedPageBreak/>
        <w:t xml:space="preserve">Таблица </w:t>
      </w:r>
      <w:r w:rsidR="009F07D9">
        <w:rPr>
          <w:rFonts w:ascii="Times New Roman" w:hAnsi="Times New Roman" w:cs="Times New Roman"/>
        </w:rPr>
        <w:t>1</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342A3C" w:rsidRPr="009F64E6" w14:paraId="68AE42B5" w14:textId="77777777" w:rsidTr="009F07D9">
        <w:tc>
          <w:tcPr>
            <w:tcW w:w="534" w:type="dxa"/>
            <w:vMerge w:val="restart"/>
          </w:tcPr>
          <w:p w14:paraId="69F04259"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412E455F"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27281CB6"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48E24BBB"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2C802811"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4B8DD391"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1AFA2EC8"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0AE15E9D"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02F76A1B"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16"/>
            </w:r>
          </w:p>
        </w:tc>
      </w:tr>
      <w:tr w:rsidR="00342A3C" w:rsidRPr="009F64E6" w14:paraId="67F3269F" w14:textId="77777777" w:rsidTr="009F07D9">
        <w:tc>
          <w:tcPr>
            <w:tcW w:w="534" w:type="dxa"/>
            <w:vMerge/>
          </w:tcPr>
          <w:p w14:paraId="0041FCBE" w14:textId="77777777" w:rsidR="00342A3C" w:rsidRPr="009F64E6" w:rsidRDefault="00342A3C" w:rsidP="001B1408">
            <w:pPr>
              <w:rPr>
                <w:rFonts w:ascii="Times New Roman" w:hAnsi="Times New Roman" w:cs="Times New Roman"/>
              </w:rPr>
            </w:pPr>
          </w:p>
        </w:tc>
        <w:tc>
          <w:tcPr>
            <w:tcW w:w="3718" w:type="dxa"/>
            <w:vMerge/>
          </w:tcPr>
          <w:p w14:paraId="7E89A71D" w14:textId="77777777" w:rsidR="00342A3C" w:rsidRPr="009F64E6" w:rsidRDefault="00342A3C" w:rsidP="001B1408">
            <w:pPr>
              <w:rPr>
                <w:rFonts w:ascii="Times New Roman" w:hAnsi="Times New Roman" w:cs="Times New Roman"/>
              </w:rPr>
            </w:pPr>
          </w:p>
        </w:tc>
        <w:tc>
          <w:tcPr>
            <w:tcW w:w="789" w:type="dxa"/>
            <w:vMerge/>
          </w:tcPr>
          <w:p w14:paraId="01DCF62E" w14:textId="77777777" w:rsidR="00342A3C" w:rsidRPr="009F64E6" w:rsidRDefault="00342A3C" w:rsidP="001B1408">
            <w:pPr>
              <w:rPr>
                <w:rFonts w:ascii="Times New Roman" w:hAnsi="Times New Roman" w:cs="Times New Roman"/>
              </w:rPr>
            </w:pPr>
          </w:p>
        </w:tc>
        <w:tc>
          <w:tcPr>
            <w:tcW w:w="1621" w:type="dxa"/>
            <w:vMerge/>
          </w:tcPr>
          <w:p w14:paraId="14DD0121" w14:textId="77777777" w:rsidR="00342A3C" w:rsidRPr="009F64E6" w:rsidRDefault="00342A3C" w:rsidP="001B1408">
            <w:pPr>
              <w:rPr>
                <w:rFonts w:ascii="Times New Roman" w:hAnsi="Times New Roman" w:cs="Times New Roman"/>
              </w:rPr>
            </w:pPr>
          </w:p>
        </w:tc>
        <w:tc>
          <w:tcPr>
            <w:tcW w:w="789" w:type="dxa"/>
          </w:tcPr>
          <w:p w14:paraId="7D810E3A"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w:t>
            </w:r>
          </w:p>
        </w:tc>
        <w:tc>
          <w:tcPr>
            <w:tcW w:w="771" w:type="dxa"/>
          </w:tcPr>
          <w:p w14:paraId="5B0BC39A"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w:t>
            </w:r>
          </w:p>
        </w:tc>
        <w:tc>
          <w:tcPr>
            <w:tcW w:w="1134" w:type="dxa"/>
          </w:tcPr>
          <w:p w14:paraId="6D5BC096"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мин</w:t>
            </w:r>
          </w:p>
        </w:tc>
        <w:tc>
          <w:tcPr>
            <w:tcW w:w="1134" w:type="dxa"/>
          </w:tcPr>
          <w:p w14:paraId="73F82BEE" w14:textId="77777777" w:rsidR="00342A3C" w:rsidRPr="009F64E6" w:rsidRDefault="00342A3C" w:rsidP="001B1408">
            <w:pPr>
              <w:rPr>
                <w:rFonts w:ascii="Times New Roman" w:hAnsi="Times New Roman" w:cs="Times New Roman"/>
              </w:rPr>
            </w:pPr>
            <w:r w:rsidRPr="009F64E6">
              <w:rPr>
                <w:rFonts w:ascii="Times New Roman" w:hAnsi="Times New Roman" w:cs="Times New Roman"/>
              </w:rPr>
              <w:t>макс</w:t>
            </w:r>
          </w:p>
        </w:tc>
        <w:tc>
          <w:tcPr>
            <w:tcW w:w="1417" w:type="dxa"/>
          </w:tcPr>
          <w:p w14:paraId="12BA49F7" w14:textId="77777777" w:rsidR="00342A3C" w:rsidRPr="009F64E6" w:rsidRDefault="00342A3C" w:rsidP="001B1408">
            <w:pPr>
              <w:rPr>
                <w:rFonts w:ascii="Times New Roman" w:hAnsi="Times New Roman" w:cs="Times New Roman"/>
              </w:rPr>
            </w:pPr>
          </w:p>
        </w:tc>
        <w:tc>
          <w:tcPr>
            <w:tcW w:w="1276" w:type="dxa"/>
          </w:tcPr>
          <w:p w14:paraId="0FB44FFE" w14:textId="77777777" w:rsidR="00342A3C" w:rsidRPr="009F64E6" w:rsidRDefault="00342A3C" w:rsidP="001B1408">
            <w:pPr>
              <w:rPr>
                <w:rFonts w:ascii="Times New Roman" w:hAnsi="Times New Roman" w:cs="Times New Roman"/>
              </w:rPr>
            </w:pPr>
          </w:p>
        </w:tc>
        <w:tc>
          <w:tcPr>
            <w:tcW w:w="1559" w:type="dxa"/>
          </w:tcPr>
          <w:p w14:paraId="136D6CC9" w14:textId="77777777" w:rsidR="00342A3C" w:rsidRPr="009F64E6" w:rsidRDefault="00342A3C" w:rsidP="001B1408">
            <w:pPr>
              <w:rPr>
                <w:rFonts w:ascii="Times New Roman" w:hAnsi="Times New Roman" w:cs="Times New Roman"/>
              </w:rPr>
            </w:pPr>
          </w:p>
        </w:tc>
      </w:tr>
      <w:tr w:rsidR="009F07D9" w:rsidRPr="009F64E6" w14:paraId="012954D3" w14:textId="77777777" w:rsidTr="009F07D9">
        <w:tc>
          <w:tcPr>
            <w:tcW w:w="534" w:type="dxa"/>
          </w:tcPr>
          <w:p w14:paraId="761D862A" w14:textId="77777777" w:rsidR="009F07D9" w:rsidRDefault="009F07D9" w:rsidP="001B1408">
            <w:pPr>
              <w:rPr>
                <w:rFonts w:ascii="Times New Roman" w:hAnsi="Times New Roman" w:cs="Times New Roman"/>
              </w:rPr>
            </w:pPr>
            <w:r>
              <w:rPr>
                <w:rFonts w:ascii="Times New Roman" w:hAnsi="Times New Roman" w:cs="Times New Roman"/>
              </w:rPr>
              <w:t>1.</w:t>
            </w:r>
          </w:p>
        </w:tc>
        <w:tc>
          <w:tcPr>
            <w:tcW w:w="3718" w:type="dxa"/>
          </w:tcPr>
          <w:p w14:paraId="65B0E261" w14:textId="77777777" w:rsidR="009F07D9" w:rsidRPr="009F64E6" w:rsidRDefault="009F07D9" w:rsidP="001B1408">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4DE99D72" w14:textId="77777777" w:rsidR="009F07D9" w:rsidRPr="009F64E6" w:rsidRDefault="009F07D9" w:rsidP="001B1408">
            <w:pPr>
              <w:rPr>
                <w:rFonts w:ascii="Times New Roman" w:hAnsi="Times New Roman" w:cs="Times New Roman"/>
              </w:rPr>
            </w:pPr>
            <w:r>
              <w:rPr>
                <w:rFonts w:ascii="Times New Roman" w:hAnsi="Times New Roman" w:cs="Times New Roman"/>
              </w:rPr>
              <w:t>2.7.1</w:t>
            </w:r>
          </w:p>
        </w:tc>
        <w:tc>
          <w:tcPr>
            <w:tcW w:w="1621" w:type="dxa"/>
          </w:tcPr>
          <w:p w14:paraId="164A0212" w14:textId="77777777" w:rsidR="009F07D9" w:rsidRPr="009F64E6" w:rsidRDefault="009F07D9" w:rsidP="009F07D9">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789" w:type="dxa"/>
          </w:tcPr>
          <w:p w14:paraId="303E3658" w14:textId="77777777" w:rsidR="009F07D9" w:rsidRPr="009F64E6" w:rsidRDefault="009F07D9" w:rsidP="001B1408">
            <w:pPr>
              <w:rPr>
                <w:rFonts w:ascii="Times New Roman" w:hAnsi="Times New Roman" w:cs="Times New Roman"/>
              </w:rPr>
            </w:pPr>
            <w:r>
              <w:rPr>
                <w:rFonts w:ascii="Times New Roman" w:hAnsi="Times New Roman" w:cs="Times New Roman"/>
              </w:rPr>
              <w:t>-</w:t>
            </w:r>
          </w:p>
        </w:tc>
        <w:tc>
          <w:tcPr>
            <w:tcW w:w="771" w:type="dxa"/>
          </w:tcPr>
          <w:p w14:paraId="5DB7A496" w14:textId="77777777" w:rsidR="009F07D9" w:rsidRPr="009F64E6" w:rsidRDefault="009F07D9" w:rsidP="001B1408">
            <w:pPr>
              <w:rPr>
                <w:rFonts w:ascii="Times New Roman" w:hAnsi="Times New Roman" w:cs="Times New Roman"/>
              </w:rPr>
            </w:pPr>
            <w:r>
              <w:rPr>
                <w:rFonts w:ascii="Times New Roman" w:hAnsi="Times New Roman" w:cs="Times New Roman"/>
              </w:rPr>
              <w:t>-</w:t>
            </w:r>
          </w:p>
        </w:tc>
        <w:tc>
          <w:tcPr>
            <w:tcW w:w="1134" w:type="dxa"/>
          </w:tcPr>
          <w:p w14:paraId="6931E76E" w14:textId="77777777" w:rsidR="009F07D9" w:rsidRPr="009F64E6" w:rsidRDefault="009F07D9" w:rsidP="001B1408">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3A88581A" w14:textId="77777777" w:rsidR="009F07D9" w:rsidRPr="009F64E6" w:rsidRDefault="009F07D9" w:rsidP="001B1408">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417" w:type="dxa"/>
          </w:tcPr>
          <w:p w14:paraId="1BA8C1ED" w14:textId="77777777" w:rsidR="009F07D9" w:rsidRPr="009F64E6" w:rsidRDefault="009F07D9" w:rsidP="001B1408">
            <w:pPr>
              <w:rPr>
                <w:rFonts w:ascii="Times New Roman" w:hAnsi="Times New Roman" w:cs="Times New Roman"/>
              </w:rPr>
            </w:pPr>
            <w:r>
              <w:rPr>
                <w:rFonts w:ascii="Times New Roman" w:hAnsi="Times New Roman" w:cs="Times New Roman"/>
              </w:rPr>
              <w:t>-</w:t>
            </w:r>
          </w:p>
        </w:tc>
        <w:tc>
          <w:tcPr>
            <w:tcW w:w="1276" w:type="dxa"/>
          </w:tcPr>
          <w:p w14:paraId="34246AD4" w14:textId="77777777" w:rsidR="009F07D9" w:rsidRPr="009F64E6" w:rsidRDefault="009F07D9" w:rsidP="001B1408">
            <w:pPr>
              <w:rPr>
                <w:rFonts w:ascii="Times New Roman" w:hAnsi="Times New Roman" w:cs="Times New Roman"/>
              </w:rPr>
            </w:pPr>
            <w:r>
              <w:rPr>
                <w:rFonts w:ascii="Times New Roman" w:hAnsi="Times New Roman" w:cs="Times New Roman"/>
              </w:rPr>
              <w:t>1</w:t>
            </w:r>
          </w:p>
        </w:tc>
        <w:tc>
          <w:tcPr>
            <w:tcW w:w="1559" w:type="dxa"/>
          </w:tcPr>
          <w:p w14:paraId="742316A9" w14:textId="77777777" w:rsidR="009F07D9" w:rsidRPr="009F64E6" w:rsidRDefault="009F07D9" w:rsidP="001B1408">
            <w:pPr>
              <w:rPr>
                <w:rFonts w:ascii="Times New Roman" w:hAnsi="Times New Roman" w:cs="Times New Roman"/>
              </w:rPr>
            </w:pPr>
            <w:r>
              <w:rPr>
                <w:rFonts w:ascii="Times New Roman" w:hAnsi="Times New Roman" w:cs="Times New Roman"/>
              </w:rPr>
              <w:t>5/3</w:t>
            </w:r>
          </w:p>
        </w:tc>
      </w:tr>
      <w:tr w:rsidR="00616DBE" w:rsidRPr="009F64E6" w14:paraId="5FCBA15D" w14:textId="77777777" w:rsidTr="009F07D9">
        <w:tc>
          <w:tcPr>
            <w:tcW w:w="534" w:type="dxa"/>
          </w:tcPr>
          <w:p w14:paraId="700BE091" w14:textId="6596A075" w:rsidR="00616DBE" w:rsidRDefault="00616DBE" w:rsidP="00616DBE">
            <w:pPr>
              <w:rPr>
                <w:rFonts w:ascii="Times New Roman" w:hAnsi="Times New Roman" w:cs="Times New Roman"/>
              </w:rPr>
            </w:pPr>
            <w:r>
              <w:rPr>
                <w:rFonts w:ascii="Times New Roman" w:hAnsi="Times New Roman" w:cs="Times New Roman"/>
              </w:rPr>
              <w:t>2.</w:t>
            </w:r>
          </w:p>
        </w:tc>
        <w:tc>
          <w:tcPr>
            <w:tcW w:w="3718" w:type="dxa"/>
          </w:tcPr>
          <w:p w14:paraId="12B308A3" w14:textId="7EEA9246" w:rsidR="00616DBE" w:rsidRDefault="00616DBE" w:rsidP="00616DBE">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795F0AEF" w14:textId="07FA7474" w:rsidR="00616DBE" w:rsidRDefault="00616DBE" w:rsidP="00616DBE">
            <w:pPr>
              <w:rPr>
                <w:rFonts w:ascii="Times New Roman" w:hAnsi="Times New Roman" w:cs="Times New Roman"/>
              </w:rPr>
            </w:pPr>
            <w:r>
              <w:rPr>
                <w:rFonts w:ascii="Times New Roman" w:hAnsi="Times New Roman" w:cs="Times New Roman"/>
              </w:rPr>
              <w:t>4.7</w:t>
            </w:r>
          </w:p>
        </w:tc>
        <w:tc>
          <w:tcPr>
            <w:tcW w:w="1621" w:type="dxa"/>
          </w:tcPr>
          <w:p w14:paraId="4E337C18" w14:textId="2CC1582D" w:rsidR="00616DBE" w:rsidRDefault="00616DBE" w:rsidP="00616DBE">
            <w:pPr>
              <w:rPr>
                <w:rFonts w:ascii="Times New Roman" w:hAnsi="Times New Roman" w:cs="Times New Roman"/>
              </w:rPr>
            </w:pPr>
            <w:r>
              <w:rPr>
                <w:rFonts w:ascii="Times New Roman" w:hAnsi="Times New Roman" w:cs="Times New Roman"/>
              </w:rPr>
              <w:t xml:space="preserve">8 </w:t>
            </w:r>
            <w:proofErr w:type="spellStart"/>
            <w:r w:rsidRPr="00E226F3">
              <w:rPr>
                <w:rFonts w:ascii="Times New Roman" w:hAnsi="Times New Roman" w:cs="Times New Roman"/>
              </w:rPr>
              <w:t>эт</w:t>
            </w:r>
            <w:proofErr w:type="spellEnd"/>
            <w:r w:rsidRPr="00E226F3">
              <w:rPr>
                <w:rFonts w:ascii="Times New Roman" w:hAnsi="Times New Roman" w:cs="Times New Roman"/>
              </w:rPr>
              <w:t xml:space="preserve">. / </w:t>
            </w:r>
            <w:r>
              <w:rPr>
                <w:rFonts w:ascii="Times New Roman" w:hAnsi="Times New Roman" w:cs="Times New Roman"/>
              </w:rPr>
              <w:t>30</w:t>
            </w:r>
          </w:p>
        </w:tc>
        <w:tc>
          <w:tcPr>
            <w:tcW w:w="789" w:type="dxa"/>
          </w:tcPr>
          <w:p w14:paraId="282C7591" w14:textId="2522A0EF" w:rsidR="00616DBE" w:rsidRDefault="00616DBE" w:rsidP="00616DBE">
            <w:pPr>
              <w:rPr>
                <w:rFonts w:ascii="Times New Roman" w:hAnsi="Times New Roman" w:cs="Times New Roman"/>
              </w:rPr>
            </w:pPr>
            <w:r>
              <w:rPr>
                <w:rFonts w:ascii="Times New Roman" w:hAnsi="Times New Roman" w:cs="Times New Roman"/>
              </w:rPr>
              <w:t>-</w:t>
            </w:r>
          </w:p>
        </w:tc>
        <w:tc>
          <w:tcPr>
            <w:tcW w:w="771" w:type="dxa"/>
          </w:tcPr>
          <w:p w14:paraId="4CA71524" w14:textId="3C84A7BF" w:rsidR="00616DBE" w:rsidRDefault="00616DBE" w:rsidP="00616DBE">
            <w:pPr>
              <w:rPr>
                <w:rFonts w:ascii="Times New Roman" w:hAnsi="Times New Roman" w:cs="Times New Roman"/>
              </w:rPr>
            </w:pPr>
            <w:r>
              <w:rPr>
                <w:rFonts w:ascii="Times New Roman" w:hAnsi="Times New Roman" w:cs="Times New Roman"/>
              </w:rPr>
              <w:t>10000</w:t>
            </w:r>
          </w:p>
        </w:tc>
        <w:tc>
          <w:tcPr>
            <w:tcW w:w="1134" w:type="dxa"/>
          </w:tcPr>
          <w:p w14:paraId="40E2DB46" w14:textId="482429B2" w:rsidR="00616DBE" w:rsidRDefault="00616DBE" w:rsidP="00616DBE">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134" w:type="dxa"/>
          </w:tcPr>
          <w:p w14:paraId="5A02D40F" w14:textId="2E606D4E" w:rsidR="00616DBE" w:rsidRDefault="00616DBE" w:rsidP="00616DBE">
            <w:pPr>
              <w:rPr>
                <w:rFonts w:ascii="Times New Roman" w:hAnsi="Times New Roman" w:cs="Times New Roman"/>
              </w:rPr>
            </w:pPr>
            <w:r>
              <w:rPr>
                <w:rFonts w:ascii="Times New Roman" w:hAnsi="Times New Roman" w:cs="Times New Roman"/>
              </w:rPr>
              <w:t>55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417" w:type="dxa"/>
          </w:tcPr>
          <w:p w14:paraId="398E362A" w14:textId="444E026E" w:rsidR="00616DBE" w:rsidRDefault="00616DBE" w:rsidP="00616DBE">
            <w:pPr>
              <w:rPr>
                <w:rFonts w:ascii="Times New Roman" w:hAnsi="Times New Roman" w:cs="Times New Roman"/>
              </w:rPr>
            </w:pPr>
            <w:r>
              <w:rPr>
                <w:rFonts w:ascii="Times New Roman" w:hAnsi="Times New Roman" w:cs="Times New Roman"/>
              </w:rPr>
              <w:t>60</w:t>
            </w:r>
          </w:p>
        </w:tc>
        <w:tc>
          <w:tcPr>
            <w:tcW w:w="1276" w:type="dxa"/>
          </w:tcPr>
          <w:p w14:paraId="1FC0C69F" w14:textId="7FC01F88" w:rsidR="00616DBE" w:rsidRDefault="00616DBE" w:rsidP="00616DBE">
            <w:pPr>
              <w:rPr>
                <w:rFonts w:ascii="Times New Roman" w:hAnsi="Times New Roman" w:cs="Times New Roman"/>
              </w:rPr>
            </w:pPr>
            <w:r>
              <w:rPr>
                <w:rFonts w:ascii="Times New Roman" w:hAnsi="Times New Roman" w:cs="Times New Roman"/>
              </w:rPr>
              <w:t>1</w:t>
            </w:r>
          </w:p>
        </w:tc>
        <w:tc>
          <w:tcPr>
            <w:tcW w:w="1559" w:type="dxa"/>
          </w:tcPr>
          <w:p w14:paraId="419081AD" w14:textId="0886A1FD" w:rsidR="00616DBE" w:rsidRDefault="00616DBE" w:rsidP="00616DBE">
            <w:pPr>
              <w:rPr>
                <w:rFonts w:ascii="Times New Roman" w:hAnsi="Times New Roman" w:cs="Times New Roman"/>
              </w:rPr>
            </w:pPr>
            <w:r>
              <w:rPr>
                <w:rFonts w:ascii="Times New Roman" w:hAnsi="Times New Roman" w:cs="Times New Roman"/>
              </w:rPr>
              <w:t>5/3</w:t>
            </w:r>
          </w:p>
        </w:tc>
      </w:tr>
      <w:tr w:rsidR="00616DBE" w:rsidRPr="009F64E6" w14:paraId="2A744DD6" w14:textId="77777777" w:rsidTr="009F07D9">
        <w:tc>
          <w:tcPr>
            <w:tcW w:w="534" w:type="dxa"/>
          </w:tcPr>
          <w:p w14:paraId="29A7C6D8" w14:textId="5E96924D" w:rsidR="00616DBE" w:rsidRPr="009F64E6" w:rsidRDefault="00616DBE" w:rsidP="00616DBE">
            <w:pPr>
              <w:rPr>
                <w:rFonts w:ascii="Times New Roman" w:hAnsi="Times New Roman" w:cs="Times New Roman"/>
              </w:rPr>
            </w:pPr>
            <w:r>
              <w:rPr>
                <w:rFonts w:ascii="Times New Roman" w:hAnsi="Times New Roman" w:cs="Times New Roman"/>
              </w:rPr>
              <w:t>3.</w:t>
            </w:r>
          </w:p>
        </w:tc>
        <w:tc>
          <w:tcPr>
            <w:tcW w:w="3718" w:type="dxa"/>
          </w:tcPr>
          <w:p w14:paraId="24841C0C" w14:textId="77777777" w:rsidR="00616DBE" w:rsidRPr="009F64E6" w:rsidRDefault="00616DBE" w:rsidP="00616DBE">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7B34B396" w14:textId="77777777" w:rsidR="00616DBE" w:rsidRPr="009F64E6" w:rsidRDefault="00616DBE" w:rsidP="00616DBE">
            <w:pPr>
              <w:rPr>
                <w:rFonts w:ascii="Times New Roman" w:hAnsi="Times New Roman" w:cs="Times New Roman"/>
              </w:rPr>
            </w:pPr>
            <w:r>
              <w:rPr>
                <w:rFonts w:ascii="Times New Roman" w:hAnsi="Times New Roman" w:cs="Times New Roman"/>
              </w:rPr>
              <w:t>2.7.2</w:t>
            </w:r>
          </w:p>
        </w:tc>
        <w:tc>
          <w:tcPr>
            <w:tcW w:w="1621" w:type="dxa"/>
          </w:tcPr>
          <w:p w14:paraId="2FDA8508"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789" w:type="dxa"/>
          </w:tcPr>
          <w:p w14:paraId="6D2E459E"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771" w:type="dxa"/>
          </w:tcPr>
          <w:p w14:paraId="2331A3B4"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1134" w:type="dxa"/>
          </w:tcPr>
          <w:p w14:paraId="4261FA0C" w14:textId="77777777" w:rsidR="00616DBE" w:rsidRPr="009F64E6" w:rsidRDefault="00616DBE" w:rsidP="00616DBE">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43C2670A"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1417" w:type="dxa"/>
          </w:tcPr>
          <w:p w14:paraId="13F7CBD1"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1276" w:type="dxa"/>
          </w:tcPr>
          <w:p w14:paraId="2452DAF5" w14:textId="77777777" w:rsidR="00616DBE" w:rsidRPr="009F64E6" w:rsidRDefault="00616DBE" w:rsidP="00616DBE">
            <w:pPr>
              <w:rPr>
                <w:rFonts w:ascii="Times New Roman" w:hAnsi="Times New Roman" w:cs="Times New Roman"/>
              </w:rPr>
            </w:pPr>
            <w:r>
              <w:rPr>
                <w:rFonts w:ascii="Times New Roman" w:hAnsi="Times New Roman" w:cs="Times New Roman"/>
              </w:rPr>
              <w:t>1</w:t>
            </w:r>
          </w:p>
        </w:tc>
        <w:tc>
          <w:tcPr>
            <w:tcW w:w="1559" w:type="dxa"/>
          </w:tcPr>
          <w:p w14:paraId="19A6AE2A" w14:textId="77777777" w:rsidR="00616DBE" w:rsidRPr="009F64E6" w:rsidRDefault="00616DBE" w:rsidP="00616DBE">
            <w:pPr>
              <w:rPr>
                <w:rFonts w:ascii="Times New Roman" w:hAnsi="Times New Roman" w:cs="Times New Roman"/>
              </w:rPr>
            </w:pPr>
            <w:r>
              <w:rPr>
                <w:rFonts w:ascii="Times New Roman" w:hAnsi="Times New Roman" w:cs="Times New Roman"/>
              </w:rPr>
              <w:t>5/3</w:t>
            </w:r>
          </w:p>
        </w:tc>
      </w:tr>
      <w:tr w:rsidR="00616DBE" w:rsidRPr="009F64E6" w14:paraId="01E05EBE" w14:textId="77777777" w:rsidTr="009F07D9">
        <w:tc>
          <w:tcPr>
            <w:tcW w:w="534" w:type="dxa"/>
          </w:tcPr>
          <w:p w14:paraId="4ADAD6A5" w14:textId="51778018" w:rsidR="00616DBE" w:rsidRPr="009F64E6" w:rsidRDefault="00616DBE" w:rsidP="00616DBE">
            <w:pPr>
              <w:rPr>
                <w:rFonts w:ascii="Times New Roman" w:hAnsi="Times New Roman" w:cs="Times New Roman"/>
              </w:rPr>
            </w:pPr>
            <w:r>
              <w:rPr>
                <w:rFonts w:ascii="Times New Roman" w:hAnsi="Times New Roman" w:cs="Times New Roman"/>
              </w:rPr>
              <w:t>4.</w:t>
            </w:r>
          </w:p>
        </w:tc>
        <w:tc>
          <w:tcPr>
            <w:tcW w:w="3718" w:type="dxa"/>
          </w:tcPr>
          <w:p w14:paraId="486951DB" w14:textId="77777777" w:rsidR="00616DBE" w:rsidRPr="009F64E6" w:rsidRDefault="00616DBE" w:rsidP="00616DBE">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0B761734" w14:textId="77777777" w:rsidR="00616DBE" w:rsidRPr="009F64E6" w:rsidRDefault="00616DBE" w:rsidP="00616DBE">
            <w:pPr>
              <w:rPr>
                <w:rFonts w:ascii="Times New Roman" w:hAnsi="Times New Roman" w:cs="Times New Roman"/>
              </w:rPr>
            </w:pPr>
            <w:r>
              <w:rPr>
                <w:rFonts w:ascii="Times New Roman" w:hAnsi="Times New Roman" w:cs="Times New Roman"/>
              </w:rPr>
              <w:t>3.1.2</w:t>
            </w:r>
          </w:p>
        </w:tc>
        <w:tc>
          <w:tcPr>
            <w:tcW w:w="1621" w:type="dxa"/>
          </w:tcPr>
          <w:p w14:paraId="4C64D4CC" w14:textId="77777777" w:rsidR="00616DBE" w:rsidRPr="009F64E6" w:rsidRDefault="00616DBE" w:rsidP="00616DBE">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3828" w:type="dxa"/>
            <w:gridSpan w:val="4"/>
          </w:tcPr>
          <w:p w14:paraId="534464B5" w14:textId="77777777" w:rsidR="00616DBE" w:rsidRPr="009F64E6" w:rsidRDefault="00616DBE" w:rsidP="00616DB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417" w:type="dxa"/>
          </w:tcPr>
          <w:p w14:paraId="01D8625A" w14:textId="77777777" w:rsidR="00616DBE" w:rsidRPr="009F64E6" w:rsidRDefault="00616DBE" w:rsidP="00616DBE">
            <w:pPr>
              <w:rPr>
                <w:rFonts w:ascii="Times New Roman" w:hAnsi="Times New Roman" w:cs="Times New Roman"/>
              </w:rPr>
            </w:pPr>
            <w:r>
              <w:rPr>
                <w:rFonts w:ascii="Times New Roman" w:hAnsi="Times New Roman" w:cs="Times New Roman"/>
              </w:rPr>
              <w:t>80</w:t>
            </w:r>
          </w:p>
        </w:tc>
        <w:tc>
          <w:tcPr>
            <w:tcW w:w="1276" w:type="dxa"/>
          </w:tcPr>
          <w:p w14:paraId="6541CE11" w14:textId="77777777" w:rsidR="00616DBE" w:rsidRPr="009F64E6" w:rsidRDefault="00616DBE" w:rsidP="00616DBE">
            <w:pPr>
              <w:rPr>
                <w:rFonts w:ascii="Times New Roman" w:hAnsi="Times New Roman" w:cs="Times New Roman"/>
              </w:rPr>
            </w:pPr>
            <w:r>
              <w:rPr>
                <w:rFonts w:ascii="Times New Roman" w:hAnsi="Times New Roman" w:cs="Times New Roman"/>
              </w:rPr>
              <w:t>1</w:t>
            </w:r>
          </w:p>
        </w:tc>
        <w:tc>
          <w:tcPr>
            <w:tcW w:w="1559" w:type="dxa"/>
          </w:tcPr>
          <w:p w14:paraId="288B44EF" w14:textId="77777777" w:rsidR="00616DBE" w:rsidRPr="009F64E6" w:rsidRDefault="00616DBE" w:rsidP="00616DBE">
            <w:pPr>
              <w:rPr>
                <w:rFonts w:ascii="Times New Roman" w:hAnsi="Times New Roman" w:cs="Times New Roman"/>
              </w:rPr>
            </w:pPr>
            <w:r>
              <w:rPr>
                <w:rFonts w:ascii="Times New Roman" w:hAnsi="Times New Roman" w:cs="Times New Roman"/>
              </w:rPr>
              <w:t>5/3</w:t>
            </w:r>
          </w:p>
        </w:tc>
      </w:tr>
      <w:tr w:rsidR="00616DBE" w:rsidRPr="009F64E6" w14:paraId="087DA540" w14:textId="77777777" w:rsidTr="009F07D9">
        <w:tc>
          <w:tcPr>
            <w:tcW w:w="534" w:type="dxa"/>
          </w:tcPr>
          <w:p w14:paraId="179F514E" w14:textId="7079F6AD" w:rsidR="00616DBE" w:rsidRPr="009F64E6" w:rsidRDefault="00616DBE" w:rsidP="00616DBE">
            <w:pPr>
              <w:rPr>
                <w:rFonts w:ascii="Times New Roman" w:hAnsi="Times New Roman" w:cs="Times New Roman"/>
              </w:rPr>
            </w:pPr>
            <w:r>
              <w:rPr>
                <w:rFonts w:ascii="Times New Roman" w:hAnsi="Times New Roman" w:cs="Times New Roman"/>
              </w:rPr>
              <w:t>5.</w:t>
            </w:r>
          </w:p>
        </w:tc>
        <w:tc>
          <w:tcPr>
            <w:tcW w:w="3718" w:type="dxa"/>
          </w:tcPr>
          <w:p w14:paraId="55FECC3E" w14:textId="77777777" w:rsidR="00616DBE" w:rsidRPr="009F64E6" w:rsidRDefault="00616DBE" w:rsidP="00616DBE">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2AEE4C21" w14:textId="77777777" w:rsidR="00616DBE" w:rsidRPr="009F64E6" w:rsidRDefault="00616DBE" w:rsidP="00616DBE">
            <w:pPr>
              <w:rPr>
                <w:rFonts w:ascii="Times New Roman" w:hAnsi="Times New Roman" w:cs="Times New Roman"/>
              </w:rPr>
            </w:pPr>
            <w:r>
              <w:rPr>
                <w:rFonts w:ascii="Times New Roman" w:hAnsi="Times New Roman" w:cs="Times New Roman"/>
              </w:rPr>
              <w:t>3.7</w:t>
            </w:r>
          </w:p>
        </w:tc>
        <w:tc>
          <w:tcPr>
            <w:tcW w:w="1621" w:type="dxa"/>
          </w:tcPr>
          <w:p w14:paraId="12EB4D28"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789" w:type="dxa"/>
          </w:tcPr>
          <w:p w14:paraId="67FBAFBA"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771" w:type="dxa"/>
          </w:tcPr>
          <w:p w14:paraId="3D915540"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2268" w:type="dxa"/>
            <w:gridSpan w:val="2"/>
          </w:tcPr>
          <w:p w14:paraId="0B805A8F" w14:textId="77777777" w:rsidR="00616DBE" w:rsidRPr="009F64E6" w:rsidRDefault="00616DBE" w:rsidP="00616DBE">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417" w:type="dxa"/>
          </w:tcPr>
          <w:p w14:paraId="561EDF6A" w14:textId="77777777" w:rsidR="00616DBE" w:rsidRPr="009F64E6" w:rsidRDefault="00616DBE" w:rsidP="00616DBE">
            <w:pPr>
              <w:rPr>
                <w:rFonts w:ascii="Times New Roman" w:hAnsi="Times New Roman" w:cs="Times New Roman"/>
              </w:rPr>
            </w:pPr>
            <w:r>
              <w:rPr>
                <w:rFonts w:ascii="Times New Roman" w:hAnsi="Times New Roman" w:cs="Times New Roman"/>
              </w:rPr>
              <w:t>80</w:t>
            </w:r>
          </w:p>
        </w:tc>
        <w:tc>
          <w:tcPr>
            <w:tcW w:w="1276" w:type="dxa"/>
          </w:tcPr>
          <w:p w14:paraId="796DB993" w14:textId="77777777" w:rsidR="00616DBE" w:rsidRPr="009F64E6" w:rsidRDefault="00616DBE" w:rsidP="00616DBE">
            <w:pPr>
              <w:rPr>
                <w:rFonts w:ascii="Times New Roman" w:hAnsi="Times New Roman" w:cs="Times New Roman"/>
              </w:rPr>
            </w:pPr>
            <w:r>
              <w:rPr>
                <w:rFonts w:ascii="Times New Roman" w:hAnsi="Times New Roman" w:cs="Times New Roman"/>
              </w:rPr>
              <w:t>1</w:t>
            </w:r>
          </w:p>
        </w:tc>
        <w:tc>
          <w:tcPr>
            <w:tcW w:w="1559" w:type="dxa"/>
          </w:tcPr>
          <w:p w14:paraId="017534F7" w14:textId="77777777" w:rsidR="00616DBE" w:rsidRPr="009F64E6" w:rsidRDefault="00616DBE" w:rsidP="00616DBE">
            <w:pPr>
              <w:rPr>
                <w:rFonts w:ascii="Times New Roman" w:hAnsi="Times New Roman" w:cs="Times New Roman"/>
              </w:rPr>
            </w:pPr>
            <w:r>
              <w:rPr>
                <w:rFonts w:ascii="Times New Roman" w:hAnsi="Times New Roman" w:cs="Times New Roman"/>
              </w:rPr>
              <w:t>5/3</w:t>
            </w:r>
          </w:p>
        </w:tc>
      </w:tr>
      <w:tr w:rsidR="00616DBE" w:rsidRPr="009F64E6" w14:paraId="51414D89" w14:textId="77777777" w:rsidTr="009F07D9">
        <w:tc>
          <w:tcPr>
            <w:tcW w:w="534" w:type="dxa"/>
          </w:tcPr>
          <w:p w14:paraId="57394099" w14:textId="11F94283" w:rsidR="00616DBE" w:rsidRDefault="00616DBE" w:rsidP="00616DBE">
            <w:pPr>
              <w:rPr>
                <w:rFonts w:ascii="Times New Roman" w:hAnsi="Times New Roman" w:cs="Times New Roman"/>
              </w:rPr>
            </w:pPr>
            <w:r>
              <w:rPr>
                <w:rFonts w:ascii="Times New Roman" w:hAnsi="Times New Roman" w:cs="Times New Roman"/>
              </w:rPr>
              <w:t>6.</w:t>
            </w:r>
          </w:p>
        </w:tc>
        <w:tc>
          <w:tcPr>
            <w:tcW w:w="3718" w:type="dxa"/>
          </w:tcPr>
          <w:p w14:paraId="4A700356" w14:textId="77777777" w:rsidR="00616DBE" w:rsidRDefault="00616DBE" w:rsidP="00616DBE">
            <w:pPr>
              <w:rPr>
                <w:rFonts w:ascii="Times New Roman" w:hAnsi="Times New Roman" w:cs="Times New Roman"/>
              </w:rPr>
            </w:pPr>
            <w:r>
              <w:rPr>
                <w:rFonts w:ascii="Times New Roman" w:hAnsi="Times New Roman" w:cs="Times New Roman"/>
              </w:rPr>
              <w:t>Обеспечение научной деятельности</w:t>
            </w:r>
          </w:p>
        </w:tc>
        <w:tc>
          <w:tcPr>
            <w:tcW w:w="789" w:type="dxa"/>
          </w:tcPr>
          <w:p w14:paraId="463CE2FE" w14:textId="77777777" w:rsidR="00616DBE" w:rsidRDefault="00616DBE" w:rsidP="00616DBE">
            <w:pPr>
              <w:rPr>
                <w:rFonts w:ascii="Times New Roman" w:hAnsi="Times New Roman" w:cs="Times New Roman"/>
              </w:rPr>
            </w:pPr>
            <w:r>
              <w:rPr>
                <w:rFonts w:ascii="Times New Roman" w:hAnsi="Times New Roman" w:cs="Times New Roman"/>
              </w:rPr>
              <w:t>3.9</w:t>
            </w:r>
          </w:p>
        </w:tc>
        <w:tc>
          <w:tcPr>
            <w:tcW w:w="1621" w:type="dxa"/>
          </w:tcPr>
          <w:p w14:paraId="28DD0191" w14:textId="77777777" w:rsidR="00616DBE" w:rsidRPr="009F64E6" w:rsidRDefault="00616DBE" w:rsidP="00616DBE">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191E29B" w14:textId="77777777" w:rsidR="00616DBE" w:rsidRPr="009F64E6" w:rsidRDefault="00616DBE" w:rsidP="00616DBE">
            <w:pPr>
              <w:rPr>
                <w:rFonts w:ascii="Times New Roman" w:hAnsi="Times New Roman" w:cs="Times New Roman"/>
              </w:rPr>
            </w:pPr>
            <w:r>
              <w:rPr>
                <w:rFonts w:ascii="Times New Roman" w:hAnsi="Times New Roman" w:cs="Times New Roman"/>
              </w:rPr>
              <w:t>2000</w:t>
            </w:r>
          </w:p>
        </w:tc>
        <w:tc>
          <w:tcPr>
            <w:tcW w:w="771" w:type="dxa"/>
          </w:tcPr>
          <w:p w14:paraId="14AF205D" w14:textId="77777777" w:rsidR="00616DBE" w:rsidRPr="009F64E6" w:rsidRDefault="00616DBE" w:rsidP="00616DBE">
            <w:pPr>
              <w:rPr>
                <w:rFonts w:ascii="Times New Roman" w:hAnsi="Times New Roman" w:cs="Times New Roman"/>
              </w:rPr>
            </w:pPr>
            <w:r>
              <w:rPr>
                <w:rFonts w:ascii="Times New Roman" w:hAnsi="Times New Roman" w:cs="Times New Roman"/>
              </w:rPr>
              <w:t>5000</w:t>
            </w:r>
          </w:p>
        </w:tc>
        <w:tc>
          <w:tcPr>
            <w:tcW w:w="1134" w:type="dxa"/>
          </w:tcPr>
          <w:p w14:paraId="1D795146" w14:textId="77777777" w:rsidR="00616DBE" w:rsidRPr="009F64E6" w:rsidRDefault="00616DBE" w:rsidP="00616DBE">
            <w:pPr>
              <w:rPr>
                <w:rFonts w:ascii="Times New Roman" w:hAnsi="Times New Roman" w:cs="Times New Roman"/>
              </w:rPr>
            </w:pPr>
            <w:r>
              <w:rPr>
                <w:rFonts w:ascii="Times New Roman" w:hAnsi="Times New Roman" w:cs="Times New Roman"/>
              </w:rPr>
              <w:t>1000 м</w:t>
            </w:r>
            <w:r w:rsidRPr="00EC3CAC">
              <w:rPr>
                <w:rFonts w:ascii="Times New Roman" w:hAnsi="Times New Roman" w:cs="Times New Roman"/>
                <w:vertAlign w:val="superscript"/>
              </w:rPr>
              <w:t>2</w:t>
            </w:r>
            <w:r>
              <w:rPr>
                <w:rFonts w:ascii="Times New Roman" w:hAnsi="Times New Roman" w:cs="Times New Roman"/>
              </w:rPr>
              <w:t xml:space="preserve"> / 1000 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1134" w:type="dxa"/>
          </w:tcPr>
          <w:p w14:paraId="522FBAD4" w14:textId="77777777" w:rsidR="00616DBE" w:rsidRPr="009F64E6" w:rsidRDefault="00616DBE" w:rsidP="00616DBE">
            <w:pPr>
              <w:rPr>
                <w:rFonts w:ascii="Times New Roman" w:hAnsi="Times New Roman" w:cs="Times New Roman"/>
              </w:rPr>
            </w:pPr>
            <w:proofErr w:type="gramStart"/>
            <w:r>
              <w:rPr>
                <w:rFonts w:ascii="Times New Roman" w:hAnsi="Times New Roman" w:cs="Times New Roman"/>
              </w:rPr>
              <w:t>2000  м</w:t>
            </w:r>
            <w:proofErr w:type="gramEnd"/>
            <w:r w:rsidRPr="00EC3CAC">
              <w:rPr>
                <w:rFonts w:ascii="Times New Roman" w:hAnsi="Times New Roman" w:cs="Times New Roman"/>
                <w:vertAlign w:val="superscript"/>
              </w:rPr>
              <w:t>2</w:t>
            </w:r>
            <w:r>
              <w:rPr>
                <w:rFonts w:ascii="Times New Roman" w:hAnsi="Times New Roman" w:cs="Times New Roman"/>
              </w:rPr>
              <w:t xml:space="preserve"> / 1000 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1417" w:type="dxa"/>
          </w:tcPr>
          <w:p w14:paraId="0C1F2D09" w14:textId="77777777" w:rsidR="00616DBE" w:rsidRPr="009F64E6" w:rsidRDefault="00616DBE" w:rsidP="00616DBE">
            <w:pPr>
              <w:rPr>
                <w:rFonts w:ascii="Times New Roman" w:hAnsi="Times New Roman" w:cs="Times New Roman"/>
              </w:rPr>
            </w:pPr>
            <w:r>
              <w:rPr>
                <w:rFonts w:ascii="Times New Roman" w:hAnsi="Times New Roman" w:cs="Times New Roman"/>
              </w:rPr>
              <w:t>80</w:t>
            </w:r>
          </w:p>
        </w:tc>
        <w:tc>
          <w:tcPr>
            <w:tcW w:w="1276" w:type="dxa"/>
          </w:tcPr>
          <w:p w14:paraId="230F79D4" w14:textId="77777777" w:rsidR="00616DBE" w:rsidRPr="009F64E6" w:rsidRDefault="00616DBE" w:rsidP="00616DBE">
            <w:pPr>
              <w:rPr>
                <w:rFonts w:ascii="Times New Roman" w:hAnsi="Times New Roman" w:cs="Times New Roman"/>
              </w:rPr>
            </w:pPr>
            <w:r>
              <w:rPr>
                <w:rFonts w:ascii="Times New Roman" w:hAnsi="Times New Roman" w:cs="Times New Roman"/>
              </w:rPr>
              <w:t>1</w:t>
            </w:r>
          </w:p>
        </w:tc>
        <w:tc>
          <w:tcPr>
            <w:tcW w:w="1559" w:type="dxa"/>
          </w:tcPr>
          <w:p w14:paraId="23C17F67" w14:textId="77777777" w:rsidR="00616DBE" w:rsidRPr="009F64E6" w:rsidRDefault="00616DBE" w:rsidP="00616DBE">
            <w:pPr>
              <w:rPr>
                <w:rFonts w:ascii="Times New Roman" w:hAnsi="Times New Roman" w:cs="Times New Roman"/>
              </w:rPr>
            </w:pPr>
            <w:r>
              <w:rPr>
                <w:rFonts w:ascii="Times New Roman" w:hAnsi="Times New Roman" w:cs="Times New Roman"/>
              </w:rPr>
              <w:t>5/3</w:t>
            </w:r>
          </w:p>
        </w:tc>
      </w:tr>
      <w:tr w:rsidR="00616DBE" w:rsidRPr="009F64E6" w14:paraId="3511D2B7" w14:textId="77777777" w:rsidTr="009F07D9">
        <w:tc>
          <w:tcPr>
            <w:tcW w:w="534" w:type="dxa"/>
          </w:tcPr>
          <w:p w14:paraId="514866AC" w14:textId="22795237" w:rsidR="00616DBE" w:rsidRDefault="00616DBE" w:rsidP="00616DBE">
            <w:pPr>
              <w:rPr>
                <w:rFonts w:ascii="Times New Roman" w:hAnsi="Times New Roman" w:cs="Times New Roman"/>
              </w:rPr>
            </w:pPr>
            <w:r>
              <w:rPr>
                <w:rFonts w:ascii="Times New Roman" w:hAnsi="Times New Roman" w:cs="Times New Roman"/>
              </w:rPr>
              <w:t>7.</w:t>
            </w:r>
          </w:p>
        </w:tc>
        <w:tc>
          <w:tcPr>
            <w:tcW w:w="3718" w:type="dxa"/>
          </w:tcPr>
          <w:p w14:paraId="6197AF85" w14:textId="77777777" w:rsidR="00616DBE" w:rsidRDefault="00616DBE" w:rsidP="00616DBE">
            <w:pPr>
              <w:rPr>
                <w:rFonts w:ascii="Times New Roman" w:hAnsi="Times New Roman" w:cs="Times New Roman"/>
              </w:rPr>
            </w:pPr>
            <w:r>
              <w:rPr>
                <w:rFonts w:ascii="Times New Roman" w:hAnsi="Times New Roman" w:cs="Times New Roman"/>
              </w:rPr>
              <w:t>Заправка транспортных средств</w:t>
            </w:r>
          </w:p>
        </w:tc>
        <w:tc>
          <w:tcPr>
            <w:tcW w:w="789" w:type="dxa"/>
          </w:tcPr>
          <w:p w14:paraId="133575C2" w14:textId="77777777" w:rsidR="00616DBE" w:rsidRDefault="00616DBE" w:rsidP="00616DBE">
            <w:pPr>
              <w:rPr>
                <w:rFonts w:ascii="Times New Roman" w:hAnsi="Times New Roman" w:cs="Times New Roman"/>
              </w:rPr>
            </w:pPr>
            <w:r>
              <w:rPr>
                <w:rFonts w:ascii="Times New Roman" w:hAnsi="Times New Roman" w:cs="Times New Roman"/>
              </w:rPr>
              <w:t>4.9.1.1</w:t>
            </w:r>
          </w:p>
        </w:tc>
        <w:tc>
          <w:tcPr>
            <w:tcW w:w="1621" w:type="dxa"/>
          </w:tcPr>
          <w:p w14:paraId="04F3514C" w14:textId="77777777" w:rsidR="00616DBE" w:rsidRDefault="00616DBE" w:rsidP="00616DBE">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05827E78" w14:textId="77777777" w:rsidR="00616DBE" w:rsidRDefault="00616DBE" w:rsidP="00616DBE">
            <w:pPr>
              <w:rPr>
                <w:rFonts w:ascii="Times New Roman" w:hAnsi="Times New Roman" w:cs="Times New Roman"/>
              </w:rPr>
            </w:pPr>
            <w:r>
              <w:rPr>
                <w:rFonts w:ascii="Times New Roman" w:hAnsi="Times New Roman" w:cs="Times New Roman"/>
              </w:rPr>
              <w:t>1000</w:t>
            </w:r>
          </w:p>
        </w:tc>
        <w:tc>
          <w:tcPr>
            <w:tcW w:w="771" w:type="dxa"/>
          </w:tcPr>
          <w:p w14:paraId="7A3A7B5C" w14:textId="77777777" w:rsidR="00616DBE" w:rsidRDefault="00616DBE" w:rsidP="00616DBE">
            <w:pPr>
              <w:rPr>
                <w:rFonts w:ascii="Times New Roman" w:hAnsi="Times New Roman" w:cs="Times New Roman"/>
              </w:rPr>
            </w:pPr>
            <w:r>
              <w:rPr>
                <w:rFonts w:ascii="Times New Roman" w:hAnsi="Times New Roman" w:cs="Times New Roman"/>
              </w:rPr>
              <w:t>3000</w:t>
            </w:r>
          </w:p>
        </w:tc>
        <w:tc>
          <w:tcPr>
            <w:tcW w:w="1134" w:type="dxa"/>
          </w:tcPr>
          <w:p w14:paraId="309B7A59"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1134" w:type="dxa"/>
          </w:tcPr>
          <w:p w14:paraId="57B180F9" w14:textId="77777777" w:rsidR="00616DBE" w:rsidRPr="009F64E6" w:rsidRDefault="00616DBE" w:rsidP="00616DBE">
            <w:pPr>
              <w:rPr>
                <w:rFonts w:ascii="Times New Roman" w:hAnsi="Times New Roman" w:cs="Times New Roman"/>
              </w:rPr>
            </w:pPr>
            <w:r>
              <w:rPr>
                <w:rFonts w:ascii="Times New Roman" w:hAnsi="Times New Roman" w:cs="Times New Roman"/>
              </w:rPr>
              <w:t>-</w:t>
            </w:r>
          </w:p>
        </w:tc>
        <w:tc>
          <w:tcPr>
            <w:tcW w:w="1417" w:type="dxa"/>
          </w:tcPr>
          <w:p w14:paraId="4FADA5BA" w14:textId="77777777" w:rsidR="00616DBE" w:rsidRDefault="00616DBE" w:rsidP="00616DBE">
            <w:pPr>
              <w:rPr>
                <w:rFonts w:ascii="Times New Roman" w:hAnsi="Times New Roman" w:cs="Times New Roman"/>
              </w:rPr>
            </w:pPr>
            <w:r>
              <w:rPr>
                <w:rFonts w:ascii="Times New Roman" w:hAnsi="Times New Roman" w:cs="Times New Roman"/>
              </w:rPr>
              <w:t>80</w:t>
            </w:r>
          </w:p>
        </w:tc>
        <w:tc>
          <w:tcPr>
            <w:tcW w:w="1276" w:type="dxa"/>
          </w:tcPr>
          <w:p w14:paraId="53BB9F2B" w14:textId="77777777" w:rsidR="00616DBE" w:rsidRDefault="00616DBE" w:rsidP="00616DBE">
            <w:pPr>
              <w:rPr>
                <w:rFonts w:ascii="Times New Roman" w:hAnsi="Times New Roman" w:cs="Times New Roman"/>
              </w:rPr>
            </w:pPr>
            <w:r>
              <w:rPr>
                <w:rFonts w:ascii="Times New Roman" w:hAnsi="Times New Roman" w:cs="Times New Roman"/>
              </w:rPr>
              <w:t>1</w:t>
            </w:r>
          </w:p>
        </w:tc>
        <w:tc>
          <w:tcPr>
            <w:tcW w:w="1559" w:type="dxa"/>
          </w:tcPr>
          <w:p w14:paraId="5FD62337" w14:textId="77777777" w:rsidR="00616DBE" w:rsidRDefault="00616DBE" w:rsidP="00616DBE">
            <w:pPr>
              <w:rPr>
                <w:rFonts w:ascii="Times New Roman" w:hAnsi="Times New Roman" w:cs="Times New Roman"/>
              </w:rPr>
            </w:pPr>
            <w:r>
              <w:rPr>
                <w:rFonts w:ascii="Times New Roman" w:hAnsi="Times New Roman" w:cs="Times New Roman"/>
              </w:rPr>
              <w:t>5/3</w:t>
            </w:r>
          </w:p>
        </w:tc>
      </w:tr>
      <w:tr w:rsidR="00E10374" w:rsidRPr="009F64E6" w14:paraId="3C308229" w14:textId="77777777" w:rsidTr="009F07D9">
        <w:tc>
          <w:tcPr>
            <w:tcW w:w="534" w:type="dxa"/>
          </w:tcPr>
          <w:p w14:paraId="07CD993D" w14:textId="403F5307" w:rsidR="00E10374" w:rsidRPr="009F64E6" w:rsidRDefault="00616DBE" w:rsidP="001B1408">
            <w:pPr>
              <w:rPr>
                <w:rFonts w:ascii="Times New Roman" w:hAnsi="Times New Roman" w:cs="Times New Roman"/>
              </w:rPr>
            </w:pPr>
            <w:r>
              <w:rPr>
                <w:rFonts w:ascii="Times New Roman" w:hAnsi="Times New Roman" w:cs="Times New Roman"/>
              </w:rPr>
              <w:t>8.</w:t>
            </w:r>
          </w:p>
        </w:tc>
        <w:tc>
          <w:tcPr>
            <w:tcW w:w="3718" w:type="dxa"/>
          </w:tcPr>
          <w:p w14:paraId="757C7C11" w14:textId="77777777" w:rsidR="00E10374" w:rsidRPr="009F64E6" w:rsidRDefault="00E10374" w:rsidP="001B1408">
            <w:pPr>
              <w:rPr>
                <w:rFonts w:ascii="Times New Roman" w:hAnsi="Times New Roman" w:cs="Times New Roman"/>
              </w:rPr>
            </w:pPr>
            <w:r>
              <w:rPr>
                <w:rFonts w:ascii="Times New Roman" w:hAnsi="Times New Roman" w:cs="Times New Roman"/>
              </w:rPr>
              <w:t>Автомобильные мойки</w:t>
            </w:r>
          </w:p>
        </w:tc>
        <w:tc>
          <w:tcPr>
            <w:tcW w:w="789" w:type="dxa"/>
          </w:tcPr>
          <w:p w14:paraId="43B0A03F" w14:textId="77777777" w:rsidR="00E10374" w:rsidRPr="009F64E6" w:rsidRDefault="00E10374" w:rsidP="001B1408">
            <w:pPr>
              <w:rPr>
                <w:rFonts w:ascii="Times New Roman" w:hAnsi="Times New Roman" w:cs="Times New Roman"/>
              </w:rPr>
            </w:pPr>
            <w:r>
              <w:rPr>
                <w:rFonts w:ascii="Times New Roman" w:hAnsi="Times New Roman" w:cs="Times New Roman"/>
              </w:rPr>
              <w:t>4.9.1.3</w:t>
            </w:r>
          </w:p>
        </w:tc>
        <w:tc>
          <w:tcPr>
            <w:tcW w:w="1621" w:type="dxa"/>
          </w:tcPr>
          <w:p w14:paraId="6A006554" w14:textId="77777777" w:rsidR="00E10374" w:rsidRDefault="00E10374" w:rsidP="001B1408">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2C3C3C8E" w14:textId="77777777" w:rsidR="00E10374" w:rsidRDefault="00E10374" w:rsidP="001B1408">
            <w:pPr>
              <w:rPr>
                <w:rFonts w:ascii="Times New Roman" w:hAnsi="Times New Roman" w:cs="Times New Roman"/>
              </w:rPr>
            </w:pPr>
            <w:r>
              <w:rPr>
                <w:rFonts w:ascii="Times New Roman" w:hAnsi="Times New Roman" w:cs="Times New Roman"/>
              </w:rPr>
              <w:t>1000</w:t>
            </w:r>
          </w:p>
        </w:tc>
        <w:tc>
          <w:tcPr>
            <w:tcW w:w="771" w:type="dxa"/>
          </w:tcPr>
          <w:p w14:paraId="1DEBE2CA" w14:textId="77777777" w:rsidR="00E10374" w:rsidRDefault="00E10374" w:rsidP="001B1408">
            <w:pPr>
              <w:rPr>
                <w:rFonts w:ascii="Times New Roman" w:hAnsi="Times New Roman" w:cs="Times New Roman"/>
              </w:rPr>
            </w:pPr>
            <w:r>
              <w:rPr>
                <w:rFonts w:ascii="Times New Roman" w:hAnsi="Times New Roman" w:cs="Times New Roman"/>
              </w:rPr>
              <w:t>5000</w:t>
            </w:r>
          </w:p>
        </w:tc>
        <w:tc>
          <w:tcPr>
            <w:tcW w:w="1134" w:type="dxa"/>
          </w:tcPr>
          <w:p w14:paraId="7D6812A1" w14:textId="77777777" w:rsidR="00E10374" w:rsidRPr="009F64E6" w:rsidRDefault="00E10374" w:rsidP="001B1408">
            <w:pPr>
              <w:rPr>
                <w:rFonts w:ascii="Times New Roman" w:hAnsi="Times New Roman" w:cs="Times New Roman"/>
              </w:rPr>
            </w:pPr>
            <w:r>
              <w:rPr>
                <w:rFonts w:ascii="Times New Roman" w:hAnsi="Times New Roman" w:cs="Times New Roman"/>
              </w:rPr>
              <w:t>-</w:t>
            </w:r>
          </w:p>
        </w:tc>
        <w:tc>
          <w:tcPr>
            <w:tcW w:w="1134" w:type="dxa"/>
          </w:tcPr>
          <w:p w14:paraId="1C9FB3FC" w14:textId="77777777" w:rsidR="00E10374" w:rsidRPr="009F64E6" w:rsidRDefault="00E10374" w:rsidP="001B1408">
            <w:pPr>
              <w:rPr>
                <w:rFonts w:ascii="Times New Roman" w:hAnsi="Times New Roman" w:cs="Times New Roman"/>
              </w:rPr>
            </w:pPr>
            <w:r>
              <w:rPr>
                <w:rFonts w:ascii="Times New Roman" w:hAnsi="Times New Roman" w:cs="Times New Roman"/>
              </w:rPr>
              <w:t>-</w:t>
            </w:r>
          </w:p>
        </w:tc>
        <w:tc>
          <w:tcPr>
            <w:tcW w:w="1417" w:type="dxa"/>
          </w:tcPr>
          <w:p w14:paraId="35C88A03" w14:textId="77777777" w:rsidR="00E10374" w:rsidRDefault="00E10374" w:rsidP="001B1408">
            <w:pPr>
              <w:rPr>
                <w:rFonts w:ascii="Times New Roman" w:hAnsi="Times New Roman" w:cs="Times New Roman"/>
              </w:rPr>
            </w:pPr>
            <w:r>
              <w:rPr>
                <w:rFonts w:ascii="Times New Roman" w:hAnsi="Times New Roman" w:cs="Times New Roman"/>
              </w:rPr>
              <w:t>80</w:t>
            </w:r>
          </w:p>
        </w:tc>
        <w:tc>
          <w:tcPr>
            <w:tcW w:w="1276" w:type="dxa"/>
          </w:tcPr>
          <w:p w14:paraId="69636928" w14:textId="77777777" w:rsidR="00E10374" w:rsidRDefault="00E10374" w:rsidP="001B1408">
            <w:pPr>
              <w:rPr>
                <w:rFonts w:ascii="Times New Roman" w:hAnsi="Times New Roman" w:cs="Times New Roman"/>
              </w:rPr>
            </w:pPr>
            <w:r>
              <w:rPr>
                <w:rFonts w:ascii="Times New Roman" w:hAnsi="Times New Roman" w:cs="Times New Roman"/>
              </w:rPr>
              <w:t>1</w:t>
            </w:r>
          </w:p>
        </w:tc>
        <w:tc>
          <w:tcPr>
            <w:tcW w:w="1559" w:type="dxa"/>
          </w:tcPr>
          <w:p w14:paraId="25C61C18" w14:textId="77777777" w:rsidR="00E10374" w:rsidRDefault="00E10374" w:rsidP="001B1408">
            <w:pPr>
              <w:rPr>
                <w:rFonts w:ascii="Times New Roman" w:hAnsi="Times New Roman" w:cs="Times New Roman"/>
              </w:rPr>
            </w:pPr>
            <w:r>
              <w:rPr>
                <w:rFonts w:ascii="Times New Roman" w:hAnsi="Times New Roman" w:cs="Times New Roman"/>
              </w:rPr>
              <w:t>5/3</w:t>
            </w:r>
          </w:p>
        </w:tc>
      </w:tr>
    </w:tbl>
    <w:p w14:paraId="2BFE36A3" w14:textId="77777777" w:rsidR="00342A3C" w:rsidRDefault="00342A3C" w:rsidP="00342A3C">
      <w:pPr>
        <w:spacing w:after="120"/>
        <w:rPr>
          <w:rFonts w:ascii="Times New Roman" w:hAnsi="Times New Roman" w:cs="Times New Roman"/>
          <w:bCs/>
          <w:color w:val="000000"/>
          <w:shd w:val="clear" w:color="auto" w:fill="FFFFFF"/>
        </w:rPr>
      </w:pPr>
    </w:p>
    <w:p w14:paraId="5282D997" w14:textId="77777777" w:rsidR="00342A3C" w:rsidRDefault="00342A3C" w:rsidP="00342A3C">
      <w:pPr>
        <w:spacing w:after="120"/>
        <w:rPr>
          <w:rFonts w:ascii="Times New Roman" w:hAnsi="Times New Roman" w:cs="Times New Roman"/>
          <w:bCs/>
          <w:color w:val="000000"/>
          <w:shd w:val="clear" w:color="auto" w:fill="FFFFFF"/>
        </w:rPr>
        <w:sectPr w:rsidR="00342A3C" w:rsidSect="00E02E30">
          <w:pgSz w:w="16838" w:h="11906" w:orient="landscape"/>
          <w:pgMar w:top="1701" w:right="1134" w:bottom="851" w:left="1134" w:header="709" w:footer="709" w:gutter="0"/>
          <w:cols w:space="708"/>
          <w:docGrid w:linePitch="360"/>
        </w:sectPr>
      </w:pPr>
    </w:p>
    <w:p w14:paraId="00E24F8C" w14:textId="77777777" w:rsidR="00342A3C" w:rsidRDefault="00342A3C" w:rsidP="00342A3C">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410A9C">
        <w:rPr>
          <w:rFonts w:ascii="Times New Roman" w:hAnsi="Times New Roman" w:cs="Times New Roman"/>
        </w:rPr>
        <w:t>1</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342A3C" w14:paraId="5ADF5C6C" w14:textId="77777777" w:rsidTr="001B1408">
        <w:tc>
          <w:tcPr>
            <w:tcW w:w="534" w:type="dxa"/>
          </w:tcPr>
          <w:p w14:paraId="05127199" w14:textId="77777777" w:rsidR="00342A3C" w:rsidRDefault="00342A3C" w:rsidP="001B1408">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2F9CB5DA" w14:textId="77777777" w:rsidR="00342A3C" w:rsidRDefault="00342A3C" w:rsidP="001B1408">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29F9452B" w14:textId="77777777" w:rsidR="00342A3C" w:rsidRDefault="00342A3C" w:rsidP="001B1408">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342A3C" w14:paraId="4E2EA467" w14:textId="77777777" w:rsidTr="001B1408">
        <w:tc>
          <w:tcPr>
            <w:tcW w:w="534" w:type="dxa"/>
          </w:tcPr>
          <w:p w14:paraId="45E97C9B" w14:textId="77777777" w:rsidR="00342A3C" w:rsidRDefault="00342A3C" w:rsidP="001B1408">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295E0E8B" w14:textId="77777777" w:rsidR="00342A3C" w:rsidRDefault="00342A3C" w:rsidP="001B1408">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1860A1DF" w14:textId="77777777" w:rsidR="00342A3C" w:rsidRDefault="00342A3C" w:rsidP="001B1408">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6E65ECB1" w14:textId="77777777" w:rsidR="00342A3C" w:rsidRDefault="00342A3C" w:rsidP="00342A3C">
      <w:pPr>
        <w:spacing w:after="120"/>
        <w:rPr>
          <w:rFonts w:ascii="Times New Roman" w:hAnsi="Times New Roman" w:cs="Times New Roman"/>
          <w:bCs/>
          <w:color w:val="000000"/>
          <w:shd w:val="clear" w:color="auto" w:fill="FFFFFF"/>
        </w:rPr>
      </w:pPr>
    </w:p>
    <w:p w14:paraId="57362402" w14:textId="77777777" w:rsidR="00342A3C" w:rsidRPr="008248DF" w:rsidRDefault="00342A3C" w:rsidP="00123DEE">
      <w:pPr>
        <w:pStyle w:val="a6"/>
        <w:numPr>
          <w:ilvl w:val="1"/>
          <w:numId w:val="14"/>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5310352B" w14:textId="77777777" w:rsidR="00342A3C" w:rsidRDefault="00342A3C" w:rsidP="00123DEE">
      <w:pPr>
        <w:pStyle w:val="a6"/>
        <w:numPr>
          <w:ilvl w:val="1"/>
          <w:numId w:val="14"/>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2FD4A7A9" w14:textId="77777777" w:rsidR="00342A3C" w:rsidRPr="00072636" w:rsidRDefault="00342A3C" w:rsidP="00123DEE">
      <w:pPr>
        <w:pStyle w:val="a6"/>
        <w:numPr>
          <w:ilvl w:val="1"/>
          <w:numId w:val="14"/>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0C30CD99" w14:textId="77777777" w:rsidR="00342A3C" w:rsidRPr="003661B5" w:rsidRDefault="00342A3C"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474C19D5" w14:textId="77777777" w:rsidR="00342A3C" w:rsidRDefault="00342A3C" w:rsidP="00123DEE">
      <w:pPr>
        <w:pStyle w:val="a6"/>
        <w:numPr>
          <w:ilvl w:val="1"/>
          <w:numId w:val="14"/>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4D87E382" w14:textId="77777777" w:rsidR="00342A3C" w:rsidRDefault="00342A3C" w:rsidP="00123DEE">
      <w:pPr>
        <w:pStyle w:val="a6"/>
        <w:numPr>
          <w:ilvl w:val="1"/>
          <w:numId w:val="14"/>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55445D">
        <w:rPr>
          <w:rFonts w:ascii="Times New Roman" w:hAnsi="Times New Roman" w:cs="Times New Roman"/>
          <w:color w:val="000000"/>
        </w:rPr>
        <w:t>О1</w:t>
      </w:r>
      <w:r>
        <w:rPr>
          <w:rFonts w:ascii="Times New Roman" w:hAnsi="Times New Roman" w:cs="Times New Roman"/>
          <w:color w:val="000000"/>
        </w:rPr>
        <w:t>:</w:t>
      </w:r>
    </w:p>
    <w:p w14:paraId="712FD7FA" w14:textId="77777777" w:rsidR="00342A3C" w:rsidRDefault="00342A3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537D8549" w14:textId="77777777" w:rsidR="00342A3C" w:rsidRPr="00072636" w:rsidRDefault="00342A3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116F17EA" w14:textId="77777777" w:rsidR="00342A3C" w:rsidRPr="00410A9C" w:rsidRDefault="00342A3C" w:rsidP="00123DEE">
      <w:pPr>
        <w:pStyle w:val="a6"/>
        <w:numPr>
          <w:ilvl w:val="1"/>
          <w:numId w:val="14"/>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E10374" w:rsidRPr="00410A9C">
        <w:rPr>
          <w:rFonts w:ascii="Times New Roman" w:hAnsi="Times New Roman" w:cs="Times New Roman"/>
          <w:color w:val="000000"/>
        </w:rPr>
        <w:t>О1</w:t>
      </w:r>
      <w:r w:rsidRPr="00410A9C">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6DF5300A" w14:textId="77777777" w:rsidR="00342A3C" w:rsidRDefault="00342A3C" w:rsidP="00342A3C">
      <w:pPr>
        <w:spacing w:after="120"/>
        <w:jc w:val="both"/>
        <w:rPr>
          <w:rFonts w:ascii="Times New Roman" w:hAnsi="Times New Roman" w:cs="Times New Roman"/>
          <w:bCs/>
          <w:color w:val="000000"/>
          <w:shd w:val="clear" w:color="auto" w:fill="FFFFFF"/>
        </w:rPr>
      </w:pPr>
    </w:p>
    <w:p w14:paraId="7240ED23" w14:textId="77777777" w:rsidR="00342A3C" w:rsidRPr="004D2F08" w:rsidRDefault="00342A3C" w:rsidP="004D2F08">
      <w:pPr>
        <w:pStyle w:val="2"/>
        <w:spacing w:after="240"/>
      </w:pPr>
      <w:bookmarkStart w:id="19" w:name="_Toc110513932"/>
      <w:r w:rsidRPr="004D2F08">
        <w:t xml:space="preserve">Статья </w:t>
      </w:r>
      <w:r w:rsidR="00E10374" w:rsidRPr="004D2F08">
        <w:t>40</w:t>
      </w:r>
      <w:r w:rsidRPr="004D2F08">
        <w:t xml:space="preserve">. Градостроительный регламент </w:t>
      </w:r>
      <w:r w:rsidR="00E10374" w:rsidRPr="004D2F08">
        <w:t xml:space="preserve">зоны застройки объектами делового, общественного и коммерческого назначения </w:t>
      </w:r>
      <w:r w:rsidRPr="004D2F08">
        <w:t>в границах объединенной зоны охраны объектов культурного наследия (</w:t>
      </w:r>
      <w:r w:rsidR="00E10374" w:rsidRPr="004D2F08">
        <w:t>О1.</w:t>
      </w:r>
      <w:r w:rsidRPr="004D2F08">
        <w:t>1).</w:t>
      </w:r>
      <w:bookmarkEnd w:id="19"/>
    </w:p>
    <w:p w14:paraId="3FD63B25" w14:textId="77777777" w:rsidR="00342A3C" w:rsidRDefault="00E10374" w:rsidP="00342A3C">
      <w:pPr>
        <w:spacing w:after="120"/>
        <w:jc w:val="both"/>
        <w:rPr>
          <w:rFonts w:ascii="Times New Roman" w:hAnsi="Times New Roman" w:cs="Times New Roman"/>
          <w:bCs/>
          <w:color w:val="000000"/>
          <w:shd w:val="clear" w:color="auto" w:fill="FFFFFF"/>
        </w:rPr>
      </w:pPr>
      <w:r w:rsidRPr="00342A3C">
        <w:rPr>
          <w:rFonts w:ascii="Times New Roman" w:hAnsi="Times New Roman" w:cs="Times New Roman"/>
          <w:color w:val="000000"/>
          <w:shd w:val="clear" w:color="auto" w:fill="FFFFFF"/>
        </w:rPr>
        <w:t>Зона О1</w:t>
      </w:r>
      <w:r>
        <w:rPr>
          <w:rFonts w:ascii="Times New Roman" w:hAnsi="Times New Roman" w:cs="Times New Roman"/>
          <w:color w:val="000000"/>
          <w:shd w:val="clear" w:color="auto" w:fill="FFFFFF"/>
        </w:rPr>
        <w:t>.1</w:t>
      </w:r>
      <w:r w:rsidRPr="00342A3C">
        <w:rPr>
          <w:rFonts w:ascii="Times New Roman" w:hAnsi="Times New Roman" w:cs="Times New Roman"/>
          <w:color w:val="000000"/>
          <w:shd w:val="clear" w:color="auto" w:fill="FFFFFF"/>
        </w:rPr>
        <w:t xml:space="preserve"> установлена для размещения объектов капитального строительства (их частей) административного, делового, коммерческого, торгового, социально-культурного, коммунально-бытового и иного назначения преимущественно периодического и эпизодического обслуживания</w:t>
      </w:r>
      <w:r w:rsidR="00342A3C"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18A7D5C8" w14:textId="77777777" w:rsidR="00342A3C" w:rsidRPr="003C3C32" w:rsidRDefault="00E10374" w:rsidP="00342A3C">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342A3C">
        <w:rPr>
          <w:rFonts w:ascii="Times New Roman" w:hAnsi="Times New Roman" w:cs="Times New Roman"/>
          <w:bCs/>
          <w:color w:val="000000"/>
          <w:shd w:val="clear" w:color="auto" w:fill="FFFFFF"/>
        </w:rPr>
        <w:t xml:space="preserve">.1.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342A3C">
        <w:rPr>
          <w:rFonts w:ascii="Times New Roman" w:hAnsi="Times New Roman" w:cs="Times New Roman"/>
          <w:bCs/>
          <w:color w:val="000000"/>
          <w:shd w:val="clear" w:color="auto" w:fill="FFFFFF"/>
        </w:rPr>
        <w:lastRenderedPageBreak/>
        <w:t xml:space="preserve">строительства соответствуют </w:t>
      </w:r>
      <w:r w:rsidR="00342A3C" w:rsidRPr="00DE1C98">
        <w:rPr>
          <w:rFonts w:ascii="Times New Roman" w:hAnsi="Times New Roman" w:cs="Times New Roman"/>
          <w:bCs/>
          <w:color w:val="000000"/>
          <w:shd w:val="clear" w:color="auto" w:fill="FFFFFF"/>
        </w:rPr>
        <w:t xml:space="preserve">территориальной зоне </w:t>
      </w:r>
      <w:r w:rsidR="00DE1C98" w:rsidRPr="00DE1C98">
        <w:rPr>
          <w:rFonts w:ascii="Times New Roman" w:hAnsi="Times New Roman" w:cs="Times New Roman"/>
          <w:color w:val="000000"/>
          <w:shd w:val="clear" w:color="auto" w:fill="FFFFFF"/>
        </w:rPr>
        <w:t>застройки объектами делового, общественного и коммерческого назначения</w:t>
      </w:r>
      <w:r w:rsidR="00DE1C98">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О1</w:t>
      </w:r>
      <w:r w:rsidR="00342A3C" w:rsidRPr="004F0CE2">
        <w:rPr>
          <w:rFonts w:ascii="Times New Roman" w:hAnsi="Times New Roman" w:cs="Times New Roman"/>
          <w:bCs/>
          <w:color w:val="000000"/>
          <w:shd w:val="clear" w:color="auto" w:fill="FFFFFF"/>
        </w:rPr>
        <w:t xml:space="preserve">. </w:t>
      </w:r>
      <w:r w:rsidR="00342A3C">
        <w:rPr>
          <w:rFonts w:ascii="Times New Roman" w:hAnsi="Times New Roman" w:cs="Times New Roman"/>
          <w:bCs/>
          <w:color w:val="000000"/>
          <w:shd w:val="clear" w:color="auto" w:fill="FFFFFF"/>
        </w:rPr>
        <w:t xml:space="preserve">(таблицы </w:t>
      </w:r>
      <w:r>
        <w:rPr>
          <w:rFonts w:ascii="Times New Roman" w:hAnsi="Times New Roman" w:cs="Times New Roman"/>
          <w:bCs/>
          <w:color w:val="000000"/>
          <w:shd w:val="clear" w:color="auto" w:fill="FFFFFF"/>
        </w:rPr>
        <w:t>1</w:t>
      </w:r>
      <w:r w:rsidR="00342A3C">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w:t>
      </w:r>
      <w:r w:rsidR="00342A3C">
        <w:rPr>
          <w:rFonts w:ascii="Times New Roman" w:hAnsi="Times New Roman" w:cs="Times New Roman"/>
          <w:bCs/>
          <w:color w:val="000000"/>
          <w:shd w:val="clear" w:color="auto" w:fill="FFFFFF"/>
        </w:rPr>
        <w:t xml:space="preserve">.3) в </w:t>
      </w:r>
      <w:r w:rsidR="00342A3C" w:rsidRPr="00410A9C">
        <w:rPr>
          <w:rFonts w:ascii="Times New Roman" w:hAnsi="Times New Roman" w:cs="Times New Roman"/>
          <w:bCs/>
          <w:color w:val="000000"/>
          <w:shd w:val="clear" w:color="auto" w:fill="FFFFFF"/>
        </w:rPr>
        <w:t xml:space="preserve">части, не противоречащей ограничениям, установленным в соответствии со статьей </w:t>
      </w:r>
      <w:r w:rsidR="00410A9C" w:rsidRPr="00410A9C">
        <w:rPr>
          <w:rFonts w:ascii="Times New Roman" w:hAnsi="Times New Roman" w:cs="Times New Roman"/>
          <w:bCs/>
          <w:color w:val="000000"/>
          <w:shd w:val="clear" w:color="auto" w:fill="FFFFFF"/>
        </w:rPr>
        <w:t>81</w:t>
      </w:r>
      <w:r w:rsidR="00342A3C" w:rsidRPr="00410A9C">
        <w:rPr>
          <w:rFonts w:ascii="Times New Roman" w:hAnsi="Times New Roman" w:cs="Times New Roman"/>
          <w:bCs/>
          <w:color w:val="000000"/>
          <w:shd w:val="clear" w:color="auto" w:fill="FFFFFF"/>
        </w:rPr>
        <w:t xml:space="preserve"> Правил.</w:t>
      </w:r>
    </w:p>
    <w:p w14:paraId="79C11D3D" w14:textId="77777777" w:rsidR="00342A3C" w:rsidRDefault="00E10374" w:rsidP="00342A3C">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2</w:t>
      </w:r>
      <w:r w:rsidR="00342A3C">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00342A3C" w:rsidRPr="00C90D99">
        <w:rPr>
          <w:rFonts w:ascii="Times New Roman" w:hAnsi="Times New Roman" w:cs="Times New Roman"/>
          <w:bCs/>
          <w:color w:val="000000"/>
          <w:shd w:val="clear" w:color="auto" w:fill="FFFFFF"/>
        </w:rPr>
        <w:t xml:space="preserve">зоне </w:t>
      </w:r>
      <w:r w:rsidR="00DE1C98">
        <w:rPr>
          <w:rFonts w:ascii="Times New Roman" w:hAnsi="Times New Roman" w:cs="Times New Roman"/>
          <w:bCs/>
        </w:rPr>
        <w:t>О1</w:t>
      </w:r>
      <w:r w:rsidR="00342A3C" w:rsidRPr="00C90D99">
        <w:rPr>
          <w:rFonts w:ascii="Times New Roman" w:hAnsi="Times New Roman" w:cs="Times New Roman"/>
          <w:bCs/>
        </w:rPr>
        <w:t>.1</w:t>
      </w:r>
      <w:r w:rsidR="00342A3C" w:rsidRPr="0010758E">
        <w:rPr>
          <w:rFonts w:ascii="Times New Roman" w:hAnsi="Times New Roman" w:cs="Times New Roman"/>
          <w:bCs/>
        </w:rPr>
        <w:t xml:space="preserve"> </w:t>
      </w:r>
      <w:r w:rsidR="00342A3C" w:rsidRPr="00C90D99">
        <w:rPr>
          <w:rFonts w:ascii="Times New Roman" w:hAnsi="Times New Roman" w:cs="Times New Roman"/>
          <w:bCs/>
        </w:rPr>
        <w:t xml:space="preserve">соответствуют регламентам в границах объединенной зоны охраны </w:t>
      </w:r>
      <w:r w:rsidR="00342A3C"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342A3C">
        <w:rPr>
          <w:rFonts w:ascii="Times New Roman" w:hAnsi="Times New Roman" w:cs="Times New Roman"/>
          <w:color w:val="000000"/>
          <w:shd w:val="clear" w:color="auto" w:fill="FFFFFF"/>
        </w:rPr>
        <w:t xml:space="preserve"> Дагестан от 27 мая 2016 года № 148 «О</w:t>
      </w:r>
      <w:r w:rsidR="00342A3C" w:rsidRPr="001A7D48">
        <w:rPr>
          <w:rFonts w:ascii="Times New Roman" w:hAnsi="Times New Roman" w:cs="Times New Roman"/>
          <w:color w:val="000000"/>
          <w:shd w:val="clear" w:color="auto" w:fill="FFFFFF"/>
        </w:rPr>
        <w:t>б утверждении границ зон охраны объектов культурного</w:t>
      </w:r>
      <w:r w:rsidR="00342A3C">
        <w:rPr>
          <w:rFonts w:ascii="Times New Roman" w:hAnsi="Times New Roman" w:cs="Times New Roman"/>
          <w:color w:val="000000"/>
          <w:shd w:val="clear" w:color="auto" w:fill="FFFFFF"/>
        </w:rPr>
        <w:t xml:space="preserve"> </w:t>
      </w:r>
      <w:r w:rsidR="00342A3C" w:rsidRPr="001A7D48">
        <w:rPr>
          <w:rFonts w:ascii="Times New Roman" w:hAnsi="Times New Roman" w:cs="Times New Roman"/>
          <w:color w:val="000000"/>
          <w:shd w:val="clear" w:color="auto" w:fill="FFFFFF"/>
        </w:rPr>
        <w:t xml:space="preserve">наследия, расположенных в городе </w:t>
      </w:r>
      <w:r w:rsidR="00342A3C">
        <w:rPr>
          <w:rFonts w:ascii="Times New Roman" w:hAnsi="Times New Roman" w:cs="Times New Roman"/>
          <w:color w:val="000000"/>
          <w:shd w:val="clear" w:color="auto" w:fill="FFFFFF"/>
        </w:rPr>
        <w:t>Д</w:t>
      </w:r>
      <w:r w:rsidR="00342A3C" w:rsidRPr="001A7D48">
        <w:rPr>
          <w:rFonts w:ascii="Times New Roman" w:hAnsi="Times New Roman" w:cs="Times New Roman"/>
          <w:color w:val="000000"/>
          <w:shd w:val="clear" w:color="auto" w:fill="FFFFFF"/>
        </w:rPr>
        <w:t>ербенте, в качестве</w:t>
      </w:r>
      <w:r w:rsidR="00342A3C">
        <w:rPr>
          <w:rFonts w:ascii="Times New Roman" w:hAnsi="Times New Roman" w:cs="Times New Roman"/>
          <w:color w:val="000000"/>
          <w:shd w:val="clear" w:color="auto" w:fill="FFFFFF"/>
        </w:rPr>
        <w:t xml:space="preserve"> </w:t>
      </w:r>
      <w:r w:rsidR="00342A3C" w:rsidRPr="001A7D48">
        <w:rPr>
          <w:rFonts w:ascii="Times New Roman" w:hAnsi="Times New Roman" w:cs="Times New Roman"/>
          <w:color w:val="000000"/>
          <w:shd w:val="clear" w:color="auto" w:fill="FFFFFF"/>
        </w:rPr>
        <w:t>объединенной зоны охраны объектов культурного наследия</w:t>
      </w:r>
      <w:r w:rsidR="00342A3C">
        <w:rPr>
          <w:rFonts w:ascii="Times New Roman" w:hAnsi="Times New Roman" w:cs="Times New Roman"/>
          <w:color w:val="000000"/>
          <w:shd w:val="clear" w:color="auto" w:fill="FFFFFF"/>
        </w:rPr>
        <w:t xml:space="preserve"> </w:t>
      </w:r>
      <w:r w:rsidR="00342A3C" w:rsidRPr="001A7D48">
        <w:rPr>
          <w:rFonts w:ascii="Times New Roman" w:hAnsi="Times New Roman" w:cs="Times New Roman"/>
          <w:color w:val="000000"/>
          <w:shd w:val="clear" w:color="auto" w:fill="FFFFFF"/>
        </w:rPr>
        <w:t xml:space="preserve">города </w:t>
      </w:r>
      <w:r w:rsidR="00342A3C">
        <w:rPr>
          <w:rFonts w:ascii="Times New Roman" w:hAnsi="Times New Roman" w:cs="Times New Roman"/>
          <w:color w:val="000000"/>
          <w:shd w:val="clear" w:color="auto" w:fill="FFFFFF"/>
        </w:rPr>
        <w:t>Д</w:t>
      </w:r>
      <w:r w:rsidR="00342A3C" w:rsidRPr="001A7D48">
        <w:rPr>
          <w:rFonts w:ascii="Times New Roman" w:hAnsi="Times New Roman" w:cs="Times New Roman"/>
          <w:color w:val="000000"/>
          <w:shd w:val="clear" w:color="auto" w:fill="FFFFFF"/>
        </w:rPr>
        <w:t>ербента, режимов использования земель и</w:t>
      </w:r>
      <w:r w:rsidR="00342A3C">
        <w:rPr>
          <w:rFonts w:ascii="Times New Roman" w:hAnsi="Times New Roman" w:cs="Times New Roman"/>
          <w:color w:val="000000"/>
          <w:shd w:val="clear" w:color="auto" w:fill="FFFFFF"/>
        </w:rPr>
        <w:t xml:space="preserve"> </w:t>
      </w:r>
      <w:r w:rsidR="00342A3C" w:rsidRPr="001A7D48">
        <w:rPr>
          <w:rFonts w:ascii="Times New Roman" w:hAnsi="Times New Roman" w:cs="Times New Roman"/>
          <w:color w:val="000000"/>
          <w:shd w:val="clear" w:color="auto" w:fill="FFFFFF"/>
        </w:rPr>
        <w:t>требований к градостроительным регламентам в границах</w:t>
      </w:r>
      <w:r w:rsidR="00342A3C">
        <w:rPr>
          <w:rFonts w:ascii="Times New Roman" w:hAnsi="Times New Roman" w:cs="Times New Roman"/>
          <w:color w:val="000000"/>
          <w:shd w:val="clear" w:color="auto" w:fill="FFFFFF"/>
        </w:rPr>
        <w:t xml:space="preserve"> </w:t>
      </w:r>
      <w:r w:rsidR="00342A3C" w:rsidRPr="001A7D48">
        <w:rPr>
          <w:rFonts w:ascii="Times New Roman" w:hAnsi="Times New Roman" w:cs="Times New Roman"/>
          <w:color w:val="000000"/>
          <w:shd w:val="clear" w:color="auto" w:fill="FFFFFF"/>
        </w:rPr>
        <w:t>объединенной зоны охраны объектов культурного наследия</w:t>
      </w:r>
      <w:r w:rsidR="00342A3C">
        <w:rPr>
          <w:rFonts w:ascii="Times New Roman" w:hAnsi="Times New Roman" w:cs="Times New Roman"/>
          <w:color w:val="000000"/>
          <w:shd w:val="clear" w:color="auto" w:fill="FFFFFF"/>
        </w:rPr>
        <w:t xml:space="preserve"> </w:t>
      </w:r>
      <w:r w:rsidR="00342A3C" w:rsidRPr="001A7D48">
        <w:rPr>
          <w:rFonts w:ascii="Times New Roman" w:hAnsi="Times New Roman" w:cs="Times New Roman"/>
          <w:color w:val="000000"/>
          <w:shd w:val="clear" w:color="auto" w:fill="FFFFFF"/>
        </w:rPr>
        <w:t xml:space="preserve">города </w:t>
      </w:r>
      <w:r w:rsidR="00342A3C">
        <w:rPr>
          <w:rFonts w:ascii="Times New Roman" w:hAnsi="Times New Roman" w:cs="Times New Roman"/>
          <w:color w:val="000000"/>
          <w:shd w:val="clear" w:color="auto" w:fill="FFFFFF"/>
        </w:rPr>
        <w:t>Д</w:t>
      </w:r>
      <w:r w:rsidR="00342A3C" w:rsidRPr="001A7D48">
        <w:rPr>
          <w:rFonts w:ascii="Times New Roman" w:hAnsi="Times New Roman" w:cs="Times New Roman"/>
          <w:color w:val="000000"/>
          <w:shd w:val="clear" w:color="auto" w:fill="FFFFFF"/>
        </w:rPr>
        <w:t>ербента</w:t>
      </w:r>
      <w:r w:rsidR="00342A3C">
        <w:rPr>
          <w:rFonts w:ascii="Times New Roman" w:hAnsi="Times New Roman" w:cs="Times New Roman"/>
          <w:color w:val="000000"/>
          <w:shd w:val="clear" w:color="auto" w:fill="FFFFFF"/>
        </w:rPr>
        <w:t>» (с последующими изменениями).</w:t>
      </w:r>
    </w:p>
    <w:p w14:paraId="008BA739" w14:textId="77777777" w:rsidR="00342A3C" w:rsidRPr="004F0CE2" w:rsidRDefault="00E10374" w:rsidP="00342A3C">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2</w:t>
      </w:r>
      <w:r w:rsidR="00342A3C">
        <w:rPr>
          <w:rFonts w:ascii="Times New Roman" w:hAnsi="Times New Roman" w:cs="Times New Roman"/>
          <w:color w:val="000000"/>
          <w:shd w:val="clear" w:color="auto" w:fill="FFFFFF"/>
        </w:rPr>
        <w:t xml:space="preserve">.3. </w:t>
      </w:r>
      <w:r w:rsidR="00342A3C"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089AE524" w14:textId="77777777" w:rsidR="00342A3C" w:rsidRPr="004F0CE2" w:rsidRDefault="00E10374" w:rsidP="00342A3C">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342A3C" w:rsidRPr="004F0CE2">
        <w:rPr>
          <w:rFonts w:ascii="Times New Roman" w:hAnsi="Times New Roman" w:cs="Times New Roman"/>
          <w:bCs/>
          <w:color w:val="000000"/>
          <w:shd w:val="clear" w:color="auto" w:fill="FFFFFF"/>
        </w:rPr>
        <w:t xml:space="preserve">.4. Ограничения по использованию </w:t>
      </w:r>
      <w:r w:rsidR="00342A3C">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342A3C" w:rsidRPr="004F0CE2">
        <w:rPr>
          <w:rFonts w:ascii="Times New Roman" w:hAnsi="Times New Roman" w:cs="Times New Roman"/>
          <w:bCs/>
          <w:color w:val="000000"/>
          <w:shd w:val="clear" w:color="auto" w:fill="FFFFFF"/>
        </w:rPr>
        <w:t>раниц</w:t>
      </w:r>
      <w:r w:rsidR="00342A3C">
        <w:rPr>
          <w:rFonts w:ascii="Times New Roman" w:hAnsi="Times New Roman" w:cs="Times New Roman"/>
          <w:bCs/>
          <w:color w:val="000000"/>
          <w:shd w:val="clear" w:color="auto" w:fill="FFFFFF"/>
        </w:rPr>
        <w:t>ах</w:t>
      </w:r>
      <w:r w:rsidR="00342A3C"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342A3C">
        <w:rPr>
          <w:rFonts w:ascii="Times New Roman" w:hAnsi="Times New Roman" w:cs="Times New Roman"/>
          <w:bCs/>
          <w:color w:val="000000"/>
          <w:shd w:val="clear" w:color="auto" w:fill="FFFFFF"/>
        </w:rPr>
        <w:t>ах</w:t>
      </w:r>
      <w:r w:rsidR="00342A3C" w:rsidRPr="004F0CE2">
        <w:rPr>
          <w:rFonts w:ascii="Times New Roman" w:hAnsi="Times New Roman" w:cs="Times New Roman"/>
          <w:bCs/>
          <w:color w:val="000000"/>
          <w:shd w:val="clear" w:color="auto" w:fill="FFFFFF"/>
        </w:rPr>
        <w:t xml:space="preserve"> регламентных участков единой зоны </w:t>
      </w:r>
      <w:r w:rsidR="00342A3C" w:rsidRPr="00410A9C">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00342A3C" w:rsidRPr="00410A9C">
        <w:rPr>
          <w:rFonts w:ascii="Times New Roman" w:hAnsi="Times New Roman" w:cs="Times New Roman"/>
          <w:bCs/>
          <w:color w:val="000000"/>
          <w:shd w:val="clear" w:color="auto" w:fill="FFFFFF"/>
        </w:rPr>
        <w:t xml:space="preserve"> Правил.</w:t>
      </w:r>
    </w:p>
    <w:p w14:paraId="395548BB" w14:textId="77777777" w:rsidR="00B53071" w:rsidRPr="00342A3C" w:rsidRDefault="00B53071" w:rsidP="00342A3C">
      <w:pPr>
        <w:spacing w:after="120"/>
        <w:jc w:val="both"/>
        <w:rPr>
          <w:rFonts w:ascii="Times New Roman" w:hAnsi="Times New Roman" w:cs="Times New Roman"/>
          <w:color w:val="000000"/>
          <w:shd w:val="clear" w:color="auto" w:fill="FFFFFF"/>
        </w:rPr>
      </w:pPr>
    </w:p>
    <w:p w14:paraId="17D40B2F" w14:textId="77777777" w:rsidR="001B1408" w:rsidRPr="004D2F08" w:rsidRDefault="001B1408" w:rsidP="004D2F08">
      <w:pPr>
        <w:pStyle w:val="2"/>
        <w:spacing w:after="240"/>
      </w:pPr>
      <w:bookmarkStart w:id="20" w:name="_Toc110513933"/>
      <w:r w:rsidRPr="004D2F08">
        <w:t>Статья 41. Градостроительный регламент зоны специализированной общественной застройки объектами культуры и искусства (О2).</w:t>
      </w:r>
      <w:bookmarkEnd w:id="20"/>
    </w:p>
    <w:p w14:paraId="3CBDD2C1" w14:textId="77777777" w:rsidR="00351C04" w:rsidRDefault="00351C04" w:rsidP="001B1408">
      <w:pPr>
        <w:spacing w:after="120"/>
        <w:jc w:val="both"/>
        <w:rPr>
          <w:rFonts w:ascii="Times New Roman" w:hAnsi="Times New Roman" w:cs="Times New Roman"/>
          <w:b/>
        </w:rPr>
      </w:pPr>
      <w:r w:rsidRPr="00351C04">
        <w:rPr>
          <w:rFonts w:ascii="Times New Roman" w:hAnsi="Times New Roman" w:cs="Times New Roman"/>
        </w:rPr>
        <w:t xml:space="preserve">Зона О2 </w:t>
      </w:r>
      <w:r w:rsidRPr="00351C04">
        <w:rPr>
          <w:rFonts w:ascii="Times New Roman" w:hAnsi="Times New Roman" w:cs="Times New Roman"/>
          <w:color w:val="000000"/>
          <w:shd w:val="clear" w:color="auto" w:fill="FFFFFF"/>
        </w:rPr>
        <w:t>установлена для размещения объектов капитального строительства (их частей) в сфере культуры, искусства и иного социального назначения преимущественно периодического и эпизодического</w:t>
      </w:r>
      <w:r w:rsidRPr="00342A3C">
        <w:rPr>
          <w:rFonts w:ascii="Times New Roman" w:hAnsi="Times New Roman" w:cs="Times New Roman"/>
          <w:color w:val="000000"/>
          <w:shd w:val="clear" w:color="auto" w:fill="FFFFFF"/>
        </w:rPr>
        <w:t xml:space="preserve"> обслуживания</w:t>
      </w:r>
      <w:r>
        <w:rPr>
          <w:rFonts w:ascii="Times New Roman" w:hAnsi="Times New Roman" w:cs="Times New Roman"/>
          <w:color w:val="000000"/>
          <w:shd w:val="clear" w:color="auto" w:fill="FFFFFF"/>
        </w:rPr>
        <w:t>.</w:t>
      </w:r>
    </w:p>
    <w:p w14:paraId="594B174B" w14:textId="77777777" w:rsidR="00351C04" w:rsidRPr="006240D2" w:rsidRDefault="00351C04" w:rsidP="00123DEE">
      <w:pPr>
        <w:pStyle w:val="a6"/>
        <w:numPr>
          <w:ilvl w:val="1"/>
          <w:numId w:val="15"/>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О2</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.3):</w:t>
      </w:r>
    </w:p>
    <w:p w14:paraId="30C988A4" w14:textId="77777777" w:rsidR="00351C04" w:rsidRDefault="00351C04" w:rsidP="00351C04">
      <w:pPr>
        <w:spacing w:after="120"/>
        <w:rPr>
          <w:rFonts w:ascii="Times New Roman" w:hAnsi="Times New Roman" w:cs="Times New Roman"/>
          <w:bCs/>
          <w:color w:val="000000"/>
          <w:shd w:val="clear" w:color="auto" w:fill="FFFFFF"/>
        </w:rPr>
      </w:pPr>
    </w:p>
    <w:p w14:paraId="3E8BC0BD" w14:textId="77777777" w:rsidR="00351C04" w:rsidRDefault="00351C04" w:rsidP="00351C04">
      <w:pPr>
        <w:spacing w:after="120"/>
        <w:rPr>
          <w:rFonts w:ascii="Times New Roman" w:hAnsi="Times New Roman" w:cs="Times New Roman"/>
          <w:bCs/>
          <w:color w:val="000000"/>
          <w:shd w:val="clear" w:color="auto" w:fill="FFFFFF"/>
        </w:rPr>
      </w:pPr>
    </w:p>
    <w:p w14:paraId="126DDF3D" w14:textId="77777777" w:rsidR="00351C04" w:rsidRDefault="00351C04" w:rsidP="00351C04">
      <w:pPr>
        <w:spacing w:after="120"/>
        <w:rPr>
          <w:rFonts w:ascii="Times New Roman" w:hAnsi="Times New Roman" w:cs="Times New Roman"/>
          <w:bCs/>
          <w:color w:val="000000"/>
          <w:shd w:val="clear" w:color="auto" w:fill="FFFFFF"/>
        </w:rPr>
      </w:pPr>
    </w:p>
    <w:p w14:paraId="1C19F311" w14:textId="77777777" w:rsidR="00351C04" w:rsidRDefault="00351C04" w:rsidP="00351C04">
      <w:pPr>
        <w:rPr>
          <w:rFonts w:ascii="Times New Roman" w:hAnsi="Times New Roman" w:cs="Times New Roman"/>
        </w:rPr>
        <w:sectPr w:rsidR="00351C04" w:rsidSect="0036783B">
          <w:pgSz w:w="11906" w:h="16838"/>
          <w:pgMar w:top="1134" w:right="850" w:bottom="1134" w:left="1701" w:header="708" w:footer="708" w:gutter="0"/>
          <w:cols w:space="708"/>
          <w:docGrid w:linePitch="360"/>
        </w:sectPr>
      </w:pPr>
    </w:p>
    <w:p w14:paraId="2A8E86BA" w14:textId="77777777" w:rsidR="00351C04" w:rsidRPr="009F64E6" w:rsidRDefault="00351C04" w:rsidP="00351C04">
      <w:pPr>
        <w:rPr>
          <w:rFonts w:ascii="Times New Roman" w:hAnsi="Times New Roman" w:cs="Times New Roman"/>
        </w:rPr>
      </w:pPr>
      <w:r>
        <w:rPr>
          <w:rFonts w:ascii="Times New Roman" w:hAnsi="Times New Roman" w:cs="Times New Roman"/>
        </w:rPr>
        <w:lastRenderedPageBreak/>
        <w:t xml:space="preserve">Таблица 3.1. </w:t>
      </w:r>
      <w:r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879"/>
        <w:gridCol w:w="709"/>
        <w:gridCol w:w="850"/>
        <w:gridCol w:w="1677"/>
        <w:gridCol w:w="1603"/>
        <w:gridCol w:w="9"/>
        <w:gridCol w:w="1594"/>
        <w:gridCol w:w="9"/>
      </w:tblGrid>
      <w:tr w:rsidR="00351C04" w:rsidRPr="009F64E6" w14:paraId="16446357" w14:textId="77777777" w:rsidTr="00F44761">
        <w:trPr>
          <w:gridAfter w:val="1"/>
          <w:wAfter w:w="9" w:type="dxa"/>
        </w:trPr>
        <w:tc>
          <w:tcPr>
            <w:tcW w:w="534" w:type="dxa"/>
            <w:vMerge w:val="restart"/>
          </w:tcPr>
          <w:p w14:paraId="38D36636"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104FAE3"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719A510"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0DDE4569"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23198485"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559" w:type="dxa"/>
            <w:gridSpan w:val="2"/>
          </w:tcPr>
          <w:p w14:paraId="24FD9EB6"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30BE6F08"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14B64141"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gridSpan w:val="2"/>
          </w:tcPr>
          <w:p w14:paraId="2EF208B2"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17"/>
            </w:r>
          </w:p>
        </w:tc>
      </w:tr>
      <w:tr w:rsidR="00351C04" w:rsidRPr="009F64E6" w14:paraId="2E020070" w14:textId="77777777" w:rsidTr="00F44761">
        <w:trPr>
          <w:gridAfter w:val="1"/>
          <w:wAfter w:w="9" w:type="dxa"/>
        </w:trPr>
        <w:tc>
          <w:tcPr>
            <w:tcW w:w="534" w:type="dxa"/>
            <w:vMerge/>
          </w:tcPr>
          <w:p w14:paraId="58A3CFCE" w14:textId="77777777" w:rsidR="00351C04" w:rsidRPr="009F64E6" w:rsidRDefault="00351C04" w:rsidP="00F44761">
            <w:pPr>
              <w:rPr>
                <w:rFonts w:ascii="Times New Roman" w:hAnsi="Times New Roman" w:cs="Times New Roman"/>
              </w:rPr>
            </w:pPr>
          </w:p>
        </w:tc>
        <w:tc>
          <w:tcPr>
            <w:tcW w:w="3718" w:type="dxa"/>
            <w:vMerge/>
          </w:tcPr>
          <w:p w14:paraId="1F67EB74" w14:textId="77777777" w:rsidR="00351C04" w:rsidRPr="009F64E6" w:rsidRDefault="00351C04" w:rsidP="00F44761">
            <w:pPr>
              <w:rPr>
                <w:rFonts w:ascii="Times New Roman" w:hAnsi="Times New Roman" w:cs="Times New Roman"/>
              </w:rPr>
            </w:pPr>
          </w:p>
        </w:tc>
        <w:tc>
          <w:tcPr>
            <w:tcW w:w="789" w:type="dxa"/>
            <w:vMerge/>
          </w:tcPr>
          <w:p w14:paraId="70C07DE8" w14:textId="77777777" w:rsidR="00351C04" w:rsidRPr="009F64E6" w:rsidRDefault="00351C04" w:rsidP="00F44761">
            <w:pPr>
              <w:rPr>
                <w:rFonts w:ascii="Times New Roman" w:hAnsi="Times New Roman" w:cs="Times New Roman"/>
              </w:rPr>
            </w:pPr>
          </w:p>
        </w:tc>
        <w:tc>
          <w:tcPr>
            <w:tcW w:w="1621" w:type="dxa"/>
            <w:vMerge/>
          </w:tcPr>
          <w:p w14:paraId="23AB1309" w14:textId="77777777" w:rsidR="00351C04" w:rsidRPr="009F64E6" w:rsidRDefault="00351C04" w:rsidP="00F44761">
            <w:pPr>
              <w:rPr>
                <w:rFonts w:ascii="Times New Roman" w:hAnsi="Times New Roman" w:cs="Times New Roman"/>
              </w:rPr>
            </w:pPr>
          </w:p>
        </w:tc>
        <w:tc>
          <w:tcPr>
            <w:tcW w:w="789" w:type="dxa"/>
          </w:tcPr>
          <w:p w14:paraId="75060D85"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w:t>
            </w:r>
          </w:p>
        </w:tc>
        <w:tc>
          <w:tcPr>
            <w:tcW w:w="879" w:type="dxa"/>
          </w:tcPr>
          <w:p w14:paraId="04418B93"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w:t>
            </w:r>
          </w:p>
        </w:tc>
        <w:tc>
          <w:tcPr>
            <w:tcW w:w="709" w:type="dxa"/>
          </w:tcPr>
          <w:p w14:paraId="61943B60"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w:t>
            </w:r>
          </w:p>
        </w:tc>
        <w:tc>
          <w:tcPr>
            <w:tcW w:w="850" w:type="dxa"/>
          </w:tcPr>
          <w:p w14:paraId="0EB6BBD4"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w:t>
            </w:r>
          </w:p>
        </w:tc>
        <w:tc>
          <w:tcPr>
            <w:tcW w:w="1677" w:type="dxa"/>
          </w:tcPr>
          <w:p w14:paraId="1350615A" w14:textId="77777777" w:rsidR="00351C04" w:rsidRPr="009F64E6" w:rsidRDefault="00351C04" w:rsidP="00F44761">
            <w:pPr>
              <w:rPr>
                <w:rFonts w:ascii="Times New Roman" w:hAnsi="Times New Roman" w:cs="Times New Roman"/>
              </w:rPr>
            </w:pPr>
          </w:p>
        </w:tc>
        <w:tc>
          <w:tcPr>
            <w:tcW w:w="1603" w:type="dxa"/>
          </w:tcPr>
          <w:p w14:paraId="0DB3690E" w14:textId="77777777" w:rsidR="00351C04" w:rsidRPr="009F64E6" w:rsidRDefault="00351C04" w:rsidP="00F44761">
            <w:pPr>
              <w:rPr>
                <w:rFonts w:ascii="Times New Roman" w:hAnsi="Times New Roman" w:cs="Times New Roman"/>
              </w:rPr>
            </w:pPr>
          </w:p>
        </w:tc>
        <w:tc>
          <w:tcPr>
            <w:tcW w:w="1603" w:type="dxa"/>
            <w:gridSpan w:val="2"/>
          </w:tcPr>
          <w:p w14:paraId="36D1E9C5" w14:textId="77777777" w:rsidR="00351C04" w:rsidRPr="009F64E6" w:rsidRDefault="00351C04" w:rsidP="00F44761">
            <w:pPr>
              <w:rPr>
                <w:rFonts w:ascii="Times New Roman" w:hAnsi="Times New Roman" w:cs="Times New Roman"/>
              </w:rPr>
            </w:pPr>
          </w:p>
        </w:tc>
      </w:tr>
      <w:tr w:rsidR="00351C04" w:rsidRPr="009F64E6" w14:paraId="5A15292A" w14:textId="77777777" w:rsidTr="00F44761">
        <w:tc>
          <w:tcPr>
            <w:tcW w:w="534" w:type="dxa"/>
          </w:tcPr>
          <w:p w14:paraId="1DD7824F"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3718" w:type="dxa"/>
          </w:tcPr>
          <w:p w14:paraId="6FAEDE53" w14:textId="77777777" w:rsidR="00351C04" w:rsidRPr="009F64E6" w:rsidRDefault="00351C04" w:rsidP="00F44761">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2293F6E3" w14:textId="77777777" w:rsidR="00351C04" w:rsidRPr="009F64E6" w:rsidRDefault="00351C04" w:rsidP="00F44761">
            <w:pPr>
              <w:rPr>
                <w:rFonts w:ascii="Times New Roman" w:hAnsi="Times New Roman" w:cs="Times New Roman"/>
              </w:rPr>
            </w:pPr>
            <w:r>
              <w:rPr>
                <w:rFonts w:ascii="Times New Roman" w:hAnsi="Times New Roman" w:cs="Times New Roman"/>
              </w:rPr>
              <w:t>3.1.1</w:t>
            </w:r>
          </w:p>
        </w:tc>
        <w:tc>
          <w:tcPr>
            <w:tcW w:w="1621" w:type="dxa"/>
          </w:tcPr>
          <w:p w14:paraId="21732920" w14:textId="77777777" w:rsidR="00351C04" w:rsidRPr="009F64E6" w:rsidRDefault="00351C04"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9FD6F1D"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79" w:type="dxa"/>
          </w:tcPr>
          <w:p w14:paraId="6A9C981B" w14:textId="77777777" w:rsidR="00351C04" w:rsidRPr="009F64E6" w:rsidRDefault="00351C04" w:rsidP="00F44761">
            <w:pPr>
              <w:rPr>
                <w:rFonts w:ascii="Times New Roman" w:hAnsi="Times New Roman" w:cs="Times New Roman"/>
              </w:rPr>
            </w:pPr>
            <w:r>
              <w:rPr>
                <w:rFonts w:ascii="Times New Roman" w:hAnsi="Times New Roman" w:cs="Times New Roman"/>
              </w:rPr>
              <w:t>5000</w:t>
            </w:r>
          </w:p>
        </w:tc>
        <w:tc>
          <w:tcPr>
            <w:tcW w:w="4848" w:type="dxa"/>
            <w:gridSpan w:val="5"/>
          </w:tcPr>
          <w:p w14:paraId="14842538" w14:textId="77777777" w:rsidR="00351C04" w:rsidRPr="009F64E6" w:rsidRDefault="00351C04"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gridSpan w:val="2"/>
          </w:tcPr>
          <w:p w14:paraId="2C948DEB" w14:textId="77777777" w:rsidR="00351C04" w:rsidRPr="009F64E6" w:rsidRDefault="00351C04" w:rsidP="00F44761">
            <w:pPr>
              <w:rPr>
                <w:rFonts w:ascii="Times New Roman" w:hAnsi="Times New Roman" w:cs="Times New Roman"/>
              </w:rPr>
            </w:pPr>
            <w:r>
              <w:rPr>
                <w:rFonts w:ascii="Times New Roman" w:hAnsi="Times New Roman" w:cs="Times New Roman"/>
              </w:rPr>
              <w:t>5/3</w:t>
            </w:r>
          </w:p>
        </w:tc>
      </w:tr>
      <w:tr w:rsidR="00351C04" w:rsidRPr="009F64E6" w14:paraId="628CAAE6" w14:textId="77777777" w:rsidTr="00F44761">
        <w:trPr>
          <w:gridAfter w:val="1"/>
          <w:wAfter w:w="9" w:type="dxa"/>
        </w:trPr>
        <w:tc>
          <w:tcPr>
            <w:tcW w:w="534" w:type="dxa"/>
          </w:tcPr>
          <w:p w14:paraId="78D92452" w14:textId="77777777" w:rsidR="00351C04" w:rsidRDefault="00351C04" w:rsidP="00F44761">
            <w:pPr>
              <w:rPr>
                <w:rFonts w:ascii="Times New Roman" w:hAnsi="Times New Roman" w:cs="Times New Roman"/>
              </w:rPr>
            </w:pPr>
            <w:r>
              <w:rPr>
                <w:rFonts w:ascii="Times New Roman" w:hAnsi="Times New Roman" w:cs="Times New Roman"/>
              </w:rPr>
              <w:t>2.</w:t>
            </w:r>
          </w:p>
        </w:tc>
        <w:tc>
          <w:tcPr>
            <w:tcW w:w="3718" w:type="dxa"/>
          </w:tcPr>
          <w:p w14:paraId="3D53457E" w14:textId="77777777" w:rsidR="00351C04" w:rsidRDefault="00351C04" w:rsidP="00F44761">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3E9DB53C" w14:textId="77777777" w:rsidR="00351C04" w:rsidRDefault="00351C04" w:rsidP="00F44761">
            <w:pPr>
              <w:rPr>
                <w:rFonts w:ascii="Times New Roman" w:hAnsi="Times New Roman" w:cs="Times New Roman"/>
              </w:rPr>
            </w:pPr>
            <w:r>
              <w:rPr>
                <w:rFonts w:ascii="Times New Roman" w:hAnsi="Times New Roman" w:cs="Times New Roman"/>
              </w:rPr>
              <w:t>3.2.2</w:t>
            </w:r>
          </w:p>
        </w:tc>
        <w:tc>
          <w:tcPr>
            <w:tcW w:w="1621" w:type="dxa"/>
          </w:tcPr>
          <w:p w14:paraId="433E9D0F" w14:textId="77777777" w:rsidR="00351C04" w:rsidRDefault="00351C04"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41C0F41" w14:textId="77777777" w:rsidR="00351C04" w:rsidRDefault="00351C04" w:rsidP="00F44761">
            <w:pPr>
              <w:rPr>
                <w:rFonts w:ascii="Times New Roman" w:hAnsi="Times New Roman" w:cs="Times New Roman"/>
              </w:rPr>
            </w:pPr>
            <w:r>
              <w:rPr>
                <w:rFonts w:ascii="Times New Roman" w:hAnsi="Times New Roman" w:cs="Times New Roman"/>
              </w:rPr>
              <w:t>-</w:t>
            </w:r>
          </w:p>
        </w:tc>
        <w:tc>
          <w:tcPr>
            <w:tcW w:w="879" w:type="dxa"/>
          </w:tcPr>
          <w:p w14:paraId="53822367" w14:textId="77777777" w:rsidR="00351C04" w:rsidRDefault="00351C04" w:rsidP="00F44761">
            <w:pPr>
              <w:rPr>
                <w:rFonts w:ascii="Times New Roman" w:hAnsi="Times New Roman" w:cs="Times New Roman"/>
              </w:rPr>
            </w:pPr>
            <w:r>
              <w:rPr>
                <w:rFonts w:ascii="Times New Roman" w:hAnsi="Times New Roman" w:cs="Times New Roman"/>
              </w:rPr>
              <w:t>5000</w:t>
            </w:r>
          </w:p>
        </w:tc>
        <w:tc>
          <w:tcPr>
            <w:tcW w:w="709" w:type="dxa"/>
          </w:tcPr>
          <w:p w14:paraId="42950ABF" w14:textId="77777777" w:rsidR="00351C04" w:rsidRDefault="00351C04" w:rsidP="00F44761">
            <w:pPr>
              <w:rPr>
                <w:rFonts w:ascii="Times New Roman" w:hAnsi="Times New Roman" w:cs="Times New Roman"/>
              </w:rPr>
            </w:pPr>
            <w:r>
              <w:rPr>
                <w:rFonts w:ascii="Times New Roman" w:hAnsi="Times New Roman" w:cs="Times New Roman"/>
              </w:rPr>
              <w:t>-</w:t>
            </w:r>
          </w:p>
        </w:tc>
        <w:tc>
          <w:tcPr>
            <w:tcW w:w="850" w:type="dxa"/>
          </w:tcPr>
          <w:p w14:paraId="6ACA238A" w14:textId="77777777" w:rsidR="00351C04" w:rsidRDefault="00351C04" w:rsidP="00F44761">
            <w:pPr>
              <w:rPr>
                <w:rFonts w:ascii="Times New Roman" w:hAnsi="Times New Roman" w:cs="Times New Roman"/>
              </w:rPr>
            </w:pPr>
            <w:r>
              <w:rPr>
                <w:rFonts w:ascii="Times New Roman" w:hAnsi="Times New Roman" w:cs="Times New Roman"/>
              </w:rPr>
              <w:t>-</w:t>
            </w:r>
          </w:p>
        </w:tc>
        <w:tc>
          <w:tcPr>
            <w:tcW w:w="1677" w:type="dxa"/>
          </w:tcPr>
          <w:p w14:paraId="67C26363" w14:textId="77777777" w:rsidR="00351C04" w:rsidRDefault="00351C04" w:rsidP="00F44761">
            <w:pPr>
              <w:rPr>
                <w:rFonts w:ascii="Times New Roman" w:hAnsi="Times New Roman" w:cs="Times New Roman"/>
              </w:rPr>
            </w:pPr>
            <w:r>
              <w:rPr>
                <w:rFonts w:ascii="Times New Roman" w:hAnsi="Times New Roman" w:cs="Times New Roman"/>
              </w:rPr>
              <w:t>80</w:t>
            </w:r>
          </w:p>
        </w:tc>
        <w:tc>
          <w:tcPr>
            <w:tcW w:w="1603" w:type="dxa"/>
          </w:tcPr>
          <w:p w14:paraId="276BA95A" w14:textId="77777777" w:rsidR="00351C04" w:rsidRDefault="00351C04" w:rsidP="00F44761">
            <w:pPr>
              <w:rPr>
                <w:rFonts w:ascii="Times New Roman" w:hAnsi="Times New Roman" w:cs="Times New Roman"/>
              </w:rPr>
            </w:pPr>
            <w:r>
              <w:rPr>
                <w:rFonts w:ascii="Times New Roman" w:hAnsi="Times New Roman" w:cs="Times New Roman"/>
              </w:rPr>
              <w:t>1</w:t>
            </w:r>
          </w:p>
        </w:tc>
        <w:tc>
          <w:tcPr>
            <w:tcW w:w="1603" w:type="dxa"/>
            <w:gridSpan w:val="2"/>
          </w:tcPr>
          <w:p w14:paraId="684CBA1C" w14:textId="77777777" w:rsidR="00351C04" w:rsidRDefault="00351C04" w:rsidP="00F44761">
            <w:pPr>
              <w:rPr>
                <w:rFonts w:ascii="Times New Roman" w:hAnsi="Times New Roman" w:cs="Times New Roman"/>
              </w:rPr>
            </w:pPr>
            <w:r>
              <w:rPr>
                <w:rFonts w:ascii="Times New Roman" w:hAnsi="Times New Roman" w:cs="Times New Roman"/>
              </w:rPr>
              <w:t>5/3</w:t>
            </w:r>
          </w:p>
        </w:tc>
      </w:tr>
      <w:tr w:rsidR="00351C04" w:rsidRPr="009F64E6" w14:paraId="5A2653B5" w14:textId="77777777" w:rsidTr="00F44761">
        <w:trPr>
          <w:gridAfter w:val="1"/>
          <w:wAfter w:w="9" w:type="dxa"/>
        </w:trPr>
        <w:tc>
          <w:tcPr>
            <w:tcW w:w="534" w:type="dxa"/>
          </w:tcPr>
          <w:p w14:paraId="49851484" w14:textId="77777777" w:rsidR="00351C04" w:rsidRDefault="00351C04" w:rsidP="00F44761">
            <w:pPr>
              <w:rPr>
                <w:rFonts w:ascii="Times New Roman" w:hAnsi="Times New Roman" w:cs="Times New Roman"/>
              </w:rPr>
            </w:pPr>
            <w:r>
              <w:rPr>
                <w:rFonts w:ascii="Times New Roman" w:hAnsi="Times New Roman" w:cs="Times New Roman"/>
              </w:rPr>
              <w:t>3.</w:t>
            </w:r>
          </w:p>
        </w:tc>
        <w:tc>
          <w:tcPr>
            <w:tcW w:w="3718" w:type="dxa"/>
          </w:tcPr>
          <w:p w14:paraId="1170F96D" w14:textId="77777777" w:rsidR="00351C04" w:rsidRDefault="00351C04" w:rsidP="00F44761">
            <w:pPr>
              <w:rPr>
                <w:rFonts w:ascii="Times New Roman" w:hAnsi="Times New Roman" w:cs="Times New Roman"/>
              </w:rPr>
            </w:pPr>
            <w:r>
              <w:rPr>
                <w:rFonts w:ascii="Times New Roman" w:hAnsi="Times New Roman" w:cs="Times New Roman"/>
              </w:rPr>
              <w:t>Оказание услуг связи</w:t>
            </w:r>
          </w:p>
        </w:tc>
        <w:tc>
          <w:tcPr>
            <w:tcW w:w="789" w:type="dxa"/>
          </w:tcPr>
          <w:p w14:paraId="361D8C89" w14:textId="77777777" w:rsidR="00351C04" w:rsidRDefault="00351C04" w:rsidP="00F44761">
            <w:pPr>
              <w:rPr>
                <w:rFonts w:ascii="Times New Roman" w:hAnsi="Times New Roman" w:cs="Times New Roman"/>
              </w:rPr>
            </w:pPr>
            <w:r>
              <w:rPr>
                <w:rFonts w:ascii="Times New Roman" w:hAnsi="Times New Roman" w:cs="Times New Roman"/>
              </w:rPr>
              <w:t>3.2.3</w:t>
            </w:r>
          </w:p>
        </w:tc>
        <w:tc>
          <w:tcPr>
            <w:tcW w:w="1621" w:type="dxa"/>
          </w:tcPr>
          <w:p w14:paraId="26A5379E" w14:textId="77777777" w:rsidR="00351C04" w:rsidRDefault="00351C04"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B5365B1" w14:textId="77777777" w:rsidR="00351C04" w:rsidRDefault="00351C04" w:rsidP="00F44761">
            <w:pPr>
              <w:rPr>
                <w:rFonts w:ascii="Times New Roman" w:hAnsi="Times New Roman" w:cs="Times New Roman"/>
              </w:rPr>
            </w:pPr>
            <w:r>
              <w:rPr>
                <w:rFonts w:ascii="Times New Roman" w:hAnsi="Times New Roman" w:cs="Times New Roman"/>
              </w:rPr>
              <w:t>-</w:t>
            </w:r>
          </w:p>
        </w:tc>
        <w:tc>
          <w:tcPr>
            <w:tcW w:w="879" w:type="dxa"/>
          </w:tcPr>
          <w:p w14:paraId="3971011B" w14:textId="77777777" w:rsidR="00351C04" w:rsidRDefault="00351C04" w:rsidP="00F44761">
            <w:pPr>
              <w:rPr>
                <w:rFonts w:ascii="Times New Roman" w:hAnsi="Times New Roman" w:cs="Times New Roman"/>
              </w:rPr>
            </w:pPr>
            <w:r>
              <w:rPr>
                <w:rFonts w:ascii="Times New Roman" w:hAnsi="Times New Roman" w:cs="Times New Roman"/>
              </w:rPr>
              <w:t>5000</w:t>
            </w:r>
          </w:p>
        </w:tc>
        <w:tc>
          <w:tcPr>
            <w:tcW w:w="709" w:type="dxa"/>
          </w:tcPr>
          <w:p w14:paraId="3F443F6D" w14:textId="77777777" w:rsidR="00351C04" w:rsidRDefault="00351C04" w:rsidP="00F44761">
            <w:pPr>
              <w:rPr>
                <w:rFonts w:ascii="Times New Roman" w:hAnsi="Times New Roman" w:cs="Times New Roman"/>
              </w:rPr>
            </w:pPr>
            <w:r>
              <w:rPr>
                <w:rFonts w:ascii="Times New Roman" w:hAnsi="Times New Roman" w:cs="Times New Roman"/>
              </w:rPr>
              <w:t>-</w:t>
            </w:r>
          </w:p>
        </w:tc>
        <w:tc>
          <w:tcPr>
            <w:tcW w:w="850" w:type="dxa"/>
          </w:tcPr>
          <w:p w14:paraId="3842118A" w14:textId="77777777" w:rsidR="00351C04" w:rsidRDefault="00351C04" w:rsidP="00F44761">
            <w:pPr>
              <w:rPr>
                <w:rFonts w:ascii="Times New Roman" w:hAnsi="Times New Roman" w:cs="Times New Roman"/>
              </w:rPr>
            </w:pPr>
            <w:r>
              <w:rPr>
                <w:rFonts w:ascii="Times New Roman" w:hAnsi="Times New Roman" w:cs="Times New Roman"/>
              </w:rPr>
              <w:t>-</w:t>
            </w:r>
          </w:p>
        </w:tc>
        <w:tc>
          <w:tcPr>
            <w:tcW w:w="1677" w:type="dxa"/>
          </w:tcPr>
          <w:p w14:paraId="59A7A5E9" w14:textId="77777777" w:rsidR="00351C04" w:rsidRDefault="00351C04" w:rsidP="00F44761">
            <w:pPr>
              <w:rPr>
                <w:rFonts w:ascii="Times New Roman" w:hAnsi="Times New Roman" w:cs="Times New Roman"/>
              </w:rPr>
            </w:pPr>
            <w:r>
              <w:rPr>
                <w:rFonts w:ascii="Times New Roman" w:hAnsi="Times New Roman" w:cs="Times New Roman"/>
              </w:rPr>
              <w:t>80</w:t>
            </w:r>
          </w:p>
        </w:tc>
        <w:tc>
          <w:tcPr>
            <w:tcW w:w="1603" w:type="dxa"/>
          </w:tcPr>
          <w:p w14:paraId="0F94C020" w14:textId="77777777" w:rsidR="00351C04" w:rsidRDefault="00351C04" w:rsidP="00F44761">
            <w:pPr>
              <w:rPr>
                <w:rFonts w:ascii="Times New Roman" w:hAnsi="Times New Roman" w:cs="Times New Roman"/>
              </w:rPr>
            </w:pPr>
            <w:r>
              <w:rPr>
                <w:rFonts w:ascii="Times New Roman" w:hAnsi="Times New Roman" w:cs="Times New Roman"/>
              </w:rPr>
              <w:t>1</w:t>
            </w:r>
          </w:p>
        </w:tc>
        <w:tc>
          <w:tcPr>
            <w:tcW w:w="1603" w:type="dxa"/>
            <w:gridSpan w:val="2"/>
          </w:tcPr>
          <w:p w14:paraId="589B555A" w14:textId="77777777" w:rsidR="00351C04" w:rsidRDefault="00351C04" w:rsidP="00F44761">
            <w:pPr>
              <w:rPr>
                <w:rFonts w:ascii="Times New Roman" w:hAnsi="Times New Roman" w:cs="Times New Roman"/>
              </w:rPr>
            </w:pPr>
            <w:r>
              <w:rPr>
                <w:rFonts w:ascii="Times New Roman" w:hAnsi="Times New Roman" w:cs="Times New Roman"/>
              </w:rPr>
              <w:t>5/3</w:t>
            </w:r>
          </w:p>
        </w:tc>
      </w:tr>
      <w:tr w:rsidR="00351C04" w:rsidRPr="009F64E6" w14:paraId="759666E2" w14:textId="77777777" w:rsidTr="00F44761">
        <w:trPr>
          <w:gridAfter w:val="1"/>
          <w:wAfter w:w="9" w:type="dxa"/>
        </w:trPr>
        <w:tc>
          <w:tcPr>
            <w:tcW w:w="534" w:type="dxa"/>
          </w:tcPr>
          <w:p w14:paraId="0B6623D2" w14:textId="77777777" w:rsidR="00351C04" w:rsidRPr="009F64E6" w:rsidRDefault="00351C04" w:rsidP="00F44761">
            <w:pPr>
              <w:rPr>
                <w:rFonts w:ascii="Times New Roman" w:hAnsi="Times New Roman" w:cs="Times New Roman"/>
              </w:rPr>
            </w:pPr>
            <w:r>
              <w:rPr>
                <w:rFonts w:ascii="Times New Roman" w:hAnsi="Times New Roman" w:cs="Times New Roman"/>
              </w:rPr>
              <w:t>5.</w:t>
            </w:r>
          </w:p>
        </w:tc>
        <w:tc>
          <w:tcPr>
            <w:tcW w:w="3718" w:type="dxa"/>
          </w:tcPr>
          <w:p w14:paraId="6878D354" w14:textId="77777777" w:rsidR="00351C04" w:rsidRPr="009F64E6" w:rsidRDefault="00351C04" w:rsidP="00F44761">
            <w:pPr>
              <w:rPr>
                <w:rFonts w:ascii="Times New Roman" w:hAnsi="Times New Roman" w:cs="Times New Roman"/>
              </w:rPr>
            </w:pPr>
            <w:r>
              <w:rPr>
                <w:rFonts w:ascii="Times New Roman" w:hAnsi="Times New Roman" w:cs="Times New Roman"/>
              </w:rPr>
              <w:t>Бытовое обслуживание</w:t>
            </w:r>
          </w:p>
        </w:tc>
        <w:tc>
          <w:tcPr>
            <w:tcW w:w="789" w:type="dxa"/>
          </w:tcPr>
          <w:p w14:paraId="7E502583" w14:textId="77777777" w:rsidR="00351C04" w:rsidRPr="009F64E6" w:rsidRDefault="00351C04" w:rsidP="00F44761">
            <w:pPr>
              <w:rPr>
                <w:rFonts w:ascii="Times New Roman" w:hAnsi="Times New Roman" w:cs="Times New Roman"/>
              </w:rPr>
            </w:pPr>
            <w:r>
              <w:rPr>
                <w:rFonts w:ascii="Times New Roman" w:hAnsi="Times New Roman" w:cs="Times New Roman"/>
              </w:rPr>
              <w:t>3.3</w:t>
            </w:r>
          </w:p>
        </w:tc>
        <w:tc>
          <w:tcPr>
            <w:tcW w:w="1621" w:type="dxa"/>
          </w:tcPr>
          <w:p w14:paraId="63BC1749" w14:textId="77777777" w:rsidR="00351C04" w:rsidRPr="009F64E6" w:rsidRDefault="00351C04"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1D63FBC"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79" w:type="dxa"/>
          </w:tcPr>
          <w:p w14:paraId="5357DE92" w14:textId="77777777" w:rsidR="00351C04" w:rsidRPr="009F64E6" w:rsidRDefault="00351C04" w:rsidP="00F44761">
            <w:pPr>
              <w:rPr>
                <w:rFonts w:ascii="Times New Roman" w:hAnsi="Times New Roman" w:cs="Times New Roman"/>
              </w:rPr>
            </w:pPr>
            <w:r>
              <w:rPr>
                <w:rFonts w:ascii="Times New Roman" w:hAnsi="Times New Roman" w:cs="Times New Roman"/>
              </w:rPr>
              <w:t>5000</w:t>
            </w:r>
          </w:p>
        </w:tc>
        <w:tc>
          <w:tcPr>
            <w:tcW w:w="709" w:type="dxa"/>
          </w:tcPr>
          <w:p w14:paraId="6D02679F"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50" w:type="dxa"/>
          </w:tcPr>
          <w:p w14:paraId="104E1DC6"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677" w:type="dxa"/>
          </w:tcPr>
          <w:p w14:paraId="1FD8F4B2" w14:textId="77777777" w:rsidR="00351C04" w:rsidRPr="009F64E6" w:rsidRDefault="00351C04" w:rsidP="00F44761">
            <w:pPr>
              <w:rPr>
                <w:rFonts w:ascii="Times New Roman" w:hAnsi="Times New Roman" w:cs="Times New Roman"/>
              </w:rPr>
            </w:pPr>
            <w:r>
              <w:rPr>
                <w:rFonts w:ascii="Times New Roman" w:hAnsi="Times New Roman" w:cs="Times New Roman"/>
              </w:rPr>
              <w:t>80</w:t>
            </w:r>
          </w:p>
        </w:tc>
        <w:tc>
          <w:tcPr>
            <w:tcW w:w="1603" w:type="dxa"/>
          </w:tcPr>
          <w:p w14:paraId="61301A3E"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1603" w:type="dxa"/>
            <w:gridSpan w:val="2"/>
          </w:tcPr>
          <w:p w14:paraId="0D6BA49A" w14:textId="77777777" w:rsidR="00351C04" w:rsidRPr="009F64E6" w:rsidRDefault="00351C04" w:rsidP="00F44761">
            <w:pPr>
              <w:rPr>
                <w:rFonts w:ascii="Times New Roman" w:hAnsi="Times New Roman" w:cs="Times New Roman"/>
              </w:rPr>
            </w:pPr>
            <w:r>
              <w:rPr>
                <w:rFonts w:ascii="Times New Roman" w:hAnsi="Times New Roman" w:cs="Times New Roman"/>
              </w:rPr>
              <w:t>5/3</w:t>
            </w:r>
          </w:p>
        </w:tc>
      </w:tr>
      <w:tr w:rsidR="00150752" w:rsidRPr="009F64E6" w14:paraId="61447598" w14:textId="77777777" w:rsidTr="00F44761">
        <w:trPr>
          <w:gridAfter w:val="1"/>
          <w:wAfter w:w="9" w:type="dxa"/>
        </w:trPr>
        <w:tc>
          <w:tcPr>
            <w:tcW w:w="534" w:type="dxa"/>
          </w:tcPr>
          <w:p w14:paraId="25F5DC1F" w14:textId="77777777" w:rsidR="00150752" w:rsidRPr="009F64E6" w:rsidRDefault="00150752" w:rsidP="00F44761">
            <w:pPr>
              <w:rPr>
                <w:rFonts w:ascii="Times New Roman" w:hAnsi="Times New Roman" w:cs="Times New Roman"/>
              </w:rPr>
            </w:pPr>
            <w:r>
              <w:rPr>
                <w:rFonts w:ascii="Times New Roman" w:hAnsi="Times New Roman" w:cs="Times New Roman"/>
              </w:rPr>
              <w:t>6.</w:t>
            </w:r>
          </w:p>
        </w:tc>
        <w:tc>
          <w:tcPr>
            <w:tcW w:w="3718" w:type="dxa"/>
          </w:tcPr>
          <w:p w14:paraId="640A5A04" w14:textId="77777777" w:rsidR="00150752" w:rsidRDefault="00150752" w:rsidP="00F44761">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7C2C339A" w14:textId="77777777" w:rsidR="00150752" w:rsidRDefault="00150752" w:rsidP="00F44761">
            <w:pPr>
              <w:rPr>
                <w:rFonts w:ascii="Times New Roman" w:hAnsi="Times New Roman" w:cs="Times New Roman"/>
              </w:rPr>
            </w:pPr>
            <w:r>
              <w:rPr>
                <w:rFonts w:ascii="Times New Roman" w:hAnsi="Times New Roman" w:cs="Times New Roman"/>
              </w:rPr>
              <w:t>3.6.1</w:t>
            </w:r>
          </w:p>
        </w:tc>
        <w:tc>
          <w:tcPr>
            <w:tcW w:w="1621" w:type="dxa"/>
          </w:tcPr>
          <w:p w14:paraId="46C48737" w14:textId="77777777" w:rsidR="00150752"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C8434F3" w14:textId="77777777" w:rsidR="00150752" w:rsidRDefault="00150752" w:rsidP="00F44761">
            <w:pPr>
              <w:rPr>
                <w:rFonts w:ascii="Times New Roman" w:hAnsi="Times New Roman" w:cs="Times New Roman"/>
              </w:rPr>
            </w:pPr>
            <w:r>
              <w:rPr>
                <w:rFonts w:ascii="Times New Roman" w:hAnsi="Times New Roman" w:cs="Times New Roman"/>
              </w:rPr>
              <w:t>-</w:t>
            </w:r>
          </w:p>
        </w:tc>
        <w:tc>
          <w:tcPr>
            <w:tcW w:w="879" w:type="dxa"/>
          </w:tcPr>
          <w:p w14:paraId="76F044A9" w14:textId="77777777" w:rsidR="00150752" w:rsidRDefault="00150752" w:rsidP="00F44761">
            <w:pPr>
              <w:rPr>
                <w:rFonts w:ascii="Times New Roman" w:hAnsi="Times New Roman" w:cs="Times New Roman"/>
              </w:rPr>
            </w:pPr>
            <w:r>
              <w:rPr>
                <w:rFonts w:ascii="Times New Roman" w:hAnsi="Times New Roman" w:cs="Times New Roman"/>
              </w:rPr>
              <w:t>10000</w:t>
            </w:r>
          </w:p>
        </w:tc>
        <w:tc>
          <w:tcPr>
            <w:tcW w:w="709" w:type="dxa"/>
          </w:tcPr>
          <w:p w14:paraId="7A87074B" w14:textId="77777777" w:rsidR="00150752" w:rsidRDefault="00150752" w:rsidP="00F44761">
            <w:pPr>
              <w:rPr>
                <w:rFonts w:ascii="Times New Roman" w:hAnsi="Times New Roman" w:cs="Times New Roman"/>
              </w:rPr>
            </w:pPr>
            <w:r>
              <w:rPr>
                <w:rFonts w:ascii="Times New Roman" w:hAnsi="Times New Roman" w:cs="Times New Roman"/>
              </w:rPr>
              <w:t>-</w:t>
            </w:r>
          </w:p>
        </w:tc>
        <w:tc>
          <w:tcPr>
            <w:tcW w:w="850" w:type="dxa"/>
          </w:tcPr>
          <w:p w14:paraId="292FCAD9" w14:textId="77777777" w:rsidR="00150752" w:rsidRDefault="00150752" w:rsidP="00F44761">
            <w:pPr>
              <w:rPr>
                <w:rFonts w:ascii="Times New Roman" w:hAnsi="Times New Roman" w:cs="Times New Roman"/>
              </w:rPr>
            </w:pPr>
            <w:r>
              <w:rPr>
                <w:rFonts w:ascii="Times New Roman" w:hAnsi="Times New Roman" w:cs="Times New Roman"/>
              </w:rPr>
              <w:t>-</w:t>
            </w:r>
          </w:p>
        </w:tc>
        <w:tc>
          <w:tcPr>
            <w:tcW w:w="1677" w:type="dxa"/>
          </w:tcPr>
          <w:p w14:paraId="2985B163" w14:textId="77777777" w:rsidR="00150752" w:rsidRDefault="00150752" w:rsidP="00F44761">
            <w:pPr>
              <w:rPr>
                <w:rFonts w:ascii="Times New Roman" w:hAnsi="Times New Roman" w:cs="Times New Roman"/>
              </w:rPr>
            </w:pPr>
            <w:r>
              <w:rPr>
                <w:rFonts w:ascii="Times New Roman" w:hAnsi="Times New Roman" w:cs="Times New Roman"/>
              </w:rPr>
              <w:t>80</w:t>
            </w:r>
          </w:p>
        </w:tc>
        <w:tc>
          <w:tcPr>
            <w:tcW w:w="1603" w:type="dxa"/>
          </w:tcPr>
          <w:p w14:paraId="08F2F28B" w14:textId="77777777" w:rsidR="00150752"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6B4F6E39" w14:textId="77777777" w:rsidR="00150752" w:rsidRDefault="00150752" w:rsidP="00F44761">
            <w:pPr>
              <w:rPr>
                <w:rFonts w:ascii="Times New Roman" w:hAnsi="Times New Roman" w:cs="Times New Roman"/>
              </w:rPr>
            </w:pPr>
            <w:r>
              <w:rPr>
                <w:rFonts w:ascii="Times New Roman" w:hAnsi="Times New Roman" w:cs="Times New Roman"/>
              </w:rPr>
              <w:t>5/3</w:t>
            </w:r>
          </w:p>
        </w:tc>
      </w:tr>
      <w:tr w:rsidR="00150752" w:rsidRPr="009F64E6" w14:paraId="3AE0F19E" w14:textId="77777777" w:rsidTr="00F44761">
        <w:trPr>
          <w:gridAfter w:val="1"/>
          <w:wAfter w:w="9" w:type="dxa"/>
        </w:trPr>
        <w:tc>
          <w:tcPr>
            <w:tcW w:w="534" w:type="dxa"/>
          </w:tcPr>
          <w:p w14:paraId="1A602FD9" w14:textId="77777777" w:rsidR="00150752" w:rsidRDefault="00150752" w:rsidP="00F44761">
            <w:pPr>
              <w:rPr>
                <w:rFonts w:ascii="Times New Roman" w:hAnsi="Times New Roman" w:cs="Times New Roman"/>
              </w:rPr>
            </w:pPr>
            <w:r>
              <w:rPr>
                <w:rFonts w:ascii="Times New Roman" w:hAnsi="Times New Roman" w:cs="Times New Roman"/>
              </w:rPr>
              <w:t>7.</w:t>
            </w:r>
          </w:p>
        </w:tc>
        <w:tc>
          <w:tcPr>
            <w:tcW w:w="3718" w:type="dxa"/>
          </w:tcPr>
          <w:p w14:paraId="77185352" w14:textId="77777777" w:rsidR="00150752" w:rsidRDefault="00150752" w:rsidP="00F44761">
            <w:pPr>
              <w:rPr>
                <w:rFonts w:ascii="Times New Roman" w:hAnsi="Times New Roman" w:cs="Times New Roman"/>
              </w:rPr>
            </w:pPr>
            <w:r>
              <w:rPr>
                <w:rFonts w:ascii="Times New Roman" w:hAnsi="Times New Roman" w:cs="Times New Roman"/>
              </w:rPr>
              <w:t>Цирки и зверинцы</w:t>
            </w:r>
          </w:p>
        </w:tc>
        <w:tc>
          <w:tcPr>
            <w:tcW w:w="789" w:type="dxa"/>
          </w:tcPr>
          <w:p w14:paraId="7B417988" w14:textId="77777777" w:rsidR="00150752" w:rsidRDefault="00150752" w:rsidP="00F44761">
            <w:pPr>
              <w:rPr>
                <w:rFonts w:ascii="Times New Roman" w:hAnsi="Times New Roman" w:cs="Times New Roman"/>
              </w:rPr>
            </w:pPr>
            <w:r>
              <w:rPr>
                <w:rFonts w:ascii="Times New Roman" w:hAnsi="Times New Roman" w:cs="Times New Roman"/>
              </w:rPr>
              <w:t>3.6.3</w:t>
            </w:r>
          </w:p>
        </w:tc>
        <w:tc>
          <w:tcPr>
            <w:tcW w:w="1621" w:type="dxa"/>
          </w:tcPr>
          <w:p w14:paraId="19E04348" w14:textId="77777777" w:rsidR="00150752" w:rsidRDefault="00150752"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B81D1C9" w14:textId="77777777" w:rsidR="00150752" w:rsidRDefault="00150752" w:rsidP="00F44761">
            <w:pPr>
              <w:rPr>
                <w:rFonts w:ascii="Times New Roman" w:hAnsi="Times New Roman" w:cs="Times New Roman"/>
              </w:rPr>
            </w:pPr>
            <w:r>
              <w:rPr>
                <w:rFonts w:ascii="Times New Roman" w:hAnsi="Times New Roman" w:cs="Times New Roman"/>
              </w:rPr>
              <w:t>-</w:t>
            </w:r>
          </w:p>
        </w:tc>
        <w:tc>
          <w:tcPr>
            <w:tcW w:w="879" w:type="dxa"/>
          </w:tcPr>
          <w:p w14:paraId="4E59E170" w14:textId="77777777" w:rsidR="00150752" w:rsidRDefault="00150752" w:rsidP="00F44761">
            <w:pPr>
              <w:rPr>
                <w:rFonts w:ascii="Times New Roman" w:hAnsi="Times New Roman" w:cs="Times New Roman"/>
              </w:rPr>
            </w:pPr>
            <w:r>
              <w:rPr>
                <w:rFonts w:ascii="Times New Roman" w:hAnsi="Times New Roman" w:cs="Times New Roman"/>
              </w:rPr>
              <w:t>10000</w:t>
            </w:r>
          </w:p>
        </w:tc>
        <w:tc>
          <w:tcPr>
            <w:tcW w:w="709" w:type="dxa"/>
          </w:tcPr>
          <w:p w14:paraId="692A6239" w14:textId="77777777" w:rsidR="00150752" w:rsidRDefault="00150752" w:rsidP="00F44761">
            <w:pPr>
              <w:rPr>
                <w:rFonts w:ascii="Times New Roman" w:hAnsi="Times New Roman" w:cs="Times New Roman"/>
              </w:rPr>
            </w:pPr>
            <w:r>
              <w:rPr>
                <w:rFonts w:ascii="Times New Roman" w:hAnsi="Times New Roman" w:cs="Times New Roman"/>
              </w:rPr>
              <w:t>-</w:t>
            </w:r>
          </w:p>
        </w:tc>
        <w:tc>
          <w:tcPr>
            <w:tcW w:w="850" w:type="dxa"/>
          </w:tcPr>
          <w:p w14:paraId="1A070B10" w14:textId="77777777" w:rsidR="00150752" w:rsidRDefault="00150752" w:rsidP="00F44761">
            <w:pPr>
              <w:rPr>
                <w:rFonts w:ascii="Times New Roman" w:hAnsi="Times New Roman" w:cs="Times New Roman"/>
              </w:rPr>
            </w:pPr>
            <w:r>
              <w:rPr>
                <w:rFonts w:ascii="Times New Roman" w:hAnsi="Times New Roman" w:cs="Times New Roman"/>
              </w:rPr>
              <w:t>-</w:t>
            </w:r>
          </w:p>
        </w:tc>
        <w:tc>
          <w:tcPr>
            <w:tcW w:w="1677" w:type="dxa"/>
          </w:tcPr>
          <w:p w14:paraId="1B401CF0" w14:textId="77777777" w:rsidR="00150752" w:rsidRDefault="00150752" w:rsidP="00F44761">
            <w:pPr>
              <w:rPr>
                <w:rFonts w:ascii="Times New Roman" w:hAnsi="Times New Roman" w:cs="Times New Roman"/>
              </w:rPr>
            </w:pPr>
            <w:r>
              <w:rPr>
                <w:rFonts w:ascii="Times New Roman" w:hAnsi="Times New Roman" w:cs="Times New Roman"/>
              </w:rPr>
              <w:t>60</w:t>
            </w:r>
          </w:p>
        </w:tc>
        <w:tc>
          <w:tcPr>
            <w:tcW w:w="1603" w:type="dxa"/>
          </w:tcPr>
          <w:p w14:paraId="05A2D88A" w14:textId="77777777" w:rsidR="00150752"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5359E632" w14:textId="77777777" w:rsidR="00150752" w:rsidRDefault="00150752" w:rsidP="00F44761">
            <w:pPr>
              <w:rPr>
                <w:rFonts w:ascii="Times New Roman" w:hAnsi="Times New Roman" w:cs="Times New Roman"/>
              </w:rPr>
            </w:pPr>
            <w:r>
              <w:rPr>
                <w:rFonts w:ascii="Times New Roman" w:hAnsi="Times New Roman" w:cs="Times New Roman"/>
              </w:rPr>
              <w:t>5/3</w:t>
            </w:r>
          </w:p>
        </w:tc>
      </w:tr>
      <w:tr w:rsidR="00150752" w:rsidRPr="009F64E6" w14:paraId="0660582C" w14:textId="77777777" w:rsidTr="00F44761">
        <w:trPr>
          <w:gridAfter w:val="1"/>
          <w:wAfter w:w="9" w:type="dxa"/>
        </w:trPr>
        <w:tc>
          <w:tcPr>
            <w:tcW w:w="534" w:type="dxa"/>
          </w:tcPr>
          <w:p w14:paraId="62A211FD" w14:textId="77777777" w:rsidR="00150752" w:rsidRDefault="00150752" w:rsidP="00F44761">
            <w:pPr>
              <w:rPr>
                <w:rFonts w:ascii="Times New Roman" w:hAnsi="Times New Roman" w:cs="Times New Roman"/>
              </w:rPr>
            </w:pPr>
            <w:r>
              <w:rPr>
                <w:rFonts w:ascii="Times New Roman" w:hAnsi="Times New Roman" w:cs="Times New Roman"/>
              </w:rPr>
              <w:t>8.</w:t>
            </w:r>
          </w:p>
        </w:tc>
        <w:tc>
          <w:tcPr>
            <w:tcW w:w="3718" w:type="dxa"/>
          </w:tcPr>
          <w:p w14:paraId="7E98FDB5" w14:textId="77777777" w:rsidR="00150752" w:rsidRDefault="00150752" w:rsidP="00F44761">
            <w:pPr>
              <w:rPr>
                <w:rFonts w:ascii="Times New Roman" w:hAnsi="Times New Roman" w:cs="Times New Roman"/>
              </w:rPr>
            </w:pPr>
            <w:proofErr w:type="spellStart"/>
            <w:r>
              <w:rPr>
                <w:rFonts w:ascii="Times New Roman" w:hAnsi="Times New Roman" w:cs="Times New Roman"/>
              </w:rPr>
              <w:t>Вытавочно</w:t>
            </w:r>
            <w:proofErr w:type="spellEnd"/>
            <w:r>
              <w:rPr>
                <w:rFonts w:ascii="Times New Roman" w:hAnsi="Times New Roman" w:cs="Times New Roman"/>
              </w:rPr>
              <w:t>-ярмарочная деятельность</w:t>
            </w:r>
          </w:p>
        </w:tc>
        <w:tc>
          <w:tcPr>
            <w:tcW w:w="789" w:type="dxa"/>
          </w:tcPr>
          <w:p w14:paraId="4E4A110C" w14:textId="77777777" w:rsidR="00150752" w:rsidRDefault="00150752" w:rsidP="00F44761">
            <w:pPr>
              <w:rPr>
                <w:rFonts w:ascii="Times New Roman" w:hAnsi="Times New Roman" w:cs="Times New Roman"/>
              </w:rPr>
            </w:pPr>
            <w:r>
              <w:rPr>
                <w:rFonts w:ascii="Times New Roman" w:hAnsi="Times New Roman" w:cs="Times New Roman"/>
              </w:rPr>
              <w:t>4.10</w:t>
            </w:r>
          </w:p>
        </w:tc>
        <w:tc>
          <w:tcPr>
            <w:tcW w:w="1621" w:type="dxa"/>
          </w:tcPr>
          <w:p w14:paraId="0A7CE2C9"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415024C"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79" w:type="dxa"/>
          </w:tcPr>
          <w:p w14:paraId="6506102C" w14:textId="77777777" w:rsidR="00150752" w:rsidRPr="009F64E6" w:rsidRDefault="00150752" w:rsidP="00F44761">
            <w:pPr>
              <w:rPr>
                <w:rFonts w:ascii="Times New Roman" w:hAnsi="Times New Roman" w:cs="Times New Roman"/>
              </w:rPr>
            </w:pPr>
            <w:r>
              <w:rPr>
                <w:rFonts w:ascii="Times New Roman" w:hAnsi="Times New Roman" w:cs="Times New Roman"/>
              </w:rPr>
              <w:t>10000</w:t>
            </w:r>
          </w:p>
        </w:tc>
        <w:tc>
          <w:tcPr>
            <w:tcW w:w="709" w:type="dxa"/>
          </w:tcPr>
          <w:p w14:paraId="34A75DD9"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50" w:type="dxa"/>
          </w:tcPr>
          <w:p w14:paraId="13C81CF6"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677" w:type="dxa"/>
          </w:tcPr>
          <w:p w14:paraId="7F0BB5A5" w14:textId="77777777" w:rsidR="00150752" w:rsidRPr="009F64E6" w:rsidRDefault="00150752" w:rsidP="00F44761">
            <w:pPr>
              <w:rPr>
                <w:rFonts w:ascii="Times New Roman" w:hAnsi="Times New Roman" w:cs="Times New Roman"/>
              </w:rPr>
            </w:pPr>
            <w:r>
              <w:rPr>
                <w:rFonts w:ascii="Times New Roman" w:hAnsi="Times New Roman" w:cs="Times New Roman"/>
              </w:rPr>
              <w:t>60</w:t>
            </w:r>
          </w:p>
        </w:tc>
        <w:tc>
          <w:tcPr>
            <w:tcW w:w="1603" w:type="dxa"/>
          </w:tcPr>
          <w:p w14:paraId="7F44888D"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0337951E"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28DC40EA" w14:textId="77777777" w:rsidTr="00F44761">
        <w:trPr>
          <w:gridAfter w:val="1"/>
          <w:wAfter w:w="9" w:type="dxa"/>
        </w:trPr>
        <w:tc>
          <w:tcPr>
            <w:tcW w:w="534" w:type="dxa"/>
          </w:tcPr>
          <w:p w14:paraId="39235346" w14:textId="77777777" w:rsidR="00150752" w:rsidRDefault="00150752" w:rsidP="00F44761">
            <w:pPr>
              <w:rPr>
                <w:rFonts w:ascii="Times New Roman" w:hAnsi="Times New Roman" w:cs="Times New Roman"/>
              </w:rPr>
            </w:pPr>
            <w:r>
              <w:rPr>
                <w:rFonts w:ascii="Times New Roman" w:hAnsi="Times New Roman" w:cs="Times New Roman"/>
              </w:rPr>
              <w:t>9.</w:t>
            </w:r>
          </w:p>
        </w:tc>
        <w:tc>
          <w:tcPr>
            <w:tcW w:w="3718" w:type="dxa"/>
          </w:tcPr>
          <w:p w14:paraId="1B3E733F" w14:textId="77777777" w:rsidR="00150752" w:rsidRPr="009F64E6" w:rsidRDefault="00150752" w:rsidP="00F44761">
            <w:pPr>
              <w:rPr>
                <w:rFonts w:ascii="Times New Roman" w:hAnsi="Times New Roman" w:cs="Times New Roman"/>
              </w:rPr>
            </w:pPr>
            <w:r>
              <w:rPr>
                <w:rFonts w:ascii="Times New Roman" w:hAnsi="Times New Roman" w:cs="Times New Roman"/>
              </w:rPr>
              <w:t>Магазины</w:t>
            </w:r>
          </w:p>
        </w:tc>
        <w:tc>
          <w:tcPr>
            <w:tcW w:w="789" w:type="dxa"/>
          </w:tcPr>
          <w:p w14:paraId="45D805BD" w14:textId="77777777" w:rsidR="00150752" w:rsidRPr="009F64E6" w:rsidRDefault="00150752" w:rsidP="00F44761">
            <w:pPr>
              <w:rPr>
                <w:rFonts w:ascii="Times New Roman" w:hAnsi="Times New Roman" w:cs="Times New Roman"/>
              </w:rPr>
            </w:pPr>
            <w:r>
              <w:rPr>
                <w:rFonts w:ascii="Times New Roman" w:hAnsi="Times New Roman" w:cs="Times New Roman"/>
              </w:rPr>
              <w:t>4.4</w:t>
            </w:r>
          </w:p>
        </w:tc>
        <w:tc>
          <w:tcPr>
            <w:tcW w:w="1621" w:type="dxa"/>
          </w:tcPr>
          <w:p w14:paraId="0B60F2F0"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1549B69"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79" w:type="dxa"/>
          </w:tcPr>
          <w:p w14:paraId="45DAC3CA" w14:textId="77777777" w:rsidR="00150752" w:rsidRPr="009F64E6" w:rsidRDefault="00150752" w:rsidP="00F44761">
            <w:pPr>
              <w:rPr>
                <w:rFonts w:ascii="Times New Roman" w:hAnsi="Times New Roman" w:cs="Times New Roman"/>
              </w:rPr>
            </w:pPr>
            <w:r>
              <w:rPr>
                <w:rFonts w:ascii="Times New Roman" w:hAnsi="Times New Roman" w:cs="Times New Roman"/>
              </w:rPr>
              <w:t>10000</w:t>
            </w:r>
          </w:p>
        </w:tc>
        <w:tc>
          <w:tcPr>
            <w:tcW w:w="709" w:type="dxa"/>
          </w:tcPr>
          <w:p w14:paraId="74960282" w14:textId="77777777" w:rsidR="00150752" w:rsidRPr="009F64E6" w:rsidRDefault="00150752" w:rsidP="00F44761">
            <w:pPr>
              <w:rPr>
                <w:rFonts w:ascii="Times New Roman" w:hAnsi="Times New Roman" w:cs="Times New Roman"/>
              </w:rPr>
            </w:pPr>
          </w:p>
        </w:tc>
        <w:tc>
          <w:tcPr>
            <w:tcW w:w="850" w:type="dxa"/>
          </w:tcPr>
          <w:p w14:paraId="39EB252C" w14:textId="77777777" w:rsidR="00150752" w:rsidRPr="009F64E6" w:rsidRDefault="00150752" w:rsidP="00F44761">
            <w:pPr>
              <w:rPr>
                <w:rFonts w:ascii="Times New Roman" w:hAnsi="Times New Roman" w:cs="Times New Roman"/>
              </w:rPr>
            </w:pPr>
          </w:p>
        </w:tc>
        <w:tc>
          <w:tcPr>
            <w:tcW w:w="1677" w:type="dxa"/>
          </w:tcPr>
          <w:p w14:paraId="0CFDCADA" w14:textId="77777777" w:rsidR="00150752" w:rsidRPr="009F64E6" w:rsidRDefault="00150752" w:rsidP="00F44761">
            <w:pPr>
              <w:rPr>
                <w:rFonts w:ascii="Times New Roman" w:hAnsi="Times New Roman" w:cs="Times New Roman"/>
              </w:rPr>
            </w:pPr>
            <w:r>
              <w:rPr>
                <w:rFonts w:ascii="Times New Roman" w:hAnsi="Times New Roman" w:cs="Times New Roman"/>
              </w:rPr>
              <w:t>80</w:t>
            </w:r>
          </w:p>
        </w:tc>
        <w:tc>
          <w:tcPr>
            <w:tcW w:w="1603" w:type="dxa"/>
          </w:tcPr>
          <w:p w14:paraId="7F5BB3B4"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7C0A0E87"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6E537887" w14:textId="77777777" w:rsidTr="00F44761">
        <w:trPr>
          <w:gridAfter w:val="1"/>
          <w:wAfter w:w="9" w:type="dxa"/>
        </w:trPr>
        <w:tc>
          <w:tcPr>
            <w:tcW w:w="534" w:type="dxa"/>
          </w:tcPr>
          <w:p w14:paraId="24B30BD4" w14:textId="77777777" w:rsidR="00150752" w:rsidRDefault="00150752" w:rsidP="00F44761">
            <w:pPr>
              <w:rPr>
                <w:rFonts w:ascii="Times New Roman" w:hAnsi="Times New Roman" w:cs="Times New Roman"/>
              </w:rPr>
            </w:pPr>
            <w:r>
              <w:rPr>
                <w:rFonts w:ascii="Times New Roman" w:hAnsi="Times New Roman" w:cs="Times New Roman"/>
              </w:rPr>
              <w:t>10.</w:t>
            </w:r>
          </w:p>
        </w:tc>
        <w:tc>
          <w:tcPr>
            <w:tcW w:w="3718" w:type="dxa"/>
          </w:tcPr>
          <w:p w14:paraId="03D98E0C" w14:textId="77777777" w:rsidR="00150752" w:rsidRPr="009F64E6" w:rsidRDefault="00150752" w:rsidP="00F44761">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4C2B2785" w14:textId="77777777" w:rsidR="00150752" w:rsidRPr="009F64E6" w:rsidRDefault="00150752" w:rsidP="00F44761">
            <w:pPr>
              <w:rPr>
                <w:rFonts w:ascii="Times New Roman" w:hAnsi="Times New Roman" w:cs="Times New Roman"/>
              </w:rPr>
            </w:pPr>
            <w:r>
              <w:rPr>
                <w:rFonts w:ascii="Times New Roman" w:hAnsi="Times New Roman" w:cs="Times New Roman"/>
              </w:rPr>
              <w:t>5.1.3</w:t>
            </w:r>
          </w:p>
        </w:tc>
        <w:tc>
          <w:tcPr>
            <w:tcW w:w="1621" w:type="dxa"/>
          </w:tcPr>
          <w:p w14:paraId="2E97E5E5" w14:textId="77777777" w:rsidR="00150752" w:rsidRPr="009F64E6" w:rsidRDefault="00150752" w:rsidP="00F44761">
            <w:pPr>
              <w:rPr>
                <w:rFonts w:ascii="Times New Roman" w:hAnsi="Times New Roman" w:cs="Times New Roman"/>
              </w:rPr>
            </w:pPr>
            <w:r>
              <w:rPr>
                <w:rFonts w:ascii="Times New Roman" w:hAnsi="Times New Roman" w:cs="Times New Roman"/>
              </w:rPr>
              <w:t>0</w:t>
            </w:r>
          </w:p>
        </w:tc>
        <w:tc>
          <w:tcPr>
            <w:tcW w:w="789" w:type="dxa"/>
          </w:tcPr>
          <w:p w14:paraId="145B4E19"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79" w:type="dxa"/>
          </w:tcPr>
          <w:p w14:paraId="0DCFC8A3"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709" w:type="dxa"/>
          </w:tcPr>
          <w:p w14:paraId="7750C77D" w14:textId="77777777" w:rsidR="00150752" w:rsidRPr="009F64E6" w:rsidRDefault="00150752" w:rsidP="00F44761">
            <w:pPr>
              <w:rPr>
                <w:rFonts w:ascii="Times New Roman" w:hAnsi="Times New Roman" w:cs="Times New Roman"/>
              </w:rPr>
            </w:pPr>
          </w:p>
        </w:tc>
        <w:tc>
          <w:tcPr>
            <w:tcW w:w="850" w:type="dxa"/>
          </w:tcPr>
          <w:p w14:paraId="7102020A" w14:textId="77777777" w:rsidR="00150752" w:rsidRPr="009F64E6" w:rsidRDefault="00150752" w:rsidP="00F44761">
            <w:pPr>
              <w:rPr>
                <w:rFonts w:ascii="Times New Roman" w:hAnsi="Times New Roman" w:cs="Times New Roman"/>
              </w:rPr>
            </w:pPr>
          </w:p>
        </w:tc>
        <w:tc>
          <w:tcPr>
            <w:tcW w:w="1677" w:type="dxa"/>
          </w:tcPr>
          <w:p w14:paraId="75152EBE"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603" w:type="dxa"/>
          </w:tcPr>
          <w:p w14:paraId="48AF2BA1"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03299C07" w14:textId="77777777" w:rsidR="00150752" w:rsidRPr="0000121A" w:rsidRDefault="00150752" w:rsidP="00F44761">
            <w:pPr>
              <w:rPr>
                <w:rFonts w:ascii="Times New Roman" w:hAnsi="Times New Roman" w:cs="Times New Roman"/>
                <w:b/>
                <w:bCs/>
              </w:rPr>
            </w:pPr>
            <w:r>
              <w:rPr>
                <w:rFonts w:ascii="Times New Roman" w:hAnsi="Times New Roman" w:cs="Times New Roman"/>
              </w:rPr>
              <w:t>5/3</w:t>
            </w:r>
          </w:p>
        </w:tc>
      </w:tr>
      <w:tr w:rsidR="00150752" w:rsidRPr="009F64E6" w14:paraId="0FCD0704" w14:textId="77777777" w:rsidTr="00F44761">
        <w:trPr>
          <w:gridAfter w:val="1"/>
          <w:wAfter w:w="9" w:type="dxa"/>
        </w:trPr>
        <w:tc>
          <w:tcPr>
            <w:tcW w:w="534" w:type="dxa"/>
          </w:tcPr>
          <w:p w14:paraId="1343D7E5" w14:textId="77777777" w:rsidR="00150752" w:rsidRDefault="00150752" w:rsidP="00F44761">
            <w:pPr>
              <w:rPr>
                <w:rFonts w:ascii="Times New Roman" w:hAnsi="Times New Roman" w:cs="Times New Roman"/>
              </w:rPr>
            </w:pPr>
            <w:r>
              <w:rPr>
                <w:rFonts w:ascii="Times New Roman" w:hAnsi="Times New Roman" w:cs="Times New Roman"/>
              </w:rPr>
              <w:t>11.</w:t>
            </w:r>
          </w:p>
        </w:tc>
        <w:tc>
          <w:tcPr>
            <w:tcW w:w="3718" w:type="dxa"/>
          </w:tcPr>
          <w:p w14:paraId="2CBE388B" w14:textId="77777777" w:rsidR="00150752" w:rsidRPr="009F64E6" w:rsidRDefault="00150752" w:rsidP="00F44761">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188C09DC" w14:textId="77777777" w:rsidR="00150752" w:rsidRPr="009F64E6" w:rsidRDefault="00150752" w:rsidP="00F44761">
            <w:pPr>
              <w:rPr>
                <w:rFonts w:ascii="Times New Roman" w:hAnsi="Times New Roman" w:cs="Times New Roman"/>
              </w:rPr>
            </w:pPr>
            <w:r>
              <w:rPr>
                <w:rFonts w:ascii="Times New Roman" w:hAnsi="Times New Roman" w:cs="Times New Roman"/>
              </w:rPr>
              <w:t>5.1.4</w:t>
            </w:r>
          </w:p>
        </w:tc>
        <w:tc>
          <w:tcPr>
            <w:tcW w:w="1621" w:type="dxa"/>
          </w:tcPr>
          <w:p w14:paraId="4F62FCD6"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38A7543"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79" w:type="dxa"/>
          </w:tcPr>
          <w:p w14:paraId="11C144D0"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709" w:type="dxa"/>
          </w:tcPr>
          <w:p w14:paraId="3E799F41"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850" w:type="dxa"/>
          </w:tcPr>
          <w:p w14:paraId="5ADF4339"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677" w:type="dxa"/>
          </w:tcPr>
          <w:p w14:paraId="4222CDE7"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603" w:type="dxa"/>
          </w:tcPr>
          <w:p w14:paraId="4C41FBD9"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603" w:type="dxa"/>
            <w:gridSpan w:val="2"/>
          </w:tcPr>
          <w:p w14:paraId="1A678103"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4CB4C3F0" w14:textId="77777777" w:rsidTr="00F44761">
        <w:tc>
          <w:tcPr>
            <w:tcW w:w="534" w:type="dxa"/>
          </w:tcPr>
          <w:p w14:paraId="4792DD66" w14:textId="77777777" w:rsidR="00150752" w:rsidRPr="009F64E6" w:rsidRDefault="00150752" w:rsidP="00F44761">
            <w:pPr>
              <w:rPr>
                <w:rFonts w:ascii="Times New Roman" w:hAnsi="Times New Roman" w:cs="Times New Roman"/>
              </w:rPr>
            </w:pPr>
            <w:r>
              <w:rPr>
                <w:rFonts w:ascii="Times New Roman" w:hAnsi="Times New Roman" w:cs="Times New Roman"/>
              </w:rPr>
              <w:t>12.</w:t>
            </w:r>
          </w:p>
        </w:tc>
        <w:tc>
          <w:tcPr>
            <w:tcW w:w="3718" w:type="dxa"/>
          </w:tcPr>
          <w:p w14:paraId="68446DB1" w14:textId="77777777" w:rsidR="00150752" w:rsidRPr="009F64E6" w:rsidRDefault="00150752" w:rsidP="00F44761">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2430FEC3" w14:textId="77777777" w:rsidR="00150752" w:rsidRPr="009F64E6" w:rsidRDefault="00150752" w:rsidP="00F44761">
            <w:pPr>
              <w:rPr>
                <w:rFonts w:ascii="Times New Roman" w:hAnsi="Times New Roman" w:cs="Times New Roman"/>
              </w:rPr>
            </w:pPr>
            <w:r>
              <w:rPr>
                <w:rFonts w:ascii="Times New Roman" w:hAnsi="Times New Roman" w:cs="Times New Roman"/>
              </w:rPr>
              <w:t>12.0</w:t>
            </w:r>
          </w:p>
        </w:tc>
        <w:tc>
          <w:tcPr>
            <w:tcW w:w="9740" w:type="dxa"/>
            <w:gridSpan w:val="10"/>
          </w:tcPr>
          <w:p w14:paraId="06AA420E" w14:textId="77777777" w:rsidR="00150752" w:rsidRPr="009F64E6" w:rsidRDefault="00150752"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150752" w:rsidRPr="009F64E6" w14:paraId="426E6298" w14:textId="77777777" w:rsidTr="00F44761">
        <w:tc>
          <w:tcPr>
            <w:tcW w:w="534" w:type="dxa"/>
          </w:tcPr>
          <w:p w14:paraId="4DCDB883" w14:textId="77777777" w:rsidR="00150752" w:rsidRPr="009F64E6" w:rsidRDefault="00150752" w:rsidP="00F44761">
            <w:pPr>
              <w:rPr>
                <w:rFonts w:ascii="Times New Roman" w:hAnsi="Times New Roman" w:cs="Times New Roman"/>
              </w:rPr>
            </w:pPr>
            <w:r>
              <w:rPr>
                <w:rFonts w:ascii="Times New Roman" w:hAnsi="Times New Roman" w:cs="Times New Roman"/>
              </w:rPr>
              <w:t>13.</w:t>
            </w:r>
          </w:p>
        </w:tc>
        <w:tc>
          <w:tcPr>
            <w:tcW w:w="3718" w:type="dxa"/>
          </w:tcPr>
          <w:p w14:paraId="682C49C3" w14:textId="77777777" w:rsidR="00150752" w:rsidRPr="009F64E6" w:rsidRDefault="00150752" w:rsidP="00F44761">
            <w:pPr>
              <w:rPr>
                <w:rFonts w:ascii="Times New Roman" w:hAnsi="Times New Roman" w:cs="Times New Roman"/>
              </w:rPr>
            </w:pPr>
            <w:r>
              <w:rPr>
                <w:rFonts w:ascii="Times New Roman" w:hAnsi="Times New Roman" w:cs="Times New Roman"/>
              </w:rPr>
              <w:t>Улично-дорожная сеть</w:t>
            </w:r>
          </w:p>
        </w:tc>
        <w:tc>
          <w:tcPr>
            <w:tcW w:w="789" w:type="dxa"/>
          </w:tcPr>
          <w:p w14:paraId="0616A552" w14:textId="77777777" w:rsidR="00150752" w:rsidRPr="009F64E6" w:rsidRDefault="00150752" w:rsidP="00F44761">
            <w:pPr>
              <w:rPr>
                <w:rFonts w:ascii="Times New Roman" w:hAnsi="Times New Roman" w:cs="Times New Roman"/>
              </w:rPr>
            </w:pPr>
            <w:r>
              <w:rPr>
                <w:rFonts w:ascii="Times New Roman" w:hAnsi="Times New Roman" w:cs="Times New Roman"/>
              </w:rPr>
              <w:t>12.0.1</w:t>
            </w:r>
          </w:p>
        </w:tc>
        <w:tc>
          <w:tcPr>
            <w:tcW w:w="9740" w:type="dxa"/>
            <w:gridSpan w:val="10"/>
          </w:tcPr>
          <w:p w14:paraId="2DD0E859" w14:textId="77777777" w:rsidR="00150752" w:rsidRPr="009F64E6" w:rsidRDefault="00150752"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150752" w:rsidRPr="009F64E6" w14:paraId="64BE57AF" w14:textId="77777777" w:rsidTr="00F44761">
        <w:tc>
          <w:tcPr>
            <w:tcW w:w="534" w:type="dxa"/>
          </w:tcPr>
          <w:p w14:paraId="1FC926E8" w14:textId="77777777" w:rsidR="00150752" w:rsidRPr="009F64E6" w:rsidRDefault="00150752" w:rsidP="00F44761">
            <w:pPr>
              <w:rPr>
                <w:rFonts w:ascii="Times New Roman" w:hAnsi="Times New Roman" w:cs="Times New Roman"/>
              </w:rPr>
            </w:pPr>
            <w:r>
              <w:rPr>
                <w:rFonts w:ascii="Times New Roman" w:hAnsi="Times New Roman" w:cs="Times New Roman"/>
              </w:rPr>
              <w:t>14.</w:t>
            </w:r>
          </w:p>
        </w:tc>
        <w:tc>
          <w:tcPr>
            <w:tcW w:w="3718" w:type="dxa"/>
          </w:tcPr>
          <w:p w14:paraId="02E642EA" w14:textId="77777777" w:rsidR="00150752" w:rsidRPr="009F64E6" w:rsidRDefault="00150752" w:rsidP="00F44761">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56A1BA10" w14:textId="77777777" w:rsidR="00150752" w:rsidRPr="009F64E6" w:rsidRDefault="00150752" w:rsidP="00F44761">
            <w:pPr>
              <w:rPr>
                <w:rFonts w:ascii="Times New Roman" w:hAnsi="Times New Roman" w:cs="Times New Roman"/>
              </w:rPr>
            </w:pPr>
            <w:r>
              <w:rPr>
                <w:rFonts w:ascii="Times New Roman" w:hAnsi="Times New Roman" w:cs="Times New Roman"/>
              </w:rPr>
              <w:t>12.0.2</w:t>
            </w:r>
          </w:p>
        </w:tc>
        <w:tc>
          <w:tcPr>
            <w:tcW w:w="9740" w:type="dxa"/>
            <w:gridSpan w:val="10"/>
          </w:tcPr>
          <w:p w14:paraId="156BD45B" w14:textId="77777777" w:rsidR="00150752" w:rsidRPr="009F64E6" w:rsidRDefault="00150752"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A52CF1" w:rsidRPr="009F64E6" w14:paraId="6D48DD48" w14:textId="77777777" w:rsidTr="00F44761">
        <w:tc>
          <w:tcPr>
            <w:tcW w:w="534" w:type="dxa"/>
          </w:tcPr>
          <w:p w14:paraId="7536D05A" w14:textId="77777777" w:rsidR="00A52CF1" w:rsidRDefault="00A52CF1" w:rsidP="00F44761">
            <w:pPr>
              <w:rPr>
                <w:rFonts w:ascii="Times New Roman" w:hAnsi="Times New Roman" w:cs="Times New Roman"/>
              </w:rPr>
            </w:pPr>
            <w:r>
              <w:rPr>
                <w:rFonts w:ascii="Times New Roman" w:hAnsi="Times New Roman" w:cs="Times New Roman"/>
              </w:rPr>
              <w:t>15.</w:t>
            </w:r>
          </w:p>
        </w:tc>
        <w:tc>
          <w:tcPr>
            <w:tcW w:w="3718" w:type="dxa"/>
          </w:tcPr>
          <w:p w14:paraId="52E40F98" w14:textId="77777777" w:rsidR="00A52CF1" w:rsidRDefault="00A52CF1" w:rsidP="00EA40B9">
            <w:pPr>
              <w:rPr>
                <w:rFonts w:ascii="Times New Roman" w:hAnsi="Times New Roman" w:cs="Times New Roman"/>
              </w:rPr>
            </w:pPr>
            <w:r>
              <w:rPr>
                <w:rFonts w:ascii="Times New Roman" w:hAnsi="Times New Roman" w:cs="Times New Roman"/>
              </w:rPr>
              <w:t xml:space="preserve">Внеуличный транспорт </w:t>
            </w:r>
          </w:p>
        </w:tc>
        <w:tc>
          <w:tcPr>
            <w:tcW w:w="789" w:type="dxa"/>
          </w:tcPr>
          <w:p w14:paraId="123720A6" w14:textId="77777777" w:rsidR="00A52CF1" w:rsidRPr="00A52CF1" w:rsidRDefault="00A52CF1" w:rsidP="00EA40B9">
            <w:pPr>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.6</w:t>
            </w:r>
          </w:p>
        </w:tc>
        <w:tc>
          <w:tcPr>
            <w:tcW w:w="9740" w:type="dxa"/>
            <w:gridSpan w:val="10"/>
          </w:tcPr>
          <w:p w14:paraId="67EC3F64" w14:textId="77777777" w:rsidR="00A52CF1" w:rsidRDefault="00A52CF1" w:rsidP="00EA40B9">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bl>
    <w:p w14:paraId="1F5DF9F6" w14:textId="77777777" w:rsidR="00351C04" w:rsidRPr="009F64E6" w:rsidRDefault="00351C04" w:rsidP="00351C04">
      <w:pPr>
        <w:rPr>
          <w:rFonts w:ascii="Times New Roman" w:hAnsi="Times New Roman" w:cs="Times New Roman"/>
        </w:rPr>
      </w:pPr>
      <w:r>
        <w:rPr>
          <w:rFonts w:ascii="Times New Roman" w:hAnsi="Times New Roman" w:cs="Times New Roman"/>
        </w:rPr>
        <w:t xml:space="preserve">Таблица </w:t>
      </w:r>
      <w:r w:rsidR="00150752">
        <w:rPr>
          <w:rFonts w:ascii="Times New Roman" w:hAnsi="Times New Roman" w:cs="Times New Roman"/>
        </w:rPr>
        <w:t>3</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351C04" w:rsidRPr="009F64E6" w14:paraId="765A0C55" w14:textId="77777777" w:rsidTr="00F44761">
        <w:tc>
          <w:tcPr>
            <w:tcW w:w="534" w:type="dxa"/>
            <w:vMerge w:val="restart"/>
          </w:tcPr>
          <w:p w14:paraId="734B0DEF"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162732D"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8E947CF"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0874AE76"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 xml:space="preserve">Максимальная этажность / </w:t>
            </w:r>
            <w:r w:rsidRPr="009F64E6">
              <w:rPr>
                <w:rFonts w:ascii="Times New Roman" w:hAnsi="Times New Roman" w:cs="Times New Roman"/>
              </w:rPr>
              <w:lastRenderedPageBreak/>
              <w:t>максимальная высота здания (м)</w:t>
            </w:r>
          </w:p>
        </w:tc>
        <w:tc>
          <w:tcPr>
            <w:tcW w:w="1560" w:type="dxa"/>
            <w:gridSpan w:val="2"/>
          </w:tcPr>
          <w:p w14:paraId="7F55ABAC"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lastRenderedPageBreak/>
              <w:t xml:space="preserve">Предельны размеры </w:t>
            </w:r>
            <w:r w:rsidRPr="009F64E6">
              <w:rPr>
                <w:rFonts w:ascii="Times New Roman" w:hAnsi="Times New Roman" w:cs="Times New Roman"/>
              </w:rPr>
              <w:lastRenderedPageBreak/>
              <w:t>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14A7D847"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lastRenderedPageBreak/>
              <w:t>Расчетные размеры земельных участков</w:t>
            </w:r>
          </w:p>
        </w:tc>
        <w:tc>
          <w:tcPr>
            <w:tcW w:w="1417" w:type="dxa"/>
          </w:tcPr>
          <w:p w14:paraId="0620D9C3"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 xml:space="preserve">Максимальный процент </w:t>
            </w:r>
            <w:r w:rsidRPr="009F64E6">
              <w:rPr>
                <w:rFonts w:ascii="Times New Roman" w:hAnsi="Times New Roman" w:cs="Times New Roman"/>
              </w:rPr>
              <w:lastRenderedPageBreak/>
              <w:t>застройки в границе земельного участка (%)</w:t>
            </w:r>
          </w:p>
        </w:tc>
        <w:tc>
          <w:tcPr>
            <w:tcW w:w="1276" w:type="dxa"/>
          </w:tcPr>
          <w:p w14:paraId="354EC9A2"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lastRenderedPageBreak/>
              <w:t xml:space="preserve">Минимальные </w:t>
            </w:r>
            <w:r w:rsidRPr="009F64E6">
              <w:rPr>
                <w:rFonts w:ascii="Times New Roman" w:hAnsi="Times New Roman" w:cs="Times New Roman"/>
              </w:rPr>
              <w:lastRenderedPageBreak/>
              <w:t>отступы от границы земельного участка (м)</w:t>
            </w:r>
          </w:p>
        </w:tc>
        <w:tc>
          <w:tcPr>
            <w:tcW w:w="1559" w:type="dxa"/>
          </w:tcPr>
          <w:p w14:paraId="2A9A23BE"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lastRenderedPageBreak/>
              <w:t xml:space="preserve">Минимальные отступы от </w:t>
            </w:r>
            <w:r w:rsidRPr="009F64E6">
              <w:rPr>
                <w:rFonts w:ascii="Times New Roman" w:hAnsi="Times New Roman" w:cs="Times New Roman"/>
              </w:rPr>
              <w:lastRenderedPageBreak/>
              <w:t>красной линии (м)</w:t>
            </w:r>
            <w:r w:rsidR="00D561F8">
              <w:rPr>
                <w:rStyle w:val="af"/>
                <w:rFonts w:ascii="Times New Roman" w:hAnsi="Times New Roman" w:cs="Times New Roman"/>
              </w:rPr>
              <w:footnoteReference w:id="18"/>
            </w:r>
          </w:p>
        </w:tc>
      </w:tr>
      <w:tr w:rsidR="00351C04" w:rsidRPr="009F64E6" w14:paraId="77C1AE39" w14:textId="77777777" w:rsidTr="00F44761">
        <w:tc>
          <w:tcPr>
            <w:tcW w:w="534" w:type="dxa"/>
            <w:vMerge/>
          </w:tcPr>
          <w:p w14:paraId="779810B0" w14:textId="77777777" w:rsidR="00351C04" w:rsidRPr="009F64E6" w:rsidRDefault="00351C04" w:rsidP="00F44761">
            <w:pPr>
              <w:rPr>
                <w:rFonts w:ascii="Times New Roman" w:hAnsi="Times New Roman" w:cs="Times New Roman"/>
              </w:rPr>
            </w:pPr>
          </w:p>
        </w:tc>
        <w:tc>
          <w:tcPr>
            <w:tcW w:w="3718" w:type="dxa"/>
            <w:vMerge/>
          </w:tcPr>
          <w:p w14:paraId="1FC51ADD" w14:textId="77777777" w:rsidR="00351C04" w:rsidRPr="009F64E6" w:rsidRDefault="00351C04" w:rsidP="00F44761">
            <w:pPr>
              <w:rPr>
                <w:rFonts w:ascii="Times New Roman" w:hAnsi="Times New Roman" w:cs="Times New Roman"/>
              </w:rPr>
            </w:pPr>
          </w:p>
        </w:tc>
        <w:tc>
          <w:tcPr>
            <w:tcW w:w="789" w:type="dxa"/>
            <w:vMerge/>
          </w:tcPr>
          <w:p w14:paraId="67A44B8D" w14:textId="77777777" w:rsidR="00351C04" w:rsidRPr="009F64E6" w:rsidRDefault="00351C04" w:rsidP="00F44761">
            <w:pPr>
              <w:rPr>
                <w:rFonts w:ascii="Times New Roman" w:hAnsi="Times New Roman" w:cs="Times New Roman"/>
              </w:rPr>
            </w:pPr>
          </w:p>
        </w:tc>
        <w:tc>
          <w:tcPr>
            <w:tcW w:w="1621" w:type="dxa"/>
            <w:vMerge/>
          </w:tcPr>
          <w:p w14:paraId="24F35410" w14:textId="77777777" w:rsidR="00351C04" w:rsidRPr="009F64E6" w:rsidRDefault="00351C04" w:rsidP="00F44761">
            <w:pPr>
              <w:rPr>
                <w:rFonts w:ascii="Times New Roman" w:hAnsi="Times New Roman" w:cs="Times New Roman"/>
              </w:rPr>
            </w:pPr>
          </w:p>
        </w:tc>
        <w:tc>
          <w:tcPr>
            <w:tcW w:w="789" w:type="dxa"/>
          </w:tcPr>
          <w:p w14:paraId="25ECBC9C"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w:t>
            </w:r>
          </w:p>
        </w:tc>
        <w:tc>
          <w:tcPr>
            <w:tcW w:w="771" w:type="dxa"/>
          </w:tcPr>
          <w:p w14:paraId="060C7B80"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w:t>
            </w:r>
          </w:p>
        </w:tc>
        <w:tc>
          <w:tcPr>
            <w:tcW w:w="1134" w:type="dxa"/>
          </w:tcPr>
          <w:p w14:paraId="27EA9446"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w:t>
            </w:r>
          </w:p>
        </w:tc>
        <w:tc>
          <w:tcPr>
            <w:tcW w:w="1134" w:type="dxa"/>
          </w:tcPr>
          <w:p w14:paraId="6D4712CD"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w:t>
            </w:r>
          </w:p>
        </w:tc>
        <w:tc>
          <w:tcPr>
            <w:tcW w:w="1417" w:type="dxa"/>
          </w:tcPr>
          <w:p w14:paraId="5AA9265A" w14:textId="77777777" w:rsidR="00351C04" w:rsidRPr="009F64E6" w:rsidRDefault="00351C04" w:rsidP="00F44761">
            <w:pPr>
              <w:rPr>
                <w:rFonts w:ascii="Times New Roman" w:hAnsi="Times New Roman" w:cs="Times New Roman"/>
              </w:rPr>
            </w:pPr>
          </w:p>
        </w:tc>
        <w:tc>
          <w:tcPr>
            <w:tcW w:w="1276" w:type="dxa"/>
          </w:tcPr>
          <w:p w14:paraId="2631297B" w14:textId="77777777" w:rsidR="00351C04" w:rsidRPr="009F64E6" w:rsidRDefault="00351C04" w:rsidP="00F44761">
            <w:pPr>
              <w:rPr>
                <w:rFonts w:ascii="Times New Roman" w:hAnsi="Times New Roman" w:cs="Times New Roman"/>
              </w:rPr>
            </w:pPr>
          </w:p>
        </w:tc>
        <w:tc>
          <w:tcPr>
            <w:tcW w:w="1559" w:type="dxa"/>
          </w:tcPr>
          <w:p w14:paraId="471124E8" w14:textId="77777777" w:rsidR="00351C04" w:rsidRPr="009F64E6" w:rsidRDefault="00351C04" w:rsidP="00F44761">
            <w:pPr>
              <w:rPr>
                <w:rFonts w:ascii="Times New Roman" w:hAnsi="Times New Roman" w:cs="Times New Roman"/>
              </w:rPr>
            </w:pPr>
          </w:p>
        </w:tc>
      </w:tr>
      <w:tr w:rsidR="00351C04" w:rsidRPr="009F64E6" w14:paraId="3AD575A6" w14:textId="77777777" w:rsidTr="00F44761">
        <w:tc>
          <w:tcPr>
            <w:tcW w:w="534" w:type="dxa"/>
          </w:tcPr>
          <w:p w14:paraId="5C45A7A8" w14:textId="77777777" w:rsidR="00351C04" w:rsidRDefault="00351C04" w:rsidP="00F44761">
            <w:pPr>
              <w:rPr>
                <w:rFonts w:ascii="Times New Roman" w:hAnsi="Times New Roman" w:cs="Times New Roman"/>
              </w:rPr>
            </w:pPr>
            <w:r>
              <w:rPr>
                <w:rFonts w:ascii="Times New Roman" w:hAnsi="Times New Roman" w:cs="Times New Roman"/>
              </w:rPr>
              <w:t>1.</w:t>
            </w:r>
          </w:p>
        </w:tc>
        <w:tc>
          <w:tcPr>
            <w:tcW w:w="3718" w:type="dxa"/>
          </w:tcPr>
          <w:p w14:paraId="773DC80C" w14:textId="77777777" w:rsidR="00351C04" w:rsidRPr="009F64E6" w:rsidRDefault="00351C04" w:rsidP="00F44761">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18306368" w14:textId="77777777" w:rsidR="00351C04" w:rsidRPr="009F64E6" w:rsidRDefault="00351C04" w:rsidP="00F44761">
            <w:pPr>
              <w:rPr>
                <w:rFonts w:ascii="Times New Roman" w:hAnsi="Times New Roman" w:cs="Times New Roman"/>
              </w:rPr>
            </w:pPr>
            <w:r>
              <w:rPr>
                <w:rFonts w:ascii="Times New Roman" w:hAnsi="Times New Roman" w:cs="Times New Roman"/>
              </w:rPr>
              <w:t>2.7.1</w:t>
            </w:r>
          </w:p>
        </w:tc>
        <w:tc>
          <w:tcPr>
            <w:tcW w:w="1621" w:type="dxa"/>
          </w:tcPr>
          <w:p w14:paraId="136247C1" w14:textId="77777777" w:rsidR="00351C04" w:rsidRPr="009F64E6" w:rsidRDefault="00351C04" w:rsidP="00F4476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789" w:type="dxa"/>
          </w:tcPr>
          <w:p w14:paraId="3C6768B7"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771" w:type="dxa"/>
          </w:tcPr>
          <w:p w14:paraId="662917C2"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134" w:type="dxa"/>
          </w:tcPr>
          <w:p w14:paraId="5181612A" w14:textId="77777777" w:rsidR="00351C04" w:rsidRPr="009F64E6" w:rsidRDefault="00351C04" w:rsidP="00F44761">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6B79737A" w14:textId="77777777" w:rsidR="00351C04" w:rsidRPr="009F64E6" w:rsidRDefault="00351C04" w:rsidP="00F44761">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417" w:type="dxa"/>
          </w:tcPr>
          <w:p w14:paraId="2D500CC0"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276" w:type="dxa"/>
          </w:tcPr>
          <w:p w14:paraId="7305FE49"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1559" w:type="dxa"/>
          </w:tcPr>
          <w:p w14:paraId="47F91CDF" w14:textId="77777777" w:rsidR="00351C04" w:rsidRPr="009F64E6" w:rsidRDefault="00351C04" w:rsidP="00F44761">
            <w:pPr>
              <w:rPr>
                <w:rFonts w:ascii="Times New Roman" w:hAnsi="Times New Roman" w:cs="Times New Roman"/>
              </w:rPr>
            </w:pPr>
            <w:r>
              <w:rPr>
                <w:rFonts w:ascii="Times New Roman" w:hAnsi="Times New Roman" w:cs="Times New Roman"/>
              </w:rPr>
              <w:t>5/3</w:t>
            </w:r>
          </w:p>
        </w:tc>
      </w:tr>
      <w:tr w:rsidR="00351C04" w:rsidRPr="009F64E6" w14:paraId="6E95F233" w14:textId="77777777" w:rsidTr="00F44761">
        <w:tc>
          <w:tcPr>
            <w:tcW w:w="534" w:type="dxa"/>
          </w:tcPr>
          <w:p w14:paraId="2A0F2498" w14:textId="77777777" w:rsidR="00351C04" w:rsidRPr="009F64E6" w:rsidRDefault="00351C04" w:rsidP="00F44761">
            <w:pPr>
              <w:rPr>
                <w:rFonts w:ascii="Times New Roman" w:hAnsi="Times New Roman" w:cs="Times New Roman"/>
              </w:rPr>
            </w:pPr>
            <w:r>
              <w:rPr>
                <w:rFonts w:ascii="Times New Roman" w:hAnsi="Times New Roman" w:cs="Times New Roman"/>
              </w:rPr>
              <w:t>2.</w:t>
            </w:r>
          </w:p>
        </w:tc>
        <w:tc>
          <w:tcPr>
            <w:tcW w:w="3718" w:type="dxa"/>
          </w:tcPr>
          <w:p w14:paraId="21FB930B" w14:textId="77777777" w:rsidR="00351C04" w:rsidRPr="009F64E6" w:rsidRDefault="00351C04" w:rsidP="00F44761">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4B44CCD6" w14:textId="77777777" w:rsidR="00351C04" w:rsidRPr="009F64E6" w:rsidRDefault="00351C04" w:rsidP="00F44761">
            <w:pPr>
              <w:rPr>
                <w:rFonts w:ascii="Times New Roman" w:hAnsi="Times New Roman" w:cs="Times New Roman"/>
              </w:rPr>
            </w:pPr>
            <w:r>
              <w:rPr>
                <w:rFonts w:ascii="Times New Roman" w:hAnsi="Times New Roman" w:cs="Times New Roman"/>
              </w:rPr>
              <w:t>2.7.2</w:t>
            </w:r>
          </w:p>
        </w:tc>
        <w:tc>
          <w:tcPr>
            <w:tcW w:w="1621" w:type="dxa"/>
          </w:tcPr>
          <w:p w14:paraId="2972FE4B"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789" w:type="dxa"/>
          </w:tcPr>
          <w:p w14:paraId="3B9240D6"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771" w:type="dxa"/>
          </w:tcPr>
          <w:p w14:paraId="74CE376B"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134" w:type="dxa"/>
          </w:tcPr>
          <w:p w14:paraId="2630F05F" w14:textId="77777777" w:rsidR="00351C04" w:rsidRPr="009F64E6" w:rsidRDefault="00351C04" w:rsidP="00F44761">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3E822096"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417" w:type="dxa"/>
          </w:tcPr>
          <w:p w14:paraId="2128FD8D"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276" w:type="dxa"/>
          </w:tcPr>
          <w:p w14:paraId="3C93C2A5"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1559" w:type="dxa"/>
          </w:tcPr>
          <w:p w14:paraId="0B9F052B" w14:textId="77777777" w:rsidR="00351C04" w:rsidRPr="009F64E6" w:rsidRDefault="00351C04" w:rsidP="00F44761">
            <w:pPr>
              <w:rPr>
                <w:rFonts w:ascii="Times New Roman" w:hAnsi="Times New Roman" w:cs="Times New Roman"/>
              </w:rPr>
            </w:pPr>
            <w:r>
              <w:rPr>
                <w:rFonts w:ascii="Times New Roman" w:hAnsi="Times New Roman" w:cs="Times New Roman"/>
              </w:rPr>
              <w:t>5/3</w:t>
            </w:r>
          </w:p>
        </w:tc>
      </w:tr>
      <w:tr w:rsidR="00150752" w:rsidRPr="009F64E6" w14:paraId="03BFC6AE" w14:textId="77777777" w:rsidTr="00F44761">
        <w:tc>
          <w:tcPr>
            <w:tcW w:w="534" w:type="dxa"/>
          </w:tcPr>
          <w:p w14:paraId="0979757C" w14:textId="77777777" w:rsidR="00150752" w:rsidRPr="009F64E6" w:rsidRDefault="00150752" w:rsidP="00F44761">
            <w:pPr>
              <w:rPr>
                <w:rFonts w:ascii="Times New Roman" w:hAnsi="Times New Roman" w:cs="Times New Roman"/>
              </w:rPr>
            </w:pPr>
            <w:r>
              <w:rPr>
                <w:rFonts w:ascii="Times New Roman" w:hAnsi="Times New Roman" w:cs="Times New Roman"/>
              </w:rPr>
              <w:t>3.</w:t>
            </w:r>
          </w:p>
        </w:tc>
        <w:tc>
          <w:tcPr>
            <w:tcW w:w="3718" w:type="dxa"/>
          </w:tcPr>
          <w:p w14:paraId="139CB957" w14:textId="77777777" w:rsidR="00150752" w:rsidRPr="00476ACF" w:rsidRDefault="00150752" w:rsidP="00F44761">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7E7F0748" w14:textId="77777777" w:rsidR="00150752" w:rsidRDefault="00150752" w:rsidP="00F44761">
            <w:pPr>
              <w:rPr>
                <w:rFonts w:ascii="Times New Roman" w:hAnsi="Times New Roman" w:cs="Times New Roman"/>
              </w:rPr>
            </w:pPr>
            <w:r>
              <w:rPr>
                <w:rFonts w:ascii="Times New Roman" w:hAnsi="Times New Roman" w:cs="Times New Roman"/>
              </w:rPr>
              <w:t>3.8.1</w:t>
            </w:r>
          </w:p>
        </w:tc>
        <w:tc>
          <w:tcPr>
            <w:tcW w:w="1621" w:type="dxa"/>
          </w:tcPr>
          <w:p w14:paraId="6A475CB3" w14:textId="77777777" w:rsidR="00150752"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EBC2F7E" w14:textId="77777777" w:rsidR="00150752" w:rsidRDefault="00150752" w:rsidP="00F44761">
            <w:pPr>
              <w:rPr>
                <w:rFonts w:ascii="Times New Roman" w:hAnsi="Times New Roman" w:cs="Times New Roman"/>
              </w:rPr>
            </w:pPr>
            <w:r>
              <w:rPr>
                <w:rFonts w:ascii="Times New Roman" w:hAnsi="Times New Roman" w:cs="Times New Roman"/>
              </w:rPr>
              <w:t>-</w:t>
            </w:r>
          </w:p>
        </w:tc>
        <w:tc>
          <w:tcPr>
            <w:tcW w:w="771" w:type="dxa"/>
          </w:tcPr>
          <w:p w14:paraId="2476E744" w14:textId="77777777" w:rsidR="00150752" w:rsidRDefault="00150752" w:rsidP="00F44761">
            <w:pPr>
              <w:rPr>
                <w:rFonts w:ascii="Times New Roman" w:hAnsi="Times New Roman" w:cs="Times New Roman"/>
              </w:rPr>
            </w:pPr>
            <w:r>
              <w:rPr>
                <w:rFonts w:ascii="Times New Roman" w:hAnsi="Times New Roman" w:cs="Times New Roman"/>
              </w:rPr>
              <w:t>10000</w:t>
            </w:r>
          </w:p>
        </w:tc>
        <w:tc>
          <w:tcPr>
            <w:tcW w:w="1134" w:type="dxa"/>
          </w:tcPr>
          <w:p w14:paraId="0092E42A" w14:textId="77777777" w:rsidR="00150752" w:rsidRDefault="00150752" w:rsidP="00F44761">
            <w:pPr>
              <w:rPr>
                <w:rFonts w:ascii="Times New Roman" w:hAnsi="Times New Roman" w:cs="Times New Roman"/>
              </w:rPr>
            </w:pPr>
            <w:r>
              <w:rPr>
                <w:rFonts w:ascii="Times New Roman" w:hAnsi="Times New Roman" w:cs="Times New Roman"/>
              </w:rPr>
              <w:t>-</w:t>
            </w:r>
          </w:p>
        </w:tc>
        <w:tc>
          <w:tcPr>
            <w:tcW w:w="1134" w:type="dxa"/>
          </w:tcPr>
          <w:p w14:paraId="1E47C52D" w14:textId="77777777" w:rsidR="00150752" w:rsidRDefault="00150752" w:rsidP="00F44761">
            <w:pPr>
              <w:rPr>
                <w:rFonts w:ascii="Times New Roman" w:hAnsi="Times New Roman" w:cs="Times New Roman"/>
              </w:rPr>
            </w:pPr>
            <w:r>
              <w:rPr>
                <w:rFonts w:ascii="Times New Roman" w:hAnsi="Times New Roman" w:cs="Times New Roman"/>
              </w:rPr>
              <w:t>-</w:t>
            </w:r>
          </w:p>
        </w:tc>
        <w:tc>
          <w:tcPr>
            <w:tcW w:w="1417" w:type="dxa"/>
          </w:tcPr>
          <w:p w14:paraId="4263FF61" w14:textId="77777777" w:rsidR="00150752" w:rsidRDefault="00150752" w:rsidP="00F44761">
            <w:pPr>
              <w:rPr>
                <w:rFonts w:ascii="Times New Roman" w:hAnsi="Times New Roman" w:cs="Times New Roman"/>
              </w:rPr>
            </w:pPr>
            <w:r>
              <w:rPr>
                <w:rFonts w:ascii="Times New Roman" w:hAnsi="Times New Roman" w:cs="Times New Roman"/>
              </w:rPr>
              <w:t>80</w:t>
            </w:r>
          </w:p>
        </w:tc>
        <w:tc>
          <w:tcPr>
            <w:tcW w:w="1276" w:type="dxa"/>
          </w:tcPr>
          <w:p w14:paraId="1148FBC7" w14:textId="77777777" w:rsidR="00150752" w:rsidRDefault="00150752" w:rsidP="00F44761">
            <w:pPr>
              <w:rPr>
                <w:rFonts w:ascii="Times New Roman" w:hAnsi="Times New Roman" w:cs="Times New Roman"/>
              </w:rPr>
            </w:pPr>
            <w:r>
              <w:rPr>
                <w:rFonts w:ascii="Times New Roman" w:hAnsi="Times New Roman" w:cs="Times New Roman"/>
              </w:rPr>
              <w:t>1</w:t>
            </w:r>
          </w:p>
        </w:tc>
        <w:tc>
          <w:tcPr>
            <w:tcW w:w="1559" w:type="dxa"/>
          </w:tcPr>
          <w:p w14:paraId="37EFC0AF" w14:textId="77777777" w:rsidR="00150752" w:rsidRDefault="00150752" w:rsidP="00F44761">
            <w:pPr>
              <w:rPr>
                <w:rFonts w:ascii="Times New Roman" w:hAnsi="Times New Roman" w:cs="Times New Roman"/>
              </w:rPr>
            </w:pPr>
            <w:r>
              <w:rPr>
                <w:rFonts w:ascii="Times New Roman" w:hAnsi="Times New Roman" w:cs="Times New Roman"/>
              </w:rPr>
              <w:t>5/3</w:t>
            </w:r>
          </w:p>
        </w:tc>
      </w:tr>
      <w:tr w:rsidR="00150752" w:rsidRPr="009F64E6" w14:paraId="25470527" w14:textId="77777777" w:rsidTr="00F44761">
        <w:tc>
          <w:tcPr>
            <w:tcW w:w="534" w:type="dxa"/>
          </w:tcPr>
          <w:p w14:paraId="6F35B12A" w14:textId="77777777" w:rsidR="00150752" w:rsidRPr="009F64E6" w:rsidRDefault="00150752" w:rsidP="00F44761">
            <w:pPr>
              <w:rPr>
                <w:rFonts w:ascii="Times New Roman" w:hAnsi="Times New Roman" w:cs="Times New Roman"/>
              </w:rPr>
            </w:pPr>
            <w:r>
              <w:rPr>
                <w:rFonts w:ascii="Times New Roman" w:hAnsi="Times New Roman" w:cs="Times New Roman"/>
              </w:rPr>
              <w:t>4.</w:t>
            </w:r>
          </w:p>
        </w:tc>
        <w:tc>
          <w:tcPr>
            <w:tcW w:w="3718" w:type="dxa"/>
          </w:tcPr>
          <w:p w14:paraId="79DA7BAF" w14:textId="77777777" w:rsidR="00150752" w:rsidRPr="00476ACF" w:rsidRDefault="00150752" w:rsidP="00F44761">
            <w:pPr>
              <w:rPr>
                <w:rFonts w:ascii="Times New Roman" w:hAnsi="Times New Roman" w:cs="Times New Roman"/>
              </w:rPr>
            </w:pPr>
            <w:r>
              <w:rPr>
                <w:rFonts w:ascii="Times New Roman" w:hAnsi="Times New Roman" w:cs="Times New Roman"/>
              </w:rPr>
              <w:t>Деловое управление</w:t>
            </w:r>
          </w:p>
        </w:tc>
        <w:tc>
          <w:tcPr>
            <w:tcW w:w="789" w:type="dxa"/>
          </w:tcPr>
          <w:p w14:paraId="4DC7EA46" w14:textId="77777777" w:rsidR="00150752" w:rsidRDefault="00150752" w:rsidP="00F44761">
            <w:pPr>
              <w:rPr>
                <w:rFonts w:ascii="Times New Roman" w:hAnsi="Times New Roman" w:cs="Times New Roman"/>
              </w:rPr>
            </w:pPr>
            <w:r>
              <w:rPr>
                <w:rFonts w:ascii="Times New Roman" w:hAnsi="Times New Roman" w:cs="Times New Roman"/>
              </w:rPr>
              <w:t>4.1</w:t>
            </w:r>
          </w:p>
        </w:tc>
        <w:tc>
          <w:tcPr>
            <w:tcW w:w="1621" w:type="dxa"/>
          </w:tcPr>
          <w:p w14:paraId="09736975" w14:textId="77777777" w:rsidR="00150752"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BA161CE" w14:textId="77777777" w:rsidR="00150752" w:rsidRDefault="00150752" w:rsidP="00F44761">
            <w:pPr>
              <w:rPr>
                <w:rFonts w:ascii="Times New Roman" w:hAnsi="Times New Roman" w:cs="Times New Roman"/>
              </w:rPr>
            </w:pPr>
            <w:r>
              <w:rPr>
                <w:rFonts w:ascii="Times New Roman" w:hAnsi="Times New Roman" w:cs="Times New Roman"/>
              </w:rPr>
              <w:t>-</w:t>
            </w:r>
          </w:p>
        </w:tc>
        <w:tc>
          <w:tcPr>
            <w:tcW w:w="771" w:type="dxa"/>
          </w:tcPr>
          <w:p w14:paraId="6931ED6E" w14:textId="77777777" w:rsidR="00150752" w:rsidRDefault="00150752" w:rsidP="00F44761">
            <w:pPr>
              <w:rPr>
                <w:rFonts w:ascii="Times New Roman" w:hAnsi="Times New Roman" w:cs="Times New Roman"/>
              </w:rPr>
            </w:pPr>
            <w:r>
              <w:rPr>
                <w:rFonts w:ascii="Times New Roman" w:hAnsi="Times New Roman" w:cs="Times New Roman"/>
              </w:rPr>
              <w:t>10000</w:t>
            </w:r>
          </w:p>
        </w:tc>
        <w:tc>
          <w:tcPr>
            <w:tcW w:w="1134" w:type="dxa"/>
          </w:tcPr>
          <w:p w14:paraId="3B6E8DBF" w14:textId="77777777" w:rsidR="00150752" w:rsidRDefault="00150752" w:rsidP="00F44761">
            <w:pPr>
              <w:rPr>
                <w:rFonts w:ascii="Times New Roman" w:hAnsi="Times New Roman" w:cs="Times New Roman"/>
              </w:rPr>
            </w:pPr>
            <w:r>
              <w:rPr>
                <w:rFonts w:ascii="Times New Roman" w:hAnsi="Times New Roman" w:cs="Times New Roman"/>
              </w:rPr>
              <w:t>-</w:t>
            </w:r>
          </w:p>
        </w:tc>
        <w:tc>
          <w:tcPr>
            <w:tcW w:w="1134" w:type="dxa"/>
          </w:tcPr>
          <w:p w14:paraId="1B40AABC" w14:textId="77777777" w:rsidR="00150752" w:rsidRDefault="00150752" w:rsidP="00F44761">
            <w:pPr>
              <w:rPr>
                <w:rFonts w:ascii="Times New Roman" w:hAnsi="Times New Roman" w:cs="Times New Roman"/>
              </w:rPr>
            </w:pPr>
            <w:r>
              <w:rPr>
                <w:rFonts w:ascii="Times New Roman" w:hAnsi="Times New Roman" w:cs="Times New Roman"/>
              </w:rPr>
              <w:t>-</w:t>
            </w:r>
          </w:p>
        </w:tc>
        <w:tc>
          <w:tcPr>
            <w:tcW w:w="1417" w:type="dxa"/>
          </w:tcPr>
          <w:p w14:paraId="1AE2B9AD" w14:textId="77777777" w:rsidR="00150752" w:rsidRDefault="00150752" w:rsidP="00F44761">
            <w:pPr>
              <w:rPr>
                <w:rFonts w:ascii="Times New Roman" w:hAnsi="Times New Roman" w:cs="Times New Roman"/>
              </w:rPr>
            </w:pPr>
            <w:r>
              <w:rPr>
                <w:rFonts w:ascii="Times New Roman" w:hAnsi="Times New Roman" w:cs="Times New Roman"/>
              </w:rPr>
              <w:t>80</w:t>
            </w:r>
          </w:p>
        </w:tc>
        <w:tc>
          <w:tcPr>
            <w:tcW w:w="1276" w:type="dxa"/>
          </w:tcPr>
          <w:p w14:paraId="06F9F15A" w14:textId="77777777" w:rsidR="00150752" w:rsidRDefault="00150752" w:rsidP="00F44761">
            <w:pPr>
              <w:rPr>
                <w:rFonts w:ascii="Times New Roman" w:hAnsi="Times New Roman" w:cs="Times New Roman"/>
              </w:rPr>
            </w:pPr>
            <w:r>
              <w:rPr>
                <w:rFonts w:ascii="Times New Roman" w:hAnsi="Times New Roman" w:cs="Times New Roman"/>
              </w:rPr>
              <w:t>1</w:t>
            </w:r>
          </w:p>
        </w:tc>
        <w:tc>
          <w:tcPr>
            <w:tcW w:w="1559" w:type="dxa"/>
          </w:tcPr>
          <w:p w14:paraId="3DACB275" w14:textId="77777777" w:rsidR="00150752" w:rsidRDefault="00150752" w:rsidP="00F44761">
            <w:pPr>
              <w:rPr>
                <w:rFonts w:ascii="Times New Roman" w:hAnsi="Times New Roman" w:cs="Times New Roman"/>
              </w:rPr>
            </w:pPr>
            <w:r>
              <w:rPr>
                <w:rFonts w:ascii="Times New Roman" w:hAnsi="Times New Roman" w:cs="Times New Roman"/>
              </w:rPr>
              <w:t>5/3</w:t>
            </w:r>
          </w:p>
        </w:tc>
      </w:tr>
      <w:tr w:rsidR="00150752" w:rsidRPr="009F64E6" w14:paraId="007EEE16" w14:textId="77777777" w:rsidTr="00F44761">
        <w:tc>
          <w:tcPr>
            <w:tcW w:w="534" w:type="dxa"/>
          </w:tcPr>
          <w:p w14:paraId="309D6A0F" w14:textId="77777777" w:rsidR="00150752" w:rsidRPr="009F64E6" w:rsidRDefault="00150752" w:rsidP="00F44761">
            <w:pPr>
              <w:rPr>
                <w:rFonts w:ascii="Times New Roman" w:hAnsi="Times New Roman" w:cs="Times New Roman"/>
              </w:rPr>
            </w:pPr>
            <w:r>
              <w:rPr>
                <w:rFonts w:ascii="Times New Roman" w:hAnsi="Times New Roman" w:cs="Times New Roman"/>
              </w:rPr>
              <w:t>5.</w:t>
            </w:r>
          </w:p>
        </w:tc>
        <w:tc>
          <w:tcPr>
            <w:tcW w:w="3718" w:type="dxa"/>
          </w:tcPr>
          <w:p w14:paraId="21FA8077" w14:textId="77777777" w:rsidR="00150752" w:rsidRPr="009F64E6" w:rsidRDefault="00150752" w:rsidP="00F44761">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221F25DB" w14:textId="77777777" w:rsidR="00150752" w:rsidRPr="009F64E6" w:rsidRDefault="00150752" w:rsidP="00F44761">
            <w:pPr>
              <w:rPr>
                <w:rFonts w:ascii="Times New Roman" w:hAnsi="Times New Roman" w:cs="Times New Roman"/>
              </w:rPr>
            </w:pPr>
            <w:r>
              <w:rPr>
                <w:rFonts w:ascii="Times New Roman" w:hAnsi="Times New Roman" w:cs="Times New Roman"/>
              </w:rPr>
              <w:t>3.1.2</w:t>
            </w:r>
          </w:p>
        </w:tc>
        <w:tc>
          <w:tcPr>
            <w:tcW w:w="1621" w:type="dxa"/>
          </w:tcPr>
          <w:p w14:paraId="1FFC071F"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3828" w:type="dxa"/>
            <w:gridSpan w:val="4"/>
          </w:tcPr>
          <w:p w14:paraId="22A9EB75" w14:textId="77777777" w:rsidR="00150752" w:rsidRPr="009F64E6" w:rsidRDefault="00150752"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417" w:type="dxa"/>
          </w:tcPr>
          <w:p w14:paraId="6BBAAE02" w14:textId="77777777" w:rsidR="00150752" w:rsidRPr="009F64E6" w:rsidRDefault="00150752" w:rsidP="00F44761">
            <w:pPr>
              <w:rPr>
                <w:rFonts w:ascii="Times New Roman" w:hAnsi="Times New Roman" w:cs="Times New Roman"/>
              </w:rPr>
            </w:pPr>
            <w:r>
              <w:rPr>
                <w:rFonts w:ascii="Times New Roman" w:hAnsi="Times New Roman" w:cs="Times New Roman"/>
              </w:rPr>
              <w:t>80</w:t>
            </w:r>
          </w:p>
        </w:tc>
        <w:tc>
          <w:tcPr>
            <w:tcW w:w="1276" w:type="dxa"/>
          </w:tcPr>
          <w:p w14:paraId="73B28001"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559" w:type="dxa"/>
          </w:tcPr>
          <w:p w14:paraId="21E59B2E"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756C551D" w14:textId="77777777" w:rsidTr="00F44761">
        <w:tc>
          <w:tcPr>
            <w:tcW w:w="534" w:type="dxa"/>
          </w:tcPr>
          <w:p w14:paraId="20806237" w14:textId="77777777" w:rsidR="00150752" w:rsidRDefault="00150752" w:rsidP="00F44761">
            <w:pPr>
              <w:rPr>
                <w:rFonts w:ascii="Times New Roman" w:hAnsi="Times New Roman" w:cs="Times New Roman"/>
              </w:rPr>
            </w:pPr>
            <w:r>
              <w:rPr>
                <w:rFonts w:ascii="Times New Roman" w:hAnsi="Times New Roman" w:cs="Times New Roman"/>
              </w:rPr>
              <w:t>6.</w:t>
            </w:r>
          </w:p>
        </w:tc>
        <w:tc>
          <w:tcPr>
            <w:tcW w:w="3718" w:type="dxa"/>
          </w:tcPr>
          <w:p w14:paraId="78448F80" w14:textId="77777777" w:rsidR="00150752" w:rsidRPr="009F64E6" w:rsidRDefault="00150752" w:rsidP="00F44761">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79421DB1" w14:textId="77777777" w:rsidR="00150752" w:rsidRPr="009F64E6" w:rsidRDefault="00150752" w:rsidP="00F44761">
            <w:pPr>
              <w:rPr>
                <w:rFonts w:ascii="Times New Roman" w:hAnsi="Times New Roman" w:cs="Times New Roman"/>
              </w:rPr>
            </w:pPr>
            <w:r>
              <w:rPr>
                <w:rFonts w:ascii="Times New Roman" w:hAnsi="Times New Roman" w:cs="Times New Roman"/>
              </w:rPr>
              <w:t>3.7</w:t>
            </w:r>
          </w:p>
        </w:tc>
        <w:tc>
          <w:tcPr>
            <w:tcW w:w="1621" w:type="dxa"/>
          </w:tcPr>
          <w:p w14:paraId="7879FF04"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789" w:type="dxa"/>
          </w:tcPr>
          <w:p w14:paraId="7B39360F"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771" w:type="dxa"/>
          </w:tcPr>
          <w:p w14:paraId="5CDBD628"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2268" w:type="dxa"/>
            <w:gridSpan w:val="2"/>
          </w:tcPr>
          <w:p w14:paraId="78B3AE58" w14:textId="77777777" w:rsidR="00150752" w:rsidRPr="009F64E6" w:rsidRDefault="00150752" w:rsidP="00F44761">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417" w:type="dxa"/>
          </w:tcPr>
          <w:p w14:paraId="203462CD" w14:textId="77777777" w:rsidR="00150752" w:rsidRPr="009F64E6" w:rsidRDefault="00150752" w:rsidP="00F44761">
            <w:pPr>
              <w:rPr>
                <w:rFonts w:ascii="Times New Roman" w:hAnsi="Times New Roman" w:cs="Times New Roman"/>
              </w:rPr>
            </w:pPr>
            <w:r>
              <w:rPr>
                <w:rFonts w:ascii="Times New Roman" w:hAnsi="Times New Roman" w:cs="Times New Roman"/>
              </w:rPr>
              <w:t>80</w:t>
            </w:r>
          </w:p>
        </w:tc>
        <w:tc>
          <w:tcPr>
            <w:tcW w:w="1276" w:type="dxa"/>
          </w:tcPr>
          <w:p w14:paraId="14BF1DA1"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559" w:type="dxa"/>
          </w:tcPr>
          <w:p w14:paraId="02E06416"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7BD12343" w14:textId="77777777" w:rsidTr="00F44761">
        <w:tc>
          <w:tcPr>
            <w:tcW w:w="534" w:type="dxa"/>
          </w:tcPr>
          <w:p w14:paraId="580A316C" w14:textId="77777777" w:rsidR="00150752" w:rsidRPr="009F64E6" w:rsidRDefault="00150752" w:rsidP="00F44761">
            <w:pPr>
              <w:rPr>
                <w:rFonts w:ascii="Times New Roman" w:hAnsi="Times New Roman" w:cs="Times New Roman"/>
              </w:rPr>
            </w:pPr>
            <w:r>
              <w:rPr>
                <w:rFonts w:ascii="Times New Roman" w:hAnsi="Times New Roman" w:cs="Times New Roman"/>
              </w:rPr>
              <w:t>7.</w:t>
            </w:r>
          </w:p>
        </w:tc>
        <w:tc>
          <w:tcPr>
            <w:tcW w:w="3718" w:type="dxa"/>
          </w:tcPr>
          <w:p w14:paraId="1A16DEC5" w14:textId="77777777" w:rsidR="00150752" w:rsidRDefault="00150752" w:rsidP="00F44761">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7A6CD992" w14:textId="77777777" w:rsidR="00150752" w:rsidRDefault="00150752" w:rsidP="00F44761">
            <w:pPr>
              <w:rPr>
                <w:rFonts w:ascii="Times New Roman" w:hAnsi="Times New Roman" w:cs="Times New Roman"/>
              </w:rPr>
            </w:pPr>
            <w:r>
              <w:rPr>
                <w:rFonts w:ascii="Times New Roman" w:hAnsi="Times New Roman" w:cs="Times New Roman"/>
              </w:rPr>
              <w:t>4.5</w:t>
            </w:r>
          </w:p>
        </w:tc>
        <w:tc>
          <w:tcPr>
            <w:tcW w:w="1621" w:type="dxa"/>
          </w:tcPr>
          <w:p w14:paraId="3CE3A41C" w14:textId="77777777" w:rsidR="00150752"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41B9992" w14:textId="77777777" w:rsidR="00150752" w:rsidRDefault="00150752" w:rsidP="00F44761">
            <w:pPr>
              <w:rPr>
                <w:rFonts w:ascii="Times New Roman" w:hAnsi="Times New Roman" w:cs="Times New Roman"/>
              </w:rPr>
            </w:pPr>
            <w:r>
              <w:rPr>
                <w:rFonts w:ascii="Times New Roman" w:hAnsi="Times New Roman" w:cs="Times New Roman"/>
              </w:rPr>
              <w:t>-</w:t>
            </w:r>
          </w:p>
        </w:tc>
        <w:tc>
          <w:tcPr>
            <w:tcW w:w="771" w:type="dxa"/>
          </w:tcPr>
          <w:p w14:paraId="31DF2FE3" w14:textId="77777777" w:rsidR="00150752" w:rsidRDefault="00150752" w:rsidP="00F44761">
            <w:pPr>
              <w:rPr>
                <w:rFonts w:ascii="Times New Roman" w:hAnsi="Times New Roman" w:cs="Times New Roman"/>
              </w:rPr>
            </w:pPr>
            <w:r>
              <w:rPr>
                <w:rFonts w:ascii="Times New Roman" w:hAnsi="Times New Roman" w:cs="Times New Roman"/>
              </w:rPr>
              <w:t>10000</w:t>
            </w:r>
          </w:p>
        </w:tc>
        <w:tc>
          <w:tcPr>
            <w:tcW w:w="1134" w:type="dxa"/>
          </w:tcPr>
          <w:p w14:paraId="5A3CD3A2" w14:textId="77777777" w:rsidR="00150752" w:rsidRDefault="00150752" w:rsidP="00F44761">
            <w:pPr>
              <w:rPr>
                <w:rFonts w:ascii="Times New Roman" w:hAnsi="Times New Roman" w:cs="Times New Roman"/>
              </w:rPr>
            </w:pPr>
            <w:r>
              <w:rPr>
                <w:rFonts w:ascii="Times New Roman" w:hAnsi="Times New Roman" w:cs="Times New Roman"/>
              </w:rPr>
              <w:t>-</w:t>
            </w:r>
          </w:p>
        </w:tc>
        <w:tc>
          <w:tcPr>
            <w:tcW w:w="1134" w:type="dxa"/>
          </w:tcPr>
          <w:p w14:paraId="6A8FC238" w14:textId="77777777" w:rsidR="00150752" w:rsidRDefault="00150752" w:rsidP="00F44761">
            <w:pPr>
              <w:rPr>
                <w:rFonts w:ascii="Times New Roman" w:hAnsi="Times New Roman" w:cs="Times New Roman"/>
              </w:rPr>
            </w:pPr>
            <w:r>
              <w:rPr>
                <w:rFonts w:ascii="Times New Roman" w:hAnsi="Times New Roman" w:cs="Times New Roman"/>
              </w:rPr>
              <w:t>-</w:t>
            </w:r>
          </w:p>
        </w:tc>
        <w:tc>
          <w:tcPr>
            <w:tcW w:w="1417" w:type="dxa"/>
          </w:tcPr>
          <w:p w14:paraId="281ACC6A" w14:textId="77777777" w:rsidR="00150752" w:rsidRDefault="00150752" w:rsidP="00F44761">
            <w:pPr>
              <w:rPr>
                <w:rFonts w:ascii="Times New Roman" w:hAnsi="Times New Roman" w:cs="Times New Roman"/>
              </w:rPr>
            </w:pPr>
            <w:r>
              <w:rPr>
                <w:rFonts w:ascii="Times New Roman" w:hAnsi="Times New Roman" w:cs="Times New Roman"/>
              </w:rPr>
              <w:t>80</w:t>
            </w:r>
          </w:p>
        </w:tc>
        <w:tc>
          <w:tcPr>
            <w:tcW w:w="1276" w:type="dxa"/>
          </w:tcPr>
          <w:p w14:paraId="2720D1D4" w14:textId="77777777" w:rsidR="00150752" w:rsidRDefault="00150752" w:rsidP="00F44761">
            <w:pPr>
              <w:rPr>
                <w:rFonts w:ascii="Times New Roman" w:hAnsi="Times New Roman" w:cs="Times New Roman"/>
              </w:rPr>
            </w:pPr>
            <w:r>
              <w:rPr>
                <w:rFonts w:ascii="Times New Roman" w:hAnsi="Times New Roman" w:cs="Times New Roman"/>
              </w:rPr>
              <w:t>1</w:t>
            </w:r>
          </w:p>
        </w:tc>
        <w:tc>
          <w:tcPr>
            <w:tcW w:w="1559" w:type="dxa"/>
          </w:tcPr>
          <w:p w14:paraId="311E8B42" w14:textId="77777777" w:rsidR="00150752" w:rsidRDefault="00150752" w:rsidP="00F44761">
            <w:pPr>
              <w:rPr>
                <w:rFonts w:ascii="Times New Roman" w:hAnsi="Times New Roman" w:cs="Times New Roman"/>
              </w:rPr>
            </w:pPr>
            <w:r>
              <w:rPr>
                <w:rFonts w:ascii="Times New Roman" w:hAnsi="Times New Roman" w:cs="Times New Roman"/>
              </w:rPr>
              <w:t>5/3</w:t>
            </w:r>
          </w:p>
        </w:tc>
      </w:tr>
      <w:tr w:rsidR="00150752" w:rsidRPr="009F64E6" w14:paraId="66BC7FB3" w14:textId="77777777" w:rsidTr="00F44761">
        <w:tc>
          <w:tcPr>
            <w:tcW w:w="534" w:type="dxa"/>
          </w:tcPr>
          <w:p w14:paraId="2142BBB3" w14:textId="77777777" w:rsidR="00150752" w:rsidRDefault="00150752" w:rsidP="00F44761">
            <w:pPr>
              <w:rPr>
                <w:rFonts w:ascii="Times New Roman" w:hAnsi="Times New Roman" w:cs="Times New Roman"/>
              </w:rPr>
            </w:pPr>
            <w:r>
              <w:rPr>
                <w:rFonts w:ascii="Times New Roman" w:hAnsi="Times New Roman" w:cs="Times New Roman"/>
              </w:rPr>
              <w:t>8.</w:t>
            </w:r>
          </w:p>
        </w:tc>
        <w:tc>
          <w:tcPr>
            <w:tcW w:w="3718" w:type="dxa"/>
          </w:tcPr>
          <w:p w14:paraId="18278D55" w14:textId="77777777" w:rsidR="00150752" w:rsidRDefault="00150752" w:rsidP="00F44761">
            <w:pPr>
              <w:rPr>
                <w:rFonts w:ascii="Times New Roman" w:hAnsi="Times New Roman" w:cs="Times New Roman"/>
              </w:rPr>
            </w:pPr>
            <w:r>
              <w:rPr>
                <w:rFonts w:ascii="Times New Roman" w:hAnsi="Times New Roman" w:cs="Times New Roman"/>
              </w:rPr>
              <w:t>Развлекательные мероприятия</w:t>
            </w:r>
          </w:p>
        </w:tc>
        <w:tc>
          <w:tcPr>
            <w:tcW w:w="789" w:type="dxa"/>
          </w:tcPr>
          <w:p w14:paraId="4065BE69" w14:textId="77777777" w:rsidR="00150752" w:rsidRPr="009F64E6" w:rsidRDefault="00150752" w:rsidP="00F44761">
            <w:pPr>
              <w:rPr>
                <w:rFonts w:ascii="Times New Roman" w:hAnsi="Times New Roman" w:cs="Times New Roman"/>
              </w:rPr>
            </w:pPr>
            <w:r>
              <w:rPr>
                <w:rFonts w:ascii="Times New Roman" w:hAnsi="Times New Roman" w:cs="Times New Roman"/>
              </w:rPr>
              <w:t>4.8.1</w:t>
            </w:r>
          </w:p>
        </w:tc>
        <w:tc>
          <w:tcPr>
            <w:tcW w:w="1621" w:type="dxa"/>
          </w:tcPr>
          <w:p w14:paraId="1A469564"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0DDEF9A"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771" w:type="dxa"/>
          </w:tcPr>
          <w:p w14:paraId="7D3DAB5A" w14:textId="77777777" w:rsidR="00150752" w:rsidRPr="009F64E6" w:rsidRDefault="00150752" w:rsidP="00F44761">
            <w:pPr>
              <w:rPr>
                <w:rFonts w:ascii="Times New Roman" w:hAnsi="Times New Roman" w:cs="Times New Roman"/>
              </w:rPr>
            </w:pPr>
            <w:r>
              <w:rPr>
                <w:rFonts w:ascii="Times New Roman" w:hAnsi="Times New Roman" w:cs="Times New Roman"/>
              </w:rPr>
              <w:t>10000</w:t>
            </w:r>
          </w:p>
        </w:tc>
        <w:tc>
          <w:tcPr>
            <w:tcW w:w="1134" w:type="dxa"/>
          </w:tcPr>
          <w:p w14:paraId="41E395AE"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134" w:type="dxa"/>
          </w:tcPr>
          <w:p w14:paraId="52F202F6"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417" w:type="dxa"/>
          </w:tcPr>
          <w:p w14:paraId="29686D89" w14:textId="77777777" w:rsidR="00150752" w:rsidRPr="009F64E6" w:rsidRDefault="00150752" w:rsidP="00F44761">
            <w:pPr>
              <w:rPr>
                <w:rFonts w:ascii="Times New Roman" w:hAnsi="Times New Roman" w:cs="Times New Roman"/>
              </w:rPr>
            </w:pPr>
            <w:r>
              <w:rPr>
                <w:rFonts w:ascii="Times New Roman" w:hAnsi="Times New Roman" w:cs="Times New Roman"/>
              </w:rPr>
              <w:t>60</w:t>
            </w:r>
          </w:p>
        </w:tc>
        <w:tc>
          <w:tcPr>
            <w:tcW w:w="1276" w:type="dxa"/>
          </w:tcPr>
          <w:p w14:paraId="263EF644"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559" w:type="dxa"/>
          </w:tcPr>
          <w:p w14:paraId="587A4BD8"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572880B1" w14:textId="77777777" w:rsidTr="00F44761">
        <w:tc>
          <w:tcPr>
            <w:tcW w:w="534" w:type="dxa"/>
          </w:tcPr>
          <w:p w14:paraId="687BD4E2" w14:textId="77777777" w:rsidR="00150752" w:rsidRDefault="00150752" w:rsidP="00F44761">
            <w:pPr>
              <w:rPr>
                <w:rFonts w:ascii="Times New Roman" w:hAnsi="Times New Roman" w:cs="Times New Roman"/>
              </w:rPr>
            </w:pPr>
            <w:r>
              <w:rPr>
                <w:rFonts w:ascii="Times New Roman" w:hAnsi="Times New Roman" w:cs="Times New Roman"/>
              </w:rPr>
              <w:t>9.</w:t>
            </w:r>
          </w:p>
        </w:tc>
        <w:tc>
          <w:tcPr>
            <w:tcW w:w="3718" w:type="dxa"/>
          </w:tcPr>
          <w:p w14:paraId="71A2E0A7" w14:textId="77777777" w:rsidR="00150752" w:rsidRPr="009F64E6" w:rsidRDefault="00150752" w:rsidP="00F44761">
            <w:pPr>
              <w:rPr>
                <w:rFonts w:ascii="Times New Roman" w:hAnsi="Times New Roman" w:cs="Times New Roman"/>
              </w:rPr>
            </w:pPr>
            <w:r>
              <w:rPr>
                <w:rFonts w:ascii="Times New Roman" w:hAnsi="Times New Roman" w:cs="Times New Roman"/>
              </w:rPr>
              <w:t>Общественное питание</w:t>
            </w:r>
          </w:p>
        </w:tc>
        <w:tc>
          <w:tcPr>
            <w:tcW w:w="789" w:type="dxa"/>
          </w:tcPr>
          <w:p w14:paraId="10915EDB" w14:textId="77777777" w:rsidR="00150752" w:rsidRPr="009F64E6" w:rsidRDefault="00150752" w:rsidP="00F44761">
            <w:pPr>
              <w:rPr>
                <w:rFonts w:ascii="Times New Roman" w:hAnsi="Times New Roman" w:cs="Times New Roman"/>
              </w:rPr>
            </w:pPr>
            <w:r>
              <w:rPr>
                <w:rFonts w:ascii="Times New Roman" w:hAnsi="Times New Roman" w:cs="Times New Roman"/>
              </w:rPr>
              <w:t>4.6</w:t>
            </w:r>
          </w:p>
        </w:tc>
        <w:tc>
          <w:tcPr>
            <w:tcW w:w="1621" w:type="dxa"/>
          </w:tcPr>
          <w:p w14:paraId="33F0B886"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4E3B2AA"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771" w:type="dxa"/>
          </w:tcPr>
          <w:p w14:paraId="1E49F043" w14:textId="77777777" w:rsidR="00150752" w:rsidRPr="009F64E6" w:rsidRDefault="00150752" w:rsidP="00F44761">
            <w:pPr>
              <w:rPr>
                <w:rFonts w:ascii="Times New Roman" w:hAnsi="Times New Roman" w:cs="Times New Roman"/>
              </w:rPr>
            </w:pPr>
            <w:r>
              <w:rPr>
                <w:rFonts w:ascii="Times New Roman" w:hAnsi="Times New Roman" w:cs="Times New Roman"/>
              </w:rPr>
              <w:t>10000</w:t>
            </w:r>
          </w:p>
        </w:tc>
        <w:tc>
          <w:tcPr>
            <w:tcW w:w="1134" w:type="dxa"/>
          </w:tcPr>
          <w:p w14:paraId="1592FF47" w14:textId="77777777" w:rsidR="00150752" w:rsidRPr="009F64E6" w:rsidRDefault="00150752" w:rsidP="00F44761">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4357FE77" w14:textId="77777777" w:rsidR="00150752" w:rsidRPr="009F64E6" w:rsidRDefault="00150752" w:rsidP="00F44761">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21C9F380" w14:textId="77777777" w:rsidR="00150752" w:rsidRPr="009F64E6" w:rsidRDefault="00150752" w:rsidP="00F44761">
            <w:pPr>
              <w:rPr>
                <w:rFonts w:ascii="Times New Roman" w:hAnsi="Times New Roman" w:cs="Times New Roman"/>
              </w:rPr>
            </w:pPr>
            <w:r>
              <w:rPr>
                <w:rFonts w:ascii="Times New Roman" w:hAnsi="Times New Roman" w:cs="Times New Roman"/>
              </w:rPr>
              <w:t>80</w:t>
            </w:r>
          </w:p>
        </w:tc>
        <w:tc>
          <w:tcPr>
            <w:tcW w:w="1276" w:type="dxa"/>
          </w:tcPr>
          <w:p w14:paraId="5B8F27ED"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559" w:type="dxa"/>
          </w:tcPr>
          <w:p w14:paraId="1DFB924E"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18A1A8E3" w14:textId="77777777" w:rsidTr="00F44761">
        <w:tc>
          <w:tcPr>
            <w:tcW w:w="534" w:type="dxa"/>
          </w:tcPr>
          <w:p w14:paraId="47DDF5A5" w14:textId="77777777" w:rsidR="00150752" w:rsidRDefault="00150752" w:rsidP="00F44761">
            <w:pPr>
              <w:rPr>
                <w:rFonts w:ascii="Times New Roman" w:hAnsi="Times New Roman" w:cs="Times New Roman"/>
              </w:rPr>
            </w:pPr>
            <w:r>
              <w:rPr>
                <w:rFonts w:ascii="Times New Roman" w:hAnsi="Times New Roman" w:cs="Times New Roman"/>
              </w:rPr>
              <w:t>10.</w:t>
            </w:r>
          </w:p>
        </w:tc>
        <w:tc>
          <w:tcPr>
            <w:tcW w:w="3718" w:type="dxa"/>
          </w:tcPr>
          <w:p w14:paraId="292591A3" w14:textId="77777777" w:rsidR="00150752" w:rsidRDefault="00150752" w:rsidP="00F44761">
            <w:pPr>
              <w:rPr>
                <w:rFonts w:ascii="Times New Roman" w:hAnsi="Times New Roman" w:cs="Times New Roman"/>
              </w:rPr>
            </w:pPr>
            <w:r>
              <w:rPr>
                <w:rFonts w:ascii="Times New Roman" w:hAnsi="Times New Roman" w:cs="Times New Roman"/>
              </w:rPr>
              <w:t>Обеспечение научной деятельности</w:t>
            </w:r>
          </w:p>
        </w:tc>
        <w:tc>
          <w:tcPr>
            <w:tcW w:w="789" w:type="dxa"/>
          </w:tcPr>
          <w:p w14:paraId="2150D3C3" w14:textId="77777777" w:rsidR="00150752" w:rsidRDefault="00150752" w:rsidP="00F44761">
            <w:pPr>
              <w:rPr>
                <w:rFonts w:ascii="Times New Roman" w:hAnsi="Times New Roman" w:cs="Times New Roman"/>
              </w:rPr>
            </w:pPr>
            <w:r>
              <w:rPr>
                <w:rFonts w:ascii="Times New Roman" w:hAnsi="Times New Roman" w:cs="Times New Roman"/>
              </w:rPr>
              <w:t>3.9</w:t>
            </w:r>
          </w:p>
        </w:tc>
        <w:tc>
          <w:tcPr>
            <w:tcW w:w="1621" w:type="dxa"/>
          </w:tcPr>
          <w:p w14:paraId="34D8A680"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6783AFD" w14:textId="77777777" w:rsidR="00150752" w:rsidRPr="009F64E6" w:rsidRDefault="00150752" w:rsidP="00F44761">
            <w:pPr>
              <w:rPr>
                <w:rFonts w:ascii="Times New Roman" w:hAnsi="Times New Roman" w:cs="Times New Roman"/>
              </w:rPr>
            </w:pPr>
            <w:r>
              <w:rPr>
                <w:rFonts w:ascii="Times New Roman" w:hAnsi="Times New Roman" w:cs="Times New Roman"/>
              </w:rPr>
              <w:t>2000</w:t>
            </w:r>
          </w:p>
        </w:tc>
        <w:tc>
          <w:tcPr>
            <w:tcW w:w="771" w:type="dxa"/>
          </w:tcPr>
          <w:p w14:paraId="7D7BE87A" w14:textId="77777777" w:rsidR="00150752" w:rsidRPr="009F64E6" w:rsidRDefault="00150752" w:rsidP="00F44761">
            <w:pPr>
              <w:rPr>
                <w:rFonts w:ascii="Times New Roman" w:hAnsi="Times New Roman" w:cs="Times New Roman"/>
              </w:rPr>
            </w:pPr>
            <w:r>
              <w:rPr>
                <w:rFonts w:ascii="Times New Roman" w:hAnsi="Times New Roman" w:cs="Times New Roman"/>
              </w:rPr>
              <w:t>5000</w:t>
            </w:r>
          </w:p>
        </w:tc>
        <w:tc>
          <w:tcPr>
            <w:tcW w:w="1134" w:type="dxa"/>
          </w:tcPr>
          <w:p w14:paraId="1592982B" w14:textId="77777777" w:rsidR="00150752" w:rsidRPr="009F64E6" w:rsidRDefault="00150752" w:rsidP="00F44761">
            <w:pPr>
              <w:rPr>
                <w:rFonts w:ascii="Times New Roman" w:hAnsi="Times New Roman" w:cs="Times New Roman"/>
              </w:rPr>
            </w:pPr>
            <w:r>
              <w:rPr>
                <w:rFonts w:ascii="Times New Roman" w:hAnsi="Times New Roman" w:cs="Times New Roman"/>
              </w:rPr>
              <w:t>1000 м</w:t>
            </w:r>
            <w:r w:rsidRPr="00EC3CAC">
              <w:rPr>
                <w:rFonts w:ascii="Times New Roman" w:hAnsi="Times New Roman" w:cs="Times New Roman"/>
                <w:vertAlign w:val="superscript"/>
              </w:rPr>
              <w:t>2</w:t>
            </w:r>
            <w:r>
              <w:rPr>
                <w:rFonts w:ascii="Times New Roman" w:hAnsi="Times New Roman" w:cs="Times New Roman"/>
              </w:rPr>
              <w:t xml:space="preserve"> / 1000 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1134" w:type="dxa"/>
          </w:tcPr>
          <w:p w14:paraId="33E4693C" w14:textId="77777777" w:rsidR="00150752" w:rsidRPr="009F64E6" w:rsidRDefault="00150752" w:rsidP="00F44761">
            <w:pPr>
              <w:rPr>
                <w:rFonts w:ascii="Times New Roman" w:hAnsi="Times New Roman" w:cs="Times New Roman"/>
              </w:rPr>
            </w:pPr>
            <w:proofErr w:type="gramStart"/>
            <w:r>
              <w:rPr>
                <w:rFonts w:ascii="Times New Roman" w:hAnsi="Times New Roman" w:cs="Times New Roman"/>
              </w:rPr>
              <w:t>2000  м</w:t>
            </w:r>
            <w:proofErr w:type="gramEnd"/>
            <w:r w:rsidRPr="00EC3CAC">
              <w:rPr>
                <w:rFonts w:ascii="Times New Roman" w:hAnsi="Times New Roman" w:cs="Times New Roman"/>
                <w:vertAlign w:val="superscript"/>
              </w:rPr>
              <w:t>2</w:t>
            </w:r>
            <w:r>
              <w:rPr>
                <w:rFonts w:ascii="Times New Roman" w:hAnsi="Times New Roman" w:cs="Times New Roman"/>
              </w:rPr>
              <w:t xml:space="preserve"> / 1000 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1417" w:type="dxa"/>
          </w:tcPr>
          <w:p w14:paraId="5CA604CD" w14:textId="77777777" w:rsidR="00150752" w:rsidRPr="009F64E6" w:rsidRDefault="00150752" w:rsidP="00F44761">
            <w:pPr>
              <w:rPr>
                <w:rFonts w:ascii="Times New Roman" w:hAnsi="Times New Roman" w:cs="Times New Roman"/>
              </w:rPr>
            </w:pPr>
            <w:r>
              <w:rPr>
                <w:rFonts w:ascii="Times New Roman" w:hAnsi="Times New Roman" w:cs="Times New Roman"/>
              </w:rPr>
              <w:t>80</w:t>
            </w:r>
          </w:p>
        </w:tc>
        <w:tc>
          <w:tcPr>
            <w:tcW w:w="1276" w:type="dxa"/>
          </w:tcPr>
          <w:p w14:paraId="68131CCA"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559" w:type="dxa"/>
          </w:tcPr>
          <w:p w14:paraId="404455F0" w14:textId="77777777" w:rsidR="00150752" w:rsidRPr="009F64E6" w:rsidRDefault="00150752" w:rsidP="00F44761">
            <w:pPr>
              <w:rPr>
                <w:rFonts w:ascii="Times New Roman" w:hAnsi="Times New Roman" w:cs="Times New Roman"/>
              </w:rPr>
            </w:pPr>
            <w:r>
              <w:rPr>
                <w:rFonts w:ascii="Times New Roman" w:hAnsi="Times New Roman" w:cs="Times New Roman"/>
              </w:rPr>
              <w:t>5/3</w:t>
            </w:r>
          </w:p>
        </w:tc>
      </w:tr>
      <w:tr w:rsidR="00150752" w:rsidRPr="009F64E6" w14:paraId="03304692" w14:textId="77777777" w:rsidTr="00F44761">
        <w:tc>
          <w:tcPr>
            <w:tcW w:w="534" w:type="dxa"/>
          </w:tcPr>
          <w:p w14:paraId="0CD8D7FF" w14:textId="77777777" w:rsidR="00150752" w:rsidRDefault="00150752" w:rsidP="00F44761">
            <w:pPr>
              <w:rPr>
                <w:rFonts w:ascii="Times New Roman" w:hAnsi="Times New Roman" w:cs="Times New Roman"/>
              </w:rPr>
            </w:pPr>
            <w:r>
              <w:rPr>
                <w:rFonts w:ascii="Times New Roman" w:hAnsi="Times New Roman" w:cs="Times New Roman"/>
              </w:rPr>
              <w:t>11.</w:t>
            </w:r>
          </w:p>
        </w:tc>
        <w:tc>
          <w:tcPr>
            <w:tcW w:w="3718" w:type="dxa"/>
          </w:tcPr>
          <w:p w14:paraId="75E308B5" w14:textId="77777777" w:rsidR="00150752" w:rsidRPr="009F64E6" w:rsidRDefault="00150752" w:rsidP="00F44761">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21D1F500" w14:textId="77777777" w:rsidR="00150752" w:rsidRPr="009F64E6" w:rsidRDefault="00150752" w:rsidP="00F44761">
            <w:pPr>
              <w:rPr>
                <w:rFonts w:ascii="Times New Roman" w:hAnsi="Times New Roman" w:cs="Times New Roman"/>
              </w:rPr>
            </w:pPr>
            <w:r>
              <w:rPr>
                <w:rFonts w:ascii="Times New Roman" w:hAnsi="Times New Roman" w:cs="Times New Roman"/>
              </w:rPr>
              <w:t>3.4.1</w:t>
            </w:r>
          </w:p>
        </w:tc>
        <w:tc>
          <w:tcPr>
            <w:tcW w:w="1621" w:type="dxa"/>
          </w:tcPr>
          <w:p w14:paraId="0EB0D48C" w14:textId="77777777" w:rsidR="00150752" w:rsidRPr="009F64E6" w:rsidRDefault="00150752"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0D6C6A4" w14:textId="77777777" w:rsidR="00150752" w:rsidRPr="009F64E6" w:rsidRDefault="00150752" w:rsidP="00F44761">
            <w:pPr>
              <w:rPr>
                <w:rFonts w:ascii="Times New Roman" w:hAnsi="Times New Roman" w:cs="Times New Roman"/>
              </w:rPr>
            </w:pPr>
            <w:r>
              <w:rPr>
                <w:rFonts w:ascii="Times New Roman" w:hAnsi="Times New Roman" w:cs="Times New Roman"/>
              </w:rPr>
              <w:t>2000</w:t>
            </w:r>
          </w:p>
        </w:tc>
        <w:tc>
          <w:tcPr>
            <w:tcW w:w="771" w:type="dxa"/>
          </w:tcPr>
          <w:p w14:paraId="3A8F5BDE" w14:textId="77777777" w:rsidR="00150752" w:rsidRPr="009F64E6" w:rsidRDefault="00150752" w:rsidP="00F44761">
            <w:pPr>
              <w:rPr>
                <w:rFonts w:ascii="Times New Roman" w:hAnsi="Times New Roman" w:cs="Times New Roman"/>
              </w:rPr>
            </w:pPr>
            <w:r>
              <w:rPr>
                <w:rFonts w:ascii="Times New Roman" w:hAnsi="Times New Roman" w:cs="Times New Roman"/>
              </w:rPr>
              <w:t>10000</w:t>
            </w:r>
          </w:p>
        </w:tc>
        <w:tc>
          <w:tcPr>
            <w:tcW w:w="1134" w:type="dxa"/>
          </w:tcPr>
          <w:p w14:paraId="28C428C5"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134" w:type="dxa"/>
          </w:tcPr>
          <w:p w14:paraId="085CCE3C" w14:textId="77777777" w:rsidR="00150752" w:rsidRPr="009F64E6" w:rsidRDefault="00150752" w:rsidP="00F44761">
            <w:pPr>
              <w:rPr>
                <w:rFonts w:ascii="Times New Roman" w:hAnsi="Times New Roman" w:cs="Times New Roman"/>
              </w:rPr>
            </w:pPr>
            <w:r>
              <w:rPr>
                <w:rFonts w:ascii="Times New Roman" w:hAnsi="Times New Roman" w:cs="Times New Roman"/>
              </w:rPr>
              <w:t>-</w:t>
            </w:r>
          </w:p>
        </w:tc>
        <w:tc>
          <w:tcPr>
            <w:tcW w:w="1417" w:type="dxa"/>
          </w:tcPr>
          <w:p w14:paraId="6B607DE7" w14:textId="77777777" w:rsidR="00150752" w:rsidRPr="009F64E6" w:rsidRDefault="00150752" w:rsidP="00F44761">
            <w:pPr>
              <w:rPr>
                <w:rFonts w:ascii="Times New Roman" w:hAnsi="Times New Roman" w:cs="Times New Roman"/>
              </w:rPr>
            </w:pPr>
            <w:r>
              <w:rPr>
                <w:rFonts w:ascii="Times New Roman" w:hAnsi="Times New Roman" w:cs="Times New Roman"/>
              </w:rPr>
              <w:t>80</w:t>
            </w:r>
          </w:p>
        </w:tc>
        <w:tc>
          <w:tcPr>
            <w:tcW w:w="1276" w:type="dxa"/>
          </w:tcPr>
          <w:p w14:paraId="6FCB0A44" w14:textId="77777777" w:rsidR="00150752" w:rsidRPr="009F64E6" w:rsidRDefault="00150752" w:rsidP="00F44761">
            <w:pPr>
              <w:rPr>
                <w:rFonts w:ascii="Times New Roman" w:hAnsi="Times New Roman" w:cs="Times New Roman"/>
              </w:rPr>
            </w:pPr>
            <w:r>
              <w:rPr>
                <w:rFonts w:ascii="Times New Roman" w:hAnsi="Times New Roman" w:cs="Times New Roman"/>
              </w:rPr>
              <w:t>1</w:t>
            </w:r>
          </w:p>
        </w:tc>
        <w:tc>
          <w:tcPr>
            <w:tcW w:w="1559" w:type="dxa"/>
          </w:tcPr>
          <w:p w14:paraId="5B55BC93" w14:textId="77777777" w:rsidR="00150752" w:rsidRPr="009F64E6" w:rsidRDefault="00150752" w:rsidP="00F44761">
            <w:pPr>
              <w:rPr>
                <w:rFonts w:ascii="Times New Roman" w:hAnsi="Times New Roman" w:cs="Times New Roman"/>
              </w:rPr>
            </w:pPr>
            <w:r>
              <w:rPr>
                <w:rFonts w:ascii="Times New Roman" w:hAnsi="Times New Roman" w:cs="Times New Roman"/>
              </w:rPr>
              <w:t>15</w:t>
            </w:r>
          </w:p>
        </w:tc>
      </w:tr>
    </w:tbl>
    <w:p w14:paraId="6E10097B" w14:textId="77777777" w:rsidR="00351C04" w:rsidRDefault="00FA1B1B" w:rsidP="00C46BC6">
      <w:pPr>
        <w:rPr>
          <w:rFonts w:ascii="Times New Roman" w:hAnsi="Times New Roman" w:cs="Times New Roman"/>
          <w:bCs/>
          <w:color w:val="000000"/>
          <w:shd w:val="clear" w:color="auto" w:fill="FFFFFF"/>
        </w:rPr>
        <w:sectPr w:rsidR="00351C04" w:rsidSect="00E02E30">
          <w:pgSz w:w="16838" w:h="11906" w:orient="landscape"/>
          <w:pgMar w:top="1701" w:right="1134" w:bottom="851" w:left="1134" w:header="709" w:footer="709" w:gutter="0"/>
          <w:cols w:space="708"/>
          <w:docGrid w:linePitch="360"/>
        </w:sectPr>
      </w:pPr>
      <w:r>
        <w:rPr>
          <w:rFonts w:ascii="Times New Roman" w:hAnsi="Times New Roman" w:cs="Times New Roman"/>
          <w:bCs/>
          <w:color w:val="000000"/>
          <w:shd w:val="clear" w:color="auto" w:fill="FFFFFF"/>
        </w:rPr>
        <w:lastRenderedPageBreak/>
        <w:br w:type="page"/>
      </w:r>
    </w:p>
    <w:p w14:paraId="7848A799" w14:textId="77777777" w:rsidR="00351C04" w:rsidRDefault="00351C04" w:rsidP="00351C04">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150752">
        <w:rPr>
          <w:rFonts w:ascii="Times New Roman" w:hAnsi="Times New Roman" w:cs="Times New Roman"/>
        </w:rPr>
        <w:t>3</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351C04" w14:paraId="6DB01FA5" w14:textId="77777777" w:rsidTr="00F44761">
        <w:tc>
          <w:tcPr>
            <w:tcW w:w="534" w:type="dxa"/>
          </w:tcPr>
          <w:p w14:paraId="1652895A" w14:textId="77777777" w:rsidR="00351C04" w:rsidRDefault="00351C04"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776C0368" w14:textId="77777777" w:rsidR="00351C04" w:rsidRDefault="00351C04"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05CB9217" w14:textId="77777777" w:rsidR="00351C04" w:rsidRDefault="00351C04"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351C04" w14:paraId="32612AAC" w14:textId="77777777" w:rsidTr="00F44761">
        <w:tc>
          <w:tcPr>
            <w:tcW w:w="534" w:type="dxa"/>
          </w:tcPr>
          <w:p w14:paraId="18BAEBFD" w14:textId="77777777" w:rsidR="00351C04" w:rsidRDefault="00351C04"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55FC03E1" w14:textId="77777777" w:rsidR="00351C04" w:rsidRDefault="00351C04"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402DA6B4" w14:textId="77777777" w:rsidR="00351C04" w:rsidRDefault="00351C04"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54AED5CF" w14:textId="77777777" w:rsidR="00351C04" w:rsidRDefault="00351C04" w:rsidP="00351C04">
      <w:pPr>
        <w:spacing w:after="120"/>
        <w:rPr>
          <w:rFonts w:ascii="Times New Roman" w:hAnsi="Times New Roman" w:cs="Times New Roman"/>
          <w:bCs/>
          <w:color w:val="000000"/>
          <w:shd w:val="clear" w:color="auto" w:fill="FFFFFF"/>
        </w:rPr>
      </w:pPr>
    </w:p>
    <w:p w14:paraId="524D516C" w14:textId="77777777" w:rsidR="00351C04" w:rsidRPr="008248DF" w:rsidRDefault="00351C04" w:rsidP="00123DEE">
      <w:pPr>
        <w:pStyle w:val="a6"/>
        <w:numPr>
          <w:ilvl w:val="1"/>
          <w:numId w:val="15"/>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7B39734C" w14:textId="77777777" w:rsidR="00351C04" w:rsidRDefault="00351C04" w:rsidP="00123DEE">
      <w:pPr>
        <w:pStyle w:val="a6"/>
        <w:numPr>
          <w:ilvl w:val="1"/>
          <w:numId w:val="15"/>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66092D5B" w14:textId="77777777" w:rsidR="00351C04" w:rsidRPr="00072636" w:rsidRDefault="00351C04" w:rsidP="00123DEE">
      <w:pPr>
        <w:pStyle w:val="a6"/>
        <w:numPr>
          <w:ilvl w:val="1"/>
          <w:numId w:val="15"/>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091DFAEA" w14:textId="77777777" w:rsidR="00351C04" w:rsidRPr="003661B5" w:rsidRDefault="00351C04"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5E2FAA57" w14:textId="77777777" w:rsidR="00351C04" w:rsidRDefault="00351C04" w:rsidP="00123DEE">
      <w:pPr>
        <w:pStyle w:val="a6"/>
        <w:numPr>
          <w:ilvl w:val="1"/>
          <w:numId w:val="15"/>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5A6A272" w14:textId="77777777" w:rsidR="00351C04" w:rsidRDefault="00351C04" w:rsidP="00123DEE">
      <w:pPr>
        <w:pStyle w:val="a6"/>
        <w:numPr>
          <w:ilvl w:val="1"/>
          <w:numId w:val="15"/>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55445D">
        <w:rPr>
          <w:rFonts w:ascii="Times New Roman" w:hAnsi="Times New Roman" w:cs="Times New Roman"/>
          <w:color w:val="000000"/>
        </w:rPr>
        <w:t>О2</w:t>
      </w:r>
      <w:r>
        <w:rPr>
          <w:rFonts w:ascii="Times New Roman" w:hAnsi="Times New Roman" w:cs="Times New Roman"/>
          <w:color w:val="000000"/>
        </w:rPr>
        <w:t>:</w:t>
      </w:r>
    </w:p>
    <w:p w14:paraId="44B2DD42" w14:textId="77777777" w:rsidR="00351C04" w:rsidRDefault="00351C0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r w:rsidR="00150752">
        <w:rPr>
          <w:rFonts w:ascii="Times New Roman" w:hAnsi="Times New Roman" w:cs="Times New Roman"/>
          <w:color w:val="000000"/>
        </w:rPr>
        <w:t>;</w:t>
      </w:r>
    </w:p>
    <w:p w14:paraId="1CDF11C2" w14:textId="77777777" w:rsidR="00351C04" w:rsidRPr="00072636" w:rsidRDefault="00351C0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34B8FEB8" w14:textId="77777777" w:rsidR="00351C04" w:rsidRPr="00410A9C" w:rsidRDefault="00351C04" w:rsidP="00123DEE">
      <w:pPr>
        <w:pStyle w:val="a6"/>
        <w:numPr>
          <w:ilvl w:val="1"/>
          <w:numId w:val="15"/>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О</w:t>
      </w:r>
      <w:r w:rsidR="00150752" w:rsidRPr="00410A9C">
        <w:rPr>
          <w:rFonts w:ascii="Times New Roman" w:hAnsi="Times New Roman" w:cs="Times New Roman"/>
          <w:color w:val="000000"/>
        </w:rPr>
        <w:t>2</w:t>
      </w:r>
      <w:r w:rsidRPr="00410A9C">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38109802" w14:textId="77777777" w:rsidR="00351C04" w:rsidRPr="002A6AF6" w:rsidRDefault="00351C04" w:rsidP="001B1408">
      <w:pPr>
        <w:spacing w:after="120"/>
        <w:jc w:val="both"/>
        <w:rPr>
          <w:rFonts w:ascii="Times New Roman" w:hAnsi="Times New Roman" w:cs="Times New Roman"/>
          <w:b/>
        </w:rPr>
      </w:pPr>
    </w:p>
    <w:p w14:paraId="6FA46349" w14:textId="77777777" w:rsidR="001B1408" w:rsidRDefault="001B1408" w:rsidP="00AA15DA">
      <w:pPr>
        <w:pStyle w:val="2"/>
        <w:spacing w:after="240"/>
      </w:pPr>
      <w:bookmarkStart w:id="21" w:name="_Toc110513934"/>
      <w:r w:rsidRPr="002A6AF6">
        <w:rPr>
          <w:color w:val="000000"/>
          <w:shd w:val="clear" w:color="auto" w:fill="FFFFFF"/>
        </w:rPr>
        <w:t xml:space="preserve">Статья </w:t>
      </w:r>
      <w:r>
        <w:rPr>
          <w:color w:val="000000"/>
          <w:shd w:val="clear" w:color="auto" w:fill="FFFFFF"/>
        </w:rPr>
        <w:t>42</w:t>
      </w:r>
      <w:r w:rsidRPr="002A6AF6">
        <w:rPr>
          <w:color w:val="000000"/>
          <w:shd w:val="clear" w:color="auto" w:fill="FFFFFF"/>
        </w:rPr>
        <w:t xml:space="preserve">. </w:t>
      </w:r>
      <w:r w:rsidRPr="001B1408">
        <w:rPr>
          <w:color w:val="000000"/>
          <w:shd w:val="clear" w:color="auto" w:fill="FFFFFF"/>
        </w:rPr>
        <w:t xml:space="preserve">Градостроительный регламент зоны </w:t>
      </w:r>
      <w:r w:rsidRPr="001B1408">
        <w:rPr>
          <w:rFonts w:eastAsia="Times New Roman"/>
          <w:lang w:eastAsia="ru-RU"/>
        </w:rPr>
        <w:t>специализированной общественной застройки объектами культуры и искусства</w:t>
      </w:r>
      <w:r w:rsidR="00AD7894" w:rsidRPr="00AD7894">
        <w:t xml:space="preserve"> </w:t>
      </w:r>
      <w:r w:rsidR="00AD7894" w:rsidRPr="002A6AF6">
        <w:t>в границах объединенной зоны охраны объе</w:t>
      </w:r>
      <w:r w:rsidR="00AD7894">
        <w:t>ктов культурного наследия</w:t>
      </w:r>
      <w:r w:rsidRPr="001B1408">
        <w:t xml:space="preserve"> (О2</w:t>
      </w:r>
      <w:r>
        <w:t>.1</w:t>
      </w:r>
      <w:r w:rsidRPr="001B1408">
        <w:t>).</w:t>
      </w:r>
      <w:bookmarkEnd w:id="21"/>
    </w:p>
    <w:p w14:paraId="1081CA34" w14:textId="77777777" w:rsidR="00150752" w:rsidRPr="00DE1C98" w:rsidRDefault="00DE1C98" w:rsidP="00150752">
      <w:pPr>
        <w:spacing w:after="120"/>
        <w:jc w:val="both"/>
        <w:rPr>
          <w:rFonts w:ascii="Times New Roman" w:hAnsi="Times New Roman" w:cs="Times New Roman"/>
          <w:b/>
        </w:rPr>
      </w:pPr>
      <w:r w:rsidRPr="00351C04">
        <w:rPr>
          <w:rFonts w:ascii="Times New Roman" w:hAnsi="Times New Roman" w:cs="Times New Roman"/>
        </w:rPr>
        <w:t>Зона О2</w:t>
      </w:r>
      <w:r>
        <w:rPr>
          <w:rFonts w:ascii="Times New Roman" w:hAnsi="Times New Roman" w:cs="Times New Roman"/>
        </w:rPr>
        <w:t>.1</w:t>
      </w:r>
      <w:r w:rsidRPr="00351C04">
        <w:rPr>
          <w:rFonts w:ascii="Times New Roman" w:hAnsi="Times New Roman" w:cs="Times New Roman"/>
        </w:rPr>
        <w:t xml:space="preserve"> </w:t>
      </w:r>
      <w:r w:rsidRPr="00351C04">
        <w:rPr>
          <w:rFonts w:ascii="Times New Roman" w:hAnsi="Times New Roman" w:cs="Times New Roman"/>
          <w:color w:val="000000"/>
          <w:shd w:val="clear" w:color="auto" w:fill="FFFFFF"/>
        </w:rPr>
        <w:t>установлена для размещения объектов капитального строительства (их частей) в сфере культуры, искусства и иного социального назначения преимущественно периодического и эпизодического</w:t>
      </w:r>
      <w:r w:rsidRPr="00342A3C">
        <w:rPr>
          <w:rFonts w:ascii="Times New Roman" w:hAnsi="Times New Roman" w:cs="Times New Roman"/>
          <w:color w:val="000000"/>
          <w:shd w:val="clear" w:color="auto" w:fill="FFFFFF"/>
        </w:rPr>
        <w:t xml:space="preserve"> обслуживания</w:t>
      </w:r>
      <w:r w:rsidR="00150752"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5E36E8E8" w14:textId="77777777" w:rsidR="00150752" w:rsidRPr="003C3C32" w:rsidRDefault="00DE1C98" w:rsidP="00150752">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r w:rsidR="00150752">
        <w:rPr>
          <w:rFonts w:ascii="Times New Roman" w:hAnsi="Times New Roman" w:cs="Times New Roman"/>
          <w:bCs/>
          <w:color w:val="000000"/>
          <w:shd w:val="clear" w:color="auto" w:fill="FFFFFF"/>
        </w:rPr>
        <w:t xml:space="preserve">.1.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00150752">
        <w:rPr>
          <w:rFonts w:ascii="Times New Roman" w:hAnsi="Times New Roman" w:cs="Times New Roman"/>
          <w:bCs/>
          <w:color w:val="000000"/>
          <w:shd w:val="clear" w:color="auto" w:fill="FFFFFF"/>
        </w:rPr>
        <w:lastRenderedPageBreak/>
        <w:t xml:space="preserve">строительства соответствуют </w:t>
      </w:r>
      <w:r w:rsidR="00150752" w:rsidRPr="00DE1C98">
        <w:rPr>
          <w:rFonts w:ascii="Times New Roman" w:hAnsi="Times New Roman" w:cs="Times New Roman"/>
          <w:bCs/>
          <w:color w:val="000000"/>
          <w:shd w:val="clear" w:color="auto" w:fill="FFFFFF"/>
        </w:rPr>
        <w:t xml:space="preserve">территориальной зоне </w:t>
      </w:r>
      <w:r w:rsidRPr="00DE1C98">
        <w:rPr>
          <w:rFonts w:ascii="Times New Roman" w:eastAsia="Times New Roman" w:hAnsi="Times New Roman" w:cs="Times New Roman"/>
          <w:lang w:eastAsia="ru-RU"/>
        </w:rPr>
        <w:t>специализированной общественной застройки объектами культуры и искусства</w:t>
      </w:r>
      <w:r w:rsidRPr="00DE1C98">
        <w:rPr>
          <w:rFonts w:ascii="Times New Roman" w:hAnsi="Times New Roman" w:cs="Times New Roman"/>
          <w:bCs/>
          <w:color w:val="000000"/>
          <w:shd w:val="clear" w:color="auto" w:fill="FFFFFF"/>
        </w:rPr>
        <w:t xml:space="preserve"> </w:t>
      </w:r>
      <w:r w:rsidR="00150752" w:rsidRPr="00DE1C98">
        <w:rPr>
          <w:rFonts w:ascii="Times New Roman" w:hAnsi="Times New Roman" w:cs="Times New Roman"/>
          <w:bCs/>
          <w:color w:val="000000"/>
          <w:shd w:val="clear" w:color="auto" w:fill="FFFFFF"/>
        </w:rPr>
        <w:t>О</w:t>
      </w:r>
      <w:r w:rsidRPr="00DE1C98">
        <w:rPr>
          <w:rFonts w:ascii="Times New Roman" w:hAnsi="Times New Roman" w:cs="Times New Roman"/>
          <w:bCs/>
          <w:color w:val="000000"/>
          <w:shd w:val="clear" w:color="auto" w:fill="FFFFFF"/>
        </w:rPr>
        <w:t>2</w:t>
      </w:r>
      <w:r>
        <w:rPr>
          <w:rFonts w:ascii="Times New Roman" w:hAnsi="Times New Roman" w:cs="Times New Roman"/>
          <w:bCs/>
          <w:color w:val="000000"/>
          <w:shd w:val="clear" w:color="auto" w:fill="FFFFFF"/>
        </w:rPr>
        <w:t>.</w:t>
      </w:r>
      <w:r w:rsidR="00150752">
        <w:rPr>
          <w:rFonts w:ascii="Times New Roman" w:hAnsi="Times New Roman" w:cs="Times New Roman"/>
          <w:bCs/>
          <w:color w:val="000000"/>
          <w:shd w:val="clear" w:color="auto" w:fill="FFFFFF"/>
        </w:rPr>
        <w:t>1</w:t>
      </w:r>
      <w:r w:rsidR="00150752" w:rsidRPr="004F0CE2">
        <w:rPr>
          <w:rFonts w:ascii="Times New Roman" w:hAnsi="Times New Roman" w:cs="Times New Roman"/>
          <w:bCs/>
          <w:color w:val="000000"/>
          <w:shd w:val="clear" w:color="auto" w:fill="FFFFFF"/>
        </w:rPr>
        <w:t xml:space="preserve">. </w:t>
      </w:r>
      <w:r w:rsidR="00150752">
        <w:rPr>
          <w:rFonts w:ascii="Times New Roman" w:hAnsi="Times New Roman" w:cs="Times New Roman"/>
          <w:bCs/>
          <w:color w:val="000000"/>
          <w:shd w:val="clear" w:color="auto" w:fill="FFFFFF"/>
        </w:rPr>
        <w:t xml:space="preserve">(таблицы </w:t>
      </w:r>
      <w:r>
        <w:rPr>
          <w:rFonts w:ascii="Times New Roman" w:hAnsi="Times New Roman" w:cs="Times New Roman"/>
          <w:bCs/>
          <w:color w:val="000000"/>
          <w:shd w:val="clear" w:color="auto" w:fill="FFFFFF"/>
        </w:rPr>
        <w:t>3</w:t>
      </w:r>
      <w:r w:rsidR="0015075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3</w:t>
      </w:r>
      <w:r w:rsidR="00150752">
        <w:rPr>
          <w:rFonts w:ascii="Times New Roman" w:hAnsi="Times New Roman" w:cs="Times New Roman"/>
          <w:bCs/>
          <w:color w:val="000000"/>
          <w:shd w:val="clear" w:color="auto" w:fill="FFFFFF"/>
        </w:rPr>
        <w:t xml:space="preserve">.3) в </w:t>
      </w:r>
      <w:r w:rsidR="00150752" w:rsidRPr="00410A9C">
        <w:rPr>
          <w:rFonts w:ascii="Times New Roman" w:hAnsi="Times New Roman" w:cs="Times New Roman"/>
          <w:bCs/>
          <w:color w:val="000000"/>
          <w:shd w:val="clear" w:color="auto" w:fill="FFFFFF"/>
        </w:rPr>
        <w:t xml:space="preserve">части, не противоречащей ограничениям, установленным в соответствии со статьей </w:t>
      </w:r>
      <w:r w:rsidR="00410A9C" w:rsidRPr="00410A9C">
        <w:rPr>
          <w:rFonts w:ascii="Times New Roman" w:hAnsi="Times New Roman" w:cs="Times New Roman"/>
          <w:bCs/>
          <w:color w:val="000000"/>
          <w:shd w:val="clear" w:color="auto" w:fill="FFFFFF"/>
        </w:rPr>
        <w:t>81</w:t>
      </w:r>
      <w:r w:rsidR="00150752" w:rsidRPr="00410A9C">
        <w:rPr>
          <w:rFonts w:ascii="Times New Roman" w:hAnsi="Times New Roman" w:cs="Times New Roman"/>
          <w:bCs/>
          <w:color w:val="000000"/>
          <w:shd w:val="clear" w:color="auto" w:fill="FFFFFF"/>
        </w:rPr>
        <w:t xml:space="preserve"> Правил.</w:t>
      </w:r>
    </w:p>
    <w:p w14:paraId="7B91F913" w14:textId="77777777" w:rsidR="00150752" w:rsidRDefault="00DE1C98" w:rsidP="00150752">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4</w:t>
      </w:r>
      <w:r w:rsidR="00150752">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00150752"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О2.1</w:t>
      </w:r>
      <w:r w:rsidR="00150752" w:rsidRPr="0010758E">
        <w:rPr>
          <w:rFonts w:ascii="Times New Roman" w:hAnsi="Times New Roman" w:cs="Times New Roman"/>
          <w:bCs/>
        </w:rPr>
        <w:t xml:space="preserve"> </w:t>
      </w:r>
      <w:r w:rsidR="00150752" w:rsidRPr="00C90D99">
        <w:rPr>
          <w:rFonts w:ascii="Times New Roman" w:hAnsi="Times New Roman" w:cs="Times New Roman"/>
          <w:bCs/>
        </w:rPr>
        <w:t xml:space="preserve">соответствуют регламентам в границах объединенной зоны охраны </w:t>
      </w:r>
      <w:r w:rsidR="00150752"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150752">
        <w:rPr>
          <w:rFonts w:ascii="Times New Roman" w:hAnsi="Times New Roman" w:cs="Times New Roman"/>
          <w:color w:val="000000"/>
          <w:shd w:val="clear" w:color="auto" w:fill="FFFFFF"/>
        </w:rPr>
        <w:t xml:space="preserve"> Дагестан от 27 мая 2016 года № 148 «О</w:t>
      </w:r>
      <w:r w:rsidR="00150752" w:rsidRPr="001A7D48">
        <w:rPr>
          <w:rFonts w:ascii="Times New Roman" w:hAnsi="Times New Roman" w:cs="Times New Roman"/>
          <w:color w:val="000000"/>
          <w:shd w:val="clear" w:color="auto" w:fill="FFFFFF"/>
        </w:rPr>
        <w:t>б утверждении границ зон охраны объектов культурного</w:t>
      </w:r>
      <w:r w:rsidR="00150752">
        <w:rPr>
          <w:rFonts w:ascii="Times New Roman" w:hAnsi="Times New Roman" w:cs="Times New Roman"/>
          <w:color w:val="000000"/>
          <w:shd w:val="clear" w:color="auto" w:fill="FFFFFF"/>
        </w:rPr>
        <w:t xml:space="preserve"> </w:t>
      </w:r>
      <w:r w:rsidR="00150752" w:rsidRPr="001A7D48">
        <w:rPr>
          <w:rFonts w:ascii="Times New Roman" w:hAnsi="Times New Roman" w:cs="Times New Roman"/>
          <w:color w:val="000000"/>
          <w:shd w:val="clear" w:color="auto" w:fill="FFFFFF"/>
        </w:rPr>
        <w:t xml:space="preserve">наследия, расположенных в городе </w:t>
      </w:r>
      <w:r w:rsidR="00150752">
        <w:rPr>
          <w:rFonts w:ascii="Times New Roman" w:hAnsi="Times New Roman" w:cs="Times New Roman"/>
          <w:color w:val="000000"/>
          <w:shd w:val="clear" w:color="auto" w:fill="FFFFFF"/>
        </w:rPr>
        <w:t>Д</w:t>
      </w:r>
      <w:r w:rsidR="00150752" w:rsidRPr="001A7D48">
        <w:rPr>
          <w:rFonts w:ascii="Times New Roman" w:hAnsi="Times New Roman" w:cs="Times New Roman"/>
          <w:color w:val="000000"/>
          <w:shd w:val="clear" w:color="auto" w:fill="FFFFFF"/>
        </w:rPr>
        <w:t>ербенте, в качестве</w:t>
      </w:r>
      <w:r w:rsidR="00150752">
        <w:rPr>
          <w:rFonts w:ascii="Times New Roman" w:hAnsi="Times New Roman" w:cs="Times New Roman"/>
          <w:color w:val="000000"/>
          <w:shd w:val="clear" w:color="auto" w:fill="FFFFFF"/>
        </w:rPr>
        <w:t xml:space="preserve"> </w:t>
      </w:r>
      <w:r w:rsidR="00150752" w:rsidRPr="001A7D48">
        <w:rPr>
          <w:rFonts w:ascii="Times New Roman" w:hAnsi="Times New Roman" w:cs="Times New Roman"/>
          <w:color w:val="000000"/>
          <w:shd w:val="clear" w:color="auto" w:fill="FFFFFF"/>
        </w:rPr>
        <w:t>объединенной зоны охраны объектов культурного наследия</w:t>
      </w:r>
      <w:r w:rsidR="00150752">
        <w:rPr>
          <w:rFonts w:ascii="Times New Roman" w:hAnsi="Times New Roman" w:cs="Times New Roman"/>
          <w:color w:val="000000"/>
          <w:shd w:val="clear" w:color="auto" w:fill="FFFFFF"/>
        </w:rPr>
        <w:t xml:space="preserve"> </w:t>
      </w:r>
      <w:r w:rsidR="00150752" w:rsidRPr="001A7D48">
        <w:rPr>
          <w:rFonts w:ascii="Times New Roman" w:hAnsi="Times New Roman" w:cs="Times New Roman"/>
          <w:color w:val="000000"/>
          <w:shd w:val="clear" w:color="auto" w:fill="FFFFFF"/>
        </w:rPr>
        <w:t xml:space="preserve">города </w:t>
      </w:r>
      <w:r w:rsidR="00150752">
        <w:rPr>
          <w:rFonts w:ascii="Times New Roman" w:hAnsi="Times New Roman" w:cs="Times New Roman"/>
          <w:color w:val="000000"/>
          <w:shd w:val="clear" w:color="auto" w:fill="FFFFFF"/>
        </w:rPr>
        <w:t>Д</w:t>
      </w:r>
      <w:r w:rsidR="00150752" w:rsidRPr="001A7D48">
        <w:rPr>
          <w:rFonts w:ascii="Times New Roman" w:hAnsi="Times New Roman" w:cs="Times New Roman"/>
          <w:color w:val="000000"/>
          <w:shd w:val="clear" w:color="auto" w:fill="FFFFFF"/>
        </w:rPr>
        <w:t>ербента, режимов использования земель и</w:t>
      </w:r>
      <w:r w:rsidR="00150752">
        <w:rPr>
          <w:rFonts w:ascii="Times New Roman" w:hAnsi="Times New Roman" w:cs="Times New Roman"/>
          <w:color w:val="000000"/>
          <w:shd w:val="clear" w:color="auto" w:fill="FFFFFF"/>
        </w:rPr>
        <w:t xml:space="preserve"> </w:t>
      </w:r>
      <w:r w:rsidR="00150752" w:rsidRPr="001A7D48">
        <w:rPr>
          <w:rFonts w:ascii="Times New Roman" w:hAnsi="Times New Roman" w:cs="Times New Roman"/>
          <w:color w:val="000000"/>
          <w:shd w:val="clear" w:color="auto" w:fill="FFFFFF"/>
        </w:rPr>
        <w:t>требований к градостроительным регламентам в границах</w:t>
      </w:r>
      <w:r w:rsidR="00150752">
        <w:rPr>
          <w:rFonts w:ascii="Times New Roman" w:hAnsi="Times New Roman" w:cs="Times New Roman"/>
          <w:color w:val="000000"/>
          <w:shd w:val="clear" w:color="auto" w:fill="FFFFFF"/>
        </w:rPr>
        <w:t xml:space="preserve"> </w:t>
      </w:r>
      <w:r w:rsidR="00150752" w:rsidRPr="001A7D48">
        <w:rPr>
          <w:rFonts w:ascii="Times New Roman" w:hAnsi="Times New Roman" w:cs="Times New Roman"/>
          <w:color w:val="000000"/>
          <w:shd w:val="clear" w:color="auto" w:fill="FFFFFF"/>
        </w:rPr>
        <w:t>объединенной зоны охраны объектов культурного наследия</w:t>
      </w:r>
      <w:r w:rsidR="00150752">
        <w:rPr>
          <w:rFonts w:ascii="Times New Roman" w:hAnsi="Times New Roman" w:cs="Times New Roman"/>
          <w:color w:val="000000"/>
          <w:shd w:val="clear" w:color="auto" w:fill="FFFFFF"/>
        </w:rPr>
        <w:t xml:space="preserve"> </w:t>
      </w:r>
      <w:r w:rsidR="00150752" w:rsidRPr="001A7D48">
        <w:rPr>
          <w:rFonts w:ascii="Times New Roman" w:hAnsi="Times New Roman" w:cs="Times New Roman"/>
          <w:color w:val="000000"/>
          <w:shd w:val="clear" w:color="auto" w:fill="FFFFFF"/>
        </w:rPr>
        <w:t xml:space="preserve">города </w:t>
      </w:r>
      <w:r w:rsidR="00150752">
        <w:rPr>
          <w:rFonts w:ascii="Times New Roman" w:hAnsi="Times New Roman" w:cs="Times New Roman"/>
          <w:color w:val="000000"/>
          <w:shd w:val="clear" w:color="auto" w:fill="FFFFFF"/>
        </w:rPr>
        <w:t>Д</w:t>
      </w:r>
      <w:r w:rsidR="00150752" w:rsidRPr="001A7D48">
        <w:rPr>
          <w:rFonts w:ascii="Times New Roman" w:hAnsi="Times New Roman" w:cs="Times New Roman"/>
          <w:color w:val="000000"/>
          <w:shd w:val="clear" w:color="auto" w:fill="FFFFFF"/>
        </w:rPr>
        <w:t>ербента</w:t>
      </w:r>
      <w:r w:rsidR="00150752">
        <w:rPr>
          <w:rFonts w:ascii="Times New Roman" w:hAnsi="Times New Roman" w:cs="Times New Roman"/>
          <w:color w:val="000000"/>
          <w:shd w:val="clear" w:color="auto" w:fill="FFFFFF"/>
        </w:rPr>
        <w:t>» (с последующими изменениями).</w:t>
      </w:r>
    </w:p>
    <w:p w14:paraId="2A0D4437" w14:textId="77777777" w:rsidR="00150752" w:rsidRPr="004F0CE2" w:rsidRDefault="00DE1C98" w:rsidP="00150752">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4</w:t>
      </w:r>
      <w:r w:rsidR="00150752">
        <w:rPr>
          <w:rFonts w:ascii="Times New Roman" w:hAnsi="Times New Roman" w:cs="Times New Roman"/>
          <w:color w:val="000000"/>
          <w:shd w:val="clear" w:color="auto" w:fill="FFFFFF"/>
        </w:rPr>
        <w:t xml:space="preserve">.3. </w:t>
      </w:r>
      <w:r w:rsidR="00150752"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59FEC4A0" w14:textId="77777777" w:rsidR="00150752" w:rsidRPr="004F0CE2" w:rsidRDefault="00DE1C98" w:rsidP="00150752">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r w:rsidR="00150752" w:rsidRPr="004F0CE2">
        <w:rPr>
          <w:rFonts w:ascii="Times New Roman" w:hAnsi="Times New Roman" w:cs="Times New Roman"/>
          <w:bCs/>
          <w:color w:val="000000"/>
          <w:shd w:val="clear" w:color="auto" w:fill="FFFFFF"/>
        </w:rPr>
        <w:t xml:space="preserve">.4. Ограничения по использованию </w:t>
      </w:r>
      <w:r w:rsidR="00150752">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150752" w:rsidRPr="004F0CE2">
        <w:rPr>
          <w:rFonts w:ascii="Times New Roman" w:hAnsi="Times New Roman" w:cs="Times New Roman"/>
          <w:bCs/>
          <w:color w:val="000000"/>
          <w:shd w:val="clear" w:color="auto" w:fill="FFFFFF"/>
        </w:rPr>
        <w:t>раниц</w:t>
      </w:r>
      <w:r w:rsidR="00150752">
        <w:rPr>
          <w:rFonts w:ascii="Times New Roman" w:hAnsi="Times New Roman" w:cs="Times New Roman"/>
          <w:bCs/>
          <w:color w:val="000000"/>
          <w:shd w:val="clear" w:color="auto" w:fill="FFFFFF"/>
        </w:rPr>
        <w:t>ах</w:t>
      </w:r>
      <w:r w:rsidR="00150752"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150752">
        <w:rPr>
          <w:rFonts w:ascii="Times New Roman" w:hAnsi="Times New Roman" w:cs="Times New Roman"/>
          <w:bCs/>
          <w:color w:val="000000"/>
          <w:shd w:val="clear" w:color="auto" w:fill="FFFFFF"/>
        </w:rPr>
        <w:t>ах</w:t>
      </w:r>
      <w:r w:rsidR="00150752" w:rsidRPr="004F0CE2">
        <w:rPr>
          <w:rFonts w:ascii="Times New Roman" w:hAnsi="Times New Roman" w:cs="Times New Roman"/>
          <w:bCs/>
          <w:color w:val="000000"/>
          <w:shd w:val="clear" w:color="auto" w:fill="FFFFFF"/>
        </w:rPr>
        <w:t xml:space="preserve"> регламентных участков единой зоны </w:t>
      </w:r>
      <w:r w:rsidR="00150752" w:rsidRPr="00410A9C">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00150752" w:rsidRPr="00410A9C">
        <w:rPr>
          <w:rFonts w:ascii="Times New Roman" w:hAnsi="Times New Roman" w:cs="Times New Roman"/>
          <w:bCs/>
          <w:color w:val="000000"/>
          <w:shd w:val="clear" w:color="auto" w:fill="FFFFFF"/>
        </w:rPr>
        <w:t xml:space="preserve"> Правил.</w:t>
      </w:r>
    </w:p>
    <w:p w14:paraId="1DCA1561" w14:textId="77777777" w:rsidR="00150752" w:rsidRPr="002A6AF6" w:rsidRDefault="00150752" w:rsidP="001B1408">
      <w:pPr>
        <w:spacing w:after="120"/>
        <w:jc w:val="both"/>
        <w:rPr>
          <w:rFonts w:ascii="Times New Roman" w:hAnsi="Times New Roman" w:cs="Times New Roman"/>
          <w:b/>
        </w:rPr>
      </w:pPr>
    </w:p>
    <w:p w14:paraId="6CA2E940" w14:textId="77777777" w:rsidR="001B1408" w:rsidRDefault="001B1408" w:rsidP="00AA15DA">
      <w:pPr>
        <w:pStyle w:val="2"/>
        <w:spacing w:after="240"/>
      </w:pPr>
      <w:bookmarkStart w:id="22" w:name="_Toc110513935"/>
      <w:r w:rsidRPr="002A6AF6">
        <w:rPr>
          <w:color w:val="000000"/>
          <w:shd w:val="clear" w:color="auto" w:fill="FFFFFF"/>
        </w:rPr>
        <w:t xml:space="preserve">Статья </w:t>
      </w:r>
      <w:r>
        <w:rPr>
          <w:color w:val="000000"/>
          <w:shd w:val="clear" w:color="auto" w:fill="FFFFFF"/>
        </w:rPr>
        <w:t>43</w:t>
      </w:r>
      <w:r w:rsidRPr="002A6AF6">
        <w:rPr>
          <w:color w:val="000000"/>
          <w:shd w:val="clear" w:color="auto" w:fill="FFFFFF"/>
        </w:rPr>
        <w:t xml:space="preserve">. </w:t>
      </w:r>
      <w:r w:rsidRPr="001B1408">
        <w:rPr>
          <w:color w:val="000000"/>
          <w:shd w:val="clear" w:color="auto" w:fill="FFFFFF"/>
        </w:rPr>
        <w:t xml:space="preserve">Градостроительный регламент зоны </w:t>
      </w:r>
      <w:r w:rsidRPr="001B1408">
        <w:rPr>
          <w:rFonts w:eastAsia="Times New Roman"/>
          <w:lang w:eastAsia="ru-RU"/>
        </w:rPr>
        <w:t>специализированной общественной застройки объектами здравоохранения и социального назначения</w:t>
      </w:r>
      <w:r w:rsidRPr="001B1408">
        <w:t xml:space="preserve"> (О3).</w:t>
      </w:r>
      <w:bookmarkEnd w:id="22"/>
    </w:p>
    <w:p w14:paraId="40DB333D" w14:textId="77777777" w:rsidR="00737D1A" w:rsidRDefault="00737D1A" w:rsidP="001B1408">
      <w:pPr>
        <w:spacing w:after="120"/>
        <w:jc w:val="both"/>
        <w:rPr>
          <w:rFonts w:ascii="Times New Roman" w:hAnsi="Times New Roman" w:cs="Times New Roman"/>
          <w:color w:val="000000"/>
          <w:shd w:val="clear" w:color="auto" w:fill="FFFFFF"/>
        </w:rPr>
      </w:pPr>
      <w:r w:rsidRPr="00737D1A">
        <w:rPr>
          <w:rFonts w:ascii="Times New Roman" w:hAnsi="Times New Roman" w:cs="Times New Roman"/>
        </w:rPr>
        <w:t xml:space="preserve">Зона </w:t>
      </w:r>
      <w:r w:rsidR="00351C04">
        <w:rPr>
          <w:rFonts w:ascii="Times New Roman" w:hAnsi="Times New Roman" w:cs="Times New Roman"/>
        </w:rPr>
        <w:t xml:space="preserve">О3 </w:t>
      </w:r>
      <w:r w:rsidR="00351C04"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sidR="00351C04">
        <w:rPr>
          <w:rFonts w:ascii="Times New Roman" w:hAnsi="Times New Roman" w:cs="Times New Roman"/>
          <w:color w:val="000000"/>
          <w:shd w:val="clear" w:color="auto" w:fill="FFFFFF"/>
        </w:rPr>
        <w:t>в сфере здравоохранения</w:t>
      </w:r>
      <w:r w:rsidR="00351C04" w:rsidRPr="00342A3C">
        <w:rPr>
          <w:rFonts w:ascii="Times New Roman" w:hAnsi="Times New Roman" w:cs="Times New Roman"/>
          <w:color w:val="000000"/>
          <w:shd w:val="clear" w:color="auto" w:fill="FFFFFF"/>
        </w:rPr>
        <w:t xml:space="preserve"> и иного </w:t>
      </w:r>
      <w:r w:rsidR="00351C04">
        <w:rPr>
          <w:rFonts w:ascii="Times New Roman" w:hAnsi="Times New Roman" w:cs="Times New Roman"/>
          <w:color w:val="000000"/>
          <w:shd w:val="clear" w:color="auto" w:fill="FFFFFF"/>
        </w:rPr>
        <w:t xml:space="preserve">социального </w:t>
      </w:r>
      <w:r w:rsidR="00351C04" w:rsidRPr="00342A3C">
        <w:rPr>
          <w:rFonts w:ascii="Times New Roman" w:hAnsi="Times New Roman" w:cs="Times New Roman"/>
          <w:color w:val="000000"/>
          <w:shd w:val="clear" w:color="auto" w:fill="FFFFFF"/>
        </w:rPr>
        <w:t>назначения преимущественно периодического и эпизодического обслуживания.</w:t>
      </w:r>
    </w:p>
    <w:p w14:paraId="34496FB8" w14:textId="77777777" w:rsidR="00351C04" w:rsidRPr="006240D2" w:rsidRDefault="00351C04" w:rsidP="00123DEE">
      <w:pPr>
        <w:pStyle w:val="a6"/>
        <w:numPr>
          <w:ilvl w:val="1"/>
          <w:numId w:val="16"/>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w:t>
      </w:r>
      <w:r w:rsidR="00DE1C98">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 xml:space="preserve"> (таблицы </w:t>
      </w:r>
      <w:r w:rsidR="00DE1C98">
        <w:rPr>
          <w:rFonts w:ascii="Times New Roman" w:hAnsi="Times New Roman" w:cs="Times New Roman"/>
          <w:bCs/>
          <w:color w:val="000000"/>
          <w:shd w:val="clear" w:color="auto" w:fill="FFFFFF"/>
        </w:rPr>
        <w:t>5</w:t>
      </w:r>
      <w:r w:rsidRPr="006240D2">
        <w:rPr>
          <w:rFonts w:ascii="Times New Roman" w:hAnsi="Times New Roman" w:cs="Times New Roman"/>
          <w:bCs/>
          <w:color w:val="000000"/>
          <w:shd w:val="clear" w:color="auto" w:fill="FFFFFF"/>
        </w:rPr>
        <w:t>.1-</w:t>
      </w:r>
      <w:r w:rsidR="00DE1C98">
        <w:rPr>
          <w:rFonts w:ascii="Times New Roman" w:hAnsi="Times New Roman" w:cs="Times New Roman"/>
          <w:bCs/>
          <w:color w:val="000000"/>
          <w:shd w:val="clear" w:color="auto" w:fill="FFFFFF"/>
        </w:rPr>
        <w:t>5</w:t>
      </w:r>
      <w:r w:rsidRPr="006240D2">
        <w:rPr>
          <w:rFonts w:ascii="Times New Roman" w:hAnsi="Times New Roman" w:cs="Times New Roman"/>
          <w:bCs/>
          <w:color w:val="000000"/>
          <w:shd w:val="clear" w:color="auto" w:fill="FFFFFF"/>
        </w:rPr>
        <w:t>.3):</w:t>
      </w:r>
    </w:p>
    <w:p w14:paraId="004FC768" w14:textId="77777777" w:rsidR="00351C04" w:rsidRDefault="00351C04" w:rsidP="00351C04">
      <w:pPr>
        <w:spacing w:after="120"/>
        <w:rPr>
          <w:rFonts w:ascii="Times New Roman" w:hAnsi="Times New Roman" w:cs="Times New Roman"/>
          <w:bCs/>
          <w:color w:val="000000"/>
          <w:shd w:val="clear" w:color="auto" w:fill="FFFFFF"/>
        </w:rPr>
      </w:pPr>
    </w:p>
    <w:p w14:paraId="0FA180EE" w14:textId="77777777" w:rsidR="00351C04" w:rsidRDefault="00351C04" w:rsidP="00351C04">
      <w:pPr>
        <w:spacing w:after="120"/>
        <w:rPr>
          <w:rFonts w:ascii="Times New Roman" w:hAnsi="Times New Roman" w:cs="Times New Roman"/>
          <w:bCs/>
          <w:color w:val="000000"/>
          <w:shd w:val="clear" w:color="auto" w:fill="FFFFFF"/>
        </w:rPr>
      </w:pPr>
    </w:p>
    <w:p w14:paraId="41DBDB04" w14:textId="77777777" w:rsidR="00351C04" w:rsidRDefault="00351C04" w:rsidP="00351C04">
      <w:pPr>
        <w:spacing w:after="120"/>
        <w:rPr>
          <w:rFonts w:ascii="Times New Roman" w:hAnsi="Times New Roman" w:cs="Times New Roman"/>
          <w:bCs/>
          <w:color w:val="000000"/>
          <w:shd w:val="clear" w:color="auto" w:fill="FFFFFF"/>
        </w:rPr>
      </w:pPr>
    </w:p>
    <w:p w14:paraId="2A6E0546" w14:textId="77777777" w:rsidR="00351C04" w:rsidRDefault="00351C04" w:rsidP="00351C04">
      <w:pPr>
        <w:rPr>
          <w:rFonts w:ascii="Times New Roman" w:hAnsi="Times New Roman" w:cs="Times New Roman"/>
        </w:rPr>
        <w:sectPr w:rsidR="00351C04" w:rsidSect="0036783B">
          <w:pgSz w:w="11906" w:h="16838"/>
          <w:pgMar w:top="1134" w:right="850" w:bottom="1134" w:left="1701" w:header="708" w:footer="708" w:gutter="0"/>
          <w:cols w:space="708"/>
          <w:docGrid w:linePitch="360"/>
        </w:sectPr>
      </w:pPr>
    </w:p>
    <w:p w14:paraId="59CD0BCB" w14:textId="77777777" w:rsidR="00351C04" w:rsidRPr="009F64E6" w:rsidRDefault="00351C04" w:rsidP="00351C04">
      <w:pPr>
        <w:rPr>
          <w:rFonts w:ascii="Times New Roman" w:hAnsi="Times New Roman" w:cs="Times New Roman"/>
        </w:rPr>
      </w:pPr>
      <w:r>
        <w:rPr>
          <w:rFonts w:ascii="Times New Roman" w:hAnsi="Times New Roman" w:cs="Times New Roman"/>
        </w:rPr>
        <w:lastRenderedPageBreak/>
        <w:t xml:space="preserve">Таблица </w:t>
      </w:r>
      <w:r w:rsidR="00DE1C98">
        <w:rPr>
          <w:rFonts w:ascii="Times New Roman" w:hAnsi="Times New Roman" w:cs="Times New Roman"/>
        </w:rPr>
        <w:t>5</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351C04" w:rsidRPr="009F64E6" w14:paraId="4D646C15" w14:textId="77777777" w:rsidTr="00DE1C98">
        <w:tc>
          <w:tcPr>
            <w:tcW w:w="534" w:type="dxa"/>
            <w:vMerge w:val="restart"/>
          </w:tcPr>
          <w:p w14:paraId="2A4A61E2"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0299ED9A"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663CDFE5"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486641D0"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15F7AF71"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5A124496"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09DE13B9"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27A762E5"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tcPr>
          <w:p w14:paraId="5B89B7FE"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19"/>
            </w:r>
          </w:p>
        </w:tc>
      </w:tr>
      <w:tr w:rsidR="00351C04" w:rsidRPr="009F64E6" w14:paraId="19F3BBAA" w14:textId="77777777" w:rsidTr="00DE1C98">
        <w:tc>
          <w:tcPr>
            <w:tcW w:w="534" w:type="dxa"/>
            <w:vMerge/>
          </w:tcPr>
          <w:p w14:paraId="20932F2F" w14:textId="77777777" w:rsidR="00351C04" w:rsidRPr="009F64E6" w:rsidRDefault="00351C04" w:rsidP="00F44761">
            <w:pPr>
              <w:rPr>
                <w:rFonts w:ascii="Times New Roman" w:hAnsi="Times New Roman" w:cs="Times New Roman"/>
              </w:rPr>
            </w:pPr>
          </w:p>
        </w:tc>
        <w:tc>
          <w:tcPr>
            <w:tcW w:w="3718" w:type="dxa"/>
            <w:vMerge/>
          </w:tcPr>
          <w:p w14:paraId="4985D17A" w14:textId="77777777" w:rsidR="00351C04" w:rsidRPr="009F64E6" w:rsidRDefault="00351C04" w:rsidP="00F44761">
            <w:pPr>
              <w:rPr>
                <w:rFonts w:ascii="Times New Roman" w:hAnsi="Times New Roman" w:cs="Times New Roman"/>
              </w:rPr>
            </w:pPr>
          </w:p>
        </w:tc>
        <w:tc>
          <w:tcPr>
            <w:tcW w:w="789" w:type="dxa"/>
            <w:vMerge/>
          </w:tcPr>
          <w:p w14:paraId="2DC20006" w14:textId="77777777" w:rsidR="00351C04" w:rsidRPr="009F64E6" w:rsidRDefault="00351C04" w:rsidP="00F44761">
            <w:pPr>
              <w:rPr>
                <w:rFonts w:ascii="Times New Roman" w:hAnsi="Times New Roman" w:cs="Times New Roman"/>
              </w:rPr>
            </w:pPr>
          </w:p>
        </w:tc>
        <w:tc>
          <w:tcPr>
            <w:tcW w:w="1621" w:type="dxa"/>
            <w:vMerge/>
          </w:tcPr>
          <w:p w14:paraId="0687C3B2" w14:textId="77777777" w:rsidR="00351C04" w:rsidRPr="009F64E6" w:rsidRDefault="00351C04" w:rsidP="00F44761">
            <w:pPr>
              <w:rPr>
                <w:rFonts w:ascii="Times New Roman" w:hAnsi="Times New Roman" w:cs="Times New Roman"/>
              </w:rPr>
            </w:pPr>
          </w:p>
        </w:tc>
        <w:tc>
          <w:tcPr>
            <w:tcW w:w="789" w:type="dxa"/>
          </w:tcPr>
          <w:p w14:paraId="216B2B27"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w:t>
            </w:r>
          </w:p>
        </w:tc>
        <w:tc>
          <w:tcPr>
            <w:tcW w:w="879" w:type="dxa"/>
          </w:tcPr>
          <w:p w14:paraId="27634672"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w:t>
            </w:r>
          </w:p>
        </w:tc>
        <w:tc>
          <w:tcPr>
            <w:tcW w:w="850" w:type="dxa"/>
          </w:tcPr>
          <w:p w14:paraId="26923DA3"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мин</w:t>
            </w:r>
          </w:p>
        </w:tc>
        <w:tc>
          <w:tcPr>
            <w:tcW w:w="850" w:type="dxa"/>
          </w:tcPr>
          <w:p w14:paraId="53534EDC" w14:textId="77777777" w:rsidR="00351C04" w:rsidRPr="009F64E6" w:rsidRDefault="00351C04" w:rsidP="00F44761">
            <w:pPr>
              <w:rPr>
                <w:rFonts w:ascii="Times New Roman" w:hAnsi="Times New Roman" w:cs="Times New Roman"/>
              </w:rPr>
            </w:pPr>
            <w:r w:rsidRPr="009F64E6">
              <w:rPr>
                <w:rFonts w:ascii="Times New Roman" w:hAnsi="Times New Roman" w:cs="Times New Roman"/>
              </w:rPr>
              <w:t>макс</w:t>
            </w:r>
          </w:p>
        </w:tc>
        <w:tc>
          <w:tcPr>
            <w:tcW w:w="1677" w:type="dxa"/>
          </w:tcPr>
          <w:p w14:paraId="3E05340D" w14:textId="77777777" w:rsidR="00351C04" w:rsidRPr="009F64E6" w:rsidRDefault="00351C04" w:rsidP="00F44761">
            <w:pPr>
              <w:rPr>
                <w:rFonts w:ascii="Times New Roman" w:hAnsi="Times New Roman" w:cs="Times New Roman"/>
              </w:rPr>
            </w:pPr>
          </w:p>
        </w:tc>
        <w:tc>
          <w:tcPr>
            <w:tcW w:w="1603" w:type="dxa"/>
          </w:tcPr>
          <w:p w14:paraId="68AAA04D" w14:textId="77777777" w:rsidR="00351C04" w:rsidRPr="009F64E6" w:rsidRDefault="00351C04" w:rsidP="00F44761">
            <w:pPr>
              <w:rPr>
                <w:rFonts w:ascii="Times New Roman" w:hAnsi="Times New Roman" w:cs="Times New Roman"/>
              </w:rPr>
            </w:pPr>
          </w:p>
        </w:tc>
        <w:tc>
          <w:tcPr>
            <w:tcW w:w="1399" w:type="dxa"/>
            <w:gridSpan w:val="2"/>
          </w:tcPr>
          <w:p w14:paraId="74D4920C" w14:textId="77777777" w:rsidR="00351C04" w:rsidRPr="009F64E6" w:rsidRDefault="00351C04" w:rsidP="00F44761">
            <w:pPr>
              <w:rPr>
                <w:rFonts w:ascii="Times New Roman" w:hAnsi="Times New Roman" w:cs="Times New Roman"/>
              </w:rPr>
            </w:pPr>
          </w:p>
        </w:tc>
      </w:tr>
      <w:tr w:rsidR="00351C04" w:rsidRPr="009F64E6" w14:paraId="54EE1D39" w14:textId="77777777" w:rsidTr="00DE1C98">
        <w:tc>
          <w:tcPr>
            <w:tcW w:w="534" w:type="dxa"/>
          </w:tcPr>
          <w:p w14:paraId="3673326A"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3718" w:type="dxa"/>
          </w:tcPr>
          <w:p w14:paraId="7C61D52F" w14:textId="77777777" w:rsidR="00351C04" w:rsidRPr="009F64E6" w:rsidRDefault="00351C04" w:rsidP="00F44761">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503C739E" w14:textId="77777777" w:rsidR="00351C04" w:rsidRPr="009F64E6" w:rsidRDefault="00351C04" w:rsidP="00F44761">
            <w:pPr>
              <w:rPr>
                <w:rFonts w:ascii="Times New Roman" w:hAnsi="Times New Roman" w:cs="Times New Roman"/>
              </w:rPr>
            </w:pPr>
            <w:r>
              <w:rPr>
                <w:rFonts w:ascii="Times New Roman" w:hAnsi="Times New Roman" w:cs="Times New Roman"/>
              </w:rPr>
              <w:t>3.1.1</w:t>
            </w:r>
          </w:p>
        </w:tc>
        <w:tc>
          <w:tcPr>
            <w:tcW w:w="1621" w:type="dxa"/>
          </w:tcPr>
          <w:p w14:paraId="3A2C64DE" w14:textId="5733E0E2" w:rsidR="00351C04" w:rsidRPr="009F64E6"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42664C6"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79" w:type="dxa"/>
          </w:tcPr>
          <w:p w14:paraId="5FF4EEBF" w14:textId="77777777" w:rsidR="00351C04" w:rsidRPr="009F64E6" w:rsidRDefault="00351C04" w:rsidP="00F44761">
            <w:pPr>
              <w:rPr>
                <w:rFonts w:ascii="Times New Roman" w:hAnsi="Times New Roman" w:cs="Times New Roman"/>
              </w:rPr>
            </w:pPr>
            <w:r>
              <w:rPr>
                <w:rFonts w:ascii="Times New Roman" w:hAnsi="Times New Roman" w:cs="Times New Roman"/>
              </w:rPr>
              <w:t>5000</w:t>
            </w:r>
          </w:p>
        </w:tc>
        <w:tc>
          <w:tcPr>
            <w:tcW w:w="4989" w:type="dxa"/>
            <w:gridSpan w:val="5"/>
          </w:tcPr>
          <w:p w14:paraId="52780807" w14:textId="77777777" w:rsidR="00351C04" w:rsidRPr="009F64E6" w:rsidRDefault="00351C04"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61D8CAEF" w14:textId="77777777" w:rsidR="00351C04" w:rsidRPr="009F64E6" w:rsidRDefault="00351C04" w:rsidP="00F44761">
            <w:pPr>
              <w:rPr>
                <w:rFonts w:ascii="Times New Roman" w:hAnsi="Times New Roman" w:cs="Times New Roman"/>
              </w:rPr>
            </w:pPr>
            <w:r>
              <w:rPr>
                <w:rFonts w:ascii="Times New Roman" w:hAnsi="Times New Roman" w:cs="Times New Roman"/>
              </w:rPr>
              <w:t>5/3</w:t>
            </w:r>
          </w:p>
        </w:tc>
      </w:tr>
      <w:tr w:rsidR="00351C04" w:rsidRPr="009F64E6" w14:paraId="51645D2A" w14:textId="77777777" w:rsidTr="00DE1C98">
        <w:tc>
          <w:tcPr>
            <w:tcW w:w="534" w:type="dxa"/>
          </w:tcPr>
          <w:p w14:paraId="4DE3EAD9" w14:textId="77777777" w:rsidR="00351C04" w:rsidRDefault="00351C04" w:rsidP="00F44761">
            <w:pPr>
              <w:rPr>
                <w:rFonts w:ascii="Times New Roman" w:hAnsi="Times New Roman" w:cs="Times New Roman"/>
              </w:rPr>
            </w:pPr>
            <w:r>
              <w:rPr>
                <w:rFonts w:ascii="Times New Roman" w:hAnsi="Times New Roman" w:cs="Times New Roman"/>
              </w:rPr>
              <w:t>2.</w:t>
            </w:r>
          </w:p>
        </w:tc>
        <w:tc>
          <w:tcPr>
            <w:tcW w:w="3718" w:type="dxa"/>
          </w:tcPr>
          <w:p w14:paraId="3BB56A30" w14:textId="77777777" w:rsidR="00351C04" w:rsidRDefault="00351C04" w:rsidP="00F44761">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39B787BC" w14:textId="77777777" w:rsidR="00351C04" w:rsidRDefault="00351C04" w:rsidP="00F44761">
            <w:pPr>
              <w:rPr>
                <w:rFonts w:ascii="Times New Roman" w:hAnsi="Times New Roman" w:cs="Times New Roman"/>
              </w:rPr>
            </w:pPr>
            <w:r>
              <w:rPr>
                <w:rFonts w:ascii="Times New Roman" w:hAnsi="Times New Roman" w:cs="Times New Roman"/>
              </w:rPr>
              <w:t>3.2.2</w:t>
            </w:r>
          </w:p>
        </w:tc>
        <w:tc>
          <w:tcPr>
            <w:tcW w:w="1621" w:type="dxa"/>
          </w:tcPr>
          <w:p w14:paraId="50DEF809" w14:textId="791E85FF" w:rsidR="00351C04"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14DE48B7" w14:textId="77777777" w:rsidR="00351C04" w:rsidRDefault="00351C04" w:rsidP="00F44761">
            <w:pPr>
              <w:rPr>
                <w:rFonts w:ascii="Times New Roman" w:hAnsi="Times New Roman" w:cs="Times New Roman"/>
              </w:rPr>
            </w:pPr>
            <w:r>
              <w:rPr>
                <w:rFonts w:ascii="Times New Roman" w:hAnsi="Times New Roman" w:cs="Times New Roman"/>
              </w:rPr>
              <w:t>-</w:t>
            </w:r>
          </w:p>
        </w:tc>
        <w:tc>
          <w:tcPr>
            <w:tcW w:w="879" w:type="dxa"/>
          </w:tcPr>
          <w:p w14:paraId="2E9846FC" w14:textId="77777777" w:rsidR="00351C04" w:rsidRDefault="00351C04" w:rsidP="00F44761">
            <w:pPr>
              <w:rPr>
                <w:rFonts w:ascii="Times New Roman" w:hAnsi="Times New Roman" w:cs="Times New Roman"/>
              </w:rPr>
            </w:pPr>
            <w:r>
              <w:rPr>
                <w:rFonts w:ascii="Times New Roman" w:hAnsi="Times New Roman" w:cs="Times New Roman"/>
              </w:rPr>
              <w:t>5000</w:t>
            </w:r>
          </w:p>
        </w:tc>
        <w:tc>
          <w:tcPr>
            <w:tcW w:w="850" w:type="dxa"/>
          </w:tcPr>
          <w:p w14:paraId="22E7F55C" w14:textId="77777777" w:rsidR="00351C04" w:rsidRDefault="00351C04" w:rsidP="00F44761">
            <w:pPr>
              <w:rPr>
                <w:rFonts w:ascii="Times New Roman" w:hAnsi="Times New Roman" w:cs="Times New Roman"/>
              </w:rPr>
            </w:pPr>
            <w:r>
              <w:rPr>
                <w:rFonts w:ascii="Times New Roman" w:hAnsi="Times New Roman" w:cs="Times New Roman"/>
              </w:rPr>
              <w:t>-</w:t>
            </w:r>
          </w:p>
        </w:tc>
        <w:tc>
          <w:tcPr>
            <w:tcW w:w="850" w:type="dxa"/>
          </w:tcPr>
          <w:p w14:paraId="37BC8CA9" w14:textId="77777777" w:rsidR="00351C04" w:rsidRDefault="00351C04" w:rsidP="00F44761">
            <w:pPr>
              <w:rPr>
                <w:rFonts w:ascii="Times New Roman" w:hAnsi="Times New Roman" w:cs="Times New Roman"/>
              </w:rPr>
            </w:pPr>
            <w:r>
              <w:rPr>
                <w:rFonts w:ascii="Times New Roman" w:hAnsi="Times New Roman" w:cs="Times New Roman"/>
              </w:rPr>
              <w:t>-</w:t>
            </w:r>
          </w:p>
        </w:tc>
        <w:tc>
          <w:tcPr>
            <w:tcW w:w="1677" w:type="dxa"/>
          </w:tcPr>
          <w:p w14:paraId="576CF8C0" w14:textId="77777777" w:rsidR="00351C04" w:rsidRDefault="00351C04" w:rsidP="00F44761">
            <w:pPr>
              <w:rPr>
                <w:rFonts w:ascii="Times New Roman" w:hAnsi="Times New Roman" w:cs="Times New Roman"/>
              </w:rPr>
            </w:pPr>
            <w:r>
              <w:rPr>
                <w:rFonts w:ascii="Times New Roman" w:hAnsi="Times New Roman" w:cs="Times New Roman"/>
              </w:rPr>
              <w:t>80</w:t>
            </w:r>
          </w:p>
        </w:tc>
        <w:tc>
          <w:tcPr>
            <w:tcW w:w="1603" w:type="dxa"/>
          </w:tcPr>
          <w:p w14:paraId="0A8FB0ED" w14:textId="77777777" w:rsidR="00351C04" w:rsidRDefault="00351C04" w:rsidP="00F44761">
            <w:pPr>
              <w:rPr>
                <w:rFonts w:ascii="Times New Roman" w:hAnsi="Times New Roman" w:cs="Times New Roman"/>
              </w:rPr>
            </w:pPr>
            <w:r>
              <w:rPr>
                <w:rFonts w:ascii="Times New Roman" w:hAnsi="Times New Roman" w:cs="Times New Roman"/>
              </w:rPr>
              <w:t>1</w:t>
            </w:r>
          </w:p>
        </w:tc>
        <w:tc>
          <w:tcPr>
            <w:tcW w:w="1399" w:type="dxa"/>
            <w:gridSpan w:val="2"/>
          </w:tcPr>
          <w:p w14:paraId="4583190A" w14:textId="77777777" w:rsidR="00351C04" w:rsidRDefault="00351C04" w:rsidP="00F44761">
            <w:pPr>
              <w:rPr>
                <w:rFonts w:ascii="Times New Roman" w:hAnsi="Times New Roman" w:cs="Times New Roman"/>
              </w:rPr>
            </w:pPr>
            <w:r>
              <w:rPr>
                <w:rFonts w:ascii="Times New Roman" w:hAnsi="Times New Roman" w:cs="Times New Roman"/>
              </w:rPr>
              <w:t>5/3</w:t>
            </w:r>
          </w:p>
        </w:tc>
      </w:tr>
      <w:tr w:rsidR="00351C04" w:rsidRPr="009F64E6" w14:paraId="3607C502" w14:textId="77777777" w:rsidTr="00DE1C98">
        <w:tc>
          <w:tcPr>
            <w:tcW w:w="534" w:type="dxa"/>
          </w:tcPr>
          <w:p w14:paraId="1256E782" w14:textId="77777777" w:rsidR="00351C04" w:rsidRDefault="00351C04" w:rsidP="00F44761">
            <w:pPr>
              <w:rPr>
                <w:rFonts w:ascii="Times New Roman" w:hAnsi="Times New Roman" w:cs="Times New Roman"/>
              </w:rPr>
            </w:pPr>
            <w:r>
              <w:rPr>
                <w:rFonts w:ascii="Times New Roman" w:hAnsi="Times New Roman" w:cs="Times New Roman"/>
              </w:rPr>
              <w:t>3.</w:t>
            </w:r>
          </w:p>
        </w:tc>
        <w:tc>
          <w:tcPr>
            <w:tcW w:w="3718" w:type="dxa"/>
          </w:tcPr>
          <w:p w14:paraId="2AFC1223" w14:textId="77777777" w:rsidR="00351C04" w:rsidRDefault="00351C04" w:rsidP="00F44761">
            <w:pPr>
              <w:rPr>
                <w:rFonts w:ascii="Times New Roman" w:hAnsi="Times New Roman" w:cs="Times New Roman"/>
              </w:rPr>
            </w:pPr>
            <w:r>
              <w:rPr>
                <w:rFonts w:ascii="Times New Roman" w:hAnsi="Times New Roman" w:cs="Times New Roman"/>
              </w:rPr>
              <w:t>Оказание услуг связи</w:t>
            </w:r>
          </w:p>
        </w:tc>
        <w:tc>
          <w:tcPr>
            <w:tcW w:w="789" w:type="dxa"/>
          </w:tcPr>
          <w:p w14:paraId="23508D20" w14:textId="77777777" w:rsidR="00351C04" w:rsidRDefault="00351C04" w:rsidP="00F44761">
            <w:pPr>
              <w:rPr>
                <w:rFonts w:ascii="Times New Roman" w:hAnsi="Times New Roman" w:cs="Times New Roman"/>
              </w:rPr>
            </w:pPr>
            <w:r>
              <w:rPr>
                <w:rFonts w:ascii="Times New Roman" w:hAnsi="Times New Roman" w:cs="Times New Roman"/>
              </w:rPr>
              <w:t>3.2.3</w:t>
            </w:r>
          </w:p>
        </w:tc>
        <w:tc>
          <w:tcPr>
            <w:tcW w:w="1621" w:type="dxa"/>
          </w:tcPr>
          <w:p w14:paraId="6442D83E" w14:textId="055CE26E" w:rsidR="00351C04"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36EB7A2" w14:textId="77777777" w:rsidR="00351C04" w:rsidRDefault="00351C04" w:rsidP="00F44761">
            <w:pPr>
              <w:rPr>
                <w:rFonts w:ascii="Times New Roman" w:hAnsi="Times New Roman" w:cs="Times New Roman"/>
              </w:rPr>
            </w:pPr>
            <w:r>
              <w:rPr>
                <w:rFonts w:ascii="Times New Roman" w:hAnsi="Times New Roman" w:cs="Times New Roman"/>
              </w:rPr>
              <w:t>-</w:t>
            </w:r>
          </w:p>
        </w:tc>
        <w:tc>
          <w:tcPr>
            <w:tcW w:w="879" w:type="dxa"/>
          </w:tcPr>
          <w:p w14:paraId="7987BE61" w14:textId="77777777" w:rsidR="00351C04" w:rsidRDefault="00351C04" w:rsidP="00F44761">
            <w:pPr>
              <w:rPr>
                <w:rFonts w:ascii="Times New Roman" w:hAnsi="Times New Roman" w:cs="Times New Roman"/>
              </w:rPr>
            </w:pPr>
            <w:r>
              <w:rPr>
                <w:rFonts w:ascii="Times New Roman" w:hAnsi="Times New Roman" w:cs="Times New Roman"/>
              </w:rPr>
              <w:t>5000</w:t>
            </w:r>
          </w:p>
        </w:tc>
        <w:tc>
          <w:tcPr>
            <w:tcW w:w="850" w:type="dxa"/>
          </w:tcPr>
          <w:p w14:paraId="679F8B3E" w14:textId="77777777" w:rsidR="00351C04" w:rsidRDefault="00351C04" w:rsidP="00F44761">
            <w:pPr>
              <w:rPr>
                <w:rFonts w:ascii="Times New Roman" w:hAnsi="Times New Roman" w:cs="Times New Roman"/>
              </w:rPr>
            </w:pPr>
            <w:r>
              <w:rPr>
                <w:rFonts w:ascii="Times New Roman" w:hAnsi="Times New Roman" w:cs="Times New Roman"/>
              </w:rPr>
              <w:t>-</w:t>
            </w:r>
          </w:p>
        </w:tc>
        <w:tc>
          <w:tcPr>
            <w:tcW w:w="850" w:type="dxa"/>
          </w:tcPr>
          <w:p w14:paraId="6EADBB0A" w14:textId="77777777" w:rsidR="00351C04" w:rsidRDefault="00351C04" w:rsidP="00F44761">
            <w:pPr>
              <w:rPr>
                <w:rFonts w:ascii="Times New Roman" w:hAnsi="Times New Roman" w:cs="Times New Roman"/>
              </w:rPr>
            </w:pPr>
            <w:r>
              <w:rPr>
                <w:rFonts w:ascii="Times New Roman" w:hAnsi="Times New Roman" w:cs="Times New Roman"/>
              </w:rPr>
              <w:t>-</w:t>
            </w:r>
          </w:p>
        </w:tc>
        <w:tc>
          <w:tcPr>
            <w:tcW w:w="1677" w:type="dxa"/>
          </w:tcPr>
          <w:p w14:paraId="19ED4F98" w14:textId="77777777" w:rsidR="00351C04" w:rsidRDefault="00351C04" w:rsidP="00F44761">
            <w:pPr>
              <w:rPr>
                <w:rFonts w:ascii="Times New Roman" w:hAnsi="Times New Roman" w:cs="Times New Roman"/>
              </w:rPr>
            </w:pPr>
            <w:r>
              <w:rPr>
                <w:rFonts w:ascii="Times New Roman" w:hAnsi="Times New Roman" w:cs="Times New Roman"/>
              </w:rPr>
              <w:t>80</w:t>
            </w:r>
          </w:p>
        </w:tc>
        <w:tc>
          <w:tcPr>
            <w:tcW w:w="1603" w:type="dxa"/>
          </w:tcPr>
          <w:p w14:paraId="40132F7E" w14:textId="77777777" w:rsidR="00351C04" w:rsidRDefault="00351C04" w:rsidP="00F44761">
            <w:pPr>
              <w:rPr>
                <w:rFonts w:ascii="Times New Roman" w:hAnsi="Times New Roman" w:cs="Times New Roman"/>
              </w:rPr>
            </w:pPr>
            <w:r>
              <w:rPr>
                <w:rFonts w:ascii="Times New Roman" w:hAnsi="Times New Roman" w:cs="Times New Roman"/>
              </w:rPr>
              <w:t>1</w:t>
            </w:r>
          </w:p>
        </w:tc>
        <w:tc>
          <w:tcPr>
            <w:tcW w:w="1399" w:type="dxa"/>
            <w:gridSpan w:val="2"/>
          </w:tcPr>
          <w:p w14:paraId="3B11D43C" w14:textId="77777777" w:rsidR="00351C04" w:rsidRDefault="00351C04" w:rsidP="00F44761">
            <w:pPr>
              <w:rPr>
                <w:rFonts w:ascii="Times New Roman" w:hAnsi="Times New Roman" w:cs="Times New Roman"/>
              </w:rPr>
            </w:pPr>
            <w:r>
              <w:rPr>
                <w:rFonts w:ascii="Times New Roman" w:hAnsi="Times New Roman" w:cs="Times New Roman"/>
              </w:rPr>
              <w:t>5/3</w:t>
            </w:r>
          </w:p>
        </w:tc>
      </w:tr>
      <w:tr w:rsidR="00351C04" w:rsidRPr="009F64E6" w14:paraId="2ADA731D" w14:textId="77777777" w:rsidTr="00DE1C98">
        <w:tc>
          <w:tcPr>
            <w:tcW w:w="534" w:type="dxa"/>
          </w:tcPr>
          <w:p w14:paraId="631DB4F1" w14:textId="77777777" w:rsidR="00351C04" w:rsidRDefault="00351C04" w:rsidP="00F44761">
            <w:pPr>
              <w:rPr>
                <w:rFonts w:ascii="Times New Roman" w:hAnsi="Times New Roman" w:cs="Times New Roman"/>
              </w:rPr>
            </w:pPr>
            <w:r>
              <w:rPr>
                <w:rFonts w:ascii="Times New Roman" w:hAnsi="Times New Roman" w:cs="Times New Roman"/>
              </w:rPr>
              <w:t>4.</w:t>
            </w:r>
          </w:p>
        </w:tc>
        <w:tc>
          <w:tcPr>
            <w:tcW w:w="3718" w:type="dxa"/>
          </w:tcPr>
          <w:p w14:paraId="05B36BE1" w14:textId="77777777" w:rsidR="00351C04" w:rsidRDefault="00351C04" w:rsidP="00F44761">
            <w:pPr>
              <w:rPr>
                <w:rFonts w:ascii="Times New Roman" w:hAnsi="Times New Roman" w:cs="Times New Roman"/>
              </w:rPr>
            </w:pPr>
            <w:r>
              <w:rPr>
                <w:rFonts w:ascii="Times New Roman" w:hAnsi="Times New Roman" w:cs="Times New Roman"/>
              </w:rPr>
              <w:t>Общежития</w:t>
            </w:r>
          </w:p>
        </w:tc>
        <w:tc>
          <w:tcPr>
            <w:tcW w:w="789" w:type="dxa"/>
          </w:tcPr>
          <w:p w14:paraId="4F3E408C" w14:textId="77777777" w:rsidR="00351C04" w:rsidRDefault="00351C04" w:rsidP="00F44761">
            <w:pPr>
              <w:rPr>
                <w:rFonts w:ascii="Times New Roman" w:hAnsi="Times New Roman" w:cs="Times New Roman"/>
              </w:rPr>
            </w:pPr>
            <w:r>
              <w:rPr>
                <w:rFonts w:ascii="Times New Roman" w:hAnsi="Times New Roman" w:cs="Times New Roman"/>
              </w:rPr>
              <w:t>3.2.4</w:t>
            </w:r>
          </w:p>
        </w:tc>
        <w:tc>
          <w:tcPr>
            <w:tcW w:w="1621" w:type="dxa"/>
          </w:tcPr>
          <w:p w14:paraId="223F2256" w14:textId="1496F857" w:rsidR="00351C04" w:rsidRDefault="00616DBE"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6B151129" w14:textId="77777777" w:rsidR="00351C04" w:rsidRDefault="00351C04" w:rsidP="00F44761">
            <w:pPr>
              <w:rPr>
                <w:rFonts w:ascii="Times New Roman" w:hAnsi="Times New Roman" w:cs="Times New Roman"/>
              </w:rPr>
            </w:pPr>
            <w:r>
              <w:rPr>
                <w:rFonts w:ascii="Times New Roman" w:hAnsi="Times New Roman" w:cs="Times New Roman"/>
              </w:rPr>
              <w:t>-</w:t>
            </w:r>
          </w:p>
        </w:tc>
        <w:tc>
          <w:tcPr>
            <w:tcW w:w="879" w:type="dxa"/>
          </w:tcPr>
          <w:p w14:paraId="22403C85" w14:textId="77777777" w:rsidR="00351C04" w:rsidRDefault="00351C04" w:rsidP="00F44761">
            <w:pPr>
              <w:rPr>
                <w:rFonts w:ascii="Times New Roman" w:hAnsi="Times New Roman" w:cs="Times New Roman"/>
              </w:rPr>
            </w:pPr>
            <w:r>
              <w:rPr>
                <w:rFonts w:ascii="Times New Roman" w:hAnsi="Times New Roman" w:cs="Times New Roman"/>
              </w:rPr>
              <w:t>-</w:t>
            </w:r>
          </w:p>
        </w:tc>
        <w:tc>
          <w:tcPr>
            <w:tcW w:w="850" w:type="dxa"/>
          </w:tcPr>
          <w:p w14:paraId="155E8014" w14:textId="77777777" w:rsidR="00351C04" w:rsidRDefault="00351C04" w:rsidP="00F44761">
            <w:pPr>
              <w:rPr>
                <w:rFonts w:ascii="Times New Roman" w:hAnsi="Times New Roman" w:cs="Times New Roman"/>
              </w:rPr>
            </w:pPr>
            <w:r>
              <w:rPr>
                <w:rFonts w:ascii="Times New Roman" w:hAnsi="Times New Roman" w:cs="Times New Roman"/>
              </w:rPr>
              <w:t>-</w:t>
            </w:r>
          </w:p>
        </w:tc>
        <w:tc>
          <w:tcPr>
            <w:tcW w:w="850" w:type="dxa"/>
          </w:tcPr>
          <w:p w14:paraId="656436DC" w14:textId="77777777" w:rsidR="00351C04" w:rsidRDefault="00351C04" w:rsidP="00F44761">
            <w:pPr>
              <w:rPr>
                <w:rFonts w:ascii="Times New Roman" w:hAnsi="Times New Roman" w:cs="Times New Roman"/>
              </w:rPr>
            </w:pPr>
            <w:r>
              <w:rPr>
                <w:rFonts w:ascii="Times New Roman" w:hAnsi="Times New Roman" w:cs="Times New Roman"/>
              </w:rPr>
              <w:t>-</w:t>
            </w:r>
          </w:p>
        </w:tc>
        <w:tc>
          <w:tcPr>
            <w:tcW w:w="1677" w:type="dxa"/>
          </w:tcPr>
          <w:p w14:paraId="50998D95" w14:textId="77777777" w:rsidR="00351C04" w:rsidRDefault="00351C04" w:rsidP="00F44761">
            <w:pPr>
              <w:rPr>
                <w:rFonts w:ascii="Times New Roman" w:hAnsi="Times New Roman" w:cs="Times New Roman"/>
              </w:rPr>
            </w:pPr>
            <w:r>
              <w:rPr>
                <w:rFonts w:ascii="Times New Roman" w:hAnsi="Times New Roman" w:cs="Times New Roman"/>
              </w:rPr>
              <w:t>80</w:t>
            </w:r>
          </w:p>
        </w:tc>
        <w:tc>
          <w:tcPr>
            <w:tcW w:w="1603" w:type="dxa"/>
          </w:tcPr>
          <w:p w14:paraId="2DD96A0B" w14:textId="77777777" w:rsidR="00351C04" w:rsidRDefault="00351C04" w:rsidP="00F44761">
            <w:pPr>
              <w:rPr>
                <w:rFonts w:ascii="Times New Roman" w:hAnsi="Times New Roman" w:cs="Times New Roman"/>
              </w:rPr>
            </w:pPr>
            <w:r>
              <w:rPr>
                <w:rFonts w:ascii="Times New Roman" w:hAnsi="Times New Roman" w:cs="Times New Roman"/>
              </w:rPr>
              <w:t>1</w:t>
            </w:r>
          </w:p>
        </w:tc>
        <w:tc>
          <w:tcPr>
            <w:tcW w:w="1399" w:type="dxa"/>
            <w:gridSpan w:val="2"/>
          </w:tcPr>
          <w:p w14:paraId="08C5E478" w14:textId="77777777" w:rsidR="00351C04" w:rsidRDefault="00351C04" w:rsidP="00F44761">
            <w:pPr>
              <w:rPr>
                <w:rFonts w:ascii="Times New Roman" w:hAnsi="Times New Roman" w:cs="Times New Roman"/>
              </w:rPr>
            </w:pPr>
            <w:r>
              <w:rPr>
                <w:rFonts w:ascii="Times New Roman" w:hAnsi="Times New Roman" w:cs="Times New Roman"/>
              </w:rPr>
              <w:t>5/3</w:t>
            </w:r>
          </w:p>
        </w:tc>
      </w:tr>
      <w:tr w:rsidR="00351C04" w:rsidRPr="009F64E6" w14:paraId="3F4874E3" w14:textId="77777777" w:rsidTr="00DE1C98">
        <w:tc>
          <w:tcPr>
            <w:tcW w:w="534" w:type="dxa"/>
          </w:tcPr>
          <w:p w14:paraId="197ED6C3" w14:textId="77777777" w:rsidR="00351C04" w:rsidRPr="009F64E6" w:rsidRDefault="00351C04" w:rsidP="00F44761">
            <w:pPr>
              <w:rPr>
                <w:rFonts w:ascii="Times New Roman" w:hAnsi="Times New Roman" w:cs="Times New Roman"/>
              </w:rPr>
            </w:pPr>
            <w:r>
              <w:rPr>
                <w:rFonts w:ascii="Times New Roman" w:hAnsi="Times New Roman" w:cs="Times New Roman"/>
              </w:rPr>
              <w:t>5.</w:t>
            </w:r>
          </w:p>
        </w:tc>
        <w:tc>
          <w:tcPr>
            <w:tcW w:w="3718" w:type="dxa"/>
          </w:tcPr>
          <w:p w14:paraId="3201A54C" w14:textId="77777777" w:rsidR="00351C04" w:rsidRPr="009F64E6" w:rsidRDefault="00351C04" w:rsidP="00F44761">
            <w:pPr>
              <w:rPr>
                <w:rFonts w:ascii="Times New Roman" w:hAnsi="Times New Roman" w:cs="Times New Roman"/>
              </w:rPr>
            </w:pPr>
            <w:r>
              <w:rPr>
                <w:rFonts w:ascii="Times New Roman" w:hAnsi="Times New Roman" w:cs="Times New Roman"/>
              </w:rPr>
              <w:t>Бытовое обслуживание</w:t>
            </w:r>
          </w:p>
        </w:tc>
        <w:tc>
          <w:tcPr>
            <w:tcW w:w="789" w:type="dxa"/>
          </w:tcPr>
          <w:p w14:paraId="042F1FC4" w14:textId="77777777" w:rsidR="00351C04" w:rsidRPr="009F64E6" w:rsidRDefault="00351C04" w:rsidP="00F44761">
            <w:pPr>
              <w:rPr>
                <w:rFonts w:ascii="Times New Roman" w:hAnsi="Times New Roman" w:cs="Times New Roman"/>
              </w:rPr>
            </w:pPr>
            <w:r>
              <w:rPr>
                <w:rFonts w:ascii="Times New Roman" w:hAnsi="Times New Roman" w:cs="Times New Roman"/>
              </w:rPr>
              <w:t>3.3</w:t>
            </w:r>
          </w:p>
        </w:tc>
        <w:tc>
          <w:tcPr>
            <w:tcW w:w="1621" w:type="dxa"/>
          </w:tcPr>
          <w:p w14:paraId="1EE25CCD" w14:textId="0CE7CC63" w:rsidR="00351C04" w:rsidRPr="009F64E6" w:rsidRDefault="006B647F" w:rsidP="00F44761">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8</w:t>
            </w:r>
          </w:p>
        </w:tc>
        <w:tc>
          <w:tcPr>
            <w:tcW w:w="789" w:type="dxa"/>
          </w:tcPr>
          <w:p w14:paraId="6D0ED998"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79" w:type="dxa"/>
          </w:tcPr>
          <w:p w14:paraId="6DBE941A" w14:textId="77777777" w:rsidR="00351C04" w:rsidRPr="009F64E6" w:rsidRDefault="00351C04" w:rsidP="00F44761">
            <w:pPr>
              <w:rPr>
                <w:rFonts w:ascii="Times New Roman" w:hAnsi="Times New Roman" w:cs="Times New Roman"/>
              </w:rPr>
            </w:pPr>
            <w:r>
              <w:rPr>
                <w:rFonts w:ascii="Times New Roman" w:hAnsi="Times New Roman" w:cs="Times New Roman"/>
              </w:rPr>
              <w:t>5000</w:t>
            </w:r>
          </w:p>
        </w:tc>
        <w:tc>
          <w:tcPr>
            <w:tcW w:w="850" w:type="dxa"/>
          </w:tcPr>
          <w:p w14:paraId="43449B43"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50" w:type="dxa"/>
          </w:tcPr>
          <w:p w14:paraId="3A052FE2"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677" w:type="dxa"/>
          </w:tcPr>
          <w:p w14:paraId="740AC312" w14:textId="77777777" w:rsidR="00351C04" w:rsidRPr="009F64E6" w:rsidRDefault="00351C04" w:rsidP="00F44761">
            <w:pPr>
              <w:rPr>
                <w:rFonts w:ascii="Times New Roman" w:hAnsi="Times New Roman" w:cs="Times New Roman"/>
              </w:rPr>
            </w:pPr>
            <w:r>
              <w:rPr>
                <w:rFonts w:ascii="Times New Roman" w:hAnsi="Times New Roman" w:cs="Times New Roman"/>
              </w:rPr>
              <w:t>80</w:t>
            </w:r>
          </w:p>
        </w:tc>
        <w:tc>
          <w:tcPr>
            <w:tcW w:w="1603" w:type="dxa"/>
          </w:tcPr>
          <w:p w14:paraId="5BEA7ECD"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1399" w:type="dxa"/>
            <w:gridSpan w:val="2"/>
          </w:tcPr>
          <w:p w14:paraId="4E0F62A7" w14:textId="77777777" w:rsidR="00351C04" w:rsidRPr="009F64E6" w:rsidRDefault="00351C04" w:rsidP="00F44761">
            <w:pPr>
              <w:rPr>
                <w:rFonts w:ascii="Times New Roman" w:hAnsi="Times New Roman" w:cs="Times New Roman"/>
              </w:rPr>
            </w:pPr>
            <w:r>
              <w:rPr>
                <w:rFonts w:ascii="Times New Roman" w:hAnsi="Times New Roman" w:cs="Times New Roman"/>
              </w:rPr>
              <w:t>5/3</w:t>
            </w:r>
          </w:p>
        </w:tc>
      </w:tr>
      <w:tr w:rsidR="00351C04" w:rsidRPr="009F64E6" w14:paraId="531BE8D8" w14:textId="77777777" w:rsidTr="00DE1C98">
        <w:tc>
          <w:tcPr>
            <w:tcW w:w="534" w:type="dxa"/>
          </w:tcPr>
          <w:p w14:paraId="59B90899" w14:textId="77777777" w:rsidR="00351C04" w:rsidRPr="009F64E6" w:rsidRDefault="00351C04" w:rsidP="00F44761">
            <w:pPr>
              <w:rPr>
                <w:rFonts w:ascii="Times New Roman" w:hAnsi="Times New Roman" w:cs="Times New Roman"/>
              </w:rPr>
            </w:pPr>
            <w:r>
              <w:rPr>
                <w:rFonts w:ascii="Times New Roman" w:hAnsi="Times New Roman" w:cs="Times New Roman"/>
              </w:rPr>
              <w:t>6.</w:t>
            </w:r>
          </w:p>
        </w:tc>
        <w:tc>
          <w:tcPr>
            <w:tcW w:w="3718" w:type="dxa"/>
          </w:tcPr>
          <w:p w14:paraId="2A8BB125" w14:textId="77777777" w:rsidR="00351C04" w:rsidRPr="009F64E6" w:rsidRDefault="00351C04" w:rsidP="00F44761">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4C17B0EE" w14:textId="77777777" w:rsidR="00351C04" w:rsidRPr="009F64E6" w:rsidRDefault="00351C04" w:rsidP="00F44761">
            <w:pPr>
              <w:rPr>
                <w:rFonts w:ascii="Times New Roman" w:hAnsi="Times New Roman" w:cs="Times New Roman"/>
              </w:rPr>
            </w:pPr>
            <w:r>
              <w:rPr>
                <w:rFonts w:ascii="Times New Roman" w:hAnsi="Times New Roman" w:cs="Times New Roman"/>
              </w:rPr>
              <w:t>3.4.1</w:t>
            </w:r>
          </w:p>
        </w:tc>
        <w:tc>
          <w:tcPr>
            <w:tcW w:w="1621" w:type="dxa"/>
          </w:tcPr>
          <w:p w14:paraId="43EB8828" w14:textId="65016B96" w:rsidR="00351C04" w:rsidRPr="009F64E6" w:rsidRDefault="00616DBE" w:rsidP="00616DBE">
            <w:pPr>
              <w:rPr>
                <w:rFonts w:ascii="Times New Roman" w:hAnsi="Times New Roman" w:cs="Times New Roman"/>
              </w:rPr>
            </w:pPr>
            <w:r>
              <w:rPr>
                <w:rFonts w:ascii="Times New Roman" w:hAnsi="Times New Roman" w:cs="Times New Roman"/>
              </w:rPr>
              <w:t>3</w:t>
            </w:r>
            <w:r w:rsidR="006B647F">
              <w:rPr>
                <w:rFonts w:ascii="Times New Roman" w:hAnsi="Times New Roman" w:cs="Times New Roman"/>
              </w:rPr>
              <w:t xml:space="preserve"> </w:t>
            </w:r>
            <w:proofErr w:type="spellStart"/>
            <w:r w:rsidR="006B647F">
              <w:rPr>
                <w:rFonts w:ascii="Times New Roman" w:hAnsi="Times New Roman" w:cs="Times New Roman"/>
              </w:rPr>
              <w:t>эт</w:t>
            </w:r>
            <w:proofErr w:type="spellEnd"/>
            <w:r w:rsidR="006B647F">
              <w:rPr>
                <w:rFonts w:ascii="Times New Roman" w:hAnsi="Times New Roman" w:cs="Times New Roman"/>
              </w:rPr>
              <w:t xml:space="preserve">. / </w:t>
            </w:r>
            <w:r>
              <w:rPr>
                <w:rFonts w:ascii="Times New Roman" w:hAnsi="Times New Roman" w:cs="Times New Roman"/>
              </w:rPr>
              <w:t>15</w:t>
            </w:r>
          </w:p>
        </w:tc>
        <w:tc>
          <w:tcPr>
            <w:tcW w:w="789" w:type="dxa"/>
          </w:tcPr>
          <w:p w14:paraId="3DD33D60" w14:textId="77777777" w:rsidR="00351C04" w:rsidRPr="009F64E6" w:rsidRDefault="00351C04" w:rsidP="00F44761">
            <w:pPr>
              <w:rPr>
                <w:rFonts w:ascii="Times New Roman" w:hAnsi="Times New Roman" w:cs="Times New Roman"/>
              </w:rPr>
            </w:pPr>
            <w:r>
              <w:rPr>
                <w:rFonts w:ascii="Times New Roman" w:hAnsi="Times New Roman" w:cs="Times New Roman"/>
              </w:rPr>
              <w:t>2000</w:t>
            </w:r>
          </w:p>
        </w:tc>
        <w:tc>
          <w:tcPr>
            <w:tcW w:w="879" w:type="dxa"/>
          </w:tcPr>
          <w:p w14:paraId="6BE6535B" w14:textId="77777777" w:rsidR="00351C04" w:rsidRPr="009F64E6" w:rsidRDefault="00351C04" w:rsidP="00F44761">
            <w:pPr>
              <w:rPr>
                <w:rFonts w:ascii="Times New Roman" w:hAnsi="Times New Roman" w:cs="Times New Roman"/>
              </w:rPr>
            </w:pPr>
            <w:r>
              <w:rPr>
                <w:rFonts w:ascii="Times New Roman" w:hAnsi="Times New Roman" w:cs="Times New Roman"/>
              </w:rPr>
              <w:t>10000</w:t>
            </w:r>
          </w:p>
        </w:tc>
        <w:tc>
          <w:tcPr>
            <w:tcW w:w="850" w:type="dxa"/>
          </w:tcPr>
          <w:p w14:paraId="7E18AED5"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850" w:type="dxa"/>
          </w:tcPr>
          <w:p w14:paraId="13F82D6C" w14:textId="77777777" w:rsidR="00351C04" w:rsidRPr="009F64E6" w:rsidRDefault="00351C04" w:rsidP="00F44761">
            <w:pPr>
              <w:rPr>
                <w:rFonts w:ascii="Times New Roman" w:hAnsi="Times New Roman" w:cs="Times New Roman"/>
              </w:rPr>
            </w:pPr>
            <w:r>
              <w:rPr>
                <w:rFonts w:ascii="Times New Roman" w:hAnsi="Times New Roman" w:cs="Times New Roman"/>
              </w:rPr>
              <w:t>-</w:t>
            </w:r>
          </w:p>
        </w:tc>
        <w:tc>
          <w:tcPr>
            <w:tcW w:w="1677" w:type="dxa"/>
          </w:tcPr>
          <w:p w14:paraId="32F34E71" w14:textId="77777777" w:rsidR="00351C04" w:rsidRPr="009F64E6" w:rsidRDefault="00351C04" w:rsidP="00F44761">
            <w:pPr>
              <w:rPr>
                <w:rFonts w:ascii="Times New Roman" w:hAnsi="Times New Roman" w:cs="Times New Roman"/>
              </w:rPr>
            </w:pPr>
            <w:r>
              <w:rPr>
                <w:rFonts w:ascii="Times New Roman" w:hAnsi="Times New Roman" w:cs="Times New Roman"/>
              </w:rPr>
              <w:t>80</w:t>
            </w:r>
          </w:p>
        </w:tc>
        <w:tc>
          <w:tcPr>
            <w:tcW w:w="1603" w:type="dxa"/>
          </w:tcPr>
          <w:p w14:paraId="3B152675" w14:textId="77777777" w:rsidR="00351C04" w:rsidRPr="009F64E6" w:rsidRDefault="00351C04" w:rsidP="00F44761">
            <w:pPr>
              <w:rPr>
                <w:rFonts w:ascii="Times New Roman" w:hAnsi="Times New Roman" w:cs="Times New Roman"/>
              </w:rPr>
            </w:pPr>
            <w:r>
              <w:rPr>
                <w:rFonts w:ascii="Times New Roman" w:hAnsi="Times New Roman" w:cs="Times New Roman"/>
              </w:rPr>
              <w:t>1</w:t>
            </w:r>
          </w:p>
        </w:tc>
        <w:tc>
          <w:tcPr>
            <w:tcW w:w="1399" w:type="dxa"/>
            <w:gridSpan w:val="2"/>
          </w:tcPr>
          <w:p w14:paraId="35713570" w14:textId="77777777" w:rsidR="00351C04" w:rsidRPr="009F64E6" w:rsidRDefault="00351C04" w:rsidP="00F44761">
            <w:pPr>
              <w:rPr>
                <w:rFonts w:ascii="Times New Roman" w:hAnsi="Times New Roman" w:cs="Times New Roman"/>
              </w:rPr>
            </w:pPr>
            <w:r>
              <w:rPr>
                <w:rFonts w:ascii="Times New Roman" w:hAnsi="Times New Roman" w:cs="Times New Roman"/>
              </w:rPr>
              <w:t>15</w:t>
            </w:r>
          </w:p>
        </w:tc>
      </w:tr>
      <w:tr w:rsidR="0055445D" w:rsidRPr="009F64E6" w14:paraId="2988031C" w14:textId="77777777" w:rsidTr="00DE1C98">
        <w:tc>
          <w:tcPr>
            <w:tcW w:w="534" w:type="dxa"/>
          </w:tcPr>
          <w:p w14:paraId="70C09A88" w14:textId="77777777" w:rsidR="0055445D" w:rsidRDefault="0055445D" w:rsidP="00F44761">
            <w:pPr>
              <w:rPr>
                <w:rFonts w:ascii="Times New Roman" w:hAnsi="Times New Roman" w:cs="Times New Roman"/>
              </w:rPr>
            </w:pPr>
            <w:r>
              <w:rPr>
                <w:rFonts w:ascii="Times New Roman" w:hAnsi="Times New Roman" w:cs="Times New Roman"/>
              </w:rPr>
              <w:t>7.</w:t>
            </w:r>
          </w:p>
        </w:tc>
        <w:tc>
          <w:tcPr>
            <w:tcW w:w="3718" w:type="dxa"/>
          </w:tcPr>
          <w:p w14:paraId="27F53B1C" w14:textId="77777777" w:rsidR="0055445D" w:rsidRDefault="0055445D" w:rsidP="00F44761">
            <w:pPr>
              <w:rPr>
                <w:rFonts w:ascii="Times New Roman" w:hAnsi="Times New Roman" w:cs="Times New Roman"/>
              </w:rPr>
            </w:pPr>
            <w:r>
              <w:rPr>
                <w:rFonts w:ascii="Times New Roman" w:hAnsi="Times New Roman" w:cs="Times New Roman"/>
              </w:rPr>
              <w:t>Стационарное медицинское обслуживание</w:t>
            </w:r>
          </w:p>
        </w:tc>
        <w:tc>
          <w:tcPr>
            <w:tcW w:w="789" w:type="dxa"/>
          </w:tcPr>
          <w:p w14:paraId="05E963A3" w14:textId="77777777" w:rsidR="0055445D" w:rsidRDefault="0055445D" w:rsidP="00F44761">
            <w:pPr>
              <w:rPr>
                <w:rFonts w:ascii="Times New Roman" w:hAnsi="Times New Roman" w:cs="Times New Roman"/>
              </w:rPr>
            </w:pPr>
            <w:r>
              <w:rPr>
                <w:rFonts w:ascii="Times New Roman" w:hAnsi="Times New Roman" w:cs="Times New Roman"/>
              </w:rPr>
              <w:t>3.4.2</w:t>
            </w:r>
          </w:p>
        </w:tc>
        <w:tc>
          <w:tcPr>
            <w:tcW w:w="1621" w:type="dxa"/>
          </w:tcPr>
          <w:p w14:paraId="65A01C1C" w14:textId="7469BB1C" w:rsidR="0055445D" w:rsidRDefault="00616DBE"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A634B58"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5E4E3B65" w14:textId="77777777" w:rsidR="0055445D" w:rsidRPr="009F64E6" w:rsidRDefault="0055445D" w:rsidP="00F44761">
            <w:pPr>
              <w:rPr>
                <w:rFonts w:ascii="Times New Roman" w:hAnsi="Times New Roman" w:cs="Times New Roman"/>
              </w:rPr>
            </w:pPr>
            <w:r>
              <w:rPr>
                <w:rFonts w:ascii="Times New Roman" w:hAnsi="Times New Roman" w:cs="Times New Roman"/>
              </w:rPr>
              <w:t>10000</w:t>
            </w:r>
          </w:p>
        </w:tc>
        <w:tc>
          <w:tcPr>
            <w:tcW w:w="850" w:type="dxa"/>
          </w:tcPr>
          <w:p w14:paraId="7A497604"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6F417FF8"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77" w:type="dxa"/>
          </w:tcPr>
          <w:p w14:paraId="3ED74B80" w14:textId="77777777" w:rsidR="0055445D" w:rsidRPr="009F64E6" w:rsidRDefault="0055445D" w:rsidP="00F44761">
            <w:pPr>
              <w:rPr>
                <w:rFonts w:ascii="Times New Roman" w:hAnsi="Times New Roman" w:cs="Times New Roman"/>
              </w:rPr>
            </w:pPr>
            <w:r>
              <w:rPr>
                <w:rFonts w:ascii="Times New Roman" w:hAnsi="Times New Roman" w:cs="Times New Roman"/>
              </w:rPr>
              <w:t>45</w:t>
            </w:r>
          </w:p>
        </w:tc>
        <w:tc>
          <w:tcPr>
            <w:tcW w:w="1603" w:type="dxa"/>
          </w:tcPr>
          <w:p w14:paraId="64783175"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720E4C0A"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55445D" w:rsidRPr="009F64E6" w14:paraId="30397C68" w14:textId="77777777" w:rsidTr="00DE1C98">
        <w:tc>
          <w:tcPr>
            <w:tcW w:w="534" w:type="dxa"/>
          </w:tcPr>
          <w:p w14:paraId="61EC1D2A" w14:textId="77777777" w:rsidR="0055445D" w:rsidRDefault="0055445D" w:rsidP="00F44761">
            <w:pPr>
              <w:rPr>
                <w:rFonts w:ascii="Times New Roman" w:hAnsi="Times New Roman" w:cs="Times New Roman"/>
              </w:rPr>
            </w:pPr>
            <w:r>
              <w:rPr>
                <w:rFonts w:ascii="Times New Roman" w:hAnsi="Times New Roman" w:cs="Times New Roman"/>
              </w:rPr>
              <w:t>8.</w:t>
            </w:r>
          </w:p>
        </w:tc>
        <w:tc>
          <w:tcPr>
            <w:tcW w:w="3718" w:type="dxa"/>
          </w:tcPr>
          <w:p w14:paraId="3A27C5DA" w14:textId="77777777" w:rsidR="0055445D" w:rsidRDefault="0055445D" w:rsidP="00F44761">
            <w:pPr>
              <w:rPr>
                <w:rFonts w:ascii="Times New Roman" w:hAnsi="Times New Roman" w:cs="Times New Roman"/>
              </w:rPr>
            </w:pPr>
            <w:r>
              <w:rPr>
                <w:rFonts w:ascii="Times New Roman" w:hAnsi="Times New Roman" w:cs="Times New Roman"/>
              </w:rPr>
              <w:t>Медицинские организации особого назначения</w:t>
            </w:r>
          </w:p>
        </w:tc>
        <w:tc>
          <w:tcPr>
            <w:tcW w:w="789" w:type="dxa"/>
          </w:tcPr>
          <w:p w14:paraId="22DDFDC2" w14:textId="77777777" w:rsidR="0055445D" w:rsidRDefault="0055445D" w:rsidP="00F44761">
            <w:pPr>
              <w:rPr>
                <w:rFonts w:ascii="Times New Roman" w:hAnsi="Times New Roman" w:cs="Times New Roman"/>
              </w:rPr>
            </w:pPr>
            <w:r>
              <w:rPr>
                <w:rFonts w:ascii="Times New Roman" w:hAnsi="Times New Roman" w:cs="Times New Roman"/>
              </w:rPr>
              <w:t>3.4.3</w:t>
            </w:r>
          </w:p>
        </w:tc>
        <w:tc>
          <w:tcPr>
            <w:tcW w:w="1621" w:type="dxa"/>
          </w:tcPr>
          <w:p w14:paraId="395CD2D8" w14:textId="3F2EAF8E" w:rsidR="0055445D" w:rsidRDefault="00616DBE" w:rsidP="00DE1C98">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9117A5E"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6E903014" w14:textId="77777777" w:rsidR="0055445D" w:rsidRPr="009F64E6" w:rsidRDefault="0055445D" w:rsidP="00F44761">
            <w:pPr>
              <w:rPr>
                <w:rFonts w:ascii="Times New Roman" w:hAnsi="Times New Roman" w:cs="Times New Roman"/>
              </w:rPr>
            </w:pPr>
            <w:r>
              <w:rPr>
                <w:rFonts w:ascii="Times New Roman" w:hAnsi="Times New Roman" w:cs="Times New Roman"/>
              </w:rPr>
              <w:t>10000</w:t>
            </w:r>
          </w:p>
        </w:tc>
        <w:tc>
          <w:tcPr>
            <w:tcW w:w="850" w:type="dxa"/>
          </w:tcPr>
          <w:p w14:paraId="2C91577E"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5ED649B9"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77" w:type="dxa"/>
          </w:tcPr>
          <w:p w14:paraId="5DD72CF3" w14:textId="77777777" w:rsidR="0055445D" w:rsidRPr="009F64E6" w:rsidRDefault="0055445D" w:rsidP="00F44761">
            <w:pPr>
              <w:rPr>
                <w:rFonts w:ascii="Times New Roman" w:hAnsi="Times New Roman" w:cs="Times New Roman"/>
              </w:rPr>
            </w:pPr>
            <w:r>
              <w:rPr>
                <w:rFonts w:ascii="Times New Roman" w:hAnsi="Times New Roman" w:cs="Times New Roman"/>
              </w:rPr>
              <w:t>80</w:t>
            </w:r>
          </w:p>
        </w:tc>
        <w:tc>
          <w:tcPr>
            <w:tcW w:w="1603" w:type="dxa"/>
          </w:tcPr>
          <w:p w14:paraId="22E451F4"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2C28B1CB"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55445D" w:rsidRPr="009F64E6" w14:paraId="55D0CCD2" w14:textId="77777777" w:rsidTr="00DE1C98">
        <w:tc>
          <w:tcPr>
            <w:tcW w:w="534" w:type="dxa"/>
          </w:tcPr>
          <w:p w14:paraId="28667C72" w14:textId="77777777" w:rsidR="0055445D" w:rsidRDefault="0055445D" w:rsidP="00F44761">
            <w:pPr>
              <w:rPr>
                <w:rFonts w:ascii="Times New Roman" w:hAnsi="Times New Roman" w:cs="Times New Roman"/>
              </w:rPr>
            </w:pPr>
            <w:r>
              <w:rPr>
                <w:rFonts w:ascii="Times New Roman" w:hAnsi="Times New Roman" w:cs="Times New Roman"/>
              </w:rPr>
              <w:t>9.</w:t>
            </w:r>
          </w:p>
        </w:tc>
        <w:tc>
          <w:tcPr>
            <w:tcW w:w="3718" w:type="dxa"/>
          </w:tcPr>
          <w:p w14:paraId="7EC0F302" w14:textId="77777777" w:rsidR="0055445D" w:rsidRDefault="0055445D" w:rsidP="00F44761">
            <w:pPr>
              <w:rPr>
                <w:rFonts w:ascii="Times New Roman" w:hAnsi="Times New Roman" w:cs="Times New Roman"/>
              </w:rPr>
            </w:pPr>
            <w:r>
              <w:rPr>
                <w:rFonts w:ascii="Times New Roman" w:hAnsi="Times New Roman" w:cs="Times New Roman"/>
              </w:rPr>
              <w:t>Санаторная деятельность</w:t>
            </w:r>
          </w:p>
        </w:tc>
        <w:tc>
          <w:tcPr>
            <w:tcW w:w="789" w:type="dxa"/>
          </w:tcPr>
          <w:p w14:paraId="4B378C83" w14:textId="77777777" w:rsidR="0055445D" w:rsidRDefault="0055445D" w:rsidP="00F44761">
            <w:pPr>
              <w:rPr>
                <w:rFonts w:ascii="Times New Roman" w:hAnsi="Times New Roman" w:cs="Times New Roman"/>
              </w:rPr>
            </w:pPr>
            <w:r>
              <w:rPr>
                <w:rFonts w:ascii="Times New Roman" w:hAnsi="Times New Roman" w:cs="Times New Roman"/>
              </w:rPr>
              <w:t>9.2.1</w:t>
            </w:r>
          </w:p>
        </w:tc>
        <w:tc>
          <w:tcPr>
            <w:tcW w:w="1621" w:type="dxa"/>
          </w:tcPr>
          <w:p w14:paraId="2D164FF0" w14:textId="4B982C60" w:rsidR="0055445D" w:rsidRPr="009F64E6" w:rsidRDefault="00616DBE"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C057591"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087C0B2E" w14:textId="77777777" w:rsidR="0055445D" w:rsidRPr="009F64E6" w:rsidRDefault="0055445D" w:rsidP="00F44761">
            <w:pPr>
              <w:rPr>
                <w:rFonts w:ascii="Times New Roman" w:hAnsi="Times New Roman" w:cs="Times New Roman"/>
              </w:rPr>
            </w:pPr>
            <w:r>
              <w:rPr>
                <w:rFonts w:ascii="Times New Roman" w:hAnsi="Times New Roman" w:cs="Times New Roman"/>
              </w:rPr>
              <w:t>10000</w:t>
            </w:r>
          </w:p>
        </w:tc>
        <w:tc>
          <w:tcPr>
            <w:tcW w:w="850" w:type="dxa"/>
          </w:tcPr>
          <w:p w14:paraId="19C58C79" w14:textId="77777777" w:rsidR="0055445D" w:rsidRPr="009F64E6" w:rsidRDefault="0055445D" w:rsidP="00F44761">
            <w:pPr>
              <w:rPr>
                <w:rFonts w:ascii="Times New Roman" w:hAnsi="Times New Roman" w:cs="Times New Roman"/>
              </w:rPr>
            </w:pPr>
            <w:r>
              <w:rPr>
                <w:rFonts w:ascii="Times New Roman" w:hAnsi="Times New Roman" w:cs="Times New Roman"/>
              </w:rPr>
              <w:t>70 м</w:t>
            </w:r>
            <w:r w:rsidRPr="00DE1C98">
              <w:rPr>
                <w:rFonts w:ascii="Times New Roman" w:hAnsi="Times New Roman" w:cs="Times New Roman"/>
                <w:vertAlign w:val="superscript"/>
              </w:rPr>
              <w:t>2</w:t>
            </w:r>
            <w:r>
              <w:rPr>
                <w:rFonts w:ascii="Times New Roman" w:hAnsi="Times New Roman" w:cs="Times New Roman"/>
              </w:rPr>
              <w:t xml:space="preserve"> / место</w:t>
            </w:r>
          </w:p>
        </w:tc>
        <w:tc>
          <w:tcPr>
            <w:tcW w:w="850" w:type="dxa"/>
          </w:tcPr>
          <w:p w14:paraId="4AAAD09A" w14:textId="77777777" w:rsidR="0055445D" w:rsidRPr="009F64E6" w:rsidRDefault="0055445D" w:rsidP="00F44761">
            <w:pPr>
              <w:rPr>
                <w:rFonts w:ascii="Times New Roman" w:hAnsi="Times New Roman" w:cs="Times New Roman"/>
              </w:rPr>
            </w:pPr>
            <w:r>
              <w:rPr>
                <w:rFonts w:ascii="Times New Roman" w:hAnsi="Times New Roman" w:cs="Times New Roman"/>
              </w:rPr>
              <w:t>200 м</w:t>
            </w:r>
            <w:r w:rsidRPr="00DE1C98">
              <w:rPr>
                <w:rFonts w:ascii="Times New Roman" w:hAnsi="Times New Roman" w:cs="Times New Roman"/>
                <w:vertAlign w:val="superscript"/>
              </w:rPr>
              <w:t>2</w:t>
            </w:r>
            <w:r>
              <w:rPr>
                <w:rFonts w:ascii="Times New Roman" w:hAnsi="Times New Roman" w:cs="Times New Roman"/>
              </w:rPr>
              <w:t xml:space="preserve"> / место</w:t>
            </w:r>
          </w:p>
        </w:tc>
        <w:tc>
          <w:tcPr>
            <w:tcW w:w="1677" w:type="dxa"/>
          </w:tcPr>
          <w:p w14:paraId="16118B33" w14:textId="77777777" w:rsidR="0055445D" w:rsidRPr="009F64E6" w:rsidRDefault="0055445D" w:rsidP="00F44761">
            <w:pPr>
              <w:rPr>
                <w:rFonts w:ascii="Times New Roman" w:hAnsi="Times New Roman" w:cs="Times New Roman"/>
              </w:rPr>
            </w:pPr>
            <w:r>
              <w:rPr>
                <w:rFonts w:ascii="Times New Roman" w:hAnsi="Times New Roman" w:cs="Times New Roman"/>
              </w:rPr>
              <w:t>80</w:t>
            </w:r>
          </w:p>
        </w:tc>
        <w:tc>
          <w:tcPr>
            <w:tcW w:w="1603" w:type="dxa"/>
          </w:tcPr>
          <w:p w14:paraId="3A15E28B"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74A0BF1E"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55445D" w:rsidRPr="009F64E6" w14:paraId="07103595" w14:textId="77777777" w:rsidTr="00DE1C98">
        <w:tc>
          <w:tcPr>
            <w:tcW w:w="534" w:type="dxa"/>
          </w:tcPr>
          <w:p w14:paraId="464E75EC" w14:textId="77777777" w:rsidR="0055445D" w:rsidRPr="009F64E6" w:rsidRDefault="0055445D" w:rsidP="00F44761">
            <w:pPr>
              <w:rPr>
                <w:rFonts w:ascii="Times New Roman" w:hAnsi="Times New Roman" w:cs="Times New Roman"/>
              </w:rPr>
            </w:pPr>
            <w:r>
              <w:rPr>
                <w:rFonts w:ascii="Times New Roman" w:hAnsi="Times New Roman" w:cs="Times New Roman"/>
              </w:rPr>
              <w:t>10.</w:t>
            </w:r>
          </w:p>
        </w:tc>
        <w:tc>
          <w:tcPr>
            <w:tcW w:w="3718" w:type="dxa"/>
          </w:tcPr>
          <w:p w14:paraId="4B0EAC36" w14:textId="77777777" w:rsidR="0055445D" w:rsidRPr="009F64E6" w:rsidRDefault="0055445D" w:rsidP="00F44761">
            <w:pPr>
              <w:rPr>
                <w:rFonts w:ascii="Times New Roman" w:hAnsi="Times New Roman" w:cs="Times New Roman"/>
              </w:rPr>
            </w:pPr>
            <w:r>
              <w:rPr>
                <w:rFonts w:ascii="Times New Roman" w:hAnsi="Times New Roman" w:cs="Times New Roman"/>
              </w:rPr>
              <w:t>Магазины</w:t>
            </w:r>
          </w:p>
        </w:tc>
        <w:tc>
          <w:tcPr>
            <w:tcW w:w="789" w:type="dxa"/>
          </w:tcPr>
          <w:p w14:paraId="0CF1666B" w14:textId="77777777" w:rsidR="0055445D" w:rsidRPr="009F64E6" w:rsidRDefault="0055445D" w:rsidP="00F44761">
            <w:pPr>
              <w:rPr>
                <w:rFonts w:ascii="Times New Roman" w:hAnsi="Times New Roman" w:cs="Times New Roman"/>
              </w:rPr>
            </w:pPr>
            <w:r>
              <w:rPr>
                <w:rFonts w:ascii="Times New Roman" w:hAnsi="Times New Roman" w:cs="Times New Roman"/>
              </w:rPr>
              <w:t>4.4</w:t>
            </w:r>
          </w:p>
        </w:tc>
        <w:tc>
          <w:tcPr>
            <w:tcW w:w="1621" w:type="dxa"/>
          </w:tcPr>
          <w:p w14:paraId="23F2BF56" w14:textId="742035D3" w:rsidR="0055445D" w:rsidRPr="009F64E6"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2A2FD04"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31D153D4" w14:textId="77777777" w:rsidR="0055445D" w:rsidRPr="009F64E6" w:rsidRDefault="0055445D" w:rsidP="00F44761">
            <w:pPr>
              <w:rPr>
                <w:rFonts w:ascii="Times New Roman" w:hAnsi="Times New Roman" w:cs="Times New Roman"/>
              </w:rPr>
            </w:pPr>
            <w:r>
              <w:rPr>
                <w:rFonts w:ascii="Times New Roman" w:hAnsi="Times New Roman" w:cs="Times New Roman"/>
              </w:rPr>
              <w:t>5000</w:t>
            </w:r>
          </w:p>
        </w:tc>
        <w:tc>
          <w:tcPr>
            <w:tcW w:w="850" w:type="dxa"/>
          </w:tcPr>
          <w:p w14:paraId="4689A988"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2A39A51E"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77" w:type="dxa"/>
          </w:tcPr>
          <w:p w14:paraId="00803A28" w14:textId="77777777" w:rsidR="0055445D" w:rsidRPr="009F64E6" w:rsidRDefault="0055445D" w:rsidP="00F44761">
            <w:pPr>
              <w:rPr>
                <w:rFonts w:ascii="Times New Roman" w:hAnsi="Times New Roman" w:cs="Times New Roman"/>
              </w:rPr>
            </w:pPr>
            <w:r>
              <w:rPr>
                <w:rFonts w:ascii="Times New Roman" w:hAnsi="Times New Roman" w:cs="Times New Roman"/>
              </w:rPr>
              <w:t>80</w:t>
            </w:r>
          </w:p>
        </w:tc>
        <w:tc>
          <w:tcPr>
            <w:tcW w:w="1603" w:type="dxa"/>
          </w:tcPr>
          <w:p w14:paraId="5243C43B"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0CCBF204"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55445D" w:rsidRPr="009F64E6" w14:paraId="33DAD2BD" w14:textId="77777777" w:rsidTr="00DE1C98">
        <w:tc>
          <w:tcPr>
            <w:tcW w:w="534" w:type="dxa"/>
          </w:tcPr>
          <w:p w14:paraId="13E45C77" w14:textId="77777777" w:rsidR="0055445D" w:rsidRPr="009F64E6" w:rsidRDefault="0055445D" w:rsidP="00F44761">
            <w:pPr>
              <w:rPr>
                <w:rFonts w:ascii="Times New Roman" w:hAnsi="Times New Roman" w:cs="Times New Roman"/>
              </w:rPr>
            </w:pPr>
            <w:r>
              <w:rPr>
                <w:rFonts w:ascii="Times New Roman" w:hAnsi="Times New Roman" w:cs="Times New Roman"/>
              </w:rPr>
              <w:t>11.</w:t>
            </w:r>
          </w:p>
        </w:tc>
        <w:tc>
          <w:tcPr>
            <w:tcW w:w="3718" w:type="dxa"/>
          </w:tcPr>
          <w:p w14:paraId="3ABBF1B6" w14:textId="77777777" w:rsidR="0055445D" w:rsidRPr="009F64E6" w:rsidRDefault="0055445D" w:rsidP="00F44761">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57349A99" w14:textId="77777777" w:rsidR="0055445D" w:rsidRPr="009F64E6" w:rsidRDefault="0055445D" w:rsidP="00F44761">
            <w:pPr>
              <w:rPr>
                <w:rFonts w:ascii="Times New Roman" w:hAnsi="Times New Roman" w:cs="Times New Roman"/>
              </w:rPr>
            </w:pPr>
            <w:r>
              <w:rPr>
                <w:rFonts w:ascii="Times New Roman" w:hAnsi="Times New Roman" w:cs="Times New Roman"/>
              </w:rPr>
              <w:t>5.1.3</w:t>
            </w:r>
          </w:p>
        </w:tc>
        <w:tc>
          <w:tcPr>
            <w:tcW w:w="1621" w:type="dxa"/>
          </w:tcPr>
          <w:p w14:paraId="181BC45D" w14:textId="77777777" w:rsidR="0055445D" w:rsidRPr="009F64E6" w:rsidRDefault="0055445D" w:rsidP="00F44761">
            <w:pPr>
              <w:rPr>
                <w:rFonts w:ascii="Times New Roman" w:hAnsi="Times New Roman" w:cs="Times New Roman"/>
              </w:rPr>
            </w:pPr>
            <w:r>
              <w:rPr>
                <w:rFonts w:ascii="Times New Roman" w:hAnsi="Times New Roman" w:cs="Times New Roman"/>
              </w:rPr>
              <w:t>0</w:t>
            </w:r>
          </w:p>
        </w:tc>
        <w:tc>
          <w:tcPr>
            <w:tcW w:w="789" w:type="dxa"/>
          </w:tcPr>
          <w:p w14:paraId="7C48E305"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133A42B6"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3D1DF864" w14:textId="77777777" w:rsidR="0055445D" w:rsidRPr="009F64E6" w:rsidRDefault="0055445D" w:rsidP="00F44761">
            <w:pPr>
              <w:rPr>
                <w:rFonts w:ascii="Times New Roman" w:hAnsi="Times New Roman" w:cs="Times New Roman"/>
              </w:rPr>
            </w:pPr>
          </w:p>
        </w:tc>
        <w:tc>
          <w:tcPr>
            <w:tcW w:w="850" w:type="dxa"/>
          </w:tcPr>
          <w:p w14:paraId="41CED79D" w14:textId="77777777" w:rsidR="0055445D" w:rsidRPr="009F64E6" w:rsidRDefault="0055445D" w:rsidP="00F44761">
            <w:pPr>
              <w:rPr>
                <w:rFonts w:ascii="Times New Roman" w:hAnsi="Times New Roman" w:cs="Times New Roman"/>
              </w:rPr>
            </w:pPr>
          </w:p>
        </w:tc>
        <w:tc>
          <w:tcPr>
            <w:tcW w:w="1677" w:type="dxa"/>
          </w:tcPr>
          <w:p w14:paraId="37328039"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03" w:type="dxa"/>
          </w:tcPr>
          <w:p w14:paraId="276DCA8C"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3A002D68" w14:textId="77777777" w:rsidR="0055445D" w:rsidRPr="0000121A" w:rsidRDefault="0055445D" w:rsidP="00F44761">
            <w:pPr>
              <w:rPr>
                <w:rFonts w:ascii="Times New Roman" w:hAnsi="Times New Roman" w:cs="Times New Roman"/>
                <w:b/>
                <w:bCs/>
              </w:rPr>
            </w:pPr>
            <w:r>
              <w:rPr>
                <w:rFonts w:ascii="Times New Roman" w:hAnsi="Times New Roman" w:cs="Times New Roman"/>
              </w:rPr>
              <w:t>5/3</w:t>
            </w:r>
          </w:p>
        </w:tc>
      </w:tr>
      <w:tr w:rsidR="0055445D" w:rsidRPr="009F64E6" w14:paraId="23EA8BD6" w14:textId="77777777" w:rsidTr="00DE1C98">
        <w:tc>
          <w:tcPr>
            <w:tcW w:w="534" w:type="dxa"/>
          </w:tcPr>
          <w:p w14:paraId="6CD35BF9" w14:textId="77777777" w:rsidR="0055445D" w:rsidRPr="009F64E6" w:rsidRDefault="0055445D" w:rsidP="00F44761">
            <w:pPr>
              <w:rPr>
                <w:rFonts w:ascii="Times New Roman" w:hAnsi="Times New Roman" w:cs="Times New Roman"/>
              </w:rPr>
            </w:pPr>
            <w:r>
              <w:rPr>
                <w:rFonts w:ascii="Times New Roman" w:hAnsi="Times New Roman" w:cs="Times New Roman"/>
              </w:rPr>
              <w:t>12.</w:t>
            </w:r>
          </w:p>
        </w:tc>
        <w:tc>
          <w:tcPr>
            <w:tcW w:w="3718" w:type="dxa"/>
          </w:tcPr>
          <w:p w14:paraId="037C4BF5" w14:textId="77777777" w:rsidR="0055445D" w:rsidRPr="009F64E6" w:rsidRDefault="0055445D" w:rsidP="00F44761">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527AAA14" w14:textId="77777777" w:rsidR="0055445D" w:rsidRPr="009F64E6" w:rsidRDefault="0055445D" w:rsidP="00F44761">
            <w:pPr>
              <w:rPr>
                <w:rFonts w:ascii="Times New Roman" w:hAnsi="Times New Roman" w:cs="Times New Roman"/>
              </w:rPr>
            </w:pPr>
            <w:r>
              <w:rPr>
                <w:rFonts w:ascii="Times New Roman" w:hAnsi="Times New Roman" w:cs="Times New Roman"/>
              </w:rPr>
              <w:t>5.1.4</w:t>
            </w:r>
          </w:p>
        </w:tc>
        <w:tc>
          <w:tcPr>
            <w:tcW w:w="1621" w:type="dxa"/>
          </w:tcPr>
          <w:p w14:paraId="46DBA452" w14:textId="03A33A32" w:rsidR="0055445D" w:rsidRPr="009F64E6"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33BBC92"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55BE24A0"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7A8FE411" w14:textId="77777777" w:rsidR="0055445D" w:rsidRPr="009F64E6" w:rsidRDefault="0055445D" w:rsidP="00F44761">
            <w:pPr>
              <w:rPr>
                <w:rFonts w:ascii="Times New Roman" w:hAnsi="Times New Roman" w:cs="Times New Roman"/>
              </w:rPr>
            </w:pPr>
          </w:p>
        </w:tc>
        <w:tc>
          <w:tcPr>
            <w:tcW w:w="850" w:type="dxa"/>
          </w:tcPr>
          <w:p w14:paraId="7D2D4720" w14:textId="77777777" w:rsidR="0055445D" w:rsidRPr="009F64E6" w:rsidRDefault="0055445D" w:rsidP="00F44761">
            <w:pPr>
              <w:rPr>
                <w:rFonts w:ascii="Times New Roman" w:hAnsi="Times New Roman" w:cs="Times New Roman"/>
              </w:rPr>
            </w:pPr>
          </w:p>
        </w:tc>
        <w:tc>
          <w:tcPr>
            <w:tcW w:w="1677" w:type="dxa"/>
          </w:tcPr>
          <w:p w14:paraId="4D0E86A4"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03" w:type="dxa"/>
          </w:tcPr>
          <w:p w14:paraId="415030B2"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3C6904D1"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55445D" w:rsidRPr="009F64E6" w14:paraId="6F92EDD0" w14:textId="77777777" w:rsidTr="00DE1C98">
        <w:tc>
          <w:tcPr>
            <w:tcW w:w="534" w:type="dxa"/>
          </w:tcPr>
          <w:p w14:paraId="78035646" w14:textId="77777777" w:rsidR="0055445D" w:rsidRPr="009F64E6" w:rsidRDefault="0055445D" w:rsidP="00F44761">
            <w:pPr>
              <w:rPr>
                <w:rFonts w:ascii="Times New Roman" w:hAnsi="Times New Roman" w:cs="Times New Roman"/>
              </w:rPr>
            </w:pPr>
            <w:r>
              <w:rPr>
                <w:rFonts w:ascii="Times New Roman" w:hAnsi="Times New Roman" w:cs="Times New Roman"/>
              </w:rPr>
              <w:t>13.</w:t>
            </w:r>
          </w:p>
        </w:tc>
        <w:tc>
          <w:tcPr>
            <w:tcW w:w="3718" w:type="dxa"/>
          </w:tcPr>
          <w:p w14:paraId="3311AAD9" w14:textId="77777777" w:rsidR="0055445D" w:rsidRDefault="0055445D" w:rsidP="00F44761">
            <w:pPr>
              <w:rPr>
                <w:rFonts w:ascii="Times New Roman" w:hAnsi="Times New Roman" w:cs="Times New Roman"/>
              </w:rPr>
            </w:pPr>
            <w:r>
              <w:rPr>
                <w:rFonts w:ascii="Times New Roman" w:hAnsi="Times New Roman" w:cs="Times New Roman"/>
              </w:rPr>
              <w:t>Обеспечение научной деятельности</w:t>
            </w:r>
          </w:p>
        </w:tc>
        <w:tc>
          <w:tcPr>
            <w:tcW w:w="789" w:type="dxa"/>
          </w:tcPr>
          <w:p w14:paraId="47D42491" w14:textId="77777777" w:rsidR="0055445D" w:rsidRDefault="0055445D" w:rsidP="00F44761">
            <w:pPr>
              <w:rPr>
                <w:rFonts w:ascii="Times New Roman" w:hAnsi="Times New Roman" w:cs="Times New Roman"/>
              </w:rPr>
            </w:pPr>
            <w:r>
              <w:rPr>
                <w:rFonts w:ascii="Times New Roman" w:hAnsi="Times New Roman" w:cs="Times New Roman"/>
              </w:rPr>
              <w:t>3.9</w:t>
            </w:r>
          </w:p>
        </w:tc>
        <w:tc>
          <w:tcPr>
            <w:tcW w:w="1621" w:type="dxa"/>
          </w:tcPr>
          <w:p w14:paraId="308BB16F" w14:textId="6D10B5E4" w:rsidR="0055445D" w:rsidRPr="009F64E6" w:rsidRDefault="00616DBE"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A22B23B" w14:textId="77777777" w:rsidR="0055445D" w:rsidRPr="009F64E6" w:rsidRDefault="0055445D" w:rsidP="00F44761">
            <w:pPr>
              <w:rPr>
                <w:rFonts w:ascii="Times New Roman" w:hAnsi="Times New Roman" w:cs="Times New Roman"/>
              </w:rPr>
            </w:pPr>
            <w:r>
              <w:rPr>
                <w:rFonts w:ascii="Times New Roman" w:hAnsi="Times New Roman" w:cs="Times New Roman"/>
              </w:rPr>
              <w:t>2000</w:t>
            </w:r>
          </w:p>
        </w:tc>
        <w:tc>
          <w:tcPr>
            <w:tcW w:w="879" w:type="dxa"/>
          </w:tcPr>
          <w:p w14:paraId="201C8981" w14:textId="77777777" w:rsidR="0055445D" w:rsidRPr="009F64E6" w:rsidRDefault="0055445D" w:rsidP="00F44761">
            <w:pPr>
              <w:rPr>
                <w:rFonts w:ascii="Times New Roman" w:hAnsi="Times New Roman" w:cs="Times New Roman"/>
              </w:rPr>
            </w:pPr>
            <w:r>
              <w:rPr>
                <w:rFonts w:ascii="Times New Roman" w:hAnsi="Times New Roman" w:cs="Times New Roman"/>
              </w:rPr>
              <w:t>5000</w:t>
            </w:r>
          </w:p>
        </w:tc>
        <w:tc>
          <w:tcPr>
            <w:tcW w:w="850" w:type="dxa"/>
          </w:tcPr>
          <w:p w14:paraId="01D3EE50" w14:textId="77777777" w:rsidR="0055445D" w:rsidRPr="009F64E6" w:rsidRDefault="0055445D" w:rsidP="00F44761">
            <w:pPr>
              <w:rPr>
                <w:rFonts w:ascii="Times New Roman" w:hAnsi="Times New Roman" w:cs="Times New Roman"/>
              </w:rPr>
            </w:pPr>
            <w:r>
              <w:rPr>
                <w:rFonts w:ascii="Times New Roman" w:hAnsi="Times New Roman" w:cs="Times New Roman"/>
              </w:rPr>
              <w:t>1000 м</w:t>
            </w:r>
            <w:r w:rsidRPr="00EC3CAC">
              <w:rPr>
                <w:rFonts w:ascii="Times New Roman" w:hAnsi="Times New Roman" w:cs="Times New Roman"/>
                <w:vertAlign w:val="superscript"/>
              </w:rPr>
              <w:t>2</w:t>
            </w:r>
            <w:r>
              <w:rPr>
                <w:rFonts w:ascii="Times New Roman" w:hAnsi="Times New Roman" w:cs="Times New Roman"/>
              </w:rPr>
              <w:t xml:space="preserve"> / 1000 </w:t>
            </w:r>
            <w:r>
              <w:rPr>
                <w:rFonts w:ascii="Times New Roman" w:hAnsi="Times New Roman" w:cs="Times New Roman"/>
              </w:rPr>
              <w:lastRenderedPageBreak/>
              <w:t>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850" w:type="dxa"/>
          </w:tcPr>
          <w:p w14:paraId="3A6A1B60" w14:textId="77777777" w:rsidR="0055445D" w:rsidRPr="009F64E6" w:rsidRDefault="0055445D" w:rsidP="00F44761">
            <w:pPr>
              <w:rPr>
                <w:rFonts w:ascii="Times New Roman" w:hAnsi="Times New Roman" w:cs="Times New Roman"/>
              </w:rPr>
            </w:pPr>
            <w:proofErr w:type="gramStart"/>
            <w:r>
              <w:rPr>
                <w:rFonts w:ascii="Times New Roman" w:hAnsi="Times New Roman" w:cs="Times New Roman"/>
              </w:rPr>
              <w:lastRenderedPageBreak/>
              <w:t>2000  м</w:t>
            </w:r>
            <w:proofErr w:type="gramEnd"/>
            <w:r w:rsidRPr="00EC3CAC">
              <w:rPr>
                <w:rFonts w:ascii="Times New Roman" w:hAnsi="Times New Roman" w:cs="Times New Roman"/>
                <w:vertAlign w:val="superscript"/>
              </w:rPr>
              <w:t>2</w:t>
            </w:r>
            <w:r>
              <w:rPr>
                <w:rFonts w:ascii="Times New Roman" w:hAnsi="Times New Roman" w:cs="Times New Roman"/>
              </w:rPr>
              <w:t xml:space="preserve"> / 1000 </w:t>
            </w:r>
            <w:r>
              <w:rPr>
                <w:rFonts w:ascii="Times New Roman" w:hAnsi="Times New Roman" w:cs="Times New Roman"/>
              </w:rPr>
              <w:lastRenderedPageBreak/>
              <w:t>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1677" w:type="dxa"/>
          </w:tcPr>
          <w:p w14:paraId="13A90114" w14:textId="77777777" w:rsidR="0055445D" w:rsidRPr="009F64E6" w:rsidRDefault="0055445D" w:rsidP="00F44761">
            <w:pPr>
              <w:rPr>
                <w:rFonts w:ascii="Times New Roman" w:hAnsi="Times New Roman" w:cs="Times New Roman"/>
              </w:rPr>
            </w:pPr>
            <w:r>
              <w:rPr>
                <w:rFonts w:ascii="Times New Roman" w:hAnsi="Times New Roman" w:cs="Times New Roman"/>
              </w:rPr>
              <w:lastRenderedPageBreak/>
              <w:t>80</w:t>
            </w:r>
          </w:p>
        </w:tc>
        <w:tc>
          <w:tcPr>
            <w:tcW w:w="1603" w:type="dxa"/>
          </w:tcPr>
          <w:p w14:paraId="559B2685"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3C219661"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55445D" w:rsidRPr="009F64E6" w14:paraId="176ABC61" w14:textId="77777777" w:rsidTr="00DE1C98">
        <w:tc>
          <w:tcPr>
            <w:tcW w:w="534" w:type="dxa"/>
          </w:tcPr>
          <w:p w14:paraId="72BA37F3" w14:textId="77777777" w:rsidR="0055445D" w:rsidRPr="009F64E6" w:rsidRDefault="0055445D" w:rsidP="00F44761">
            <w:pPr>
              <w:rPr>
                <w:rFonts w:ascii="Times New Roman" w:hAnsi="Times New Roman" w:cs="Times New Roman"/>
              </w:rPr>
            </w:pPr>
            <w:r>
              <w:rPr>
                <w:rFonts w:ascii="Times New Roman" w:hAnsi="Times New Roman" w:cs="Times New Roman"/>
              </w:rPr>
              <w:t>14.</w:t>
            </w:r>
          </w:p>
        </w:tc>
        <w:tc>
          <w:tcPr>
            <w:tcW w:w="3718" w:type="dxa"/>
          </w:tcPr>
          <w:p w14:paraId="6D015AFD" w14:textId="77777777" w:rsidR="0055445D" w:rsidRDefault="0055445D" w:rsidP="00F44761">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680C8389" w14:textId="77777777" w:rsidR="0055445D" w:rsidRDefault="0055445D" w:rsidP="00F44761">
            <w:pPr>
              <w:rPr>
                <w:rFonts w:ascii="Times New Roman" w:hAnsi="Times New Roman" w:cs="Times New Roman"/>
              </w:rPr>
            </w:pPr>
            <w:r>
              <w:rPr>
                <w:rFonts w:ascii="Times New Roman" w:hAnsi="Times New Roman" w:cs="Times New Roman"/>
              </w:rPr>
              <w:t>8.3</w:t>
            </w:r>
          </w:p>
        </w:tc>
        <w:tc>
          <w:tcPr>
            <w:tcW w:w="9668" w:type="dxa"/>
            <w:gridSpan w:val="9"/>
          </w:tcPr>
          <w:p w14:paraId="431F00B3" w14:textId="77777777" w:rsidR="0055445D" w:rsidRDefault="0055445D" w:rsidP="00F44761">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55445D" w:rsidRPr="009F64E6" w14:paraId="49A80008" w14:textId="77777777" w:rsidTr="00DE1C98">
        <w:tc>
          <w:tcPr>
            <w:tcW w:w="534" w:type="dxa"/>
          </w:tcPr>
          <w:p w14:paraId="74C9978C" w14:textId="77777777" w:rsidR="0055445D" w:rsidRPr="009F64E6" w:rsidRDefault="0055445D" w:rsidP="00F44761">
            <w:pPr>
              <w:rPr>
                <w:rFonts w:ascii="Times New Roman" w:hAnsi="Times New Roman" w:cs="Times New Roman"/>
              </w:rPr>
            </w:pPr>
            <w:r>
              <w:rPr>
                <w:rFonts w:ascii="Times New Roman" w:hAnsi="Times New Roman" w:cs="Times New Roman"/>
              </w:rPr>
              <w:t>15.</w:t>
            </w:r>
          </w:p>
        </w:tc>
        <w:tc>
          <w:tcPr>
            <w:tcW w:w="3718" w:type="dxa"/>
          </w:tcPr>
          <w:p w14:paraId="74C7CC8B" w14:textId="77777777" w:rsidR="0055445D" w:rsidRPr="009F64E6" w:rsidRDefault="0055445D" w:rsidP="00F44761">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2FFEE5E9" w14:textId="77777777" w:rsidR="0055445D" w:rsidRPr="009F64E6" w:rsidRDefault="0055445D" w:rsidP="00F44761">
            <w:pPr>
              <w:rPr>
                <w:rFonts w:ascii="Times New Roman" w:hAnsi="Times New Roman" w:cs="Times New Roman"/>
              </w:rPr>
            </w:pPr>
            <w:r>
              <w:rPr>
                <w:rFonts w:ascii="Times New Roman" w:hAnsi="Times New Roman" w:cs="Times New Roman"/>
              </w:rPr>
              <w:t>12.0</w:t>
            </w:r>
          </w:p>
        </w:tc>
        <w:tc>
          <w:tcPr>
            <w:tcW w:w="9668" w:type="dxa"/>
            <w:gridSpan w:val="9"/>
          </w:tcPr>
          <w:p w14:paraId="60C6E765" w14:textId="77777777" w:rsidR="0055445D" w:rsidRPr="009F64E6" w:rsidRDefault="0055445D"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55445D" w:rsidRPr="009F64E6" w14:paraId="3CE4A451" w14:textId="77777777" w:rsidTr="00DE1C98">
        <w:tc>
          <w:tcPr>
            <w:tcW w:w="534" w:type="dxa"/>
          </w:tcPr>
          <w:p w14:paraId="4D1613CA" w14:textId="77777777" w:rsidR="0055445D" w:rsidRPr="009F64E6" w:rsidRDefault="0055445D" w:rsidP="00F44761">
            <w:pPr>
              <w:rPr>
                <w:rFonts w:ascii="Times New Roman" w:hAnsi="Times New Roman" w:cs="Times New Roman"/>
              </w:rPr>
            </w:pPr>
            <w:r>
              <w:rPr>
                <w:rFonts w:ascii="Times New Roman" w:hAnsi="Times New Roman" w:cs="Times New Roman"/>
              </w:rPr>
              <w:t>16.</w:t>
            </w:r>
          </w:p>
        </w:tc>
        <w:tc>
          <w:tcPr>
            <w:tcW w:w="3718" w:type="dxa"/>
          </w:tcPr>
          <w:p w14:paraId="630200E6" w14:textId="77777777" w:rsidR="0055445D" w:rsidRPr="009F64E6" w:rsidRDefault="0055445D" w:rsidP="00F44761">
            <w:pPr>
              <w:rPr>
                <w:rFonts w:ascii="Times New Roman" w:hAnsi="Times New Roman" w:cs="Times New Roman"/>
              </w:rPr>
            </w:pPr>
            <w:r>
              <w:rPr>
                <w:rFonts w:ascii="Times New Roman" w:hAnsi="Times New Roman" w:cs="Times New Roman"/>
              </w:rPr>
              <w:t>Улично-дорожная сеть</w:t>
            </w:r>
          </w:p>
        </w:tc>
        <w:tc>
          <w:tcPr>
            <w:tcW w:w="789" w:type="dxa"/>
          </w:tcPr>
          <w:p w14:paraId="5EE9738F" w14:textId="77777777" w:rsidR="0055445D" w:rsidRPr="009F64E6" w:rsidRDefault="0055445D" w:rsidP="00F44761">
            <w:pPr>
              <w:rPr>
                <w:rFonts w:ascii="Times New Roman" w:hAnsi="Times New Roman" w:cs="Times New Roman"/>
              </w:rPr>
            </w:pPr>
            <w:r>
              <w:rPr>
                <w:rFonts w:ascii="Times New Roman" w:hAnsi="Times New Roman" w:cs="Times New Roman"/>
              </w:rPr>
              <w:t>12.0.1</w:t>
            </w:r>
          </w:p>
        </w:tc>
        <w:tc>
          <w:tcPr>
            <w:tcW w:w="9668" w:type="dxa"/>
            <w:gridSpan w:val="9"/>
          </w:tcPr>
          <w:p w14:paraId="3D032664" w14:textId="77777777" w:rsidR="0055445D" w:rsidRPr="009F64E6" w:rsidRDefault="0055445D"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55445D" w:rsidRPr="009F64E6" w14:paraId="369E0AA1" w14:textId="77777777" w:rsidTr="00DE1C98">
        <w:tc>
          <w:tcPr>
            <w:tcW w:w="534" w:type="dxa"/>
          </w:tcPr>
          <w:p w14:paraId="2A809709" w14:textId="77777777" w:rsidR="0055445D" w:rsidRPr="009F64E6" w:rsidRDefault="0055445D" w:rsidP="00F44761">
            <w:pPr>
              <w:rPr>
                <w:rFonts w:ascii="Times New Roman" w:hAnsi="Times New Roman" w:cs="Times New Roman"/>
              </w:rPr>
            </w:pPr>
            <w:r>
              <w:rPr>
                <w:rFonts w:ascii="Times New Roman" w:hAnsi="Times New Roman" w:cs="Times New Roman"/>
              </w:rPr>
              <w:t>17.</w:t>
            </w:r>
          </w:p>
        </w:tc>
        <w:tc>
          <w:tcPr>
            <w:tcW w:w="3718" w:type="dxa"/>
          </w:tcPr>
          <w:p w14:paraId="222F056B" w14:textId="77777777" w:rsidR="0055445D" w:rsidRPr="009F64E6" w:rsidRDefault="0055445D" w:rsidP="00F44761">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00EFA8DA" w14:textId="77777777" w:rsidR="0055445D" w:rsidRPr="009F64E6" w:rsidRDefault="0055445D" w:rsidP="00F44761">
            <w:pPr>
              <w:rPr>
                <w:rFonts w:ascii="Times New Roman" w:hAnsi="Times New Roman" w:cs="Times New Roman"/>
              </w:rPr>
            </w:pPr>
            <w:r>
              <w:rPr>
                <w:rFonts w:ascii="Times New Roman" w:hAnsi="Times New Roman" w:cs="Times New Roman"/>
              </w:rPr>
              <w:t>12.0.2</w:t>
            </w:r>
          </w:p>
        </w:tc>
        <w:tc>
          <w:tcPr>
            <w:tcW w:w="9668" w:type="dxa"/>
            <w:gridSpan w:val="9"/>
          </w:tcPr>
          <w:p w14:paraId="052D518C" w14:textId="77777777" w:rsidR="0055445D" w:rsidRPr="009F64E6" w:rsidRDefault="0055445D" w:rsidP="00F44761">
            <w:pPr>
              <w:jc w:val="center"/>
              <w:rPr>
                <w:rFonts w:ascii="Times New Roman" w:hAnsi="Times New Roman" w:cs="Times New Roman"/>
              </w:rPr>
            </w:pPr>
            <w:r>
              <w:rPr>
                <w:rFonts w:ascii="Times New Roman" w:hAnsi="Times New Roman" w:cs="Times New Roman"/>
              </w:rPr>
              <w:t>Не подлежит установлению</w:t>
            </w:r>
          </w:p>
        </w:tc>
      </w:tr>
    </w:tbl>
    <w:p w14:paraId="680A8C40" w14:textId="77777777" w:rsidR="00351C04" w:rsidRDefault="00351C04" w:rsidP="00351C04">
      <w:pPr>
        <w:rPr>
          <w:rFonts w:ascii="Times New Roman" w:hAnsi="Times New Roman" w:cs="Times New Roman"/>
        </w:rPr>
      </w:pPr>
    </w:p>
    <w:p w14:paraId="77B351F5" w14:textId="77777777" w:rsidR="00351C04" w:rsidRPr="009F64E6" w:rsidRDefault="00351C04" w:rsidP="00351C04">
      <w:pPr>
        <w:rPr>
          <w:rFonts w:ascii="Times New Roman" w:hAnsi="Times New Roman" w:cs="Times New Roman"/>
        </w:rPr>
      </w:pPr>
      <w:r>
        <w:rPr>
          <w:rFonts w:ascii="Times New Roman" w:hAnsi="Times New Roman" w:cs="Times New Roman"/>
        </w:rPr>
        <w:t xml:space="preserve">Таблица </w:t>
      </w:r>
      <w:r w:rsidR="00DE1C98">
        <w:rPr>
          <w:rFonts w:ascii="Times New Roman" w:hAnsi="Times New Roman" w:cs="Times New Roman"/>
        </w:rPr>
        <w:t>5</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DE1C98" w:rsidRPr="009F64E6" w14:paraId="6DB58DAB" w14:textId="77777777" w:rsidTr="00F44761">
        <w:tc>
          <w:tcPr>
            <w:tcW w:w="534" w:type="dxa"/>
            <w:vMerge w:val="restart"/>
          </w:tcPr>
          <w:p w14:paraId="355C149F"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88FF1E7"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353FF21A"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71379859"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7CDC846A"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32D0E0E7"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1250C447"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3F86A0C6"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2AD2A2A0"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0"/>
            </w:r>
          </w:p>
        </w:tc>
      </w:tr>
      <w:tr w:rsidR="00DE1C98" w:rsidRPr="009F64E6" w14:paraId="080C800B" w14:textId="77777777" w:rsidTr="00F44761">
        <w:tc>
          <w:tcPr>
            <w:tcW w:w="534" w:type="dxa"/>
            <w:vMerge/>
          </w:tcPr>
          <w:p w14:paraId="6908C624" w14:textId="77777777" w:rsidR="00DE1C98" w:rsidRPr="009F64E6" w:rsidRDefault="00DE1C98" w:rsidP="00F44761">
            <w:pPr>
              <w:rPr>
                <w:rFonts w:ascii="Times New Roman" w:hAnsi="Times New Roman" w:cs="Times New Roman"/>
              </w:rPr>
            </w:pPr>
          </w:p>
        </w:tc>
        <w:tc>
          <w:tcPr>
            <w:tcW w:w="3718" w:type="dxa"/>
            <w:vMerge/>
          </w:tcPr>
          <w:p w14:paraId="10A63802" w14:textId="77777777" w:rsidR="00DE1C98" w:rsidRPr="009F64E6" w:rsidRDefault="00DE1C98" w:rsidP="00F44761">
            <w:pPr>
              <w:rPr>
                <w:rFonts w:ascii="Times New Roman" w:hAnsi="Times New Roman" w:cs="Times New Roman"/>
              </w:rPr>
            </w:pPr>
          </w:p>
        </w:tc>
        <w:tc>
          <w:tcPr>
            <w:tcW w:w="789" w:type="dxa"/>
            <w:vMerge/>
          </w:tcPr>
          <w:p w14:paraId="53BF71E7" w14:textId="77777777" w:rsidR="00DE1C98" w:rsidRPr="009F64E6" w:rsidRDefault="00DE1C98" w:rsidP="00F44761">
            <w:pPr>
              <w:rPr>
                <w:rFonts w:ascii="Times New Roman" w:hAnsi="Times New Roman" w:cs="Times New Roman"/>
              </w:rPr>
            </w:pPr>
          </w:p>
        </w:tc>
        <w:tc>
          <w:tcPr>
            <w:tcW w:w="1621" w:type="dxa"/>
            <w:vMerge/>
          </w:tcPr>
          <w:p w14:paraId="72818833" w14:textId="77777777" w:rsidR="00DE1C98" w:rsidRPr="009F64E6" w:rsidRDefault="00DE1C98" w:rsidP="00F44761">
            <w:pPr>
              <w:rPr>
                <w:rFonts w:ascii="Times New Roman" w:hAnsi="Times New Roman" w:cs="Times New Roman"/>
              </w:rPr>
            </w:pPr>
          </w:p>
        </w:tc>
        <w:tc>
          <w:tcPr>
            <w:tcW w:w="789" w:type="dxa"/>
          </w:tcPr>
          <w:p w14:paraId="6E531232"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мин</w:t>
            </w:r>
          </w:p>
        </w:tc>
        <w:tc>
          <w:tcPr>
            <w:tcW w:w="771" w:type="dxa"/>
          </w:tcPr>
          <w:p w14:paraId="03EE0A2B"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макс</w:t>
            </w:r>
          </w:p>
        </w:tc>
        <w:tc>
          <w:tcPr>
            <w:tcW w:w="1134" w:type="dxa"/>
          </w:tcPr>
          <w:p w14:paraId="5E08CCCA"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мин</w:t>
            </w:r>
          </w:p>
        </w:tc>
        <w:tc>
          <w:tcPr>
            <w:tcW w:w="1134" w:type="dxa"/>
          </w:tcPr>
          <w:p w14:paraId="12A551EE" w14:textId="77777777" w:rsidR="00DE1C98" w:rsidRPr="009F64E6" w:rsidRDefault="00DE1C98" w:rsidP="00F44761">
            <w:pPr>
              <w:rPr>
                <w:rFonts w:ascii="Times New Roman" w:hAnsi="Times New Roman" w:cs="Times New Roman"/>
              </w:rPr>
            </w:pPr>
            <w:r w:rsidRPr="009F64E6">
              <w:rPr>
                <w:rFonts w:ascii="Times New Roman" w:hAnsi="Times New Roman" w:cs="Times New Roman"/>
              </w:rPr>
              <w:t>макс</w:t>
            </w:r>
          </w:p>
        </w:tc>
        <w:tc>
          <w:tcPr>
            <w:tcW w:w="1417" w:type="dxa"/>
          </w:tcPr>
          <w:p w14:paraId="6B44C431" w14:textId="77777777" w:rsidR="00DE1C98" w:rsidRPr="009F64E6" w:rsidRDefault="00DE1C98" w:rsidP="00F44761">
            <w:pPr>
              <w:rPr>
                <w:rFonts w:ascii="Times New Roman" w:hAnsi="Times New Roman" w:cs="Times New Roman"/>
              </w:rPr>
            </w:pPr>
          </w:p>
        </w:tc>
        <w:tc>
          <w:tcPr>
            <w:tcW w:w="1276" w:type="dxa"/>
          </w:tcPr>
          <w:p w14:paraId="48277680" w14:textId="77777777" w:rsidR="00DE1C98" w:rsidRPr="009F64E6" w:rsidRDefault="00DE1C98" w:rsidP="00F44761">
            <w:pPr>
              <w:rPr>
                <w:rFonts w:ascii="Times New Roman" w:hAnsi="Times New Roman" w:cs="Times New Roman"/>
              </w:rPr>
            </w:pPr>
          </w:p>
        </w:tc>
        <w:tc>
          <w:tcPr>
            <w:tcW w:w="1559" w:type="dxa"/>
          </w:tcPr>
          <w:p w14:paraId="2CF9D927" w14:textId="77777777" w:rsidR="00DE1C98" w:rsidRPr="009F64E6" w:rsidRDefault="00DE1C98" w:rsidP="00F44761">
            <w:pPr>
              <w:rPr>
                <w:rFonts w:ascii="Times New Roman" w:hAnsi="Times New Roman" w:cs="Times New Roman"/>
              </w:rPr>
            </w:pPr>
          </w:p>
        </w:tc>
      </w:tr>
      <w:tr w:rsidR="00DE1C98" w:rsidRPr="009F64E6" w14:paraId="066FE572" w14:textId="77777777" w:rsidTr="00F44761">
        <w:tc>
          <w:tcPr>
            <w:tcW w:w="534" w:type="dxa"/>
          </w:tcPr>
          <w:p w14:paraId="6298D56D" w14:textId="77777777" w:rsidR="00DE1C98" w:rsidRDefault="00DE1C98" w:rsidP="00F44761">
            <w:pPr>
              <w:rPr>
                <w:rFonts w:ascii="Times New Roman" w:hAnsi="Times New Roman" w:cs="Times New Roman"/>
              </w:rPr>
            </w:pPr>
            <w:r>
              <w:rPr>
                <w:rFonts w:ascii="Times New Roman" w:hAnsi="Times New Roman" w:cs="Times New Roman"/>
              </w:rPr>
              <w:t>1.</w:t>
            </w:r>
          </w:p>
        </w:tc>
        <w:tc>
          <w:tcPr>
            <w:tcW w:w="3718" w:type="dxa"/>
          </w:tcPr>
          <w:p w14:paraId="1C408F9D" w14:textId="77777777" w:rsidR="00DE1C98" w:rsidRPr="009F64E6" w:rsidRDefault="00DE1C98" w:rsidP="00F44761">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73D24BC7" w14:textId="77777777" w:rsidR="00DE1C98" w:rsidRPr="009F64E6" w:rsidRDefault="00DE1C98" w:rsidP="00F44761">
            <w:pPr>
              <w:rPr>
                <w:rFonts w:ascii="Times New Roman" w:hAnsi="Times New Roman" w:cs="Times New Roman"/>
              </w:rPr>
            </w:pPr>
            <w:r>
              <w:rPr>
                <w:rFonts w:ascii="Times New Roman" w:hAnsi="Times New Roman" w:cs="Times New Roman"/>
              </w:rPr>
              <w:t>2.7.1</w:t>
            </w:r>
          </w:p>
        </w:tc>
        <w:tc>
          <w:tcPr>
            <w:tcW w:w="1621" w:type="dxa"/>
          </w:tcPr>
          <w:p w14:paraId="65B21803" w14:textId="3D2F231C" w:rsidR="00DE1C98" w:rsidRPr="009F64E6"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C501BB4"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771" w:type="dxa"/>
          </w:tcPr>
          <w:p w14:paraId="2843C8D2"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1134" w:type="dxa"/>
          </w:tcPr>
          <w:p w14:paraId="4B7BE0A7" w14:textId="77777777" w:rsidR="00DE1C98" w:rsidRPr="009F64E6" w:rsidRDefault="00DE1C98" w:rsidP="00F44761">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6A6641A1" w14:textId="77777777" w:rsidR="00DE1C98" w:rsidRPr="009F64E6" w:rsidRDefault="00DE1C98" w:rsidP="00F44761">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417" w:type="dxa"/>
          </w:tcPr>
          <w:p w14:paraId="6FF0AAF5"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1276" w:type="dxa"/>
          </w:tcPr>
          <w:p w14:paraId="7EDB614D" w14:textId="77777777" w:rsidR="00DE1C98" w:rsidRPr="009F64E6" w:rsidRDefault="00DE1C98" w:rsidP="00F44761">
            <w:pPr>
              <w:rPr>
                <w:rFonts w:ascii="Times New Roman" w:hAnsi="Times New Roman" w:cs="Times New Roman"/>
              </w:rPr>
            </w:pPr>
            <w:r>
              <w:rPr>
                <w:rFonts w:ascii="Times New Roman" w:hAnsi="Times New Roman" w:cs="Times New Roman"/>
              </w:rPr>
              <w:t>1</w:t>
            </w:r>
          </w:p>
        </w:tc>
        <w:tc>
          <w:tcPr>
            <w:tcW w:w="1559" w:type="dxa"/>
          </w:tcPr>
          <w:p w14:paraId="4130C12E" w14:textId="77777777" w:rsidR="00DE1C98" w:rsidRPr="009F64E6" w:rsidRDefault="00DE1C98" w:rsidP="00F44761">
            <w:pPr>
              <w:rPr>
                <w:rFonts w:ascii="Times New Roman" w:hAnsi="Times New Roman" w:cs="Times New Roman"/>
              </w:rPr>
            </w:pPr>
            <w:r>
              <w:rPr>
                <w:rFonts w:ascii="Times New Roman" w:hAnsi="Times New Roman" w:cs="Times New Roman"/>
              </w:rPr>
              <w:t>5/3</w:t>
            </w:r>
          </w:p>
        </w:tc>
      </w:tr>
      <w:tr w:rsidR="00DE1C98" w:rsidRPr="009F64E6" w14:paraId="798C3E1D" w14:textId="77777777" w:rsidTr="00F44761">
        <w:tc>
          <w:tcPr>
            <w:tcW w:w="534" w:type="dxa"/>
          </w:tcPr>
          <w:p w14:paraId="0DC1F0D4" w14:textId="77777777" w:rsidR="00DE1C98" w:rsidRPr="009F64E6" w:rsidRDefault="00DE1C98" w:rsidP="00F44761">
            <w:pPr>
              <w:rPr>
                <w:rFonts w:ascii="Times New Roman" w:hAnsi="Times New Roman" w:cs="Times New Roman"/>
              </w:rPr>
            </w:pPr>
            <w:r>
              <w:rPr>
                <w:rFonts w:ascii="Times New Roman" w:hAnsi="Times New Roman" w:cs="Times New Roman"/>
              </w:rPr>
              <w:t>2.</w:t>
            </w:r>
          </w:p>
        </w:tc>
        <w:tc>
          <w:tcPr>
            <w:tcW w:w="3718" w:type="dxa"/>
          </w:tcPr>
          <w:p w14:paraId="6440A126" w14:textId="77777777" w:rsidR="00DE1C98" w:rsidRPr="009F64E6" w:rsidRDefault="00DE1C98" w:rsidP="00F44761">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1E73081F" w14:textId="77777777" w:rsidR="00DE1C98" w:rsidRPr="009F64E6" w:rsidRDefault="00DE1C98" w:rsidP="00F44761">
            <w:pPr>
              <w:rPr>
                <w:rFonts w:ascii="Times New Roman" w:hAnsi="Times New Roman" w:cs="Times New Roman"/>
              </w:rPr>
            </w:pPr>
            <w:r>
              <w:rPr>
                <w:rFonts w:ascii="Times New Roman" w:hAnsi="Times New Roman" w:cs="Times New Roman"/>
              </w:rPr>
              <w:t>2.7.2</w:t>
            </w:r>
          </w:p>
        </w:tc>
        <w:tc>
          <w:tcPr>
            <w:tcW w:w="1621" w:type="dxa"/>
          </w:tcPr>
          <w:p w14:paraId="3E0B5485"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789" w:type="dxa"/>
          </w:tcPr>
          <w:p w14:paraId="53B64230"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771" w:type="dxa"/>
          </w:tcPr>
          <w:p w14:paraId="12161D68"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1134" w:type="dxa"/>
          </w:tcPr>
          <w:p w14:paraId="7572DCD2" w14:textId="77777777" w:rsidR="00DE1C98" w:rsidRPr="009F64E6" w:rsidRDefault="00DE1C98" w:rsidP="00F44761">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528E4D6A"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1417" w:type="dxa"/>
          </w:tcPr>
          <w:p w14:paraId="383CAF5A"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1276" w:type="dxa"/>
          </w:tcPr>
          <w:p w14:paraId="0B1FF35A" w14:textId="77777777" w:rsidR="00DE1C98" w:rsidRPr="009F64E6" w:rsidRDefault="00DE1C98" w:rsidP="00F44761">
            <w:pPr>
              <w:rPr>
                <w:rFonts w:ascii="Times New Roman" w:hAnsi="Times New Roman" w:cs="Times New Roman"/>
              </w:rPr>
            </w:pPr>
            <w:r>
              <w:rPr>
                <w:rFonts w:ascii="Times New Roman" w:hAnsi="Times New Roman" w:cs="Times New Roman"/>
              </w:rPr>
              <w:t>1</w:t>
            </w:r>
          </w:p>
        </w:tc>
        <w:tc>
          <w:tcPr>
            <w:tcW w:w="1559" w:type="dxa"/>
          </w:tcPr>
          <w:p w14:paraId="63C78D7F" w14:textId="77777777" w:rsidR="00DE1C98" w:rsidRPr="009F64E6" w:rsidRDefault="00DE1C98" w:rsidP="00F44761">
            <w:pPr>
              <w:rPr>
                <w:rFonts w:ascii="Times New Roman" w:hAnsi="Times New Roman" w:cs="Times New Roman"/>
              </w:rPr>
            </w:pPr>
            <w:r>
              <w:rPr>
                <w:rFonts w:ascii="Times New Roman" w:hAnsi="Times New Roman" w:cs="Times New Roman"/>
              </w:rPr>
              <w:t>5/3</w:t>
            </w:r>
          </w:p>
        </w:tc>
      </w:tr>
      <w:tr w:rsidR="00DE1C98" w:rsidRPr="009F64E6" w14:paraId="0D64C4DF" w14:textId="77777777" w:rsidTr="00F44761">
        <w:tc>
          <w:tcPr>
            <w:tcW w:w="534" w:type="dxa"/>
          </w:tcPr>
          <w:p w14:paraId="1437DDD7" w14:textId="77777777" w:rsidR="00DE1C98" w:rsidRPr="009F64E6" w:rsidRDefault="00DE1C98" w:rsidP="00F44761">
            <w:pPr>
              <w:rPr>
                <w:rFonts w:ascii="Times New Roman" w:hAnsi="Times New Roman" w:cs="Times New Roman"/>
              </w:rPr>
            </w:pPr>
            <w:r>
              <w:rPr>
                <w:rFonts w:ascii="Times New Roman" w:hAnsi="Times New Roman" w:cs="Times New Roman"/>
              </w:rPr>
              <w:t>3.</w:t>
            </w:r>
          </w:p>
        </w:tc>
        <w:tc>
          <w:tcPr>
            <w:tcW w:w="3718" w:type="dxa"/>
          </w:tcPr>
          <w:p w14:paraId="3E464BF6" w14:textId="77777777" w:rsidR="00DE1C98" w:rsidRPr="00476ACF" w:rsidRDefault="00DE1C98" w:rsidP="00F44761">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29DCE174" w14:textId="77777777" w:rsidR="00DE1C98" w:rsidRDefault="00DE1C98" w:rsidP="00F44761">
            <w:pPr>
              <w:rPr>
                <w:rFonts w:ascii="Times New Roman" w:hAnsi="Times New Roman" w:cs="Times New Roman"/>
              </w:rPr>
            </w:pPr>
            <w:r>
              <w:rPr>
                <w:rFonts w:ascii="Times New Roman" w:hAnsi="Times New Roman" w:cs="Times New Roman"/>
              </w:rPr>
              <w:t>3.8.1</w:t>
            </w:r>
          </w:p>
        </w:tc>
        <w:tc>
          <w:tcPr>
            <w:tcW w:w="1621" w:type="dxa"/>
          </w:tcPr>
          <w:p w14:paraId="19C1E4C0" w14:textId="225AFBAA" w:rsidR="00DE1C98"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E7169C6" w14:textId="77777777" w:rsidR="00DE1C98" w:rsidRDefault="00DE1C98" w:rsidP="00F44761">
            <w:pPr>
              <w:rPr>
                <w:rFonts w:ascii="Times New Roman" w:hAnsi="Times New Roman" w:cs="Times New Roman"/>
              </w:rPr>
            </w:pPr>
            <w:r>
              <w:rPr>
                <w:rFonts w:ascii="Times New Roman" w:hAnsi="Times New Roman" w:cs="Times New Roman"/>
              </w:rPr>
              <w:t>-</w:t>
            </w:r>
          </w:p>
        </w:tc>
        <w:tc>
          <w:tcPr>
            <w:tcW w:w="771" w:type="dxa"/>
          </w:tcPr>
          <w:p w14:paraId="1FF3AA79" w14:textId="77777777" w:rsidR="00DE1C98" w:rsidRDefault="00DE1C98" w:rsidP="00F44761">
            <w:pPr>
              <w:rPr>
                <w:rFonts w:ascii="Times New Roman" w:hAnsi="Times New Roman" w:cs="Times New Roman"/>
              </w:rPr>
            </w:pPr>
            <w:r>
              <w:rPr>
                <w:rFonts w:ascii="Times New Roman" w:hAnsi="Times New Roman" w:cs="Times New Roman"/>
              </w:rPr>
              <w:t>10000</w:t>
            </w:r>
          </w:p>
        </w:tc>
        <w:tc>
          <w:tcPr>
            <w:tcW w:w="1134" w:type="dxa"/>
          </w:tcPr>
          <w:p w14:paraId="61DF99C1" w14:textId="77777777" w:rsidR="00DE1C98" w:rsidRDefault="00DE1C98" w:rsidP="00F44761">
            <w:pPr>
              <w:rPr>
                <w:rFonts w:ascii="Times New Roman" w:hAnsi="Times New Roman" w:cs="Times New Roman"/>
              </w:rPr>
            </w:pPr>
            <w:r>
              <w:rPr>
                <w:rFonts w:ascii="Times New Roman" w:hAnsi="Times New Roman" w:cs="Times New Roman"/>
              </w:rPr>
              <w:t>-</w:t>
            </w:r>
          </w:p>
        </w:tc>
        <w:tc>
          <w:tcPr>
            <w:tcW w:w="1134" w:type="dxa"/>
          </w:tcPr>
          <w:p w14:paraId="5A1A6AFC" w14:textId="77777777" w:rsidR="00DE1C98" w:rsidRDefault="00DE1C98" w:rsidP="00F44761">
            <w:pPr>
              <w:rPr>
                <w:rFonts w:ascii="Times New Roman" w:hAnsi="Times New Roman" w:cs="Times New Roman"/>
              </w:rPr>
            </w:pPr>
            <w:r>
              <w:rPr>
                <w:rFonts w:ascii="Times New Roman" w:hAnsi="Times New Roman" w:cs="Times New Roman"/>
              </w:rPr>
              <w:t>-</w:t>
            </w:r>
          </w:p>
        </w:tc>
        <w:tc>
          <w:tcPr>
            <w:tcW w:w="1417" w:type="dxa"/>
          </w:tcPr>
          <w:p w14:paraId="428738A3" w14:textId="77777777" w:rsidR="00DE1C98" w:rsidRDefault="00DE1C98" w:rsidP="00F44761">
            <w:pPr>
              <w:rPr>
                <w:rFonts w:ascii="Times New Roman" w:hAnsi="Times New Roman" w:cs="Times New Roman"/>
              </w:rPr>
            </w:pPr>
            <w:r>
              <w:rPr>
                <w:rFonts w:ascii="Times New Roman" w:hAnsi="Times New Roman" w:cs="Times New Roman"/>
              </w:rPr>
              <w:t>80</w:t>
            </w:r>
          </w:p>
        </w:tc>
        <w:tc>
          <w:tcPr>
            <w:tcW w:w="1276" w:type="dxa"/>
          </w:tcPr>
          <w:p w14:paraId="58949F0D" w14:textId="77777777" w:rsidR="00DE1C98" w:rsidRDefault="00DE1C98" w:rsidP="00F44761">
            <w:pPr>
              <w:rPr>
                <w:rFonts w:ascii="Times New Roman" w:hAnsi="Times New Roman" w:cs="Times New Roman"/>
              </w:rPr>
            </w:pPr>
            <w:r>
              <w:rPr>
                <w:rFonts w:ascii="Times New Roman" w:hAnsi="Times New Roman" w:cs="Times New Roman"/>
              </w:rPr>
              <w:t>1</w:t>
            </w:r>
          </w:p>
        </w:tc>
        <w:tc>
          <w:tcPr>
            <w:tcW w:w="1559" w:type="dxa"/>
          </w:tcPr>
          <w:p w14:paraId="58A6ADC2" w14:textId="77777777" w:rsidR="00DE1C98" w:rsidRDefault="00DE1C98" w:rsidP="00F44761">
            <w:pPr>
              <w:rPr>
                <w:rFonts w:ascii="Times New Roman" w:hAnsi="Times New Roman" w:cs="Times New Roman"/>
              </w:rPr>
            </w:pPr>
            <w:r>
              <w:rPr>
                <w:rFonts w:ascii="Times New Roman" w:hAnsi="Times New Roman" w:cs="Times New Roman"/>
              </w:rPr>
              <w:t>5/3</w:t>
            </w:r>
          </w:p>
        </w:tc>
      </w:tr>
      <w:tr w:rsidR="00DE1C98" w:rsidRPr="009F64E6" w14:paraId="3350FC89" w14:textId="77777777" w:rsidTr="00F44761">
        <w:tc>
          <w:tcPr>
            <w:tcW w:w="534" w:type="dxa"/>
          </w:tcPr>
          <w:p w14:paraId="6DE146DF" w14:textId="77777777" w:rsidR="00DE1C98" w:rsidRPr="009F64E6" w:rsidRDefault="00DE1C98" w:rsidP="00F44761">
            <w:pPr>
              <w:rPr>
                <w:rFonts w:ascii="Times New Roman" w:hAnsi="Times New Roman" w:cs="Times New Roman"/>
              </w:rPr>
            </w:pPr>
            <w:r>
              <w:rPr>
                <w:rFonts w:ascii="Times New Roman" w:hAnsi="Times New Roman" w:cs="Times New Roman"/>
              </w:rPr>
              <w:t>4.</w:t>
            </w:r>
          </w:p>
        </w:tc>
        <w:tc>
          <w:tcPr>
            <w:tcW w:w="3718" w:type="dxa"/>
          </w:tcPr>
          <w:p w14:paraId="7668CB20" w14:textId="77777777" w:rsidR="00DE1C98" w:rsidRPr="00476ACF" w:rsidRDefault="00DE1C98" w:rsidP="00F44761">
            <w:pPr>
              <w:rPr>
                <w:rFonts w:ascii="Times New Roman" w:hAnsi="Times New Roman" w:cs="Times New Roman"/>
              </w:rPr>
            </w:pPr>
            <w:r>
              <w:rPr>
                <w:rFonts w:ascii="Times New Roman" w:hAnsi="Times New Roman" w:cs="Times New Roman"/>
              </w:rPr>
              <w:t>Деловое управление</w:t>
            </w:r>
          </w:p>
        </w:tc>
        <w:tc>
          <w:tcPr>
            <w:tcW w:w="789" w:type="dxa"/>
          </w:tcPr>
          <w:p w14:paraId="2D457D0B" w14:textId="77777777" w:rsidR="00DE1C98" w:rsidRDefault="00DE1C98" w:rsidP="00F44761">
            <w:pPr>
              <w:rPr>
                <w:rFonts w:ascii="Times New Roman" w:hAnsi="Times New Roman" w:cs="Times New Roman"/>
              </w:rPr>
            </w:pPr>
            <w:r>
              <w:rPr>
                <w:rFonts w:ascii="Times New Roman" w:hAnsi="Times New Roman" w:cs="Times New Roman"/>
              </w:rPr>
              <w:t>4.1</w:t>
            </w:r>
          </w:p>
        </w:tc>
        <w:tc>
          <w:tcPr>
            <w:tcW w:w="1621" w:type="dxa"/>
          </w:tcPr>
          <w:p w14:paraId="5DDAD08F" w14:textId="72BF6F4B" w:rsidR="00DE1C98"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E7FD551" w14:textId="77777777" w:rsidR="00DE1C98" w:rsidRDefault="00DE1C98" w:rsidP="00F44761">
            <w:pPr>
              <w:rPr>
                <w:rFonts w:ascii="Times New Roman" w:hAnsi="Times New Roman" w:cs="Times New Roman"/>
              </w:rPr>
            </w:pPr>
            <w:r>
              <w:rPr>
                <w:rFonts w:ascii="Times New Roman" w:hAnsi="Times New Roman" w:cs="Times New Roman"/>
              </w:rPr>
              <w:t>-</w:t>
            </w:r>
          </w:p>
        </w:tc>
        <w:tc>
          <w:tcPr>
            <w:tcW w:w="771" w:type="dxa"/>
          </w:tcPr>
          <w:p w14:paraId="79275652" w14:textId="77777777" w:rsidR="00DE1C98" w:rsidRDefault="00DE1C98" w:rsidP="00F44761">
            <w:pPr>
              <w:rPr>
                <w:rFonts w:ascii="Times New Roman" w:hAnsi="Times New Roman" w:cs="Times New Roman"/>
              </w:rPr>
            </w:pPr>
            <w:r>
              <w:rPr>
                <w:rFonts w:ascii="Times New Roman" w:hAnsi="Times New Roman" w:cs="Times New Roman"/>
              </w:rPr>
              <w:t>10000</w:t>
            </w:r>
          </w:p>
        </w:tc>
        <w:tc>
          <w:tcPr>
            <w:tcW w:w="1134" w:type="dxa"/>
          </w:tcPr>
          <w:p w14:paraId="75277615" w14:textId="77777777" w:rsidR="00DE1C98" w:rsidRDefault="00DE1C98" w:rsidP="00F44761">
            <w:pPr>
              <w:rPr>
                <w:rFonts w:ascii="Times New Roman" w:hAnsi="Times New Roman" w:cs="Times New Roman"/>
              </w:rPr>
            </w:pPr>
            <w:r>
              <w:rPr>
                <w:rFonts w:ascii="Times New Roman" w:hAnsi="Times New Roman" w:cs="Times New Roman"/>
              </w:rPr>
              <w:t>-</w:t>
            </w:r>
          </w:p>
        </w:tc>
        <w:tc>
          <w:tcPr>
            <w:tcW w:w="1134" w:type="dxa"/>
          </w:tcPr>
          <w:p w14:paraId="05E9EBDC" w14:textId="77777777" w:rsidR="00DE1C98" w:rsidRDefault="00DE1C98" w:rsidP="00F44761">
            <w:pPr>
              <w:rPr>
                <w:rFonts w:ascii="Times New Roman" w:hAnsi="Times New Roman" w:cs="Times New Roman"/>
              </w:rPr>
            </w:pPr>
            <w:r>
              <w:rPr>
                <w:rFonts w:ascii="Times New Roman" w:hAnsi="Times New Roman" w:cs="Times New Roman"/>
              </w:rPr>
              <w:t>-</w:t>
            </w:r>
          </w:p>
        </w:tc>
        <w:tc>
          <w:tcPr>
            <w:tcW w:w="1417" w:type="dxa"/>
          </w:tcPr>
          <w:p w14:paraId="7A09FD82" w14:textId="77777777" w:rsidR="00DE1C98" w:rsidRDefault="00DE1C98" w:rsidP="00F44761">
            <w:pPr>
              <w:rPr>
                <w:rFonts w:ascii="Times New Roman" w:hAnsi="Times New Roman" w:cs="Times New Roman"/>
              </w:rPr>
            </w:pPr>
            <w:r>
              <w:rPr>
                <w:rFonts w:ascii="Times New Roman" w:hAnsi="Times New Roman" w:cs="Times New Roman"/>
              </w:rPr>
              <w:t>80</w:t>
            </w:r>
          </w:p>
        </w:tc>
        <w:tc>
          <w:tcPr>
            <w:tcW w:w="1276" w:type="dxa"/>
          </w:tcPr>
          <w:p w14:paraId="6C4F52F8" w14:textId="77777777" w:rsidR="00DE1C98" w:rsidRDefault="00DE1C98" w:rsidP="00F44761">
            <w:pPr>
              <w:rPr>
                <w:rFonts w:ascii="Times New Roman" w:hAnsi="Times New Roman" w:cs="Times New Roman"/>
              </w:rPr>
            </w:pPr>
            <w:r>
              <w:rPr>
                <w:rFonts w:ascii="Times New Roman" w:hAnsi="Times New Roman" w:cs="Times New Roman"/>
              </w:rPr>
              <w:t>1</w:t>
            </w:r>
          </w:p>
        </w:tc>
        <w:tc>
          <w:tcPr>
            <w:tcW w:w="1559" w:type="dxa"/>
          </w:tcPr>
          <w:p w14:paraId="3A2EDFEB" w14:textId="77777777" w:rsidR="00DE1C98" w:rsidRDefault="00DE1C98" w:rsidP="00F44761">
            <w:pPr>
              <w:rPr>
                <w:rFonts w:ascii="Times New Roman" w:hAnsi="Times New Roman" w:cs="Times New Roman"/>
              </w:rPr>
            </w:pPr>
            <w:r>
              <w:rPr>
                <w:rFonts w:ascii="Times New Roman" w:hAnsi="Times New Roman" w:cs="Times New Roman"/>
              </w:rPr>
              <w:t>5/3</w:t>
            </w:r>
          </w:p>
        </w:tc>
      </w:tr>
      <w:tr w:rsidR="00B456AE" w:rsidRPr="009F64E6" w14:paraId="4BAF9034" w14:textId="77777777" w:rsidTr="00EA40B9">
        <w:tc>
          <w:tcPr>
            <w:tcW w:w="534" w:type="dxa"/>
          </w:tcPr>
          <w:p w14:paraId="04932A52" w14:textId="1FB83D5E" w:rsidR="00B456AE" w:rsidRDefault="00B456AE" w:rsidP="00EA40B9">
            <w:pPr>
              <w:rPr>
                <w:rFonts w:ascii="Times New Roman" w:hAnsi="Times New Roman" w:cs="Times New Roman"/>
              </w:rPr>
            </w:pPr>
            <w:r>
              <w:rPr>
                <w:rFonts w:ascii="Times New Roman" w:hAnsi="Times New Roman" w:cs="Times New Roman"/>
              </w:rPr>
              <w:lastRenderedPageBreak/>
              <w:t>5.</w:t>
            </w:r>
          </w:p>
        </w:tc>
        <w:tc>
          <w:tcPr>
            <w:tcW w:w="3718" w:type="dxa"/>
          </w:tcPr>
          <w:p w14:paraId="1CCB2CAF" w14:textId="77777777" w:rsidR="00B456AE" w:rsidRPr="009F64E6" w:rsidRDefault="00B456AE" w:rsidP="00EA40B9">
            <w:pPr>
              <w:rPr>
                <w:rFonts w:ascii="Times New Roman" w:hAnsi="Times New Roman" w:cs="Times New Roman"/>
              </w:rPr>
            </w:pPr>
            <w:r>
              <w:rPr>
                <w:rFonts w:ascii="Times New Roman" w:hAnsi="Times New Roman" w:cs="Times New Roman"/>
              </w:rPr>
              <w:t>Общественное питание</w:t>
            </w:r>
          </w:p>
        </w:tc>
        <w:tc>
          <w:tcPr>
            <w:tcW w:w="789" w:type="dxa"/>
          </w:tcPr>
          <w:p w14:paraId="397E0573" w14:textId="77777777" w:rsidR="00B456AE" w:rsidRPr="009F64E6" w:rsidRDefault="00B456AE" w:rsidP="00EA40B9">
            <w:pPr>
              <w:rPr>
                <w:rFonts w:ascii="Times New Roman" w:hAnsi="Times New Roman" w:cs="Times New Roman"/>
              </w:rPr>
            </w:pPr>
            <w:r>
              <w:rPr>
                <w:rFonts w:ascii="Times New Roman" w:hAnsi="Times New Roman" w:cs="Times New Roman"/>
              </w:rPr>
              <w:t>4.6</w:t>
            </w:r>
          </w:p>
        </w:tc>
        <w:tc>
          <w:tcPr>
            <w:tcW w:w="1621" w:type="dxa"/>
          </w:tcPr>
          <w:p w14:paraId="32A3D862" w14:textId="77777777" w:rsidR="00B456AE" w:rsidRPr="009F64E6" w:rsidRDefault="00B456AE" w:rsidP="00EA40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2B0E5A4" w14:textId="77777777" w:rsidR="00B456AE" w:rsidRPr="009F64E6" w:rsidRDefault="00B456AE" w:rsidP="00EA40B9">
            <w:pPr>
              <w:rPr>
                <w:rFonts w:ascii="Times New Roman" w:hAnsi="Times New Roman" w:cs="Times New Roman"/>
              </w:rPr>
            </w:pPr>
            <w:r>
              <w:rPr>
                <w:rFonts w:ascii="Times New Roman" w:hAnsi="Times New Roman" w:cs="Times New Roman"/>
              </w:rPr>
              <w:t>-</w:t>
            </w:r>
          </w:p>
        </w:tc>
        <w:tc>
          <w:tcPr>
            <w:tcW w:w="771" w:type="dxa"/>
          </w:tcPr>
          <w:p w14:paraId="6766ADB3" w14:textId="77777777" w:rsidR="00B456AE" w:rsidRPr="009F64E6" w:rsidRDefault="00B456AE" w:rsidP="00EA40B9">
            <w:pPr>
              <w:rPr>
                <w:rFonts w:ascii="Times New Roman" w:hAnsi="Times New Roman" w:cs="Times New Roman"/>
              </w:rPr>
            </w:pPr>
            <w:r>
              <w:rPr>
                <w:rFonts w:ascii="Times New Roman" w:hAnsi="Times New Roman" w:cs="Times New Roman"/>
              </w:rPr>
              <w:t>10000</w:t>
            </w:r>
          </w:p>
        </w:tc>
        <w:tc>
          <w:tcPr>
            <w:tcW w:w="1134" w:type="dxa"/>
          </w:tcPr>
          <w:p w14:paraId="6922A629" w14:textId="77777777" w:rsidR="00B456AE" w:rsidRPr="009F64E6" w:rsidRDefault="00B456AE" w:rsidP="00EA40B9">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714D4F94" w14:textId="77777777" w:rsidR="00B456AE" w:rsidRPr="009F64E6" w:rsidRDefault="00B456AE" w:rsidP="00EA40B9">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3DF2D50E" w14:textId="77777777" w:rsidR="00B456AE" w:rsidRPr="009F64E6" w:rsidRDefault="00B456AE" w:rsidP="00EA40B9">
            <w:pPr>
              <w:rPr>
                <w:rFonts w:ascii="Times New Roman" w:hAnsi="Times New Roman" w:cs="Times New Roman"/>
              </w:rPr>
            </w:pPr>
            <w:r>
              <w:rPr>
                <w:rFonts w:ascii="Times New Roman" w:hAnsi="Times New Roman" w:cs="Times New Roman"/>
              </w:rPr>
              <w:t>80</w:t>
            </w:r>
          </w:p>
        </w:tc>
        <w:tc>
          <w:tcPr>
            <w:tcW w:w="1276" w:type="dxa"/>
          </w:tcPr>
          <w:p w14:paraId="27E45055" w14:textId="77777777" w:rsidR="00B456AE" w:rsidRPr="009F64E6" w:rsidRDefault="00B456AE" w:rsidP="00EA40B9">
            <w:pPr>
              <w:rPr>
                <w:rFonts w:ascii="Times New Roman" w:hAnsi="Times New Roman" w:cs="Times New Roman"/>
              </w:rPr>
            </w:pPr>
            <w:r>
              <w:rPr>
                <w:rFonts w:ascii="Times New Roman" w:hAnsi="Times New Roman" w:cs="Times New Roman"/>
              </w:rPr>
              <w:t>1</w:t>
            </w:r>
          </w:p>
        </w:tc>
        <w:tc>
          <w:tcPr>
            <w:tcW w:w="1559" w:type="dxa"/>
          </w:tcPr>
          <w:p w14:paraId="7CEA82F9" w14:textId="77777777" w:rsidR="00B456AE" w:rsidRPr="009F64E6" w:rsidRDefault="00B456AE" w:rsidP="00EA40B9">
            <w:pPr>
              <w:rPr>
                <w:rFonts w:ascii="Times New Roman" w:hAnsi="Times New Roman" w:cs="Times New Roman"/>
              </w:rPr>
            </w:pPr>
            <w:r>
              <w:rPr>
                <w:rFonts w:ascii="Times New Roman" w:hAnsi="Times New Roman" w:cs="Times New Roman"/>
              </w:rPr>
              <w:t>5/3</w:t>
            </w:r>
          </w:p>
        </w:tc>
      </w:tr>
      <w:tr w:rsidR="00DE1C98" w:rsidRPr="009F64E6" w14:paraId="187D46B5" w14:textId="77777777" w:rsidTr="00F44761">
        <w:tc>
          <w:tcPr>
            <w:tcW w:w="534" w:type="dxa"/>
          </w:tcPr>
          <w:p w14:paraId="44F4D628" w14:textId="60943132" w:rsidR="00DE1C98" w:rsidRPr="009F64E6" w:rsidRDefault="00B456AE" w:rsidP="00F44761">
            <w:pPr>
              <w:rPr>
                <w:rFonts w:ascii="Times New Roman" w:hAnsi="Times New Roman" w:cs="Times New Roman"/>
              </w:rPr>
            </w:pPr>
            <w:r>
              <w:rPr>
                <w:rFonts w:ascii="Times New Roman" w:hAnsi="Times New Roman" w:cs="Times New Roman"/>
              </w:rPr>
              <w:t>6</w:t>
            </w:r>
            <w:r w:rsidR="00DE1C98">
              <w:rPr>
                <w:rFonts w:ascii="Times New Roman" w:hAnsi="Times New Roman" w:cs="Times New Roman"/>
              </w:rPr>
              <w:t>.</w:t>
            </w:r>
          </w:p>
        </w:tc>
        <w:tc>
          <w:tcPr>
            <w:tcW w:w="3718" w:type="dxa"/>
          </w:tcPr>
          <w:p w14:paraId="7FC893D2" w14:textId="77777777" w:rsidR="00DE1C98" w:rsidRPr="009F64E6" w:rsidRDefault="00DE1C98" w:rsidP="00F44761">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4CDBD095" w14:textId="77777777" w:rsidR="00DE1C98" w:rsidRPr="009F64E6" w:rsidRDefault="00DE1C98" w:rsidP="00F44761">
            <w:pPr>
              <w:rPr>
                <w:rFonts w:ascii="Times New Roman" w:hAnsi="Times New Roman" w:cs="Times New Roman"/>
              </w:rPr>
            </w:pPr>
            <w:r>
              <w:rPr>
                <w:rFonts w:ascii="Times New Roman" w:hAnsi="Times New Roman" w:cs="Times New Roman"/>
              </w:rPr>
              <w:t>3.1.2</w:t>
            </w:r>
          </w:p>
        </w:tc>
        <w:tc>
          <w:tcPr>
            <w:tcW w:w="1621" w:type="dxa"/>
          </w:tcPr>
          <w:p w14:paraId="27DDB02F" w14:textId="0223DD38" w:rsidR="00DE1C98" w:rsidRPr="009F64E6"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3828" w:type="dxa"/>
            <w:gridSpan w:val="4"/>
          </w:tcPr>
          <w:p w14:paraId="7EBCBC8F" w14:textId="77777777" w:rsidR="00DE1C98" w:rsidRPr="009F64E6" w:rsidRDefault="00DE1C98"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417" w:type="dxa"/>
          </w:tcPr>
          <w:p w14:paraId="299AB0B6" w14:textId="77777777" w:rsidR="00DE1C98" w:rsidRPr="009F64E6" w:rsidRDefault="00DE1C98" w:rsidP="00F44761">
            <w:pPr>
              <w:rPr>
                <w:rFonts w:ascii="Times New Roman" w:hAnsi="Times New Roman" w:cs="Times New Roman"/>
              </w:rPr>
            </w:pPr>
            <w:r>
              <w:rPr>
                <w:rFonts w:ascii="Times New Roman" w:hAnsi="Times New Roman" w:cs="Times New Roman"/>
              </w:rPr>
              <w:t>80</w:t>
            </w:r>
          </w:p>
        </w:tc>
        <w:tc>
          <w:tcPr>
            <w:tcW w:w="1276" w:type="dxa"/>
          </w:tcPr>
          <w:p w14:paraId="2E7A0C36" w14:textId="77777777" w:rsidR="00DE1C98" w:rsidRPr="009F64E6" w:rsidRDefault="00DE1C98" w:rsidP="00F44761">
            <w:pPr>
              <w:rPr>
                <w:rFonts w:ascii="Times New Roman" w:hAnsi="Times New Roman" w:cs="Times New Roman"/>
              </w:rPr>
            </w:pPr>
            <w:r>
              <w:rPr>
                <w:rFonts w:ascii="Times New Roman" w:hAnsi="Times New Roman" w:cs="Times New Roman"/>
              </w:rPr>
              <w:t>1</w:t>
            </w:r>
          </w:p>
        </w:tc>
        <w:tc>
          <w:tcPr>
            <w:tcW w:w="1559" w:type="dxa"/>
          </w:tcPr>
          <w:p w14:paraId="1B334225" w14:textId="77777777" w:rsidR="00DE1C98" w:rsidRPr="009F64E6" w:rsidRDefault="00DE1C98" w:rsidP="00F44761">
            <w:pPr>
              <w:rPr>
                <w:rFonts w:ascii="Times New Roman" w:hAnsi="Times New Roman" w:cs="Times New Roman"/>
              </w:rPr>
            </w:pPr>
            <w:r>
              <w:rPr>
                <w:rFonts w:ascii="Times New Roman" w:hAnsi="Times New Roman" w:cs="Times New Roman"/>
              </w:rPr>
              <w:t>5/3</w:t>
            </w:r>
          </w:p>
        </w:tc>
      </w:tr>
      <w:tr w:rsidR="00DE1C98" w:rsidRPr="009F64E6" w14:paraId="70FA00D8" w14:textId="77777777" w:rsidTr="00F44761">
        <w:tc>
          <w:tcPr>
            <w:tcW w:w="534" w:type="dxa"/>
          </w:tcPr>
          <w:p w14:paraId="190E4940" w14:textId="456C81FB" w:rsidR="00DE1C98" w:rsidRDefault="00B456AE" w:rsidP="00F44761">
            <w:pPr>
              <w:rPr>
                <w:rFonts w:ascii="Times New Roman" w:hAnsi="Times New Roman" w:cs="Times New Roman"/>
              </w:rPr>
            </w:pPr>
            <w:r>
              <w:rPr>
                <w:rFonts w:ascii="Times New Roman" w:hAnsi="Times New Roman" w:cs="Times New Roman"/>
              </w:rPr>
              <w:t>7</w:t>
            </w:r>
            <w:r w:rsidR="00DE1C98">
              <w:rPr>
                <w:rFonts w:ascii="Times New Roman" w:hAnsi="Times New Roman" w:cs="Times New Roman"/>
              </w:rPr>
              <w:t>.</w:t>
            </w:r>
          </w:p>
        </w:tc>
        <w:tc>
          <w:tcPr>
            <w:tcW w:w="3718" w:type="dxa"/>
          </w:tcPr>
          <w:p w14:paraId="541CD844" w14:textId="77777777" w:rsidR="00DE1C98" w:rsidRPr="009F64E6" w:rsidRDefault="00DE1C98" w:rsidP="00F44761">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71A1957F" w14:textId="77777777" w:rsidR="00DE1C98" w:rsidRPr="009F64E6" w:rsidRDefault="00DE1C98" w:rsidP="00F44761">
            <w:pPr>
              <w:rPr>
                <w:rFonts w:ascii="Times New Roman" w:hAnsi="Times New Roman" w:cs="Times New Roman"/>
              </w:rPr>
            </w:pPr>
            <w:r>
              <w:rPr>
                <w:rFonts w:ascii="Times New Roman" w:hAnsi="Times New Roman" w:cs="Times New Roman"/>
              </w:rPr>
              <w:t>3.7</w:t>
            </w:r>
          </w:p>
        </w:tc>
        <w:tc>
          <w:tcPr>
            <w:tcW w:w="1621" w:type="dxa"/>
          </w:tcPr>
          <w:p w14:paraId="5EF11F72"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789" w:type="dxa"/>
          </w:tcPr>
          <w:p w14:paraId="6350516C"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771" w:type="dxa"/>
          </w:tcPr>
          <w:p w14:paraId="1B50837D"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2268" w:type="dxa"/>
            <w:gridSpan w:val="2"/>
          </w:tcPr>
          <w:p w14:paraId="7AD1116C" w14:textId="77777777" w:rsidR="00DE1C98" w:rsidRPr="009F64E6" w:rsidRDefault="00DE1C98" w:rsidP="00F44761">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417" w:type="dxa"/>
          </w:tcPr>
          <w:p w14:paraId="41965339" w14:textId="77777777" w:rsidR="00DE1C98" w:rsidRPr="009F64E6" w:rsidRDefault="00DE1C98" w:rsidP="00F44761">
            <w:pPr>
              <w:rPr>
                <w:rFonts w:ascii="Times New Roman" w:hAnsi="Times New Roman" w:cs="Times New Roman"/>
              </w:rPr>
            </w:pPr>
            <w:r>
              <w:rPr>
                <w:rFonts w:ascii="Times New Roman" w:hAnsi="Times New Roman" w:cs="Times New Roman"/>
              </w:rPr>
              <w:t>80</w:t>
            </w:r>
          </w:p>
        </w:tc>
        <w:tc>
          <w:tcPr>
            <w:tcW w:w="1276" w:type="dxa"/>
          </w:tcPr>
          <w:p w14:paraId="3F037644" w14:textId="77777777" w:rsidR="00DE1C98" w:rsidRPr="009F64E6" w:rsidRDefault="00DE1C98" w:rsidP="00F44761">
            <w:pPr>
              <w:rPr>
                <w:rFonts w:ascii="Times New Roman" w:hAnsi="Times New Roman" w:cs="Times New Roman"/>
              </w:rPr>
            </w:pPr>
            <w:r>
              <w:rPr>
                <w:rFonts w:ascii="Times New Roman" w:hAnsi="Times New Roman" w:cs="Times New Roman"/>
              </w:rPr>
              <w:t>1</w:t>
            </w:r>
          </w:p>
        </w:tc>
        <w:tc>
          <w:tcPr>
            <w:tcW w:w="1559" w:type="dxa"/>
          </w:tcPr>
          <w:p w14:paraId="02DCF044" w14:textId="77777777" w:rsidR="00DE1C98" w:rsidRPr="009F64E6" w:rsidRDefault="00DE1C98" w:rsidP="00F44761">
            <w:pPr>
              <w:rPr>
                <w:rFonts w:ascii="Times New Roman" w:hAnsi="Times New Roman" w:cs="Times New Roman"/>
              </w:rPr>
            </w:pPr>
            <w:r>
              <w:rPr>
                <w:rFonts w:ascii="Times New Roman" w:hAnsi="Times New Roman" w:cs="Times New Roman"/>
              </w:rPr>
              <w:t>5/3</w:t>
            </w:r>
          </w:p>
        </w:tc>
      </w:tr>
      <w:tr w:rsidR="00DE1C98" w:rsidRPr="009F64E6" w14:paraId="0AB98AAF" w14:textId="77777777" w:rsidTr="00F44761">
        <w:tc>
          <w:tcPr>
            <w:tcW w:w="534" w:type="dxa"/>
          </w:tcPr>
          <w:p w14:paraId="41FF5BC0" w14:textId="53E059DB" w:rsidR="00DE1C98" w:rsidRPr="009F64E6" w:rsidRDefault="00B456AE" w:rsidP="00F44761">
            <w:pPr>
              <w:rPr>
                <w:rFonts w:ascii="Times New Roman" w:hAnsi="Times New Roman" w:cs="Times New Roman"/>
              </w:rPr>
            </w:pPr>
            <w:r>
              <w:rPr>
                <w:rFonts w:ascii="Times New Roman" w:hAnsi="Times New Roman" w:cs="Times New Roman"/>
              </w:rPr>
              <w:t>8</w:t>
            </w:r>
            <w:r w:rsidR="00DE1C98">
              <w:rPr>
                <w:rFonts w:ascii="Times New Roman" w:hAnsi="Times New Roman" w:cs="Times New Roman"/>
              </w:rPr>
              <w:t>.</w:t>
            </w:r>
          </w:p>
        </w:tc>
        <w:tc>
          <w:tcPr>
            <w:tcW w:w="3718" w:type="dxa"/>
          </w:tcPr>
          <w:p w14:paraId="7C6FBA46" w14:textId="77777777" w:rsidR="00DE1C98" w:rsidRDefault="00DE1C98" w:rsidP="00F44761">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654A145A" w14:textId="77777777" w:rsidR="00DE1C98" w:rsidRDefault="00DE1C98" w:rsidP="00F44761">
            <w:pPr>
              <w:rPr>
                <w:rFonts w:ascii="Times New Roman" w:hAnsi="Times New Roman" w:cs="Times New Roman"/>
              </w:rPr>
            </w:pPr>
            <w:r>
              <w:rPr>
                <w:rFonts w:ascii="Times New Roman" w:hAnsi="Times New Roman" w:cs="Times New Roman"/>
              </w:rPr>
              <w:t>4.5</w:t>
            </w:r>
          </w:p>
        </w:tc>
        <w:tc>
          <w:tcPr>
            <w:tcW w:w="1621" w:type="dxa"/>
          </w:tcPr>
          <w:p w14:paraId="65FBA386" w14:textId="42F324C4" w:rsidR="00DE1C98"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1BD3BED" w14:textId="77777777" w:rsidR="00DE1C98" w:rsidRDefault="00DE1C98" w:rsidP="00F44761">
            <w:pPr>
              <w:rPr>
                <w:rFonts w:ascii="Times New Roman" w:hAnsi="Times New Roman" w:cs="Times New Roman"/>
              </w:rPr>
            </w:pPr>
            <w:r>
              <w:rPr>
                <w:rFonts w:ascii="Times New Roman" w:hAnsi="Times New Roman" w:cs="Times New Roman"/>
              </w:rPr>
              <w:t>-</w:t>
            </w:r>
          </w:p>
        </w:tc>
        <w:tc>
          <w:tcPr>
            <w:tcW w:w="771" w:type="dxa"/>
          </w:tcPr>
          <w:p w14:paraId="53B0AA52" w14:textId="77777777" w:rsidR="00DE1C98" w:rsidRDefault="00DE1C98" w:rsidP="00F44761">
            <w:pPr>
              <w:rPr>
                <w:rFonts w:ascii="Times New Roman" w:hAnsi="Times New Roman" w:cs="Times New Roman"/>
              </w:rPr>
            </w:pPr>
            <w:r>
              <w:rPr>
                <w:rFonts w:ascii="Times New Roman" w:hAnsi="Times New Roman" w:cs="Times New Roman"/>
              </w:rPr>
              <w:t>10000</w:t>
            </w:r>
          </w:p>
        </w:tc>
        <w:tc>
          <w:tcPr>
            <w:tcW w:w="1134" w:type="dxa"/>
          </w:tcPr>
          <w:p w14:paraId="3B82E09C" w14:textId="77777777" w:rsidR="00DE1C98" w:rsidRDefault="00DE1C98" w:rsidP="00F44761">
            <w:pPr>
              <w:rPr>
                <w:rFonts w:ascii="Times New Roman" w:hAnsi="Times New Roman" w:cs="Times New Roman"/>
              </w:rPr>
            </w:pPr>
            <w:r>
              <w:rPr>
                <w:rFonts w:ascii="Times New Roman" w:hAnsi="Times New Roman" w:cs="Times New Roman"/>
              </w:rPr>
              <w:t>-</w:t>
            </w:r>
          </w:p>
        </w:tc>
        <w:tc>
          <w:tcPr>
            <w:tcW w:w="1134" w:type="dxa"/>
          </w:tcPr>
          <w:p w14:paraId="26EFA2D4" w14:textId="77777777" w:rsidR="00DE1C98" w:rsidRDefault="00DE1C98" w:rsidP="00F44761">
            <w:pPr>
              <w:rPr>
                <w:rFonts w:ascii="Times New Roman" w:hAnsi="Times New Roman" w:cs="Times New Roman"/>
              </w:rPr>
            </w:pPr>
            <w:r>
              <w:rPr>
                <w:rFonts w:ascii="Times New Roman" w:hAnsi="Times New Roman" w:cs="Times New Roman"/>
              </w:rPr>
              <w:t>-</w:t>
            </w:r>
          </w:p>
        </w:tc>
        <w:tc>
          <w:tcPr>
            <w:tcW w:w="1417" w:type="dxa"/>
          </w:tcPr>
          <w:p w14:paraId="524676E8" w14:textId="77777777" w:rsidR="00DE1C98" w:rsidRDefault="00DE1C98" w:rsidP="00F44761">
            <w:pPr>
              <w:rPr>
                <w:rFonts w:ascii="Times New Roman" w:hAnsi="Times New Roman" w:cs="Times New Roman"/>
              </w:rPr>
            </w:pPr>
            <w:r>
              <w:rPr>
                <w:rFonts w:ascii="Times New Roman" w:hAnsi="Times New Roman" w:cs="Times New Roman"/>
              </w:rPr>
              <w:t>80</w:t>
            </w:r>
          </w:p>
        </w:tc>
        <w:tc>
          <w:tcPr>
            <w:tcW w:w="1276" w:type="dxa"/>
          </w:tcPr>
          <w:p w14:paraId="744C7E97" w14:textId="77777777" w:rsidR="00DE1C98" w:rsidRDefault="00DE1C98" w:rsidP="00F44761">
            <w:pPr>
              <w:rPr>
                <w:rFonts w:ascii="Times New Roman" w:hAnsi="Times New Roman" w:cs="Times New Roman"/>
              </w:rPr>
            </w:pPr>
            <w:r>
              <w:rPr>
                <w:rFonts w:ascii="Times New Roman" w:hAnsi="Times New Roman" w:cs="Times New Roman"/>
              </w:rPr>
              <w:t>1</w:t>
            </w:r>
          </w:p>
        </w:tc>
        <w:tc>
          <w:tcPr>
            <w:tcW w:w="1559" w:type="dxa"/>
          </w:tcPr>
          <w:p w14:paraId="35A15EAB" w14:textId="77777777" w:rsidR="00DE1C98" w:rsidRDefault="00DE1C98" w:rsidP="00F44761">
            <w:pPr>
              <w:rPr>
                <w:rFonts w:ascii="Times New Roman" w:hAnsi="Times New Roman" w:cs="Times New Roman"/>
              </w:rPr>
            </w:pPr>
            <w:r>
              <w:rPr>
                <w:rFonts w:ascii="Times New Roman" w:hAnsi="Times New Roman" w:cs="Times New Roman"/>
              </w:rPr>
              <w:t>5/3</w:t>
            </w:r>
          </w:p>
        </w:tc>
      </w:tr>
      <w:tr w:rsidR="00DE1C98" w:rsidRPr="009F64E6" w14:paraId="00B1E1D2" w14:textId="77777777" w:rsidTr="00F44761">
        <w:tc>
          <w:tcPr>
            <w:tcW w:w="534" w:type="dxa"/>
          </w:tcPr>
          <w:p w14:paraId="0B0A16C5" w14:textId="2571A06B" w:rsidR="00DE1C98" w:rsidRDefault="00B456AE" w:rsidP="00F44761">
            <w:pPr>
              <w:rPr>
                <w:rFonts w:ascii="Times New Roman" w:hAnsi="Times New Roman" w:cs="Times New Roman"/>
              </w:rPr>
            </w:pPr>
            <w:r>
              <w:rPr>
                <w:rFonts w:ascii="Times New Roman" w:hAnsi="Times New Roman" w:cs="Times New Roman"/>
              </w:rPr>
              <w:t>9</w:t>
            </w:r>
            <w:r w:rsidR="00DE1C98">
              <w:rPr>
                <w:rFonts w:ascii="Times New Roman" w:hAnsi="Times New Roman" w:cs="Times New Roman"/>
              </w:rPr>
              <w:t>.</w:t>
            </w:r>
          </w:p>
        </w:tc>
        <w:tc>
          <w:tcPr>
            <w:tcW w:w="3718" w:type="dxa"/>
          </w:tcPr>
          <w:p w14:paraId="1D184A14" w14:textId="77777777" w:rsidR="00DE1C98" w:rsidRPr="009F64E6" w:rsidRDefault="00DE1C98" w:rsidP="00F44761">
            <w:pPr>
              <w:rPr>
                <w:rFonts w:ascii="Times New Roman" w:hAnsi="Times New Roman" w:cs="Times New Roman"/>
              </w:rPr>
            </w:pPr>
            <w:r>
              <w:rPr>
                <w:rFonts w:ascii="Times New Roman" w:hAnsi="Times New Roman" w:cs="Times New Roman"/>
              </w:rPr>
              <w:t>Общественное питание</w:t>
            </w:r>
          </w:p>
        </w:tc>
        <w:tc>
          <w:tcPr>
            <w:tcW w:w="789" w:type="dxa"/>
          </w:tcPr>
          <w:p w14:paraId="47DE91D2" w14:textId="77777777" w:rsidR="00DE1C98" w:rsidRPr="009F64E6" w:rsidRDefault="00DE1C98" w:rsidP="00F44761">
            <w:pPr>
              <w:rPr>
                <w:rFonts w:ascii="Times New Roman" w:hAnsi="Times New Roman" w:cs="Times New Roman"/>
              </w:rPr>
            </w:pPr>
            <w:r>
              <w:rPr>
                <w:rFonts w:ascii="Times New Roman" w:hAnsi="Times New Roman" w:cs="Times New Roman"/>
              </w:rPr>
              <w:t>4.6</w:t>
            </w:r>
          </w:p>
        </w:tc>
        <w:tc>
          <w:tcPr>
            <w:tcW w:w="1621" w:type="dxa"/>
          </w:tcPr>
          <w:p w14:paraId="408CF3BD" w14:textId="11779233" w:rsidR="00DE1C98" w:rsidRPr="009F64E6" w:rsidRDefault="00616DBE"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A6F7A50" w14:textId="77777777" w:rsidR="00DE1C98" w:rsidRPr="009F64E6" w:rsidRDefault="00DE1C98" w:rsidP="00F44761">
            <w:pPr>
              <w:rPr>
                <w:rFonts w:ascii="Times New Roman" w:hAnsi="Times New Roman" w:cs="Times New Roman"/>
              </w:rPr>
            </w:pPr>
            <w:r>
              <w:rPr>
                <w:rFonts w:ascii="Times New Roman" w:hAnsi="Times New Roman" w:cs="Times New Roman"/>
              </w:rPr>
              <w:t>-</w:t>
            </w:r>
          </w:p>
        </w:tc>
        <w:tc>
          <w:tcPr>
            <w:tcW w:w="771" w:type="dxa"/>
          </w:tcPr>
          <w:p w14:paraId="21B45B68" w14:textId="77777777" w:rsidR="00DE1C98" w:rsidRPr="009F64E6" w:rsidRDefault="00DE1C98" w:rsidP="00F44761">
            <w:pPr>
              <w:rPr>
                <w:rFonts w:ascii="Times New Roman" w:hAnsi="Times New Roman" w:cs="Times New Roman"/>
              </w:rPr>
            </w:pPr>
            <w:r>
              <w:rPr>
                <w:rFonts w:ascii="Times New Roman" w:hAnsi="Times New Roman" w:cs="Times New Roman"/>
              </w:rPr>
              <w:t>10000</w:t>
            </w:r>
          </w:p>
        </w:tc>
        <w:tc>
          <w:tcPr>
            <w:tcW w:w="1134" w:type="dxa"/>
          </w:tcPr>
          <w:p w14:paraId="1F236080" w14:textId="77777777" w:rsidR="00DE1C98" w:rsidRPr="009F64E6" w:rsidRDefault="00DE1C98" w:rsidP="00F44761">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2B39DF6D" w14:textId="77777777" w:rsidR="00DE1C98" w:rsidRPr="009F64E6" w:rsidRDefault="00DE1C98" w:rsidP="00F44761">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663D12AA" w14:textId="77777777" w:rsidR="00DE1C98" w:rsidRPr="009F64E6" w:rsidRDefault="00DE1C98" w:rsidP="00F44761">
            <w:pPr>
              <w:rPr>
                <w:rFonts w:ascii="Times New Roman" w:hAnsi="Times New Roman" w:cs="Times New Roman"/>
              </w:rPr>
            </w:pPr>
            <w:r>
              <w:rPr>
                <w:rFonts w:ascii="Times New Roman" w:hAnsi="Times New Roman" w:cs="Times New Roman"/>
              </w:rPr>
              <w:t>80</w:t>
            </w:r>
          </w:p>
        </w:tc>
        <w:tc>
          <w:tcPr>
            <w:tcW w:w="1276" w:type="dxa"/>
          </w:tcPr>
          <w:p w14:paraId="5001FB31" w14:textId="77777777" w:rsidR="00DE1C98" w:rsidRPr="009F64E6" w:rsidRDefault="00DE1C98" w:rsidP="00F44761">
            <w:pPr>
              <w:rPr>
                <w:rFonts w:ascii="Times New Roman" w:hAnsi="Times New Roman" w:cs="Times New Roman"/>
              </w:rPr>
            </w:pPr>
            <w:r>
              <w:rPr>
                <w:rFonts w:ascii="Times New Roman" w:hAnsi="Times New Roman" w:cs="Times New Roman"/>
              </w:rPr>
              <w:t>1</w:t>
            </w:r>
          </w:p>
        </w:tc>
        <w:tc>
          <w:tcPr>
            <w:tcW w:w="1559" w:type="dxa"/>
          </w:tcPr>
          <w:p w14:paraId="770E752B" w14:textId="77777777" w:rsidR="00DE1C98" w:rsidRPr="009F64E6" w:rsidRDefault="00DE1C98" w:rsidP="00F44761">
            <w:pPr>
              <w:rPr>
                <w:rFonts w:ascii="Times New Roman" w:hAnsi="Times New Roman" w:cs="Times New Roman"/>
              </w:rPr>
            </w:pPr>
            <w:r>
              <w:rPr>
                <w:rFonts w:ascii="Times New Roman" w:hAnsi="Times New Roman" w:cs="Times New Roman"/>
              </w:rPr>
              <w:t>5/3</w:t>
            </w:r>
          </w:p>
        </w:tc>
      </w:tr>
    </w:tbl>
    <w:p w14:paraId="4330D7AE" w14:textId="77777777" w:rsidR="00351C04" w:rsidRDefault="00351C04" w:rsidP="00351C04">
      <w:pPr>
        <w:spacing w:after="120"/>
        <w:rPr>
          <w:rFonts w:ascii="Times New Roman" w:hAnsi="Times New Roman" w:cs="Times New Roman"/>
          <w:bCs/>
          <w:color w:val="000000"/>
          <w:shd w:val="clear" w:color="auto" w:fill="FFFFFF"/>
        </w:rPr>
      </w:pPr>
    </w:p>
    <w:p w14:paraId="43CF165D" w14:textId="77777777" w:rsidR="00351C04" w:rsidRDefault="00351C04" w:rsidP="00351C04">
      <w:pPr>
        <w:spacing w:after="120"/>
        <w:rPr>
          <w:rFonts w:ascii="Times New Roman" w:hAnsi="Times New Roman" w:cs="Times New Roman"/>
          <w:bCs/>
          <w:color w:val="000000"/>
          <w:shd w:val="clear" w:color="auto" w:fill="FFFFFF"/>
        </w:rPr>
      </w:pPr>
    </w:p>
    <w:p w14:paraId="7A99BF27" w14:textId="77777777" w:rsidR="00351C04" w:rsidRDefault="00351C04" w:rsidP="00351C04">
      <w:pPr>
        <w:spacing w:after="120"/>
        <w:rPr>
          <w:rFonts w:ascii="Times New Roman" w:hAnsi="Times New Roman" w:cs="Times New Roman"/>
          <w:bCs/>
          <w:color w:val="000000"/>
          <w:shd w:val="clear" w:color="auto" w:fill="FFFFFF"/>
        </w:rPr>
      </w:pPr>
    </w:p>
    <w:p w14:paraId="77474568" w14:textId="77777777" w:rsidR="00351C04" w:rsidRDefault="00351C04" w:rsidP="00351C04">
      <w:pPr>
        <w:spacing w:after="120"/>
        <w:rPr>
          <w:rFonts w:ascii="Times New Roman" w:hAnsi="Times New Roman" w:cs="Times New Roman"/>
          <w:bCs/>
          <w:color w:val="000000"/>
          <w:shd w:val="clear" w:color="auto" w:fill="FFFFFF"/>
        </w:rPr>
      </w:pPr>
    </w:p>
    <w:p w14:paraId="043EABEF" w14:textId="77777777" w:rsidR="00351C04" w:rsidRDefault="00351C04" w:rsidP="00351C04">
      <w:pPr>
        <w:spacing w:after="120"/>
        <w:rPr>
          <w:rFonts w:ascii="Times New Roman" w:hAnsi="Times New Roman" w:cs="Times New Roman"/>
          <w:bCs/>
          <w:color w:val="000000"/>
          <w:shd w:val="clear" w:color="auto" w:fill="FFFFFF"/>
        </w:rPr>
        <w:sectPr w:rsidR="00351C04" w:rsidSect="00E02E30">
          <w:pgSz w:w="16838" w:h="11906" w:orient="landscape"/>
          <w:pgMar w:top="1701" w:right="1134" w:bottom="851" w:left="1134" w:header="709" w:footer="709" w:gutter="0"/>
          <w:cols w:space="708"/>
          <w:docGrid w:linePitch="360"/>
        </w:sectPr>
      </w:pPr>
    </w:p>
    <w:p w14:paraId="73569AC1" w14:textId="77777777" w:rsidR="00351C04" w:rsidRDefault="00351C04" w:rsidP="00351C04">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AB4395">
        <w:rPr>
          <w:rFonts w:ascii="Times New Roman" w:hAnsi="Times New Roman" w:cs="Times New Roman"/>
        </w:rPr>
        <w:t>5</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351C04" w14:paraId="7A43B37E" w14:textId="77777777" w:rsidTr="00F44761">
        <w:tc>
          <w:tcPr>
            <w:tcW w:w="534" w:type="dxa"/>
          </w:tcPr>
          <w:p w14:paraId="5C7BE163" w14:textId="77777777" w:rsidR="00351C04" w:rsidRDefault="00351C04"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178275CC" w14:textId="77777777" w:rsidR="00351C04" w:rsidRDefault="00351C04"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02EDDCFE" w14:textId="77777777" w:rsidR="00351C04" w:rsidRDefault="00351C04"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351C04" w14:paraId="7D6E8138" w14:textId="77777777" w:rsidTr="00F44761">
        <w:tc>
          <w:tcPr>
            <w:tcW w:w="534" w:type="dxa"/>
          </w:tcPr>
          <w:p w14:paraId="1249E3F6" w14:textId="77777777" w:rsidR="00351C04" w:rsidRDefault="00351C04"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37BB103C" w14:textId="77777777" w:rsidR="00351C04" w:rsidRDefault="00351C04"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1E6AACA9" w14:textId="77777777" w:rsidR="00351C04" w:rsidRDefault="00351C04"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13603988" w14:textId="77777777" w:rsidR="00351C04" w:rsidRDefault="00351C04" w:rsidP="00351C04">
      <w:pPr>
        <w:spacing w:after="120"/>
        <w:rPr>
          <w:rFonts w:ascii="Times New Roman" w:hAnsi="Times New Roman" w:cs="Times New Roman"/>
          <w:bCs/>
          <w:color w:val="000000"/>
          <w:shd w:val="clear" w:color="auto" w:fill="FFFFFF"/>
        </w:rPr>
      </w:pPr>
    </w:p>
    <w:p w14:paraId="6D8BD75E" w14:textId="77777777" w:rsidR="00351C04" w:rsidRPr="008248DF" w:rsidRDefault="00351C04" w:rsidP="00123DEE">
      <w:pPr>
        <w:pStyle w:val="a6"/>
        <w:numPr>
          <w:ilvl w:val="1"/>
          <w:numId w:val="16"/>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28D21D7F" w14:textId="77777777" w:rsidR="00351C04" w:rsidRDefault="00351C04" w:rsidP="00123DEE">
      <w:pPr>
        <w:pStyle w:val="a6"/>
        <w:numPr>
          <w:ilvl w:val="1"/>
          <w:numId w:val="16"/>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1FC25DCA" w14:textId="77777777" w:rsidR="00351C04" w:rsidRPr="00072636" w:rsidRDefault="00351C04" w:rsidP="00123DEE">
      <w:pPr>
        <w:pStyle w:val="a6"/>
        <w:numPr>
          <w:ilvl w:val="1"/>
          <w:numId w:val="16"/>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7E94E140" w14:textId="77777777" w:rsidR="00351C04" w:rsidRPr="003661B5" w:rsidRDefault="00351C04"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30925068" w14:textId="77777777" w:rsidR="00351C04" w:rsidRDefault="00351C04" w:rsidP="00123DEE">
      <w:pPr>
        <w:pStyle w:val="a6"/>
        <w:numPr>
          <w:ilvl w:val="1"/>
          <w:numId w:val="16"/>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78237EDE" w14:textId="77777777" w:rsidR="00351C04" w:rsidRDefault="00351C04" w:rsidP="00123DEE">
      <w:pPr>
        <w:pStyle w:val="a6"/>
        <w:numPr>
          <w:ilvl w:val="1"/>
          <w:numId w:val="16"/>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55445D">
        <w:rPr>
          <w:rFonts w:ascii="Times New Roman" w:hAnsi="Times New Roman" w:cs="Times New Roman"/>
          <w:color w:val="000000"/>
        </w:rPr>
        <w:t>О3</w:t>
      </w:r>
      <w:r>
        <w:rPr>
          <w:rFonts w:ascii="Times New Roman" w:hAnsi="Times New Roman" w:cs="Times New Roman"/>
          <w:color w:val="000000"/>
        </w:rPr>
        <w:t>:</w:t>
      </w:r>
    </w:p>
    <w:p w14:paraId="04C709BB" w14:textId="77777777" w:rsidR="00351C04" w:rsidRDefault="00351C0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r w:rsidR="00AB4395">
        <w:rPr>
          <w:rFonts w:ascii="Times New Roman" w:hAnsi="Times New Roman" w:cs="Times New Roman"/>
          <w:color w:val="000000"/>
        </w:rPr>
        <w:t>;</w:t>
      </w:r>
    </w:p>
    <w:p w14:paraId="62CD00CE" w14:textId="77777777" w:rsidR="00AB4395" w:rsidRDefault="00AB43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лечебных организаций амбулаторно-поликлинического и стационарного медицинского обслуживания – не менее 50% общей площади, свободной от застройки; в условиях стесненной городско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14:paraId="6DA4CFAD" w14:textId="77777777" w:rsidR="00351C04" w:rsidRPr="00072636" w:rsidRDefault="00351C0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66C00ED0" w14:textId="77777777" w:rsidR="00351C04" w:rsidRPr="00410A9C" w:rsidRDefault="00351C04" w:rsidP="00123DEE">
      <w:pPr>
        <w:pStyle w:val="a6"/>
        <w:numPr>
          <w:ilvl w:val="1"/>
          <w:numId w:val="16"/>
        </w:numPr>
        <w:tabs>
          <w:tab w:val="left" w:pos="567"/>
        </w:tabs>
        <w:overflowPunct w:val="0"/>
        <w:spacing w:after="120"/>
        <w:ind w:left="0" w:firstLine="0"/>
        <w:jc w:val="both"/>
        <w:rPr>
          <w:rFonts w:ascii="Times New Roman" w:hAnsi="Times New Roman" w:cs="Times New Roman"/>
          <w:color w:val="000000"/>
        </w:rPr>
      </w:pPr>
      <w:r w:rsidRPr="00410A9C">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О</w:t>
      </w:r>
      <w:r w:rsidR="00AB4395" w:rsidRPr="00410A9C">
        <w:rPr>
          <w:rFonts w:ascii="Times New Roman" w:hAnsi="Times New Roman" w:cs="Times New Roman"/>
          <w:color w:val="000000"/>
        </w:rPr>
        <w:t>3</w:t>
      </w:r>
      <w:r w:rsidRPr="00410A9C">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10A9C" w:rsidRPr="00410A9C">
        <w:rPr>
          <w:rFonts w:ascii="Times New Roman" w:hAnsi="Times New Roman" w:cs="Times New Roman"/>
          <w:color w:val="000000"/>
        </w:rPr>
        <w:t>77</w:t>
      </w:r>
      <w:r w:rsidRPr="00410A9C">
        <w:rPr>
          <w:rFonts w:ascii="Times New Roman" w:hAnsi="Times New Roman" w:cs="Times New Roman"/>
          <w:color w:val="000000"/>
        </w:rPr>
        <w:t>-</w:t>
      </w:r>
      <w:r w:rsidR="00410A9C" w:rsidRPr="00410A9C">
        <w:rPr>
          <w:rFonts w:ascii="Times New Roman" w:hAnsi="Times New Roman" w:cs="Times New Roman"/>
          <w:color w:val="000000"/>
        </w:rPr>
        <w:t>81</w:t>
      </w:r>
      <w:r w:rsidRPr="00410A9C">
        <w:rPr>
          <w:rFonts w:ascii="Times New Roman" w:hAnsi="Times New Roman" w:cs="Times New Roman"/>
          <w:color w:val="000000"/>
        </w:rPr>
        <w:t xml:space="preserve"> Правил.</w:t>
      </w:r>
    </w:p>
    <w:p w14:paraId="71054236" w14:textId="77777777" w:rsidR="00351C04" w:rsidRPr="00737D1A" w:rsidRDefault="00351C04" w:rsidP="001B1408">
      <w:pPr>
        <w:spacing w:after="120"/>
        <w:jc w:val="both"/>
        <w:rPr>
          <w:rFonts w:ascii="Times New Roman" w:hAnsi="Times New Roman" w:cs="Times New Roman"/>
        </w:rPr>
      </w:pPr>
    </w:p>
    <w:p w14:paraId="71CA0D19" w14:textId="77777777" w:rsidR="001B1408" w:rsidRPr="001B1408" w:rsidRDefault="001B1408" w:rsidP="00AA15DA">
      <w:pPr>
        <w:pStyle w:val="2"/>
        <w:spacing w:after="240"/>
      </w:pPr>
      <w:bookmarkStart w:id="23" w:name="_Toc110513936"/>
      <w:r w:rsidRPr="002A6AF6">
        <w:rPr>
          <w:color w:val="000000"/>
          <w:shd w:val="clear" w:color="auto" w:fill="FFFFFF"/>
        </w:rPr>
        <w:lastRenderedPageBreak/>
        <w:t xml:space="preserve">Статья </w:t>
      </w:r>
      <w:r>
        <w:rPr>
          <w:color w:val="000000"/>
          <w:shd w:val="clear" w:color="auto" w:fill="FFFFFF"/>
        </w:rPr>
        <w:t>44</w:t>
      </w:r>
      <w:r w:rsidRPr="002A6AF6">
        <w:rPr>
          <w:color w:val="000000"/>
          <w:shd w:val="clear" w:color="auto" w:fill="FFFFFF"/>
        </w:rPr>
        <w:t xml:space="preserve">. </w:t>
      </w:r>
      <w:r w:rsidRPr="001B1408">
        <w:rPr>
          <w:color w:val="000000"/>
          <w:shd w:val="clear" w:color="auto" w:fill="FFFFFF"/>
        </w:rPr>
        <w:t xml:space="preserve">Градостроительный регламент зоны </w:t>
      </w:r>
      <w:r w:rsidRPr="001B1408">
        <w:rPr>
          <w:rFonts w:eastAsia="Times New Roman"/>
          <w:lang w:eastAsia="ru-RU"/>
        </w:rPr>
        <w:t>специализированной общественной застройки объектами здравоохранения и социального назначения</w:t>
      </w:r>
      <w:r w:rsidR="00AD7894" w:rsidRPr="00AD7894">
        <w:t xml:space="preserve"> </w:t>
      </w:r>
      <w:r w:rsidR="00AD7894" w:rsidRPr="002A6AF6">
        <w:t>в границах объединенной зоны охраны объектов культурного наследия</w:t>
      </w:r>
      <w:r w:rsidR="00AD7894">
        <w:t xml:space="preserve"> </w:t>
      </w:r>
      <w:r w:rsidRPr="001B1408">
        <w:t>(О3</w:t>
      </w:r>
      <w:r>
        <w:t>.1</w:t>
      </w:r>
      <w:r w:rsidRPr="001B1408">
        <w:t>).</w:t>
      </w:r>
      <w:bookmarkEnd w:id="23"/>
    </w:p>
    <w:p w14:paraId="6F655F1B" w14:textId="77777777" w:rsidR="00AB4395" w:rsidRPr="00DE1C98" w:rsidRDefault="00AB4395" w:rsidP="00AB4395">
      <w:pPr>
        <w:spacing w:after="120"/>
        <w:jc w:val="both"/>
        <w:rPr>
          <w:rFonts w:ascii="Times New Roman" w:hAnsi="Times New Roman" w:cs="Times New Roman"/>
          <w:b/>
        </w:rPr>
      </w:pPr>
      <w:r w:rsidRPr="00351C04">
        <w:rPr>
          <w:rFonts w:ascii="Times New Roman" w:hAnsi="Times New Roman" w:cs="Times New Roman"/>
        </w:rPr>
        <w:t>Зона О</w:t>
      </w:r>
      <w:r>
        <w:rPr>
          <w:rFonts w:ascii="Times New Roman" w:hAnsi="Times New Roman" w:cs="Times New Roman"/>
        </w:rPr>
        <w:t>3.1</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в сфере здравоохранения</w:t>
      </w:r>
      <w:r w:rsidRPr="00342A3C">
        <w:rPr>
          <w:rFonts w:ascii="Times New Roman" w:hAnsi="Times New Roman" w:cs="Times New Roman"/>
          <w:color w:val="000000"/>
          <w:shd w:val="clear" w:color="auto" w:fill="FFFFFF"/>
        </w:rPr>
        <w:t xml:space="preserve"> и иного </w:t>
      </w:r>
      <w:r>
        <w:rPr>
          <w:rFonts w:ascii="Times New Roman" w:hAnsi="Times New Roman" w:cs="Times New Roman"/>
          <w:color w:val="000000"/>
          <w:shd w:val="clear" w:color="auto" w:fill="FFFFFF"/>
        </w:rPr>
        <w:t xml:space="preserve">социального </w:t>
      </w:r>
      <w:r w:rsidRPr="00342A3C">
        <w:rPr>
          <w:rFonts w:ascii="Times New Roman" w:hAnsi="Times New Roman" w:cs="Times New Roman"/>
          <w:color w:val="000000"/>
          <w:shd w:val="clear" w:color="auto" w:fill="FFFFFF"/>
        </w:rPr>
        <w:t>назначения преимущественно периодическог</w:t>
      </w:r>
      <w:r>
        <w:rPr>
          <w:rFonts w:ascii="Times New Roman" w:hAnsi="Times New Roman" w:cs="Times New Roman"/>
          <w:color w:val="000000"/>
          <w:shd w:val="clear" w:color="auto" w:fill="FFFFFF"/>
        </w:rPr>
        <w:t>о и эпизодического обслуживания</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1EFE85B9" w14:textId="77777777" w:rsidR="00AB4395" w:rsidRPr="003C3C32" w:rsidRDefault="00AB4395" w:rsidP="00AB439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6.1.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w:t>
      </w:r>
      <w:r w:rsidRPr="00AB4395">
        <w:rPr>
          <w:rFonts w:ascii="Times New Roman" w:hAnsi="Times New Roman" w:cs="Times New Roman"/>
          <w:bCs/>
          <w:color w:val="000000"/>
          <w:shd w:val="clear" w:color="auto" w:fill="FFFFFF"/>
        </w:rPr>
        <w:t xml:space="preserve">территориальной зоне </w:t>
      </w:r>
      <w:r w:rsidRPr="00AB4395">
        <w:rPr>
          <w:rFonts w:ascii="Times New Roman" w:eastAsia="Times New Roman" w:hAnsi="Times New Roman" w:cs="Times New Roman"/>
          <w:lang w:eastAsia="ru-RU"/>
        </w:rPr>
        <w:t>специализированной общественной застройки объектами здравоохранения и социального назначения</w:t>
      </w:r>
      <w:r w:rsidR="00410A9C">
        <w:rPr>
          <w:rFonts w:ascii="Times New Roman" w:hAnsi="Times New Roman" w:cs="Times New Roman"/>
          <w:bCs/>
          <w:color w:val="000000"/>
          <w:shd w:val="clear" w:color="auto" w:fill="FFFFFF"/>
        </w:rPr>
        <w:t xml:space="preserve"> О3</w:t>
      </w:r>
      <w:r w:rsidRPr="00AB4395">
        <w:rPr>
          <w:rFonts w:ascii="Times New Roman" w:hAnsi="Times New Roman" w:cs="Times New Roman"/>
          <w:bCs/>
          <w:color w:val="000000"/>
          <w:shd w:val="clear" w:color="auto" w:fill="FFFFFF"/>
        </w:rPr>
        <w:t xml:space="preserve"> (таблицы 3.1-3</w:t>
      </w:r>
      <w:r w:rsidRPr="00410A9C">
        <w:rPr>
          <w:rFonts w:ascii="Times New Roman" w:hAnsi="Times New Roman" w:cs="Times New Roman"/>
          <w:bCs/>
          <w:color w:val="000000"/>
          <w:shd w:val="clear" w:color="auto" w:fill="FFFFFF"/>
        </w:rPr>
        <w:t xml:space="preserve">.3) в части, не противоречащей ограничениям, установленным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255CC7E0" w14:textId="77777777" w:rsidR="00AB4395" w:rsidRDefault="00AB4395" w:rsidP="00AB4395">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6.2.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О3.1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736CA2A8" w14:textId="77777777" w:rsidR="00AB4395" w:rsidRPr="004F0CE2" w:rsidRDefault="00AB4395" w:rsidP="00AB4395">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6.3.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29A8EF68" w14:textId="77777777" w:rsidR="00AB4395" w:rsidRPr="004F0CE2" w:rsidRDefault="00AB4395" w:rsidP="00AB439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6</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w:t>
      </w:r>
      <w:r w:rsidRPr="00410A9C">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10A9C" w:rsidRPr="00410A9C">
        <w:rPr>
          <w:rFonts w:ascii="Times New Roman" w:hAnsi="Times New Roman" w:cs="Times New Roman"/>
          <w:bCs/>
          <w:color w:val="000000"/>
          <w:shd w:val="clear" w:color="auto" w:fill="FFFFFF"/>
        </w:rPr>
        <w:t>81</w:t>
      </w:r>
      <w:r w:rsidRPr="00410A9C">
        <w:rPr>
          <w:rFonts w:ascii="Times New Roman" w:hAnsi="Times New Roman" w:cs="Times New Roman"/>
          <w:bCs/>
          <w:color w:val="000000"/>
          <w:shd w:val="clear" w:color="auto" w:fill="FFFFFF"/>
        </w:rPr>
        <w:t xml:space="preserve"> Правил.</w:t>
      </w:r>
    </w:p>
    <w:p w14:paraId="50F543AB" w14:textId="77777777" w:rsidR="001B1408" w:rsidRPr="001B1408" w:rsidRDefault="001B1408">
      <w:pPr>
        <w:spacing w:after="120"/>
        <w:jc w:val="both"/>
        <w:rPr>
          <w:rFonts w:ascii="Times New Roman" w:hAnsi="Times New Roman" w:cs="Times New Roman"/>
          <w:b/>
          <w:bCs/>
          <w:color w:val="000000"/>
          <w:shd w:val="clear" w:color="auto" w:fill="FFFFFF"/>
        </w:rPr>
      </w:pPr>
    </w:p>
    <w:p w14:paraId="6C31DD9F" w14:textId="77777777" w:rsidR="001B1408" w:rsidRDefault="001B1408" w:rsidP="00AA15DA">
      <w:pPr>
        <w:pStyle w:val="2"/>
        <w:spacing w:after="240"/>
      </w:pPr>
      <w:bookmarkStart w:id="24" w:name="_Toc110513937"/>
      <w:r w:rsidRPr="001B1408">
        <w:rPr>
          <w:color w:val="000000"/>
          <w:shd w:val="clear" w:color="auto" w:fill="FFFFFF"/>
        </w:rPr>
        <w:t xml:space="preserve">Статья 45. Градостроительный регламент зоны </w:t>
      </w:r>
      <w:r w:rsidRPr="001B1408">
        <w:rPr>
          <w:rFonts w:eastAsia="Times New Roman"/>
          <w:lang w:eastAsia="ru-RU"/>
        </w:rPr>
        <w:t>специализированной общественной застройки объектами образовательных и научных организаций</w:t>
      </w:r>
      <w:r w:rsidRPr="001B1408">
        <w:t xml:space="preserve"> (О4).</w:t>
      </w:r>
      <w:bookmarkEnd w:id="24"/>
    </w:p>
    <w:p w14:paraId="5010092F" w14:textId="77777777" w:rsidR="00AB4395" w:rsidRDefault="00AB4395" w:rsidP="00AB4395">
      <w:pPr>
        <w:spacing w:after="120"/>
        <w:jc w:val="both"/>
        <w:rPr>
          <w:rFonts w:ascii="Times New Roman" w:hAnsi="Times New Roman" w:cs="Times New Roman"/>
          <w:color w:val="000000"/>
          <w:shd w:val="clear" w:color="auto" w:fill="FFFFFF"/>
        </w:rPr>
      </w:pPr>
      <w:r w:rsidRPr="00737D1A">
        <w:rPr>
          <w:rFonts w:ascii="Times New Roman" w:hAnsi="Times New Roman" w:cs="Times New Roman"/>
        </w:rPr>
        <w:t xml:space="preserve">Зона </w:t>
      </w:r>
      <w:r>
        <w:rPr>
          <w:rFonts w:ascii="Times New Roman" w:hAnsi="Times New Roman" w:cs="Times New Roman"/>
        </w:rPr>
        <w:t xml:space="preserve">О4 </w:t>
      </w:r>
      <w:r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в сфере образовательной, научной деятельности</w:t>
      </w:r>
      <w:r w:rsidRPr="00342A3C">
        <w:rPr>
          <w:rFonts w:ascii="Times New Roman" w:hAnsi="Times New Roman" w:cs="Times New Roman"/>
          <w:color w:val="000000"/>
          <w:shd w:val="clear" w:color="auto" w:fill="FFFFFF"/>
        </w:rPr>
        <w:t xml:space="preserve"> и иного </w:t>
      </w:r>
      <w:r>
        <w:rPr>
          <w:rFonts w:ascii="Times New Roman" w:hAnsi="Times New Roman" w:cs="Times New Roman"/>
          <w:color w:val="000000"/>
          <w:shd w:val="clear" w:color="auto" w:fill="FFFFFF"/>
        </w:rPr>
        <w:t xml:space="preserve">социального </w:t>
      </w:r>
      <w:r w:rsidRPr="00342A3C">
        <w:rPr>
          <w:rFonts w:ascii="Times New Roman" w:hAnsi="Times New Roman" w:cs="Times New Roman"/>
          <w:color w:val="000000"/>
          <w:shd w:val="clear" w:color="auto" w:fill="FFFFFF"/>
        </w:rPr>
        <w:t>назначения преимущественно периодического и эпизодического обслуживания.</w:t>
      </w:r>
    </w:p>
    <w:p w14:paraId="123D239F" w14:textId="77777777" w:rsidR="00AB4395" w:rsidRPr="006240D2" w:rsidRDefault="00AB4395" w:rsidP="00123DEE">
      <w:pPr>
        <w:pStyle w:val="a6"/>
        <w:numPr>
          <w:ilvl w:val="1"/>
          <w:numId w:val="17"/>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О4</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7</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7</w:t>
      </w:r>
      <w:r w:rsidRPr="006240D2">
        <w:rPr>
          <w:rFonts w:ascii="Times New Roman" w:hAnsi="Times New Roman" w:cs="Times New Roman"/>
          <w:bCs/>
          <w:color w:val="000000"/>
          <w:shd w:val="clear" w:color="auto" w:fill="FFFFFF"/>
        </w:rPr>
        <w:t>.3):</w:t>
      </w:r>
    </w:p>
    <w:p w14:paraId="4E8C528B" w14:textId="77777777" w:rsidR="00AB4395" w:rsidRDefault="00AB4395" w:rsidP="00AB4395">
      <w:pPr>
        <w:spacing w:after="120"/>
        <w:rPr>
          <w:rFonts w:ascii="Times New Roman" w:hAnsi="Times New Roman" w:cs="Times New Roman"/>
          <w:bCs/>
          <w:color w:val="000000"/>
          <w:shd w:val="clear" w:color="auto" w:fill="FFFFFF"/>
        </w:rPr>
      </w:pPr>
    </w:p>
    <w:p w14:paraId="784778C8" w14:textId="77777777" w:rsidR="00AB4395" w:rsidRDefault="00AB4395" w:rsidP="00AB4395">
      <w:pPr>
        <w:spacing w:after="120"/>
        <w:rPr>
          <w:rFonts w:ascii="Times New Roman" w:hAnsi="Times New Roman" w:cs="Times New Roman"/>
          <w:bCs/>
          <w:color w:val="000000"/>
          <w:shd w:val="clear" w:color="auto" w:fill="FFFFFF"/>
        </w:rPr>
      </w:pPr>
    </w:p>
    <w:p w14:paraId="68F18C23" w14:textId="77777777" w:rsidR="00AB4395" w:rsidRDefault="00AB4395" w:rsidP="00AB4395">
      <w:pPr>
        <w:spacing w:after="120"/>
        <w:rPr>
          <w:rFonts w:ascii="Times New Roman" w:hAnsi="Times New Roman" w:cs="Times New Roman"/>
          <w:bCs/>
          <w:color w:val="000000"/>
          <w:shd w:val="clear" w:color="auto" w:fill="FFFFFF"/>
        </w:rPr>
      </w:pPr>
    </w:p>
    <w:p w14:paraId="159A01BF" w14:textId="77777777" w:rsidR="00AB4395" w:rsidRDefault="00AB4395" w:rsidP="00AB4395">
      <w:pPr>
        <w:rPr>
          <w:rFonts w:ascii="Times New Roman" w:hAnsi="Times New Roman" w:cs="Times New Roman"/>
        </w:rPr>
        <w:sectPr w:rsidR="00AB4395" w:rsidSect="0036783B">
          <w:pgSz w:w="11906" w:h="16838"/>
          <w:pgMar w:top="1134" w:right="850" w:bottom="1134" w:left="1701" w:header="708" w:footer="708" w:gutter="0"/>
          <w:cols w:space="708"/>
          <w:docGrid w:linePitch="360"/>
        </w:sectPr>
      </w:pPr>
    </w:p>
    <w:p w14:paraId="5041A67F" w14:textId="77777777" w:rsidR="00AB4395" w:rsidRPr="009F64E6" w:rsidRDefault="00AB4395" w:rsidP="00AB4395">
      <w:pPr>
        <w:rPr>
          <w:rFonts w:ascii="Times New Roman" w:hAnsi="Times New Roman" w:cs="Times New Roman"/>
        </w:rPr>
      </w:pPr>
      <w:r>
        <w:rPr>
          <w:rFonts w:ascii="Times New Roman" w:hAnsi="Times New Roman" w:cs="Times New Roman"/>
        </w:rPr>
        <w:lastRenderedPageBreak/>
        <w:t xml:space="preserve">Таблица 7.1.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AB4395" w:rsidRPr="009F64E6" w14:paraId="5B6DEE65" w14:textId="77777777" w:rsidTr="00F44761">
        <w:tc>
          <w:tcPr>
            <w:tcW w:w="534" w:type="dxa"/>
            <w:vMerge w:val="restart"/>
          </w:tcPr>
          <w:p w14:paraId="019D3320"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06BF1610"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6BBE2992"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794DAF7F"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3452A17C"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6109DFBF"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52D98A16"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7E9356D0"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75766E2F"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1"/>
            </w:r>
          </w:p>
        </w:tc>
      </w:tr>
      <w:tr w:rsidR="00AB4395" w:rsidRPr="009F64E6" w14:paraId="3795869B" w14:textId="77777777" w:rsidTr="00F44761">
        <w:tc>
          <w:tcPr>
            <w:tcW w:w="534" w:type="dxa"/>
            <w:vMerge/>
          </w:tcPr>
          <w:p w14:paraId="235F7322" w14:textId="77777777" w:rsidR="00AB4395" w:rsidRPr="009F64E6" w:rsidRDefault="00AB4395" w:rsidP="00F44761">
            <w:pPr>
              <w:rPr>
                <w:rFonts w:ascii="Times New Roman" w:hAnsi="Times New Roman" w:cs="Times New Roman"/>
              </w:rPr>
            </w:pPr>
          </w:p>
        </w:tc>
        <w:tc>
          <w:tcPr>
            <w:tcW w:w="3718" w:type="dxa"/>
            <w:vMerge/>
          </w:tcPr>
          <w:p w14:paraId="1FD09C0C" w14:textId="77777777" w:rsidR="00AB4395" w:rsidRPr="009F64E6" w:rsidRDefault="00AB4395" w:rsidP="00F44761">
            <w:pPr>
              <w:rPr>
                <w:rFonts w:ascii="Times New Roman" w:hAnsi="Times New Roman" w:cs="Times New Roman"/>
              </w:rPr>
            </w:pPr>
          </w:p>
        </w:tc>
        <w:tc>
          <w:tcPr>
            <w:tcW w:w="789" w:type="dxa"/>
            <w:vMerge/>
          </w:tcPr>
          <w:p w14:paraId="20FF30C8" w14:textId="77777777" w:rsidR="00AB4395" w:rsidRPr="009F64E6" w:rsidRDefault="00AB4395" w:rsidP="00F44761">
            <w:pPr>
              <w:rPr>
                <w:rFonts w:ascii="Times New Roman" w:hAnsi="Times New Roman" w:cs="Times New Roman"/>
              </w:rPr>
            </w:pPr>
          </w:p>
        </w:tc>
        <w:tc>
          <w:tcPr>
            <w:tcW w:w="1621" w:type="dxa"/>
            <w:vMerge/>
          </w:tcPr>
          <w:p w14:paraId="78FF39E0" w14:textId="77777777" w:rsidR="00AB4395" w:rsidRPr="009F64E6" w:rsidRDefault="00AB4395" w:rsidP="00F44761">
            <w:pPr>
              <w:rPr>
                <w:rFonts w:ascii="Times New Roman" w:hAnsi="Times New Roman" w:cs="Times New Roman"/>
              </w:rPr>
            </w:pPr>
          </w:p>
        </w:tc>
        <w:tc>
          <w:tcPr>
            <w:tcW w:w="789" w:type="dxa"/>
          </w:tcPr>
          <w:p w14:paraId="725C42AE"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мин</w:t>
            </w:r>
          </w:p>
        </w:tc>
        <w:tc>
          <w:tcPr>
            <w:tcW w:w="879" w:type="dxa"/>
          </w:tcPr>
          <w:p w14:paraId="5876F43C"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макс</w:t>
            </w:r>
          </w:p>
        </w:tc>
        <w:tc>
          <w:tcPr>
            <w:tcW w:w="850" w:type="dxa"/>
          </w:tcPr>
          <w:p w14:paraId="668498B5"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мин</w:t>
            </w:r>
          </w:p>
        </w:tc>
        <w:tc>
          <w:tcPr>
            <w:tcW w:w="850" w:type="dxa"/>
          </w:tcPr>
          <w:p w14:paraId="07E33BB6"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макс</w:t>
            </w:r>
          </w:p>
        </w:tc>
        <w:tc>
          <w:tcPr>
            <w:tcW w:w="1677" w:type="dxa"/>
            <w:vMerge/>
          </w:tcPr>
          <w:p w14:paraId="3376746F" w14:textId="77777777" w:rsidR="00AB4395" w:rsidRPr="009F64E6" w:rsidRDefault="00AB4395" w:rsidP="00F44761">
            <w:pPr>
              <w:rPr>
                <w:rFonts w:ascii="Times New Roman" w:hAnsi="Times New Roman" w:cs="Times New Roman"/>
              </w:rPr>
            </w:pPr>
          </w:p>
        </w:tc>
        <w:tc>
          <w:tcPr>
            <w:tcW w:w="1603" w:type="dxa"/>
            <w:vMerge/>
          </w:tcPr>
          <w:p w14:paraId="625D8C75" w14:textId="77777777" w:rsidR="00AB4395" w:rsidRPr="009F64E6" w:rsidRDefault="00AB4395" w:rsidP="00F44761">
            <w:pPr>
              <w:rPr>
                <w:rFonts w:ascii="Times New Roman" w:hAnsi="Times New Roman" w:cs="Times New Roman"/>
              </w:rPr>
            </w:pPr>
          </w:p>
        </w:tc>
        <w:tc>
          <w:tcPr>
            <w:tcW w:w="1399" w:type="dxa"/>
            <w:gridSpan w:val="2"/>
            <w:vMerge/>
          </w:tcPr>
          <w:p w14:paraId="39E23EF1" w14:textId="77777777" w:rsidR="00AB4395" w:rsidRPr="009F64E6" w:rsidRDefault="00AB4395" w:rsidP="00F44761">
            <w:pPr>
              <w:rPr>
                <w:rFonts w:ascii="Times New Roman" w:hAnsi="Times New Roman" w:cs="Times New Roman"/>
              </w:rPr>
            </w:pPr>
          </w:p>
        </w:tc>
      </w:tr>
      <w:tr w:rsidR="00AB4395" w:rsidRPr="009F64E6" w14:paraId="04E94945" w14:textId="77777777" w:rsidTr="00F44761">
        <w:tc>
          <w:tcPr>
            <w:tcW w:w="534" w:type="dxa"/>
          </w:tcPr>
          <w:p w14:paraId="7E59C717"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3718" w:type="dxa"/>
          </w:tcPr>
          <w:p w14:paraId="5537B4F1" w14:textId="77777777" w:rsidR="00AB4395" w:rsidRPr="009F64E6" w:rsidRDefault="00AB4395" w:rsidP="00F44761">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5525577E" w14:textId="77777777" w:rsidR="00AB4395" w:rsidRPr="009F64E6" w:rsidRDefault="00AB4395" w:rsidP="00F44761">
            <w:pPr>
              <w:rPr>
                <w:rFonts w:ascii="Times New Roman" w:hAnsi="Times New Roman" w:cs="Times New Roman"/>
              </w:rPr>
            </w:pPr>
            <w:r>
              <w:rPr>
                <w:rFonts w:ascii="Times New Roman" w:hAnsi="Times New Roman" w:cs="Times New Roman"/>
              </w:rPr>
              <w:t>3.1.1</w:t>
            </w:r>
          </w:p>
        </w:tc>
        <w:tc>
          <w:tcPr>
            <w:tcW w:w="1621" w:type="dxa"/>
          </w:tcPr>
          <w:p w14:paraId="149A63BA" w14:textId="68E4E985" w:rsidR="00AB4395" w:rsidRPr="009F64E6"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01F0A014"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879" w:type="dxa"/>
          </w:tcPr>
          <w:p w14:paraId="0739DA03" w14:textId="77777777" w:rsidR="00AB4395" w:rsidRPr="009F64E6" w:rsidRDefault="00AB4395" w:rsidP="00F44761">
            <w:pPr>
              <w:rPr>
                <w:rFonts w:ascii="Times New Roman" w:hAnsi="Times New Roman" w:cs="Times New Roman"/>
              </w:rPr>
            </w:pPr>
            <w:r>
              <w:rPr>
                <w:rFonts w:ascii="Times New Roman" w:hAnsi="Times New Roman" w:cs="Times New Roman"/>
              </w:rPr>
              <w:t>5000</w:t>
            </w:r>
          </w:p>
        </w:tc>
        <w:tc>
          <w:tcPr>
            <w:tcW w:w="4989" w:type="dxa"/>
            <w:gridSpan w:val="5"/>
          </w:tcPr>
          <w:p w14:paraId="516D6827" w14:textId="77777777" w:rsidR="00AB4395" w:rsidRPr="009F64E6" w:rsidRDefault="00AB4395"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6D418070"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AB4395" w:rsidRPr="009F64E6" w14:paraId="4BBBA5F2" w14:textId="77777777" w:rsidTr="00F44761">
        <w:tc>
          <w:tcPr>
            <w:tcW w:w="534" w:type="dxa"/>
          </w:tcPr>
          <w:p w14:paraId="04AC83DB" w14:textId="77777777" w:rsidR="00AB4395" w:rsidRDefault="00AB4395" w:rsidP="00F44761">
            <w:pPr>
              <w:rPr>
                <w:rFonts w:ascii="Times New Roman" w:hAnsi="Times New Roman" w:cs="Times New Roman"/>
              </w:rPr>
            </w:pPr>
            <w:r>
              <w:rPr>
                <w:rFonts w:ascii="Times New Roman" w:hAnsi="Times New Roman" w:cs="Times New Roman"/>
              </w:rPr>
              <w:t>2.</w:t>
            </w:r>
          </w:p>
        </w:tc>
        <w:tc>
          <w:tcPr>
            <w:tcW w:w="3718" w:type="dxa"/>
          </w:tcPr>
          <w:p w14:paraId="694B2D57" w14:textId="77777777" w:rsidR="00AB4395" w:rsidRDefault="00AB4395" w:rsidP="00F44761">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04175912" w14:textId="77777777" w:rsidR="00AB4395" w:rsidRDefault="00AB4395" w:rsidP="00F44761">
            <w:pPr>
              <w:rPr>
                <w:rFonts w:ascii="Times New Roman" w:hAnsi="Times New Roman" w:cs="Times New Roman"/>
              </w:rPr>
            </w:pPr>
            <w:r>
              <w:rPr>
                <w:rFonts w:ascii="Times New Roman" w:hAnsi="Times New Roman" w:cs="Times New Roman"/>
              </w:rPr>
              <w:t>3.2.2</w:t>
            </w:r>
          </w:p>
        </w:tc>
        <w:tc>
          <w:tcPr>
            <w:tcW w:w="1621" w:type="dxa"/>
          </w:tcPr>
          <w:p w14:paraId="0EC0C1B0" w14:textId="093CE8BF" w:rsidR="00AB4395"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13D32E9E" w14:textId="77777777" w:rsidR="00AB4395" w:rsidRDefault="00AB4395" w:rsidP="00F44761">
            <w:pPr>
              <w:rPr>
                <w:rFonts w:ascii="Times New Roman" w:hAnsi="Times New Roman" w:cs="Times New Roman"/>
              </w:rPr>
            </w:pPr>
            <w:r>
              <w:rPr>
                <w:rFonts w:ascii="Times New Roman" w:hAnsi="Times New Roman" w:cs="Times New Roman"/>
              </w:rPr>
              <w:t>-</w:t>
            </w:r>
          </w:p>
        </w:tc>
        <w:tc>
          <w:tcPr>
            <w:tcW w:w="879" w:type="dxa"/>
          </w:tcPr>
          <w:p w14:paraId="27B02749" w14:textId="77777777" w:rsidR="00AB4395" w:rsidRDefault="00AB4395" w:rsidP="00F44761">
            <w:pPr>
              <w:rPr>
                <w:rFonts w:ascii="Times New Roman" w:hAnsi="Times New Roman" w:cs="Times New Roman"/>
              </w:rPr>
            </w:pPr>
            <w:r>
              <w:rPr>
                <w:rFonts w:ascii="Times New Roman" w:hAnsi="Times New Roman" w:cs="Times New Roman"/>
              </w:rPr>
              <w:t>5000</w:t>
            </w:r>
          </w:p>
        </w:tc>
        <w:tc>
          <w:tcPr>
            <w:tcW w:w="850" w:type="dxa"/>
          </w:tcPr>
          <w:p w14:paraId="2BDFE4BA" w14:textId="77777777" w:rsidR="00AB4395" w:rsidRDefault="00AB4395" w:rsidP="00F44761">
            <w:pPr>
              <w:rPr>
                <w:rFonts w:ascii="Times New Roman" w:hAnsi="Times New Roman" w:cs="Times New Roman"/>
              </w:rPr>
            </w:pPr>
            <w:r>
              <w:rPr>
                <w:rFonts w:ascii="Times New Roman" w:hAnsi="Times New Roman" w:cs="Times New Roman"/>
              </w:rPr>
              <w:t>-</w:t>
            </w:r>
          </w:p>
        </w:tc>
        <w:tc>
          <w:tcPr>
            <w:tcW w:w="850" w:type="dxa"/>
          </w:tcPr>
          <w:p w14:paraId="475678CE" w14:textId="77777777" w:rsidR="00AB4395" w:rsidRDefault="00AB4395" w:rsidP="00F44761">
            <w:pPr>
              <w:rPr>
                <w:rFonts w:ascii="Times New Roman" w:hAnsi="Times New Roman" w:cs="Times New Roman"/>
              </w:rPr>
            </w:pPr>
            <w:r>
              <w:rPr>
                <w:rFonts w:ascii="Times New Roman" w:hAnsi="Times New Roman" w:cs="Times New Roman"/>
              </w:rPr>
              <w:t>-</w:t>
            </w:r>
          </w:p>
        </w:tc>
        <w:tc>
          <w:tcPr>
            <w:tcW w:w="1677" w:type="dxa"/>
          </w:tcPr>
          <w:p w14:paraId="5B654A61" w14:textId="77777777" w:rsidR="00AB4395" w:rsidRDefault="00AB4395" w:rsidP="00F44761">
            <w:pPr>
              <w:rPr>
                <w:rFonts w:ascii="Times New Roman" w:hAnsi="Times New Roman" w:cs="Times New Roman"/>
              </w:rPr>
            </w:pPr>
            <w:r>
              <w:rPr>
                <w:rFonts w:ascii="Times New Roman" w:hAnsi="Times New Roman" w:cs="Times New Roman"/>
              </w:rPr>
              <w:t>80</w:t>
            </w:r>
          </w:p>
        </w:tc>
        <w:tc>
          <w:tcPr>
            <w:tcW w:w="1603" w:type="dxa"/>
          </w:tcPr>
          <w:p w14:paraId="57E35962" w14:textId="77777777" w:rsidR="00AB4395" w:rsidRDefault="00AB4395" w:rsidP="00F44761">
            <w:pPr>
              <w:rPr>
                <w:rFonts w:ascii="Times New Roman" w:hAnsi="Times New Roman" w:cs="Times New Roman"/>
              </w:rPr>
            </w:pPr>
            <w:r>
              <w:rPr>
                <w:rFonts w:ascii="Times New Roman" w:hAnsi="Times New Roman" w:cs="Times New Roman"/>
              </w:rPr>
              <w:t>1</w:t>
            </w:r>
          </w:p>
        </w:tc>
        <w:tc>
          <w:tcPr>
            <w:tcW w:w="1399" w:type="dxa"/>
            <w:gridSpan w:val="2"/>
          </w:tcPr>
          <w:p w14:paraId="47E8DEE4" w14:textId="77777777" w:rsidR="00AB4395" w:rsidRDefault="00AB4395" w:rsidP="00F44761">
            <w:pPr>
              <w:rPr>
                <w:rFonts w:ascii="Times New Roman" w:hAnsi="Times New Roman" w:cs="Times New Roman"/>
              </w:rPr>
            </w:pPr>
            <w:r>
              <w:rPr>
                <w:rFonts w:ascii="Times New Roman" w:hAnsi="Times New Roman" w:cs="Times New Roman"/>
              </w:rPr>
              <w:t>5/3</w:t>
            </w:r>
          </w:p>
        </w:tc>
      </w:tr>
      <w:tr w:rsidR="00AB4395" w:rsidRPr="009F64E6" w14:paraId="4D68B909" w14:textId="77777777" w:rsidTr="00F44761">
        <w:tc>
          <w:tcPr>
            <w:tcW w:w="534" w:type="dxa"/>
          </w:tcPr>
          <w:p w14:paraId="78DA1BF0" w14:textId="77777777" w:rsidR="00AB4395" w:rsidRDefault="00AB4395" w:rsidP="00F44761">
            <w:pPr>
              <w:rPr>
                <w:rFonts w:ascii="Times New Roman" w:hAnsi="Times New Roman" w:cs="Times New Roman"/>
              </w:rPr>
            </w:pPr>
            <w:r>
              <w:rPr>
                <w:rFonts w:ascii="Times New Roman" w:hAnsi="Times New Roman" w:cs="Times New Roman"/>
              </w:rPr>
              <w:t>3.</w:t>
            </w:r>
          </w:p>
        </w:tc>
        <w:tc>
          <w:tcPr>
            <w:tcW w:w="3718" w:type="dxa"/>
          </w:tcPr>
          <w:p w14:paraId="626EBD06" w14:textId="77777777" w:rsidR="00AB4395" w:rsidRDefault="00AB4395" w:rsidP="00F44761">
            <w:pPr>
              <w:rPr>
                <w:rFonts w:ascii="Times New Roman" w:hAnsi="Times New Roman" w:cs="Times New Roman"/>
              </w:rPr>
            </w:pPr>
            <w:r>
              <w:rPr>
                <w:rFonts w:ascii="Times New Roman" w:hAnsi="Times New Roman" w:cs="Times New Roman"/>
              </w:rPr>
              <w:t>Оказание услуг связи</w:t>
            </w:r>
          </w:p>
        </w:tc>
        <w:tc>
          <w:tcPr>
            <w:tcW w:w="789" w:type="dxa"/>
          </w:tcPr>
          <w:p w14:paraId="4D566C51" w14:textId="77777777" w:rsidR="00AB4395" w:rsidRDefault="00AB4395" w:rsidP="00F44761">
            <w:pPr>
              <w:rPr>
                <w:rFonts w:ascii="Times New Roman" w:hAnsi="Times New Roman" w:cs="Times New Roman"/>
              </w:rPr>
            </w:pPr>
            <w:r>
              <w:rPr>
                <w:rFonts w:ascii="Times New Roman" w:hAnsi="Times New Roman" w:cs="Times New Roman"/>
              </w:rPr>
              <w:t>3.2.3</w:t>
            </w:r>
          </w:p>
        </w:tc>
        <w:tc>
          <w:tcPr>
            <w:tcW w:w="1621" w:type="dxa"/>
          </w:tcPr>
          <w:p w14:paraId="078630CD" w14:textId="6B9C4046" w:rsidR="00AB4395"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420AE5FD" w14:textId="77777777" w:rsidR="00AB4395" w:rsidRDefault="00AB4395" w:rsidP="00F44761">
            <w:pPr>
              <w:rPr>
                <w:rFonts w:ascii="Times New Roman" w:hAnsi="Times New Roman" w:cs="Times New Roman"/>
              </w:rPr>
            </w:pPr>
            <w:r>
              <w:rPr>
                <w:rFonts w:ascii="Times New Roman" w:hAnsi="Times New Roman" w:cs="Times New Roman"/>
              </w:rPr>
              <w:t>-</w:t>
            </w:r>
          </w:p>
        </w:tc>
        <w:tc>
          <w:tcPr>
            <w:tcW w:w="879" w:type="dxa"/>
          </w:tcPr>
          <w:p w14:paraId="3725F99F" w14:textId="77777777" w:rsidR="00AB4395" w:rsidRDefault="00AB4395" w:rsidP="00F44761">
            <w:pPr>
              <w:rPr>
                <w:rFonts w:ascii="Times New Roman" w:hAnsi="Times New Roman" w:cs="Times New Roman"/>
              </w:rPr>
            </w:pPr>
            <w:r>
              <w:rPr>
                <w:rFonts w:ascii="Times New Roman" w:hAnsi="Times New Roman" w:cs="Times New Roman"/>
              </w:rPr>
              <w:t>5000</w:t>
            </w:r>
          </w:p>
        </w:tc>
        <w:tc>
          <w:tcPr>
            <w:tcW w:w="850" w:type="dxa"/>
          </w:tcPr>
          <w:p w14:paraId="46E61304" w14:textId="77777777" w:rsidR="00AB4395" w:rsidRDefault="00AB4395" w:rsidP="00F44761">
            <w:pPr>
              <w:rPr>
                <w:rFonts w:ascii="Times New Roman" w:hAnsi="Times New Roman" w:cs="Times New Roman"/>
              </w:rPr>
            </w:pPr>
            <w:r>
              <w:rPr>
                <w:rFonts w:ascii="Times New Roman" w:hAnsi="Times New Roman" w:cs="Times New Roman"/>
              </w:rPr>
              <w:t>-</w:t>
            </w:r>
          </w:p>
        </w:tc>
        <w:tc>
          <w:tcPr>
            <w:tcW w:w="850" w:type="dxa"/>
          </w:tcPr>
          <w:p w14:paraId="03745A85" w14:textId="77777777" w:rsidR="00AB4395" w:rsidRDefault="00AB4395" w:rsidP="00F44761">
            <w:pPr>
              <w:rPr>
                <w:rFonts w:ascii="Times New Roman" w:hAnsi="Times New Roman" w:cs="Times New Roman"/>
              </w:rPr>
            </w:pPr>
            <w:r>
              <w:rPr>
                <w:rFonts w:ascii="Times New Roman" w:hAnsi="Times New Roman" w:cs="Times New Roman"/>
              </w:rPr>
              <w:t>-</w:t>
            </w:r>
          </w:p>
        </w:tc>
        <w:tc>
          <w:tcPr>
            <w:tcW w:w="1677" w:type="dxa"/>
          </w:tcPr>
          <w:p w14:paraId="21C16088" w14:textId="77777777" w:rsidR="00AB4395" w:rsidRDefault="00AB4395" w:rsidP="00F44761">
            <w:pPr>
              <w:rPr>
                <w:rFonts w:ascii="Times New Roman" w:hAnsi="Times New Roman" w:cs="Times New Roman"/>
              </w:rPr>
            </w:pPr>
            <w:r>
              <w:rPr>
                <w:rFonts w:ascii="Times New Roman" w:hAnsi="Times New Roman" w:cs="Times New Roman"/>
              </w:rPr>
              <w:t>80</w:t>
            </w:r>
          </w:p>
        </w:tc>
        <w:tc>
          <w:tcPr>
            <w:tcW w:w="1603" w:type="dxa"/>
          </w:tcPr>
          <w:p w14:paraId="12A10E70" w14:textId="77777777" w:rsidR="00AB4395" w:rsidRDefault="00AB4395" w:rsidP="00F44761">
            <w:pPr>
              <w:rPr>
                <w:rFonts w:ascii="Times New Roman" w:hAnsi="Times New Roman" w:cs="Times New Roman"/>
              </w:rPr>
            </w:pPr>
            <w:r>
              <w:rPr>
                <w:rFonts w:ascii="Times New Roman" w:hAnsi="Times New Roman" w:cs="Times New Roman"/>
              </w:rPr>
              <w:t>1</w:t>
            </w:r>
          </w:p>
        </w:tc>
        <w:tc>
          <w:tcPr>
            <w:tcW w:w="1399" w:type="dxa"/>
            <w:gridSpan w:val="2"/>
          </w:tcPr>
          <w:p w14:paraId="47B387AC" w14:textId="77777777" w:rsidR="00AB4395" w:rsidRDefault="00AB4395" w:rsidP="00F44761">
            <w:pPr>
              <w:rPr>
                <w:rFonts w:ascii="Times New Roman" w:hAnsi="Times New Roman" w:cs="Times New Roman"/>
              </w:rPr>
            </w:pPr>
            <w:r>
              <w:rPr>
                <w:rFonts w:ascii="Times New Roman" w:hAnsi="Times New Roman" w:cs="Times New Roman"/>
              </w:rPr>
              <w:t>5/3</w:t>
            </w:r>
          </w:p>
        </w:tc>
      </w:tr>
      <w:tr w:rsidR="00AB4395" w:rsidRPr="009F64E6" w14:paraId="49498FBB" w14:textId="77777777" w:rsidTr="00F44761">
        <w:tc>
          <w:tcPr>
            <w:tcW w:w="534" w:type="dxa"/>
          </w:tcPr>
          <w:p w14:paraId="458F6928" w14:textId="77777777" w:rsidR="00AB4395" w:rsidRDefault="00AB4395" w:rsidP="00F44761">
            <w:pPr>
              <w:rPr>
                <w:rFonts w:ascii="Times New Roman" w:hAnsi="Times New Roman" w:cs="Times New Roman"/>
              </w:rPr>
            </w:pPr>
            <w:r>
              <w:rPr>
                <w:rFonts w:ascii="Times New Roman" w:hAnsi="Times New Roman" w:cs="Times New Roman"/>
              </w:rPr>
              <w:t>4.</w:t>
            </w:r>
          </w:p>
        </w:tc>
        <w:tc>
          <w:tcPr>
            <w:tcW w:w="3718" w:type="dxa"/>
          </w:tcPr>
          <w:p w14:paraId="29C20A09" w14:textId="77777777" w:rsidR="00AB4395" w:rsidRDefault="00AB4395" w:rsidP="00F44761">
            <w:pPr>
              <w:rPr>
                <w:rFonts w:ascii="Times New Roman" w:hAnsi="Times New Roman" w:cs="Times New Roman"/>
              </w:rPr>
            </w:pPr>
            <w:r>
              <w:rPr>
                <w:rFonts w:ascii="Times New Roman" w:hAnsi="Times New Roman" w:cs="Times New Roman"/>
              </w:rPr>
              <w:t>Общежития</w:t>
            </w:r>
          </w:p>
        </w:tc>
        <w:tc>
          <w:tcPr>
            <w:tcW w:w="789" w:type="dxa"/>
          </w:tcPr>
          <w:p w14:paraId="1407C155" w14:textId="77777777" w:rsidR="00AB4395" w:rsidRDefault="00AB4395" w:rsidP="00F44761">
            <w:pPr>
              <w:rPr>
                <w:rFonts w:ascii="Times New Roman" w:hAnsi="Times New Roman" w:cs="Times New Roman"/>
              </w:rPr>
            </w:pPr>
            <w:r>
              <w:rPr>
                <w:rFonts w:ascii="Times New Roman" w:hAnsi="Times New Roman" w:cs="Times New Roman"/>
              </w:rPr>
              <w:t>3.2.4</w:t>
            </w:r>
          </w:p>
        </w:tc>
        <w:tc>
          <w:tcPr>
            <w:tcW w:w="1621" w:type="dxa"/>
          </w:tcPr>
          <w:p w14:paraId="089086FD" w14:textId="05D10818" w:rsidR="00AB4395" w:rsidRDefault="00A41FB9" w:rsidP="0055445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2B9758BA" w14:textId="77777777" w:rsidR="00AB4395" w:rsidRDefault="00AB4395" w:rsidP="00F44761">
            <w:pPr>
              <w:rPr>
                <w:rFonts w:ascii="Times New Roman" w:hAnsi="Times New Roman" w:cs="Times New Roman"/>
              </w:rPr>
            </w:pPr>
            <w:r>
              <w:rPr>
                <w:rFonts w:ascii="Times New Roman" w:hAnsi="Times New Roman" w:cs="Times New Roman"/>
              </w:rPr>
              <w:t>-</w:t>
            </w:r>
          </w:p>
        </w:tc>
        <w:tc>
          <w:tcPr>
            <w:tcW w:w="879" w:type="dxa"/>
          </w:tcPr>
          <w:p w14:paraId="68338F9D" w14:textId="77777777" w:rsidR="00AB4395" w:rsidRDefault="00AB4395" w:rsidP="00F44761">
            <w:pPr>
              <w:rPr>
                <w:rFonts w:ascii="Times New Roman" w:hAnsi="Times New Roman" w:cs="Times New Roman"/>
              </w:rPr>
            </w:pPr>
            <w:r>
              <w:rPr>
                <w:rFonts w:ascii="Times New Roman" w:hAnsi="Times New Roman" w:cs="Times New Roman"/>
              </w:rPr>
              <w:t>-</w:t>
            </w:r>
          </w:p>
        </w:tc>
        <w:tc>
          <w:tcPr>
            <w:tcW w:w="850" w:type="dxa"/>
          </w:tcPr>
          <w:p w14:paraId="1D197525" w14:textId="77777777" w:rsidR="00AB4395" w:rsidRDefault="00AB4395" w:rsidP="00F44761">
            <w:pPr>
              <w:rPr>
                <w:rFonts w:ascii="Times New Roman" w:hAnsi="Times New Roman" w:cs="Times New Roman"/>
              </w:rPr>
            </w:pPr>
            <w:r>
              <w:rPr>
                <w:rFonts w:ascii="Times New Roman" w:hAnsi="Times New Roman" w:cs="Times New Roman"/>
              </w:rPr>
              <w:t>-</w:t>
            </w:r>
          </w:p>
        </w:tc>
        <w:tc>
          <w:tcPr>
            <w:tcW w:w="850" w:type="dxa"/>
          </w:tcPr>
          <w:p w14:paraId="74AFD0A0" w14:textId="77777777" w:rsidR="00AB4395" w:rsidRDefault="00AB4395" w:rsidP="00F44761">
            <w:pPr>
              <w:rPr>
                <w:rFonts w:ascii="Times New Roman" w:hAnsi="Times New Roman" w:cs="Times New Roman"/>
              </w:rPr>
            </w:pPr>
            <w:r>
              <w:rPr>
                <w:rFonts w:ascii="Times New Roman" w:hAnsi="Times New Roman" w:cs="Times New Roman"/>
              </w:rPr>
              <w:t>-</w:t>
            </w:r>
          </w:p>
        </w:tc>
        <w:tc>
          <w:tcPr>
            <w:tcW w:w="1677" w:type="dxa"/>
          </w:tcPr>
          <w:p w14:paraId="17E36F35" w14:textId="77777777" w:rsidR="00AB4395" w:rsidRDefault="00AB4395" w:rsidP="00F44761">
            <w:pPr>
              <w:rPr>
                <w:rFonts w:ascii="Times New Roman" w:hAnsi="Times New Roman" w:cs="Times New Roman"/>
              </w:rPr>
            </w:pPr>
            <w:r>
              <w:rPr>
                <w:rFonts w:ascii="Times New Roman" w:hAnsi="Times New Roman" w:cs="Times New Roman"/>
              </w:rPr>
              <w:t>80</w:t>
            </w:r>
          </w:p>
        </w:tc>
        <w:tc>
          <w:tcPr>
            <w:tcW w:w="1603" w:type="dxa"/>
          </w:tcPr>
          <w:p w14:paraId="0B2DF915" w14:textId="77777777" w:rsidR="00AB4395" w:rsidRDefault="00AB4395" w:rsidP="00F44761">
            <w:pPr>
              <w:rPr>
                <w:rFonts w:ascii="Times New Roman" w:hAnsi="Times New Roman" w:cs="Times New Roman"/>
              </w:rPr>
            </w:pPr>
            <w:r>
              <w:rPr>
                <w:rFonts w:ascii="Times New Roman" w:hAnsi="Times New Roman" w:cs="Times New Roman"/>
              </w:rPr>
              <w:t>1</w:t>
            </w:r>
          </w:p>
        </w:tc>
        <w:tc>
          <w:tcPr>
            <w:tcW w:w="1399" w:type="dxa"/>
            <w:gridSpan w:val="2"/>
          </w:tcPr>
          <w:p w14:paraId="7DB95046" w14:textId="77777777" w:rsidR="00AB4395" w:rsidRDefault="00AB4395" w:rsidP="00F44761">
            <w:pPr>
              <w:rPr>
                <w:rFonts w:ascii="Times New Roman" w:hAnsi="Times New Roman" w:cs="Times New Roman"/>
              </w:rPr>
            </w:pPr>
            <w:r>
              <w:rPr>
                <w:rFonts w:ascii="Times New Roman" w:hAnsi="Times New Roman" w:cs="Times New Roman"/>
              </w:rPr>
              <w:t>5/3</w:t>
            </w:r>
          </w:p>
        </w:tc>
      </w:tr>
      <w:tr w:rsidR="00AB4395" w:rsidRPr="009F64E6" w14:paraId="05154456" w14:textId="77777777" w:rsidTr="00F44761">
        <w:tc>
          <w:tcPr>
            <w:tcW w:w="534" w:type="dxa"/>
          </w:tcPr>
          <w:p w14:paraId="261BCDFB" w14:textId="77777777" w:rsidR="00AB4395" w:rsidRPr="009F64E6" w:rsidRDefault="00AB4395" w:rsidP="00F44761">
            <w:pPr>
              <w:rPr>
                <w:rFonts w:ascii="Times New Roman" w:hAnsi="Times New Roman" w:cs="Times New Roman"/>
              </w:rPr>
            </w:pPr>
            <w:r>
              <w:rPr>
                <w:rFonts w:ascii="Times New Roman" w:hAnsi="Times New Roman" w:cs="Times New Roman"/>
              </w:rPr>
              <w:t>5.</w:t>
            </w:r>
          </w:p>
        </w:tc>
        <w:tc>
          <w:tcPr>
            <w:tcW w:w="3718" w:type="dxa"/>
          </w:tcPr>
          <w:p w14:paraId="13B9CFE2" w14:textId="77777777" w:rsidR="00AB4395" w:rsidRPr="009F64E6" w:rsidRDefault="00AB4395" w:rsidP="00F44761">
            <w:pPr>
              <w:rPr>
                <w:rFonts w:ascii="Times New Roman" w:hAnsi="Times New Roman" w:cs="Times New Roman"/>
              </w:rPr>
            </w:pPr>
            <w:r>
              <w:rPr>
                <w:rFonts w:ascii="Times New Roman" w:hAnsi="Times New Roman" w:cs="Times New Roman"/>
              </w:rPr>
              <w:t>Бытовое обслуживание</w:t>
            </w:r>
          </w:p>
        </w:tc>
        <w:tc>
          <w:tcPr>
            <w:tcW w:w="789" w:type="dxa"/>
          </w:tcPr>
          <w:p w14:paraId="5A68BF55" w14:textId="77777777" w:rsidR="00AB4395" w:rsidRPr="009F64E6" w:rsidRDefault="00AB4395" w:rsidP="00F44761">
            <w:pPr>
              <w:rPr>
                <w:rFonts w:ascii="Times New Roman" w:hAnsi="Times New Roman" w:cs="Times New Roman"/>
              </w:rPr>
            </w:pPr>
            <w:r>
              <w:rPr>
                <w:rFonts w:ascii="Times New Roman" w:hAnsi="Times New Roman" w:cs="Times New Roman"/>
              </w:rPr>
              <w:t>3.3</w:t>
            </w:r>
          </w:p>
        </w:tc>
        <w:tc>
          <w:tcPr>
            <w:tcW w:w="1621" w:type="dxa"/>
          </w:tcPr>
          <w:p w14:paraId="7F80FC7D" w14:textId="39ADB88D" w:rsidR="00AB4395" w:rsidRPr="009F64E6"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126334BC"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879" w:type="dxa"/>
          </w:tcPr>
          <w:p w14:paraId="02EAC460" w14:textId="77777777" w:rsidR="00AB4395" w:rsidRPr="009F64E6" w:rsidRDefault="00AB4395" w:rsidP="00F44761">
            <w:pPr>
              <w:rPr>
                <w:rFonts w:ascii="Times New Roman" w:hAnsi="Times New Roman" w:cs="Times New Roman"/>
              </w:rPr>
            </w:pPr>
            <w:r>
              <w:rPr>
                <w:rFonts w:ascii="Times New Roman" w:hAnsi="Times New Roman" w:cs="Times New Roman"/>
              </w:rPr>
              <w:t>5000</w:t>
            </w:r>
          </w:p>
        </w:tc>
        <w:tc>
          <w:tcPr>
            <w:tcW w:w="850" w:type="dxa"/>
          </w:tcPr>
          <w:p w14:paraId="037C5392"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850" w:type="dxa"/>
          </w:tcPr>
          <w:p w14:paraId="539EC076"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1677" w:type="dxa"/>
          </w:tcPr>
          <w:p w14:paraId="0C4A5716" w14:textId="77777777" w:rsidR="00AB4395" w:rsidRPr="009F64E6" w:rsidRDefault="00AB4395" w:rsidP="00F44761">
            <w:pPr>
              <w:rPr>
                <w:rFonts w:ascii="Times New Roman" w:hAnsi="Times New Roman" w:cs="Times New Roman"/>
              </w:rPr>
            </w:pPr>
            <w:r>
              <w:rPr>
                <w:rFonts w:ascii="Times New Roman" w:hAnsi="Times New Roman" w:cs="Times New Roman"/>
              </w:rPr>
              <w:t>80</w:t>
            </w:r>
          </w:p>
        </w:tc>
        <w:tc>
          <w:tcPr>
            <w:tcW w:w="1603" w:type="dxa"/>
          </w:tcPr>
          <w:p w14:paraId="1AFBA496"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1399" w:type="dxa"/>
            <w:gridSpan w:val="2"/>
          </w:tcPr>
          <w:p w14:paraId="42E5CDCF"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55445D" w:rsidRPr="009F64E6" w14:paraId="637FBC5F" w14:textId="77777777" w:rsidTr="00F44761">
        <w:tc>
          <w:tcPr>
            <w:tcW w:w="534" w:type="dxa"/>
          </w:tcPr>
          <w:p w14:paraId="1BEB4B52" w14:textId="77777777" w:rsidR="0055445D" w:rsidRPr="009F64E6" w:rsidRDefault="0055445D" w:rsidP="00F44761">
            <w:pPr>
              <w:rPr>
                <w:rFonts w:ascii="Times New Roman" w:hAnsi="Times New Roman" w:cs="Times New Roman"/>
              </w:rPr>
            </w:pPr>
            <w:r>
              <w:rPr>
                <w:rFonts w:ascii="Times New Roman" w:hAnsi="Times New Roman" w:cs="Times New Roman"/>
              </w:rPr>
              <w:t>6.</w:t>
            </w:r>
          </w:p>
        </w:tc>
        <w:tc>
          <w:tcPr>
            <w:tcW w:w="3718" w:type="dxa"/>
          </w:tcPr>
          <w:p w14:paraId="2CB5457C" w14:textId="77777777" w:rsidR="0055445D" w:rsidRPr="009F64E6" w:rsidRDefault="0055445D" w:rsidP="00F44761">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(детские дошкольные учреждения)</w:t>
            </w:r>
          </w:p>
        </w:tc>
        <w:tc>
          <w:tcPr>
            <w:tcW w:w="789" w:type="dxa"/>
          </w:tcPr>
          <w:p w14:paraId="41375E78" w14:textId="77777777" w:rsidR="0055445D" w:rsidRPr="009F64E6" w:rsidRDefault="0055445D" w:rsidP="00F44761">
            <w:pPr>
              <w:rPr>
                <w:rFonts w:ascii="Times New Roman" w:hAnsi="Times New Roman" w:cs="Times New Roman"/>
              </w:rPr>
            </w:pPr>
            <w:r>
              <w:rPr>
                <w:rFonts w:ascii="Times New Roman" w:hAnsi="Times New Roman" w:cs="Times New Roman"/>
              </w:rPr>
              <w:t>3.5.1</w:t>
            </w:r>
          </w:p>
        </w:tc>
        <w:tc>
          <w:tcPr>
            <w:tcW w:w="1621" w:type="dxa"/>
          </w:tcPr>
          <w:p w14:paraId="042FF2D2" w14:textId="343EC522" w:rsidR="0055445D" w:rsidRPr="009F64E6"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E8311DE"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4551589A"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5CC0D573" w14:textId="77777777" w:rsidR="0055445D" w:rsidRPr="009F64E6" w:rsidRDefault="0055445D" w:rsidP="00F44761">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6CC97DE2" w14:textId="77777777" w:rsidR="0055445D" w:rsidRPr="009F64E6" w:rsidRDefault="0055445D" w:rsidP="00F44761">
            <w:pPr>
              <w:rPr>
                <w:rFonts w:ascii="Times New Roman" w:hAnsi="Times New Roman" w:cs="Times New Roman"/>
              </w:rPr>
            </w:pPr>
            <w:r>
              <w:rPr>
                <w:rFonts w:ascii="Times New Roman" w:hAnsi="Times New Roman" w:cs="Times New Roman"/>
              </w:rPr>
              <w:t>40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08EF3088" w14:textId="77777777" w:rsidR="0055445D" w:rsidRPr="009F64E6" w:rsidRDefault="0055445D" w:rsidP="00F44761">
            <w:pPr>
              <w:rPr>
                <w:rFonts w:ascii="Times New Roman" w:hAnsi="Times New Roman" w:cs="Times New Roman"/>
              </w:rPr>
            </w:pPr>
            <w:r>
              <w:rPr>
                <w:rFonts w:ascii="Times New Roman" w:hAnsi="Times New Roman" w:cs="Times New Roman"/>
              </w:rPr>
              <w:t>40</w:t>
            </w:r>
          </w:p>
        </w:tc>
        <w:tc>
          <w:tcPr>
            <w:tcW w:w="1603" w:type="dxa"/>
          </w:tcPr>
          <w:p w14:paraId="5B257465"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46EF403A" w14:textId="77777777" w:rsidR="0055445D" w:rsidRPr="009F64E6" w:rsidRDefault="0055445D" w:rsidP="00F44761">
            <w:pPr>
              <w:rPr>
                <w:rFonts w:ascii="Times New Roman" w:hAnsi="Times New Roman" w:cs="Times New Roman"/>
              </w:rPr>
            </w:pPr>
            <w:r>
              <w:rPr>
                <w:rFonts w:ascii="Times New Roman" w:hAnsi="Times New Roman" w:cs="Times New Roman"/>
              </w:rPr>
              <w:t>25</w:t>
            </w:r>
          </w:p>
        </w:tc>
      </w:tr>
      <w:tr w:rsidR="0055445D" w:rsidRPr="009F64E6" w14:paraId="49CA9A83" w14:textId="77777777" w:rsidTr="00F44761">
        <w:tc>
          <w:tcPr>
            <w:tcW w:w="534" w:type="dxa"/>
          </w:tcPr>
          <w:p w14:paraId="366A7768" w14:textId="77777777" w:rsidR="0055445D" w:rsidRDefault="0055445D" w:rsidP="00F44761">
            <w:pPr>
              <w:rPr>
                <w:rFonts w:ascii="Times New Roman" w:hAnsi="Times New Roman" w:cs="Times New Roman"/>
              </w:rPr>
            </w:pPr>
            <w:r>
              <w:rPr>
                <w:rFonts w:ascii="Times New Roman" w:hAnsi="Times New Roman" w:cs="Times New Roman"/>
              </w:rPr>
              <w:t>7.</w:t>
            </w:r>
          </w:p>
        </w:tc>
        <w:tc>
          <w:tcPr>
            <w:tcW w:w="3718" w:type="dxa"/>
          </w:tcPr>
          <w:p w14:paraId="2D73A407" w14:textId="77777777" w:rsidR="0055445D" w:rsidRPr="00476ACF" w:rsidRDefault="0055445D" w:rsidP="00F44761">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(общеобразовательные организации)</w:t>
            </w:r>
          </w:p>
        </w:tc>
        <w:tc>
          <w:tcPr>
            <w:tcW w:w="789" w:type="dxa"/>
          </w:tcPr>
          <w:p w14:paraId="486872D0" w14:textId="77777777" w:rsidR="0055445D" w:rsidRDefault="0055445D" w:rsidP="00F44761">
            <w:pPr>
              <w:rPr>
                <w:rFonts w:ascii="Times New Roman" w:hAnsi="Times New Roman" w:cs="Times New Roman"/>
              </w:rPr>
            </w:pPr>
            <w:r>
              <w:rPr>
                <w:rFonts w:ascii="Times New Roman" w:hAnsi="Times New Roman" w:cs="Times New Roman"/>
              </w:rPr>
              <w:t>3.5.1</w:t>
            </w:r>
          </w:p>
        </w:tc>
        <w:tc>
          <w:tcPr>
            <w:tcW w:w="1621" w:type="dxa"/>
          </w:tcPr>
          <w:p w14:paraId="6A098055" w14:textId="6028EEF8" w:rsidR="0055445D"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98D36DE" w14:textId="77777777" w:rsidR="0055445D" w:rsidRDefault="0055445D" w:rsidP="00F44761">
            <w:pPr>
              <w:rPr>
                <w:rFonts w:ascii="Times New Roman" w:hAnsi="Times New Roman" w:cs="Times New Roman"/>
              </w:rPr>
            </w:pPr>
            <w:r>
              <w:rPr>
                <w:rFonts w:ascii="Times New Roman" w:hAnsi="Times New Roman" w:cs="Times New Roman"/>
              </w:rPr>
              <w:t>-</w:t>
            </w:r>
          </w:p>
        </w:tc>
        <w:tc>
          <w:tcPr>
            <w:tcW w:w="879" w:type="dxa"/>
          </w:tcPr>
          <w:p w14:paraId="097E8B0A" w14:textId="77777777" w:rsidR="0055445D" w:rsidRDefault="0055445D" w:rsidP="00F44761">
            <w:pPr>
              <w:rPr>
                <w:rFonts w:ascii="Times New Roman" w:hAnsi="Times New Roman" w:cs="Times New Roman"/>
              </w:rPr>
            </w:pPr>
            <w:r>
              <w:rPr>
                <w:rFonts w:ascii="Times New Roman" w:hAnsi="Times New Roman" w:cs="Times New Roman"/>
              </w:rPr>
              <w:t>-</w:t>
            </w:r>
          </w:p>
        </w:tc>
        <w:tc>
          <w:tcPr>
            <w:tcW w:w="850" w:type="dxa"/>
          </w:tcPr>
          <w:p w14:paraId="56A8AE70" w14:textId="77777777" w:rsidR="0055445D" w:rsidRPr="009F64E6" w:rsidRDefault="0055445D" w:rsidP="00F44761">
            <w:pPr>
              <w:rPr>
                <w:rFonts w:ascii="Times New Roman" w:hAnsi="Times New Roman" w:cs="Times New Roman"/>
              </w:rPr>
            </w:pPr>
            <w:r>
              <w:rPr>
                <w:rFonts w:ascii="Times New Roman" w:hAnsi="Times New Roman" w:cs="Times New Roman"/>
              </w:rPr>
              <w:t>16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850" w:type="dxa"/>
          </w:tcPr>
          <w:p w14:paraId="2038D42F" w14:textId="77777777" w:rsidR="0055445D" w:rsidRPr="009F64E6" w:rsidRDefault="0055445D" w:rsidP="00F44761">
            <w:pPr>
              <w:rPr>
                <w:rFonts w:ascii="Times New Roman" w:hAnsi="Times New Roman" w:cs="Times New Roman"/>
              </w:rPr>
            </w:pPr>
            <w:r>
              <w:rPr>
                <w:rFonts w:ascii="Times New Roman" w:hAnsi="Times New Roman" w:cs="Times New Roman"/>
              </w:rPr>
              <w:t>50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место</w:t>
            </w:r>
          </w:p>
        </w:tc>
        <w:tc>
          <w:tcPr>
            <w:tcW w:w="1677" w:type="dxa"/>
          </w:tcPr>
          <w:p w14:paraId="3F30CC37" w14:textId="77777777" w:rsidR="0055445D" w:rsidRDefault="0055445D" w:rsidP="00F44761">
            <w:pPr>
              <w:rPr>
                <w:rFonts w:ascii="Times New Roman" w:hAnsi="Times New Roman" w:cs="Times New Roman"/>
              </w:rPr>
            </w:pPr>
            <w:r>
              <w:rPr>
                <w:rFonts w:ascii="Times New Roman" w:hAnsi="Times New Roman" w:cs="Times New Roman"/>
              </w:rPr>
              <w:t>40</w:t>
            </w:r>
          </w:p>
        </w:tc>
        <w:tc>
          <w:tcPr>
            <w:tcW w:w="1603" w:type="dxa"/>
          </w:tcPr>
          <w:p w14:paraId="4E173C36" w14:textId="77777777" w:rsidR="0055445D"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6C6DC279" w14:textId="77777777" w:rsidR="0055445D" w:rsidRDefault="0055445D" w:rsidP="00F44761">
            <w:pPr>
              <w:rPr>
                <w:rFonts w:ascii="Times New Roman" w:hAnsi="Times New Roman" w:cs="Times New Roman"/>
              </w:rPr>
            </w:pPr>
            <w:r>
              <w:rPr>
                <w:rFonts w:ascii="Times New Roman" w:hAnsi="Times New Roman" w:cs="Times New Roman"/>
              </w:rPr>
              <w:t>25</w:t>
            </w:r>
          </w:p>
        </w:tc>
      </w:tr>
      <w:tr w:rsidR="0055445D" w:rsidRPr="009F64E6" w14:paraId="2CA40EB1" w14:textId="77777777" w:rsidTr="00F44761">
        <w:tc>
          <w:tcPr>
            <w:tcW w:w="534" w:type="dxa"/>
          </w:tcPr>
          <w:p w14:paraId="7C96657C" w14:textId="77777777" w:rsidR="0055445D" w:rsidRDefault="0055445D" w:rsidP="00F44761">
            <w:pPr>
              <w:rPr>
                <w:rFonts w:ascii="Times New Roman" w:hAnsi="Times New Roman" w:cs="Times New Roman"/>
              </w:rPr>
            </w:pPr>
            <w:r>
              <w:rPr>
                <w:rFonts w:ascii="Times New Roman" w:hAnsi="Times New Roman" w:cs="Times New Roman"/>
              </w:rPr>
              <w:t>8.</w:t>
            </w:r>
          </w:p>
        </w:tc>
        <w:tc>
          <w:tcPr>
            <w:tcW w:w="3718" w:type="dxa"/>
          </w:tcPr>
          <w:p w14:paraId="30C03458" w14:textId="77777777" w:rsidR="0055445D" w:rsidRPr="00476ACF" w:rsidRDefault="0055445D" w:rsidP="00F44761">
            <w:pPr>
              <w:rPr>
                <w:rFonts w:ascii="Times New Roman" w:hAnsi="Times New Roman" w:cs="Times New Roman"/>
              </w:rPr>
            </w:pPr>
            <w:r w:rsidRPr="00476ACF">
              <w:rPr>
                <w:rFonts w:ascii="Times New Roman" w:hAnsi="Times New Roman" w:cs="Times New Roman"/>
              </w:rPr>
              <w:t>Дошкольное, начальное и среднее общее образование</w:t>
            </w:r>
            <w:r>
              <w:rPr>
                <w:rFonts w:ascii="Times New Roman" w:hAnsi="Times New Roman" w:cs="Times New Roman"/>
              </w:rPr>
              <w:t xml:space="preserve"> (организации, осуществляющие деятельность по дополнительному образованию)</w:t>
            </w:r>
          </w:p>
        </w:tc>
        <w:tc>
          <w:tcPr>
            <w:tcW w:w="789" w:type="dxa"/>
          </w:tcPr>
          <w:p w14:paraId="58A4D5D4" w14:textId="77777777" w:rsidR="0055445D" w:rsidRDefault="0055445D" w:rsidP="00F44761">
            <w:pPr>
              <w:rPr>
                <w:rFonts w:ascii="Times New Roman" w:hAnsi="Times New Roman" w:cs="Times New Roman"/>
              </w:rPr>
            </w:pPr>
            <w:r>
              <w:rPr>
                <w:rFonts w:ascii="Times New Roman" w:hAnsi="Times New Roman" w:cs="Times New Roman"/>
              </w:rPr>
              <w:t>3.5.1</w:t>
            </w:r>
          </w:p>
        </w:tc>
        <w:tc>
          <w:tcPr>
            <w:tcW w:w="1621" w:type="dxa"/>
          </w:tcPr>
          <w:p w14:paraId="46AC1941" w14:textId="163F9B85" w:rsidR="0055445D" w:rsidRDefault="00A41FB9"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351BA63" w14:textId="77777777" w:rsidR="0055445D" w:rsidRDefault="0055445D" w:rsidP="00F44761">
            <w:pPr>
              <w:rPr>
                <w:rFonts w:ascii="Times New Roman" w:hAnsi="Times New Roman" w:cs="Times New Roman"/>
              </w:rPr>
            </w:pPr>
            <w:r>
              <w:rPr>
                <w:rFonts w:ascii="Times New Roman" w:hAnsi="Times New Roman" w:cs="Times New Roman"/>
              </w:rPr>
              <w:t>-</w:t>
            </w:r>
          </w:p>
        </w:tc>
        <w:tc>
          <w:tcPr>
            <w:tcW w:w="879" w:type="dxa"/>
          </w:tcPr>
          <w:p w14:paraId="016857C3" w14:textId="77777777" w:rsidR="0055445D" w:rsidRDefault="0055445D" w:rsidP="00F44761">
            <w:pPr>
              <w:rPr>
                <w:rFonts w:ascii="Times New Roman" w:hAnsi="Times New Roman" w:cs="Times New Roman"/>
              </w:rPr>
            </w:pPr>
            <w:r>
              <w:rPr>
                <w:rFonts w:ascii="Times New Roman" w:hAnsi="Times New Roman" w:cs="Times New Roman"/>
              </w:rPr>
              <w:t>-</w:t>
            </w:r>
          </w:p>
        </w:tc>
        <w:tc>
          <w:tcPr>
            <w:tcW w:w="850" w:type="dxa"/>
          </w:tcPr>
          <w:p w14:paraId="1AFB879E"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3E8E7F95"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77" w:type="dxa"/>
          </w:tcPr>
          <w:p w14:paraId="7BC14B88" w14:textId="77777777" w:rsidR="0055445D" w:rsidRDefault="0055445D" w:rsidP="00F44761">
            <w:pPr>
              <w:rPr>
                <w:rFonts w:ascii="Times New Roman" w:hAnsi="Times New Roman" w:cs="Times New Roman"/>
              </w:rPr>
            </w:pPr>
            <w:r>
              <w:rPr>
                <w:rFonts w:ascii="Times New Roman" w:hAnsi="Times New Roman" w:cs="Times New Roman"/>
              </w:rPr>
              <w:t>40</w:t>
            </w:r>
          </w:p>
        </w:tc>
        <w:tc>
          <w:tcPr>
            <w:tcW w:w="1603" w:type="dxa"/>
          </w:tcPr>
          <w:p w14:paraId="417BA52E" w14:textId="77777777" w:rsidR="0055445D"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3F7CAA75" w14:textId="77777777" w:rsidR="0055445D" w:rsidRDefault="0055445D" w:rsidP="00F44761">
            <w:pPr>
              <w:rPr>
                <w:rFonts w:ascii="Times New Roman" w:hAnsi="Times New Roman" w:cs="Times New Roman"/>
              </w:rPr>
            </w:pPr>
            <w:r>
              <w:rPr>
                <w:rFonts w:ascii="Times New Roman" w:hAnsi="Times New Roman" w:cs="Times New Roman"/>
              </w:rPr>
              <w:t>25</w:t>
            </w:r>
          </w:p>
        </w:tc>
      </w:tr>
      <w:tr w:rsidR="0055445D" w:rsidRPr="009F64E6" w14:paraId="29EBAD13" w14:textId="77777777" w:rsidTr="00F44761">
        <w:tc>
          <w:tcPr>
            <w:tcW w:w="534" w:type="dxa"/>
          </w:tcPr>
          <w:p w14:paraId="2CD45B04" w14:textId="77777777" w:rsidR="0055445D" w:rsidRDefault="0055445D" w:rsidP="00F44761">
            <w:pPr>
              <w:rPr>
                <w:rFonts w:ascii="Times New Roman" w:hAnsi="Times New Roman" w:cs="Times New Roman"/>
              </w:rPr>
            </w:pPr>
            <w:r>
              <w:rPr>
                <w:rFonts w:ascii="Times New Roman" w:hAnsi="Times New Roman" w:cs="Times New Roman"/>
              </w:rPr>
              <w:t>9.</w:t>
            </w:r>
          </w:p>
        </w:tc>
        <w:tc>
          <w:tcPr>
            <w:tcW w:w="3718" w:type="dxa"/>
          </w:tcPr>
          <w:p w14:paraId="69B48390" w14:textId="77777777" w:rsidR="0055445D" w:rsidRPr="00476ACF" w:rsidRDefault="0055445D" w:rsidP="00F44761">
            <w:pPr>
              <w:rPr>
                <w:rFonts w:ascii="Times New Roman" w:hAnsi="Times New Roman" w:cs="Times New Roman"/>
              </w:rPr>
            </w:pPr>
            <w:r>
              <w:rPr>
                <w:rFonts w:ascii="Times New Roman" w:hAnsi="Times New Roman" w:cs="Times New Roman"/>
              </w:rPr>
              <w:t>Среднее и высшее профессиональное образование</w:t>
            </w:r>
          </w:p>
        </w:tc>
        <w:tc>
          <w:tcPr>
            <w:tcW w:w="789" w:type="dxa"/>
          </w:tcPr>
          <w:p w14:paraId="4D2826B8" w14:textId="77777777" w:rsidR="0055445D" w:rsidRDefault="0055445D" w:rsidP="00F44761">
            <w:pPr>
              <w:rPr>
                <w:rFonts w:ascii="Times New Roman" w:hAnsi="Times New Roman" w:cs="Times New Roman"/>
              </w:rPr>
            </w:pPr>
            <w:r>
              <w:rPr>
                <w:rFonts w:ascii="Times New Roman" w:hAnsi="Times New Roman" w:cs="Times New Roman"/>
              </w:rPr>
              <w:t>3.5.2</w:t>
            </w:r>
          </w:p>
        </w:tc>
        <w:tc>
          <w:tcPr>
            <w:tcW w:w="1621" w:type="dxa"/>
          </w:tcPr>
          <w:p w14:paraId="186240E8" w14:textId="3C5D2090" w:rsidR="0055445D" w:rsidRDefault="00A41FB9" w:rsidP="00F44761">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C60B284" w14:textId="77777777" w:rsidR="0055445D" w:rsidRDefault="0055445D" w:rsidP="00F44761">
            <w:pPr>
              <w:rPr>
                <w:rFonts w:ascii="Times New Roman" w:hAnsi="Times New Roman" w:cs="Times New Roman"/>
              </w:rPr>
            </w:pPr>
            <w:r>
              <w:rPr>
                <w:rFonts w:ascii="Times New Roman" w:hAnsi="Times New Roman" w:cs="Times New Roman"/>
              </w:rPr>
              <w:t>-</w:t>
            </w:r>
          </w:p>
        </w:tc>
        <w:tc>
          <w:tcPr>
            <w:tcW w:w="879" w:type="dxa"/>
          </w:tcPr>
          <w:p w14:paraId="74AD2833" w14:textId="77777777" w:rsidR="0055445D" w:rsidRDefault="0055445D" w:rsidP="00F44761">
            <w:pPr>
              <w:rPr>
                <w:rFonts w:ascii="Times New Roman" w:hAnsi="Times New Roman" w:cs="Times New Roman"/>
              </w:rPr>
            </w:pPr>
            <w:r>
              <w:rPr>
                <w:rFonts w:ascii="Times New Roman" w:hAnsi="Times New Roman" w:cs="Times New Roman"/>
              </w:rPr>
              <w:t>5000</w:t>
            </w:r>
          </w:p>
        </w:tc>
        <w:tc>
          <w:tcPr>
            <w:tcW w:w="850" w:type="dxa"/>
          </w:tcPr>
          <w:p w14:paraId="31EC19D9" w14:textId="77777777" w:rsidR="0055445D" w:rsidRDefault="0055445D" w:rsidP="00F44761">
            <w:pPr>
              <w:rPr>
                <w:rFonts w:ascii="Times New Roman" w:hAnsi="Times New Roman" w:cs="Times New Roman"/>
              </w:rPr>
            </w:pPr>
            <w:r>
              <w:rPr>
                <w:rFonts w:ascii="Times New Roman" w:hAnsi="Times New Roman" w:cs="Times New Roman"/>
              </w:rPr>
              <w:t>30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1 учащегося</w:t>
            </w:r>
          </w:p>
        </w:tc>
        <w:tc>
          <w:tcPr>
            <w:tcW w:w="850" w:type="dxa"/>
          </w:tcPr>
          <w:p w14:paraId="49A87445" w14:textId="77777777" w:rsidR="0055445D" w:rsidRDefault="0055445D" w:rsidP="00F44761">
            <w:pPr>
              <w:rPr>
                <w:rFonts w:ascii="Times New Roman" w:hAnsi="Times New Roman" w:cs="Times New Roman"/>
              </w:rPr>
            </w:pPr>
            <w:r>
              <w:rPr>
                <w:rFonts w:ascii="Times New Roman" w:hAnsi="Times New Roman" w:cs="Times New Roman"/>
              </w:rPr>
              <w:t>75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1 учащегося</w:t>
            </w:r>
          </w:p>
        </w:tc>
        <w:tc>
          <w:tcPr>
            <w:tcW w:w="1677" w:type="dxa"/>
          </w:tcPr>
          <w:p w14:paraId="5E815E1F" w14:textId="77777777" w:rsidR="0055445D" w:rsidRDefault="0055445D" w:rsidP="00F44761">
            <w:pPr>
              <w:rPr>
                <w:rFonts w:ascii="Times New Roman" w:hAnsi="Times New Roman" w:cs="Times New Roman"/>
              </w:rPr>
            </w:pPr>
            <w:r>
              <w:rPr>
                <w:rFonts w:ascii="Times New Roman" w:hAnsi="Times New Roman" w:cs="Times New Roman"/>
              </w:rPr>
              <w:t>50</w:t>
            </w:r>
          </w:p>
        </w:tc>
        <w:tc>
          <w:tcPr>
            <w:tcW w:w="1603" w:type="dxa"/>
          </w:tcPr>
          <w:p w14:paraId="2404AA0C" w14:textId="77777777" w:rsidR="0055445D"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61FC5F94" w14:textId="77777777" w:rsidR="0055445D" w:rsidRDefault="0055445D" w:rsidP="00F44761">
            <w:pPr>
              <w:rPr>
                <w:rFonts w:ascii="Times New Roman" w:hAnsi="Times New Roman" w:cs="Times New Roman"/>
              </w:rPr>
            </w:pPr>
            <w:r>
              <w:rPr>
                <w:rFonts w:ascii="Times New Roman" w:hAnsi="Times New Roman" w:cs="Times New Roman"/>
              </w:rPr>
              <w:t>5/3</w:t>
            </w:r>
          </w:p>
        </w:tc>
      </w:tr>
      <w:tr w:rsidR="0055445D" w:rsidRPr="009F64E6" w14:paraId="76154418" w14:textId="77777777" w:rsidTr="00F44761">
        <w:tc>
          <w:tcPr>
            <w:tcW w:w="534" w:type="dxa"/>
          </w:tcPr>
          <w:p w14:paraId="515B727D" w14:textId="77777777" w:rsidR="0055445D" w:rsidRPr="009F64E6" w:rsidRDefault="0055445D" w:rsidP="00F44761">
            <w:pPr>
              <w:rPr>
                <w:rFonts w:ascii="Times New Roman" w:hAnsi="Times New Roman" w:cs="Times New Roman"/>
              </w:rPr>
            </w:pPr>
            <w:r>
              <w:rPr>
                <w:rFonts w:ascii="Times New Roman" w:hAnsi="Times New Roman" w:cs="Times New Roman"/>
              </w:rPr>
              <w:t>10.</w:t>
            </w:r>
          </w:p>
        </w:tc>
        <w:tc>
          <w:tcPr>
            <w:tcW w:w="3718" w:type="dxa"/>
          </w:tcPr>
          <w:p w14:paraId="3C441547" w14:textId="77777777" w:rsidR="0055445D" w:rsidRDefault="0055445D" w:rsidP="00F44761">
            <w:pPr>
              <w:rPr>
                <w:rFonts w:ascii="Times New Roman" w:hAnsi="Times New Roman" w:cs="Times New Roman"/>
              </w:rPr>
            </w:pPr>
            <w:r>
              <w:rPr>
                <w:rFonts w:ascii="Times New Roman" w:hAnsi="Times New Roman" w:cs="Times New Roman"/>
              </w:rPr>
              <w:t xml:space="preserve">Среднее и высшее профессиональное образование (организации дополненного </w:t>
            </w:r>
            <w:r>
              <w:rPr>
                <w:rFonts w:ascii="Times New Roman" w:hAnsi="Times New Roman" w:cs="Times New Roman"/>
              </w:rPr>
              <w:lastRenderedPageBreak/>
              <w:t xml:space="preserve">профессионального образования: повышение квалификации, заочное обучение) </w:t>
            </w:r>
          </w:p>
        </w:tc>
        <w:tc>
          <w:tcPr>
            <w:tcW w:w="789" w:type="dxa"/>
          </w:tcPr>
          <w:p w14:paraId="1AF125E7" w14:textId="77777777" w:rsidR="0055445D" w:rsidRDefault="0055445D" w:rsidP="00F44761">
            <w:pPr>
              <w:rPr>
                <w:rFonts w:ascii="Times New Roman" w:hAnsi="Times New Roman" w:cs="Times New Roman"/>
              </w:rPr>
            </w:pPr>
            <w:r>
              <w:rPr>
                <w:rFonts w:ascii="Times New Roman" w:hAnsi="Times New Roman" w:cs="Times New Roman"/>
              </w:rPr>
              <w:lastRenderedPageBreak/>
              <w:t>3.5.2</w:t>
            </w:r>
          </w:p>
        </w:tc>
        <w:tc>
          <w:tcPr>
            <w:tcW w:w="1621" w:type="dxa"/>
          </w:tcPr>
          <w:p w14:paraId="3047D1FB" w14:textId="301F6834" w:rsidR="0055445D" w:rsidRDefault="00A41FB9" w:rsidP="00F44761">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E4F5377" w14:textId="77777777" w:rsidR="0055445D" w:rsidRDefault="0055445D" w:rsidP="00F44761">
            <w:pPr>
              <w:rPr>
                <w:rFonts w:ascii="Times New Roman" w:hAnsi="Times New Roman" w:cs="Times New Roman"/>
              </w:rPr>
            </w:pPr>
            <w:r>
              <w:rPr>
                <w:rFonts w:ascii="Times New Roman" w:hAnsi="Times New Roman" w:cs="Times New Roman"/>
              </w:rPr>
              <w:t>-</w:t>
            </w:r>
          </w:p>
        </w:tc>
        <w:tc>
          <w:tcPr>
            <w:tcW w:w="879" w:type="dxa"/>
          </w:tcPr>
          <w:p w14:paraId="5441C86E" w14:textId="77777777" w:rsidR="0055445D" w:rsidRDefault="0055445D" w:rsidP="00F44761">
            <w:pPr>
              <w:rPr>
                <w:rFonts w:ascii="Times New Roman" w:hAnsi="Times New Roman" w:cs="Times New Roman"/>
              </w:rPr>
            </w:pPr>
            <w:r>
              <w:rPr>
                <w:rFonts w:ascii="Times New Roman" w:hAnsi="Times New Roman" w:cs="Times New Roman"/>
              </w:rPr>
              <w:t>5000</w:t>
            </w:r>
          </w:p>
        </w:tc>
        <w:tc>
          <w:tcPr>
            <w:tcW w:w="850" w:type="dxa"/>
          </w:tcPr>
          <w:p w14:paraId="7AB319BF" w14:textId="77777777" w:rsidR="0055445D" w:rsidRDefault="0055445D" w:rsidP="00F44761">
            <w:pPr>
              <w:rPr>
                <w:rFonts w:ascii="Times New Roman" w:hAnsi="Times New Roman" w:cs="Times New Roman"/>
              </w:rPr>
            </w:pPr>
            <w:r>
              <w:rPr>
                <w:rFonts w:ascii="Times New Roman" w:hAnsi="Times New Roman" w:cs="Times New Roman"/>
              </w:rPr>
              <w:t>10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1 </w:t>
            </w:r>
            <w:r>
              <w:rPr>
                <w:rFonts w:ascii="Times New Roman" w:hAnsi="Times New Roman" w:cs="Times New Roman"/>
              </w:rPr>
              <w:lastRenderedPageBreak/>
              <w:t>учащегося</w:t>
            </w:r>
          </w:p>
        </w:tc>
        <w:tc>
          <w:tcPr>
            <w:tcW w:w="850" w:type="dxa"/>
          </w:tcPr>
          <w:p w14:paraId="43EFA2E8" w14:textId="77777777" w:rsidR="0055445D" w:rsidRDefault="0055445D" w:rsidP="00F44761">
            <w:pPr>
              <w:rPr>
                <w:rFonts w:ascii="Times New Roman" w:hAnsi="Times New Roman" w:cs="Times New Roman"/>
              </w:rPr>
            </w:pPr>
            <w:r>
              <w:rPr>
                <w:rFonts w:ascii="Times New Roman" w:hAnsi="Times New Roman" w:cs="Times New Roman"/>
              </w:rPr>
              <w:lastRenderedPageBreak/>
              <w:t>35 м</w:t>
            </w:r>
            <w:r w:rsidRPr="00B46951">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 xml:space="preserve">/ 1 </w:t>
            </w:r>
            <w:r>
              <w:rPr>
                <w:rFonts w:ascii="Times New Roman" w:hAnsi="Times New Roman" w:cs="Times New Roman"/>
              </w:rPr>
              <w:lastRenderedPageBreak/>
              <w:t>учащегося</w:t>
            </w:r>
          </w:p>
        </w:tc>
        <w:tc>
          <w:tcPr>
            <w:tcW w:w="1677" w:type="dxa"/>
          </w:tcPr>
          <w:p w14:paraId="5B49751F" w14:textId="77777777" w:rsidR="0055445D" w:rsidRDefault="0055445D" w:rsidP="00F44761">
            <w:pPr>
              <w:rPr>
                <w:rFonts w:ascii="Times New Roman" w:hAnsi="Times New Roman" w:cs="Times New Roman"/>
              </w:rPr>
            </w:pPr>
            <w:r>
              <w:rPr>
                <w:rFonts w:ascii="Times New Roman" w:hAnsi="Times New Roman" w:cs="Times New Roman"/>
              </w:rPr>
              <w:lastRenderedPageBreak/>
              <w:t>50</w:t>
            </w:r>
          </w:p>
        </w:tc>
        <w:tc>
          <w:tcPr>
            <w:tcW w:w="1603" w:type="dxa"/>
          </w:tcPr>
          <w:p w14:paraId="2C1F141C" w14:textId="77777777" w:rsidR="0055445D"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3F533496" w14:textId="77777777" w:rsidR="0055445D" w:rsidRDefault="0055445D" w:rsidP="00F44761">
            <w:pPr>
              <w:rPr>
                <w:rFonts w:ascii="Times New Roman" w:hAnsi="Times New Roman" w:cs="Times New Roman"/>
              </w:rPr>
            </w:pPr>
            <w:r>
              <w:rPr>
                <w:rFonts w:ascii="Times New Roman" w:hAnsi="Times New Roman" w:cs="Times New Roman"/>
              </w:rPr>
              <w:t>5/3</w:t>
            </w:r>
          </w:p>
        </w:tc>
      </w:tr>
      <w:tr w:rsidR="0055445D" w:rsidRPr="009F64E6" w14:paraId="2385A842" w14:textId="77777777" w:rsidTr="00F44761">
        <w:tc>
          <w:tcPr>
            <w:tcW w:w="534" w:type="dxa"/>
          </w:tcPr>
          <w:p w14:paraId="28E23240" w14:textId="77777777" w:rsidR="0055445D" w:rsidRPr="009F64E6" w:rsidRDefault="0055445D" w:rsidP="00F44761">
            <w:pPr>
              <w:rPr>
                <w:rFonts w:ascii="Times New Roman" w:hAnsi="Times New Roman" w:cs="Times New Roman"/>
              </w:rPr>
            </w:pPr>
            <w:r>
              <w:rPr>
                <w:rFonts w:ascii="Times New Roman" w:hAnsi="Times New Roman" w:cs="Times New Roman"/>
              </w:rPr>
              <w:t>11.</w:t>
            </w:r>
          </w:p>
        </w:tc>
        <w:tc>
          <w:tcPr>
            <w:tcW w:w="3718" w:type="dxa"/>
          </w:tcPr>
          <w:p w14:paraId="08AE7986" w14:textId="77777777" w:rsidR="0055445D" w:rsidRDefault="0055445D" w:rsidP="00F44761">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2878CCF8" w14:textId="77777777" w:rsidR="0055445D" w:rsidRDefault="0055445D" w:rsidP="00F44761">
            <w:pPr>
              <w:rPr>
                <w:rFonts w:ascii="Times New Roman" w:hAnsi="Times New Roman" w:cs="Times New Roman"/>
              </w:rPr>
            </w:pPr>
            <w:r>
              <w:rPr>
                <w:rFonts w:ascii="Times New Roman" w:hAnsi="Times New Roman" w:cs="Times New Roman"/>
              </w:rPr>
              <w:t>3.6.1</w:t>
            </w:r>
          </w:p>
        </w:tc>
        <w:tc>
          <w:tcPr>
            <w:tcW w:w="1621" w:type="dxa"/>
          </w:tcPr>
          <w:p w14:paraId="3D5BFDEA" w14:textId="4D12297E" w:rsidR="0055445D" w:rsidRDefault="00586E64"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0D28E037" w14:textId="77777777" w:rsidR="0055445D" w:rsidRDefault="0055445D" w:rsidP="00F44761">
            <w:pPr>
              <w:rPr>
                <w:rFonts w:ascii="Times New Roman" w:hAnsi="Times New Roman" w:cs="Times New Roman"/>
              </w:rPr>
            </w:pPr>
            <w:r>
              <w:rPr>
                <w:rFonts w:ascii="Times New Roman" w:hAnsi="Times New Roman" w:cs="Times New Roman"/>
              </w:rPr>
              <w:t>-</w:t>
            </w:r>
          </w:p>
        </w:tc>
        <w:tc>
          <w:tcPr>
            <w:tcW w:w="879" w:type="dxa"/>
          </w:tcPr>
          <w:p w14:paraId="742E482A" w14:textId="77777777" w:rsidR="0055445D" w:rsidRDefault="0055445D" w:rsidP="00F44761">
            <w:pPr>
              <w:rPr>
                <w:rFonts w:ascii="Times New Roman" w:hAnsi="Times New Roman" w:cs="Times New Roman"/>
              </w:rPr>
            </w:pPr>
            <w:r>
              <w:rPr>
                <w:rFonts w:ascii="Times New Roman" w:hAnsi="Times New Roman" w:cs="Times New Roman"/>
              </w:rPr>
              <w:t>5000</w:t>
            </w:r>
          </w:p>
        </w:tc>
        <w:tc>
          <w:tcPr>
            <w:tcW w:w="850" w:type="dxa"/>
          </w:tcPr>
          <w:p w14:paraId="2E935737" w14:textId="77777777" w:rsidR="0055445D" w:rsidRDefault="0055445D" w:rsidP="00F44761">
            <w:pPr>
              <w:rPr>
                <w:rFonts w:ascii="Times New Roman" w:hAnsi="Times New Roman" w:cs="Times New Roman"/>
              </w:rPr>
            </w:pPr>
            <w:r>
              <w:rPr>
                <w:rFonts w:ascii="Times New Roman" w:hAnsi="Times New Roman" w:cs="Times New Roman"/>
              </w:rPr>
              <w:t>-</w:t>
            </w:r>
          </w:p>
        </w:tc>
        <w:tc>
          <w:tcPr>
            <w:tcW w:w="850" w:type="dxa"/>
          </w:tcPr>
          <w:p w14:paraId="65859871" w14:textId="77777777" w:rsidR="0055445D" w:rsidRDefault="0055445D" w:rsidP="00F44761">
            <w:pPr>
              <w:rPr>
                <w:rFonts w:ascii="Times New Roman" w:hAnsi="Times New Roman" w:cs="Times New Roman"/>
              </w:rPr>
            </w:pPr>
            <w:r>
              <w:rPr>
                <w:rFonts w:ascii="Times New Roman" w:hAnsi="Times New Roman" w:cs="Times New Roman"/>
              </w:rPr>
              <w:t>-</w:t>
            </w:r>
          </w:p>
        </w:tc>
        <w:tc>
          <w:tcPr>
            <w:tcW w:w="1677" w:type="dxa"/>
          </w:tcPr>
          <w:p w14:paraId="5136217C" w14:textId="77777777" w:rsidR="0055445D" w:rsidRDefault="0055445D" w:rsidP="00F44761">
            <w:pPr>
              <w:rPr>
                <w:rFonts w:ascii="Times New Roman" w:hAnsi="Times New Roman" w:cs="Times New Roman"/>
              </w:rPr>
            </w:pPr>
            <w:r>
              <w:rPr>
                <w:rFonts w:ascii="Times New Roman" w:hAnsi="Times New Roman" w:cs="Times New Roman"/>
              </w:rPr>
              <w:t>50</w:t>
            </w:r>
          </w:p>
        </w:tc>
        <w:tc>
          <w:tcPr>
            <w:tcW w:w="1603" w:type="dxa"/>
          </w:tcPr>
          <w:p w14:paraId="24AF643F" w14:textId="77777777" w:rsidR="0055445D"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77A58253" w14:textId="77777777" w:rsidR="0055445D" w:rsidRDefault="0055445D" w:rsidP="00F44761">
            <w:pPr>
              <w:rPr>
                <w:rFonts w:ascii="Times New Roman" w:hAnsi="Times New Roman" w:cs="Times New Roman"/>
              </w:rPr>
            </w:pPr>
            <w:r>
              <w:rPr>
                <w:rFonts w:ascii="Times New Roman" w:hAnsi="Times New Roman" w:cs="Times New Roman"/>
              </w:rPr>
              <w:t>5/3</w:t>
            </w:r>
          </w:p>
        </w:tc>
      </w:tr>
      <w:tr w:rsidR="0055445D" w:rsidRPr="009F64E6" w14:paraId="4C56FF39" w14:textId="77777777" w:rsidTr="00F44761">
        <w:tc>
          <w:tcPr>
            <w:tcW w:w="534" w:type="dxa"/>
          </w:tcPr>
          <w:p w14:paraId="5994BA6D" w14:textId="77777777" w:rsidR="0055445D" w:rsidRPr="009F64E6" w:rsidRDefault="0055445D" w:rsidP="00F44761">
            <w:pPr>
              <w:rPr>
                <w:rFonts w:ascii="Times New Roman" w:hAnsi="Times New Roman" w:cs="Times New Roman"/>
              </w:rPr>
            </w:pPr>
            <w:r>
              <w:rPr>
                <w:rFonts w:ascii="Times New Roman" w:hAnsi="Times New Roman" w:cs="Times New Roman"/>
              </w:rPr>
              <w:t>12.</w:t>
            </w:r>
          </w:p>
        </w:tc>
        <w:tc>
          <w:tcPr>
            <w:tcW w:w="3718" w:type="dxa"/>
          </w:tcPr>
          <w:p w14:paraId="39C0C841" w14:textId="77777777" w:rsidR="0055445D" w:rsidRPr="009F64E6" w:rsidRDefault="0055445D" w:rsidP="00F44761">
            <w:pPr>
              <w:rPr>
                <w:rFonts w:ascii="Times New Roman" w:hAnsi="Times New Roman" w:cs="Times New Roman"/>
              </w:rPr>
            </w:pPr>
            <w:r>
              <w:rPr>
                <w:rFonts w:ascii="Times New Roman" w:hAnsi="Times New Roman" w:cs="Times New Roman"/>
              </w:rPr>
              <w:t>Магазины</w:t>
            </w:r>
          </w:p>
        </w:tc>
        <w:tc>
          <w:tcPr>
            <w:tcW w:w="789" w:type="dxa"/>
          </w:tcPr>
          <w:p w14:paraId="33CF4B97" w14:textId="77777777" w:rsidR="0055445D" w:rsidRPr="009F64E6" w:rsidRDefault="0055445D" w:rsidP="00F44761">
            <w:pPr>
              <w:rPr>
                <w:rFonts w:ascii="Times New Roman" w:hAnsi="Times New Roman" w:cs="Times New Roman"/>
              </w:rPr>
            </w:pPr>
            <w:r>
              <w:rPr>
                <w:rFonts w:ascii="Times New Roman" w:hAnsi="Times New Roman" w:cs="Times New Roman"/>
              </w:rPr>
              <w:t>4.4</w:t>
            </w:r>
          </w:p>
        </w:tc>
        <w:tc>
          <w:tcPr>
            <w:tcW w:w="1621" w:type="dxa"/>
          </w:tcPr>
          <w:p w14:paraId="3293C1DD" w14:textId="79C2320A" w:rsidR="0055445D" w:rsidRPr="009F64E6" w:rsidRDefault="00586E64"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6981053D"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79" w:type="dxa"/>
          </w:tcPr>
          <w:p w14:paraId="15B2D9B8" w14:textId="77777777" w:rsidR="0055445D" w:rsidRPr="009F64E6" w:rsidRDefault="0055445D" w:rsidP="00F44761">
            <w:pPr>
              <w:rPr>
                <w:rFonts w:ascii="Times New Roman" w:hAnsi="Times New Roman" w:cs="Times New Roman"/>
              </w:rPr>
            </w:pPr>
            <w:r>
              <w:rPr>
                <w:rFonts w:ascii="Times New Roman" w:hAnsi="Times New Roman" w:cs="Times New Roman"/>
              </w:rPr>
              <w:t>5000</w:t>
            </w:r>
          </w:p>
        </w:tc>
        <w:tc>
          <w:tcPr>
            <w:tcW w:w="850" w:type="dxa"/>
          </w:tcPr>
          <w:p w14:paraId="0957122F"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850" w:type="dxa"/>
          </w:tcPr>
          <w:p w14:paraId="6C613A3C"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677" w:type="dxa"/>
          </w:tcPr>
          <w:p w14:paraId="69041398" w14:textId="77777777" w:rsidR="0055445D" w:rsidRPr="009F64E6" w:rsidRDefault="0055445D" w:rsidP="00F44761">
            <w:pPr>
              <w:rPr>
                <w:rFonts w:ascii="Times New Roman" w:hAnsi="Times New Roman" w:cs="Times New Roman"/>
              </w:rPr>
            </w:pPr>
            <w:r>
              <w:rPr>
                <w:rFonts w:ascii="Times New Roman" w:hAnsi="Times New Roman" w:cs="Times New Roman"/>
              </w:rPr>
              <w:t>80</w:t>
            </w:r>
          </w:p>
        </w:tc>
        <w:tc>
          <w:tcPr>
            <w:tcW w:w="1603" w:type="dxa"/>
          </w:tcPr>
          <w:p w14:paraId="5C709B8A"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399" w:type="dxa"/>
            <w:gridSpan w:val="2"/>
          </w:tcPr>
          <w:p w14:paraId="670BD77F" w14:textId="77777777" w:rsidR="0055445D" w:rsidRPr="009F64E6" w:rsidRDefault="0055445D" w:rsidP="00F44761">
            <w:pPr>
              <w:rPr>
                <w:rFonts w:ascii="Times New Roman" w:hAnsi="Times New Roman" w:cs="Times New Roman"/>
              </w:rPr>
            </w:pPr>
            <w:r>
              <w:rPr>
                <w:rFonts w:ascii="Times New Roman" w:hAnsi="Times New Roman" w:cs="Times New Roman"/>
              </w:rPr>
              <w:t>5/3</w:t>
            </w:r>
          </w:p>
        </w:tc>
      </w:tr>
      <w:tr w:rsidR="00174BF1" w:rsidRPr="009F64E6" w14:paraId="6E2F9F1D" w14:textId="77777777" w:rsidTr="00F44761">
        <w:tc>
          <w:tcPr>
            <w:tcW w:w="534" w:type="dxa"/>
          </w:tcPr>
          <w:p w14:paraId="23C4FDBF" w14:textId="29D2E529" w:rsidR="00174BF1" w:rsidRDefault="00174BF1" w:rsidP="00174BF1">
            <w:pPr>
              <w:rPr>
                <w:rFonts w:ascii="Times New Roman" w:hAnsi="Times New Roman" w:cs="Times New Roman"/>
              </w:rPr>
            </w:pPr>
            <w:r>
              <w:rPr>
                <w:rFonts w:ascii="Times New Roman" w:hAnsi="Times New Roman" w:cs="Times New Roman"/>
              </w:rPr>
              <w:t xml:space="preserve">13. </w:t>
            </w:r>
          </w:p>
        </w:tc>
        <w:tc>
          <w:tcPr>
            <w:tcW w:w="3718" w:type="dxa"/>
          </w:tcPr>
          <w:p w14:paraId="57474B90" w14:textId="216C41EB" w:rsidR="00174BF1" w:rsidRDefault="00174BF1" w:rsidP="00174BF1">
            <w:pPr>
              <w:rPr>
                <w:rFonts w:ascii="Times New Roman" w:hAnsi="Times New Roman" w:cs="Times New Roman"/>
              </w:rPr>
            </w:pPr>
            <w:r w:rsidRPr="00982ACE">
              <w:rPr>
                <w:rFonts w:ascii="Times New Roman" w:eastAsia="Times New Roman" w:hAnsi="Times New Roman" w:cs="Times New Roman"/>
                <w:color w:val="0070C0"/>
                <w:lang w:eastAsia="ar-SA"/>
              </w:rPr>
              <w:t>Гостиничное обслуживание</w:t>
            </w:r>
          </w:p>
        </w:tc>
        <w:tc>
          <w:tcPr>
            <w:tcW w:w="789" w:type="dxa"/>
          </w:tcPr>
          <w:p w14:paraId="652AAADD" w14:textId="45A5CF74" w:rsidR="00174BF1" w:rsidRDefault="00174BF1" w:rsidP="00174BF1">
            <w:pPr>
              <w:rPr>
                <w:rFonts w:ascii="Times New Roman" w:hAnsi="Times New Roman" w:cs="Times New Roman"/>
              </w:rPr>
            </w:pPr>
            <w:r w:rsidRPr="00982ACE">
              <w:rPr>
                <w:rFonts w:ascii="Times New Roman" w:hAnsi="Times New Roman" w:cs="Times New Roman"/>
                <w:color w:val="0070C0"/>
                <w:lang w:val="en-US"/>
              </w:rPr>
              <w:t>4.7</w:t>
            </w:r>
          </w:p>
        </w:tc>
        <w:tc>
          <w:tcPr>
            <w:tcW w:w="1621" w:type="dxa"/>
          </w:tcPr>
          <w:p w14:paraId="30E9D6D3" w14:textId="47D55D70" w:rsidR="00174BF1" w:rsidRDefault="000F1FB9" w:rsidP="00174BF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xml:space="preserve">. / </w:t>
            </w:r>
            <w:bookmarkStart w:id="25" w:name="_GoBack"/>
            <w:bookmarkEnd w:id="25"/>
            <w:r>
              <w:rPr>
                <w:rFonts w:ascii="Times New Roman" w:hAnsi="Times New Roman" w:cs="Times New Roman"/>
              </w:rPr>
              <w:t>25</w:t>
            </w:r>
          </w:p>
        </w:tc>
        <w:tc>
          <w:tcPr>
            <w:tcW w:w="789" w:type="dxa"/>
          </w:tcPr>
          <w:p w14:paraId="15E31DC5" w14:textId="7769ED98" w:rsidR="00174BF1" w:rsidRDefault="000F1FB9" w:rsidP="00174BF1">
            <w:pPr>
              <w:rPr>
                <w:rFonts w:ascii="Times New Roman" w:hAnsi="Times New Roman" w:cs="Times New Roman"/>
              </w:rPr>
            </w:pPr>
            <w:r>
              <w:rPr>
                <w:rFonts w:ascii="Times New Roman" w:hAnsi="Times New Roman" w:cs="Times New Roman"/>
              </w:rPr>
              <w:t>-</w:t>
            </w:r>
          </w:p>
        </w:tc>
        <w:tc>
          <w:tcPr>
            <w:tcW w:w="879" w:type="dxa"/>
          </w:tcPr>
          <w:p w14:paraId="44F9BC1F" w14:textId="23E19ED9" w:rsidR="00174BF1" w:rsidRDefault="000F1FB9" w:rsidP="00174BF1">
            <w:pPr>
              <w:rPr>
                <w:rFonts w:ascii="Times New Roman" w:hAnsi="Times New Roman" w:cs="Times New Roman"/>
              </w:rPr>
            </w:pPr>
            <w:r>
              <w:rPr>
                <w:rFonts w:ascii="Times New Roman" w:hAnsi="Times New Roman" w:cs="Times New Roman"/>
              </w:rPr>
              <w:t>10000</w:t>
            </w:r>
          </w:p>
        </w:tc>
        <w:tc>
          <w:tcPr>
            <w:tcW w:w="850" w:type="dxa"/>
          </w:tcPr>
          <w:p w14:paraId="3BB2DBE3" w14:textId="34806E0C" w:rsidR="00174BF1" w:rsidRPr="000F1FB9" w:rsidRDefault="000F1FB9" w:rsidP="00174BF1">
            <w:pPr>
              <w:rPr>
                <w:rFonts w:ascii="Times New Roman" w:hAnsi="Times New Roman" w:cs="Times New Roman"/>
              </w:rPr>
            </w:pPr>
            <w:r>
              <w:rPr>
                <w:rFonts w:ascii="Times New Roman" w:hAnsi="Times New Roman" w:cs="Times New Roman"/>
              </w:rPr>
              <w:t>30 м</w:t>
            </w:r>
            <w:r>
              <w:rPr>
                <w:rFonts w:ascii="Times New Roman" w:hAnsi="Times New Roman" w:cs="Times New Roman"/>
                <w:vertAlign w:val="superscript"/>
              </w:rPr>
              <w:t>2</w:t>
            </w:r>
            <w:r>
              <w:rPr>
                <w:rFonts w:ascii="Times New Roman" w:hAnsi="Times New Roman" w:cs="Times New Roman"/>
              </w:rPr>
              <w:t>/ место</w:t>
            </w:r>
          </w:p>
        </w:tc>
        <w:tc>
          <w:tcPr>
            <w:tcW w:w="850" w:type="dxa"/>
          </w:tcPr>
          <w:p w14:paraId="57AA5926" w14:textId="0E79219F" w:rsidR="00174BF1" w:rsidRDefault="000F1FB9" w:rsidP="00174BF1">
            <w:pPr>
              <w:rPr>
                <w:rFonts w:ascii="Times New Roman" w:hAnsi="Times New Roman" w:cs="Times New Roman"/>
              </w:rPr>
            </w:pPr>
            <w:r>
              <w:rPr>
                <w:rFonts w:ascii="Times New Roman" w:hAnsi="Times New Roman" w:cs="Times New Roman"/>
              </w:rPr>
              <w:t>5</w:t>
            </w:r>
            <w:r w:rsidRPr="000F1FB9">
              <w:rPr>
                <w:rFonts w:ascii="Times New Roman" w:hAnsi="Times New Roman" w:cs="Times New Roman"/>
              </w:rPr>
              <w:t>0 м</w:t>
            </w:r>
            <w:r w:rsidRPr="000F1FB9">
              <w:rPr>
                <w:rFonts w:ascii="Times New Roman" w:hAnsi="Times New Roman" w:cs="Times New Roman"/>
                <w:vertAlign w:val="superscript"/>
              </w:rPr>
              <w:t>2</w:t>
            </w:r>
            <w:r w:rsidRPr="000F1FB9">
              <w:rPr>
                <w:rFonts w:ascii="Times New Roman" w:hAnsi="Times New Roman" w:cs="Times New Roman"/>
              </w:rPr>
              <w:t>/ место</w:t>
            </w:r>
          </w:p>
        </w:tc>
        <w:tc>
          <w:tcPr>
            <w:tcW w:w="1677" w:type="dxa"/>
          </w:tcPr>
          <w:p w14:paraId="3D2ADDCC" w14:textId="4E9A75C9" w:rsidR="00174BF1" w:rsidRDefault="000F1FB9" w:rsidP="00174BF1">
            <w:pPr>
              <w:rPr>
                <w:rFonts w:ascii="Times New Roman" w:hAnsi="Times New Roman" w:cs="Times New Roman"/>
              </w:rPr>
            </w:pPr>
            <w:r>
              <w:rPr>
                <w:rFonts w:ascii="Times New Roman" w:hAnsi="Times New Roman" w:cs="Times New Roman"/>
              </w:rPr>
              <w:t>60</w:t>
            </w:r>
          </w:p>
        </w:tc>
        <w:tc>
          <w:tcPr>
            <w:tcW w:w="1603" w:type="dxa"/>
          </w:tcPr>
          <w:p w14:paraId="308BB087" w14:textId="16A586D3" w:rsidR="00174BF1" w:rsidRDefault="000F1FB9" w:rsidP="00174BF1">
            <w:pPr>
              <w:rPr>
                <w:rFonts w:ascii="Times New Roman" w:hAnsi="Times New Roman" w:cs="Times New Roman"/>
              </w:rPr>
            </w:pPr>
            <w:r>
              <w:rPr>
                <w:rFonts w:ascii="Times New Roman" w:hAnsi="Times New Roman" w:cs="Times New Roman"/>
              </w:rPr>
              <w:t>1</w:t>
            </w:r>
          </w:p>
        </w:tc>
        <w:tc>
          <w:tcPr>
            <w:tcW w:w="1399" w:type="dxa"/>
            <w:gridSpan w:val="2"/>
          </w:tcPr>
          <w:p w14:paraId="7A000794" w14:textId="29B8CC19" w:rsidR="00174BF1" w:rsidRDefault="000F1FB9" w:rsidP="00174BF1">
            <w:pPr>
              <w:rPr>
                <w:rFonts w:ascii="Times New Roman" w:hAnsi="Times New Roman" w:cs="Times New Roman"/>
              </w:rPr>
            </w:pPr>
            <w:r>
              <w:rPr>
                <w:rFonts w:ascii="Times New Roman" w:hAnsi="Times New Roman" w:cs="Times New Roman"/>
              </w:rPr>
              <w:t>5/3</w:t>
            </w:r>
          </w:p>
        </w:tc>
      </w:tr>
      <w:tr w:rsidR="00174BF1" w:rsidRPr="009F64E6" w14:paraId="5D963DF9" w14:textId="77777777" w:rsidTr="00F44761">
        <w:tc>
          <w:tcPr>
            <w:tcW w:w="534" w:type="dxa"/>
          </w:tcPr>
          <w:p w14:paraId="408A109D" w14:textId="1667A33A" w:rsidR="00174BF1" w:rsidRPr="009F64E6" w:rsidRDefault="00174BF1" w:rsidP="00174BF1">
            <w:pPr>
              <w:rPr>
                <w:rFonts w:ascii="Times New Roman" w:hAnsi="Times New Roman" w:cs="Times New Roman"/>
              </w:rPr>
            </w:pPr>
            <w:r>
              <w:rPr>
                <w:rFonts w:ascii="Times New Roman" w:hAnsi="Times New Roman" w:cs="Times New Roman"/>
              </w:rPr>
              <w:t>14.</w:t>
            </w:r>
          </w:p>
        </w:tc>
        <w:tc>
          <w:tcPr>
            <w:tcW w:w="3718" w:type="dxa"/>
          </w:tcPr>
          <w:p w14:paraId="0BAC27E3" w14:textId="77777777" w:rsidR="00174BF1" w:rsidRPr="009F64E6" w:rsidRDefault="00174BF1" w:rsidP="00174BF1">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6682E290" w14:textId="77777777" w:rsidR="00174BF1" w:rsidRPr="009F64E6" w:rsidRDefault="00174BF1" w:rsidP="00174BF1">
            <w:pPr>
              <w:rPr>
                <w:rFonts w:ascii="Times New Roman" w:hAnsi="Times New Roman" w:cs="Times New Roman"/>
              </w:rPr>
            </w:pPr>
            <w:r>
              <w:rPr>
                <w:rFonts w:ascii="Times New Roman" w:hAnsi="Times New Roman" w:cs="Times New Roman"/>
              </w:rPr>
              <w:t>5.1.3</w:t>
            </w:r>
          </w:p>
        </w:tc>
        <w:tc>
          <w:tcPr>
            <w:tcW w:w="1621" w:type="dxa"/>
          </w:tcPr>
          <w:p w14:paraId="463AA9DF" w14:textId="77777777" w:rsidR="00174BF1" w:rsidRPr="009F64E6" w:rsidRDefault="00174BF1" w:rsidP="00174BF1">
            <w:pPr>
              <w:rPr>
                <w:rFonts w:ascii="Times New Roman" w:hAnsi="Times New Roman" w:cs="Times New Roman"/>
              </w:rPr>
            </w:pPr>
            <w:r>
              <w:rPr>
                <w:rFonts w:ascii="Times New Roman" w:hAnsi="Times New Roman" w:cs="Times New Roman"/>
              </w:rPr>
              <w:t>0</w:t>
            </w:r>
          </w:p>
        </w:tc>
        <w:tc>
          <w:tcPr>
            <w:tcW w:w="789" w:type="dxa"/>
          </w:tcPr>
          <w:p w14:paraId="539397A4"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879" w:type="dxa"/>
          </w:tcPr>
          <w:p w14:paraId="602D614B"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850" w:type="dxa"/>
          </w:tcPr>
          <w:p w14:paraId="47FA579B" w14:textId="77777777" w:rsidR="00174BF1" w:rsidRPr="009F64E6" w:rsidRDefault="00174BF1" w:rsidP="00174BF1">
            <w:pPr>
              <w:rPr>
                <w:rFonts w:ascii="Times New Roman" w:hAnsi="Times New Roman" w:cs="Times New Roman"/>
              </w:rPr>
            </w:pPr>
          </w:p>
        </w:tc>
        <w:tc>
          <w:tcPr>
            <w:tcW w:w="850" w:type="dxa"/>
          </w:tcPr>
          <w:p w14:paraId="69FFBB95" w14:textId="77777777" w:rsidR="00174BF1" w:rsidRPr="009F64E6" w:rsidRDefault="00174BF1" w:rsidP="00174BF1">
            <w:pPr>
              <w:rPr>
                <w:rFonts w:ascii="Times New Roman" w:hAnsi="Times New Roman" w:cs="Times New Roman"/>
              </w:rPr>
            </w:pPr>
          </w:p>
        </w:tc>
        <w:tc>
          <w:tcPr>
            <w:tcW w:w="1677" w:type="dxa"/>
          </w:tcPr>
          <w:p w14:paraId="12CC4103"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1603" w:type="dxa"/>
          </w:tcPr>
          <w:p w14:paraId="40E6C98F" w14:textId="77777777" w:rsidR="00174BF1" w:rsidRPr="009F64E6" w:rsidRDefault="00174BF1" w:rsidP="00174BF1">
            <w:pPr>
              <w:rPr>
                <w:rFonts w:ascii="Times New Roman" w:hAnsi="Times New Roman" w:cs="Times New Roman"/>
              </w:rPr>
            </w:pPr>
            <w:r>
              <w:rPr>
                <w:rFonts w:ascii="Times New Roman" w:hAnsi="Times New Roman" w:cs="Times New Roman"/>
              </w:rPr>
              <w:t>1</w:t>
            </w:r>
          </w:p>
        </w:tc>
        <w:tc>
          <w:tcPr>
            <w:tcW w:w="1399" w:type="dxa"/>
            <w:gridSpan w:val="2"/>
          </w:tcPr>
          <w:p w14:paraId="70CF5900" w14:textId="77777777" w:rsidR="00174BF1" w:rsidRPr="0000121A" w:rsidRDefault="00174BF1" w:rsidP="00174BF1">
            <w:pPr>
              <w:rPr>
                <w:rFonts w:ascii="Times New Roman" w:hAnsi="Times New Roman" w:cs="Times New Roman"/>
                <w:b/>
                <w:bCs/>
              </w:rPr>
            </w:pPr>
            <w:r>
              <w:rPr>
                <w:rFonts w:ascii="Times New Roman" w:hAnsi="Times New Roman" w:cs="Times New Roman"/>
              </w:rPr>
              <w:t>5/3</w:t>
            </w:r>
          </w:p>
        </w:tc>
      </w:tr>
      <w:tr w:rsidR="00174BF1" w:rsidRPr="009F64E6" w14:paraId="7484C587" w14:textId="77777777" w:rsidTr="00F44761">
        <w:tc>
          <w:tcPr>
            <w:tcW w:w="534" w:type="dxa"/>
          </w:tcPr>
          <w:p w14:paraId="67D465BA" w14:textId="58EA9F35" w:rsidR="00174BF1" w:rsidRPr="009F64E6" w:rsidRDefault="00174BF1" w:rsidP="00174BF1">
            <w:pPr>
              <w:rPr>
                <w:rFonts w:ascii="Times New Roman" w:hAnsi="Times New Roman" w:cs="Times New Roman"/>
              </w:rPr>
            </w:pPr>
            <w:r>
              <w:rPr>
                <w:rFonts w:ascii="Times New Roman" w:hAnsi="Times New Roman" w:cs="Times New Roman"/>
              </w:rPr>
              <w:t>15.</w:t>
            </w:r>
          </w:p>
        </w:tc>
        <w:tc>
          <w:tcPr>
            <w:tcW w:w="3718" w:type="dxa"/>
          </w:tcPr>
          <w:p w14:paraId="5A4F7C77" w14:textId="77777777" w:rsidR="00174BF1" w:rsidRPr="009F64E6" w:rsidRDefault="00174BF1" w:rsidP="00174BF1">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3666D0A6" w14:textId="77777777" w:rsidR="00174BF1" w:rsidRPr="009F64E6" w:rsidRDefault="00174BF1" w:rsidP="00174BF1">
            <w:pPr>
              <w:rPr>
                <w:rFonts w:ascii="Times New Roman" w:hAnsi="Times New Roman" w:cs="Times New Roman"/>
              </w:rPr>
            </w:pPr>
            <w:r>
              <w:rPr>
                <w:rFonts w:ascii="Times New Roman" w:hAnsi="Times New Roman" w:cs="Times New Roman"/>
              </w:rPr>
              <w:t>5.1.4</w:t>
            </w:r>
          </w:p>
        </w:tc>
        <w:tc>
          <w:tcPr>
            <w:tcW w:w="1621" w:type="dxa"/>
          </w:tcPr>
          <w:p w14:paraId="215F4DF8" w14:textId="77777777" w:rsidR="00174BF1" w:rsidRPr="009F64E6" w:rsidRDefault="00174BF1" w:rsidP="00174BF1">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03ED884"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879" w:type="dxa"/>
          </w:tcPr>
          <w:p w14:paraId="66052D59"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850" w:type="dxa"/>
          </w:tcPr>
          <w:p w14:paraId="6FA990A9" w14:textId="77777777" w:rsidR="00174BF1" w:rsidRPr="009F64E6" w:rsidRDefault="00174BF1" w:rsidP="00174BF1">
            <w:pPr>
              <w:rPr>
                <w:rFonts w:ascii="Times New Roman" w:hAnsi="Times New Roman" w:cs="Times New Roman"/>
              </w:rPr>
            </w:pPr>
          </w:p>
        </w:tc>
        <w:tc>
          <w:tcPr>
            <w:tcW w:w="850" w:type="dxa"/>
          </w:tcPr>
          <w:p w14:paraId="571FA1B9" w14:textId="77777777" w:rsidR="00174BF1" w:rsidRPr="009F64E6" w:rsidRDefault="00174BF1" w:rsidP="00174BF1">
            <w:pPr>
              <w:rPr>
                <w:rFonts w:ascii="Times New Roman" w:hAnsi="Times New Roman" w:cs="Times New Roman"/>
              </w:rPr>
            </w:pPr>
          </w:p>
        </w:tc>
        <w:tc>
          <w:tcPr>
            <w:tcW w:w="1677" w:type="dxa"/>
          </w:tcPr>
          <w:p w14:paraId="738C19A2"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1603" w:type="dxa"/>
          </w:tcPr>
          <w:p w14:paraId="60C05D7A" w14:textId="77777777" w:rsidR="00174BF1" w:rsidRPr="009F64E6" w:rsidRDefault="00174BF1" w:rsidP="00174BF1">
            <w:pPr>
              <w:rPr>
                <w:rFonts w:ascii="Times New Roman" w:hAnsi="Times New Roman" w:cs="Times New Roman"/>
              </w:rPr>
            </w:pPr>
            <w:r>
              <w:rPr>
                <w:rFonts w:ascii="Times New Roman" w:hAnsi="Times New Roman" w:cs="Times New Roman"/>
              </w:rPr>
              <w:t>1</w:t>
            </w:r>
          </w:p>
        </w:tc>
        <w:tc>
          <w:tcPr>
            <w:tcW w:w="1399" w:type="dxa"/>
            <w:gridSpan w:val="2"/>
          </w:tcPr>
          <w:p w14:paraId="4ECEF473" w14:textId="77777777" w:rsidR="00174BF1" w:rsidRPr="009F64E6" w:rsidRDefault="00174BF1" w:rsidP="00174BF1">
            <w:pPr>
              <w:rPr>
                <w:rFonts w:ascii="Times New Roman" w:hAnsi="Times New Roman" w:cs="Times New Roman"/>
              </w:rPr>
            </w:pPr>
            <w:r>
              <w:rPr>
                <w:rFonts w:ascii="Times New Roman" w:hAnsi="Times New Roman" w:cs="Times New Roman"/>
              </w:rPr>
              <w:t>5/3</w:t>
            </w:r>
          </w:p>
        </w:tc>
      </w:tr>
      <w:tr w:rsidR="00174BF1" w:rsidRPr="009F64E6" w14:paraId="6ACA9B52" w14:textId="77777777" w:rsidTr="00F44761">
        <w:tc>
          <w:tcPr>
            <w:tcW w:w="534" w:type="dxa"/>
          </w:tcPr>
          <w:p w14:paraId="249ABF82" w14:textId="330341BE" w:rsidR="00174BF1" w:rsidRPr="009F64E6" w:rsidRDefault="00174BF1" w:rsidP="00174BF1">
            <w:pPr>
              <w:rPr>
                <w:rFonts w:ascii="Times New Roman" w:hAnsi="Times New Roman" w:cs="Times New Roman"/>
              </w:rPr>
            </w:pPr>
            <w:r>
              <w:rPr>
                <w:rFonts w:ascii="Times New Roman" w:hAnsi="Times New Roman" w:cs="Times New Roman"/>
              </w:rPr>
              <w:t>16.</w:t>
            </w:r>
          </w:p>
        </w:tc>
        <w:tc>
          <w:tcPr>
            <w:tcW w:w="3718" w:type="dxa"/>
          </w:tcPr>
          <w:p w14:paraId="5FB1B49E" w14:textId="77777777" w:rsidR="00174BF1" w:rsidRDefault="00174BF1" w:rsidP="00174BF1">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3F6AFBCC" w14:textId="77777777" w:rsidR="00174BF1" w:rsidRDefault="00174BF1" w:rsidP="00174BF1">
            <w:pPr>
              <w:rPr>
                <w:rFonts w:ascii="Times New Roman" w:hAnsi="Times New Roman" w:cs="Times New Roman"/>
              </w:rPr>
            </w:pPr>
            <w:r>
              <w:rPr>
                <w:rFonts w:ascii="Times New Roman" w:hAnsi="Times New Roman" w:cs="Times New Roman"/>
              </w:rPr>
              <w:t>5.1.2</w:t>
            </w:r>
          </w:p>
        </w:tc>
        <w:tc>
          <w:tcPr>
            <w:tcW w:w="1621" w:type="dxa"/>
          </w:tcPr>
          <w:p w14:paraId="064A9841" w14:textId="6FA5C240" w:rsidR="00174BF1" w:rsidRDefault="00174BF1" w:rsidP="00174BF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76BFB29A" w14:textId="77777777" w:rsidR="00174BF1" w:rsidRDefault="00174BF1" w:rsidP="00174BF1">
            <w:pPr>
              <w:rPr>
                <w:rFonts w:ascii="Times New Roman" w:hAnsi="Times New Roman" w:cs="Times New Roman"/>
              </w:rPr>
            </w:pPr>
            <w:r>
              <w:rPr>
                <w:rFonts w:ascii="Times New Roman" w:hAnsi="Times New Roman" w:cs="Times New Roman"/>
              </w:rPr>
              <w:t>-</w:t>
            </w:r>
          </w:p>
        </w:tc>
        <w:tc>
          <w:tcPr>
            <w:tcW w:w="879" w:type="dxa"/>
          </w:tcPr>
          <w:p w14:paraId="3333B89B" w14:textId="77777777" w:rsidR="00174BF1" w:rsidRDefault="00174BF1" w:rsidP="00174BF1">
            <w:pPr>
              <w:rPr>
                <w:rFonts w:ascii="Times New Roman" w:hAnsi="Times New Roman" w:cs="Times New Roman"/>
              </w:rPr>
            </w:pPr>
            <w:r>
              <w:rPr>
                <w:rFonts w:ascii="Times New Roman" w:hAnsi="Times New Roman" w:cs="Times New Roman"/>
              </w:rPr>
              <w:t>10000</w:t>
            </w:r>
          </w:p>
        </w:tc>
        <w:tc>
          <w:tcPr>
            <w:tcW w:w="850" w:type="dxa"/>
          </w:tcPr>
          <w:p w14:paraId="623DD31F"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850" w:type="dxa"/>
          </w:tcPr>
          <w:p w14:paraId="78D92AAB" w14:textId="77777777" w:rsidR="00174BF1" w:rsidRPr="009F64E6" w:rsidRDefault="00174BF1" w:rsidP="00174BF1">
            <w:pPr>
              <w:rPr>
                <w:rFonts w:ascii="Times New Roman" w:hAnsi="Times New Roman" w:cs="Times New Roman"/>
              </w:rPr>
            </w:pPr>
            <w:r>
              <w:rPr>
                <w:rFonts w:ascii="Times New Roman" w:hAnsi="Times New Roman" w:cs="Times New Roman"/>
              </w:rPr>
              <w:t>-</w:t>
            </w:r>
          </w:p>
        </w:tc>
        <w:tc>
          <w:tcPr>
            <w:tcW w:w="1677" w:type="dxa"/>
          </w:tcPr>
          <w:p w14:paraId="3E46DD3B" w14:textId="77777777" w:rsidR="00174BF1" w:rsidRDefault="00174BF1" w:rsidP="00174BF1">
            <w:pPr>
              <w:rPr>
                <w:rFonts w:ascii="Times New Roman" w:hAnsi="Times New Roman" w:cs="Times New Roman"/>
              </w:rPr>
            </w:pPr>
            <w:r>
              <w:rPr>
                <w:rFonts w:ascii="Times New Roman" w:hAnsi="Times New Roman" w:cs="Times New Roman"/>
              </w:rPr>
              <w:t>60</w:t>
            </w:r>
          </w:p>
        </w:tc>
        <w:tc>
          <w:tcPr>
            <w:tcW w:w="1603" w:type="dxa"/>
          </w:tcPr>
          <w:p w14:paraId="3FA1E4B2" w14:textId="77777777" w:rsidR="00174BF1" w:rsidRDefault="00174BF1" w:rsidP="00174BF1">
            <w:pPr>
              <w:rPr>
                <w:rFonts w:ascii="Times New Roman" w:hAnsi="Times New Roman" w:cs="Times New Roman"/>
              </w:rPr>
            </w:pPr>
            <w:r>
              <w:rPr>
                <w:rFonts w:ascii="Times New Roman" w:hAnsi="Times New Roman" w:cs="Times New Roman"/>
              </w:rPr>
              <w:t>1</w:t>
            </w:r>
          </w:p>
        </w:tc>
        <w:tc>
          <w:tcPr>
            <w:tcW w:w="1399" w:type="dxa"/>
            <w:gridSpan w:val="2"/>
          </w:tcPr>
          <w:p w14:paraId="40CF4659" w14:textId="77777777" w:rsidR="00174BF1" w:rsidRDefault="00174BF1" w:rsidP="00174BF1">
            <w:pPr>
              <w:rPr>
                <w:rFonts w:ascii="Times New Roman" w:hAnsi="Times New Roman" w:cs="Times New Roman"/>
              </w:rPr>
            </w:pPr>
            <w:r>
              <w:rPr>
                <w:rFonts w:ascii="Times New Roman" w:hAnsi="Times New Roman" w:cs="Times New Roman"/>
              </w:rPr>
              <w:t>5/3</w:t>
            </w:r>
          </w:p>
        </w:tc>
      </w:tr>
      <w:tr w:rsidR="00174BF1" w:rsidRPr="009F64E6" w14:paraId="08EC4FD3" w14:textId="77777777" w:rsidTr="00F44761">
        <w:tc>
          <w:tcPr>
            <w:tcW w:w="534" w:type="dxa"/>
          </w:tcPr>
          <w:p w14:paraId="79B59491" w14:textId="0C330221" w:rsidR="00174BF1" w:rsidRPr="009F64E6" w:rsidRDefault="00174BF1" w:rsidP="00174BF1">
            <w:pPr>
              <w:rPr>
                <w:rFonts w:ascii="Times New Roman" w:hAnsi="Times New Roman" w:cs="Times New Roman"/>
              </w:rPr>
            </w:pPr>
            <w:r>
              <w:rPr>
                <w:rFonts w:ascii="Times New Roman" w:hAnsi="Times New Roman" w:cs="Times New Roman"/>
              </w:rPr>
              <w:t>17.</w:t>
            </w:r>
          </w:p>
        </w:tc>
        <w:tc>
          <w:tcPr>
            <w:tcW w:w="3718" w:type="dxa"/>
          </w:tcPr>
          <w:p w14:paraId="46118193" w14:textId="77777777" w:rsidR="00174BF1" w:rsidRDefault="00174BF1" w:rsidP="00174BF1">
            <w:pPr>
              <w:rPr>
                <w:rFonts w:ascii="Times New Roman" w:hAnsi="Times New Roman" w:cs="Times New Roman"/>
              </w:rPr>
            </w:pPr>
            <w:r>
              <w:rPr>
                <w:rFonts w:ascii="Times New Roman" w:hAnsi="Times New Roman" w:cs="Times New Roman"/>
              </w:rPr>
              <w:t>Обеспечение научной деятельности</w:t>
            </w:r>
          </w:p>
        </w:tc>
        <w:tc>
          <w:tcPr>
            <w:tcW w:w="789" w:type="dxa"/>
          </w:tcPr>
          <w:p w14:paraId="28A4CAD5" w14:textId="77777777" w:rsidR="00174BF1" w:rsidRDefault="00174BF1" w:rsidP="00174BF1">
            <w:pPr>
              <w:rPr>
                <w:rFonts w:ascii="Times New Roman" w:hAnsi="Times New Roman" w:cs="Times New Roman"/>
              </w:rPr>
            </w:pPr>
            <w:r>
              <w:rPr>
                <w:rFonts w:ascii="Times New Roman" w:hAnsi="Times New Roman" w:cs="Times New Roman"/>
              </w:rPr>
              <w:t>3.9</w:t>
            </w:r>
          </w:p>
        </w:tc>
        <w:tc>
          <w:tcPr>
            <w:tcW w:w="1621" w:type="dxa"/>
          </w:tcPr>
          <w:p w14:paraId="55060C78" w14:textId="392FA46A" w:rsidR="00174BF1" w:rsidRPr="009F64E6" w:rsidRDefault="00174BF1" w:rsidP="00174BF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789" w:type="dxa"/>
          </w:tcPr>
          <w:p w14:paraId="64192F2F" w14:textId="77777777" w:rsidR="00174BF1" w:rsidRPr="009F64E6" w:rsidRDefault="00174BF1" w:rsidP="00174BF1">
            <w:pPr>
              <w:rPr>
                <w:rFonts w:ascii="Times New Roman" w:hAnsi="Times New Roman" w:cs="Times New Roman"/>
              </w:rPr>
            </w:pPr>
            <w:r>
              <w:rPr>
                <w:rFonts w:ascii="Times New Roman" w:hAnsi="Times New Roman" w:cs="Times New Roman"/>
              </w:rPr>
              <w:t>2000</w:t>
            </w:r>
          </w:p>
        </w:tc>
        <w:tc>
          <w:tcPr>
            <w:tcW w:w="879" w:type="dxa"/>
          </w:tcPr>
          <w:p w14:paraId="353404E0" w14:textId="77777777" w:rsidR="00174BF1" w:rsidRPr="009F64E6" w:rsidRDefault="00174BF1" w:rsidP="00174BF1">
            <w:pPr>
              <w:rPr>
                <w:rFonts w:ascii="Times New Roman" w:hAnsi="Times New Roman" w:cs="Times New Roman"/>
              </w:rPr>
            </w:pPr>
            <w:r>
              <w:rPr>
                <w:rFonts w:ascii="Times New Roman" w:hAnsi="Times New Roman" w:cs="Times New Roman"/>
              </w:rPr>
              <w:t>5000</w:t>
            </w:r>
          </w:p>
        </w:tc>
        <w:tc>
          <w:tcPr>
            <w:tcW w:w="850" w:type="dxa"/>
          </w:tcPr>
          <w:p w14:paraId="27ABE74F" w14:textId="77777777" w:rsidR="00174BF1" w:rsidRPr="009F64E6" w:rsidRDefault="00174BF1" w:rsidP="00174BF1">
            <w:pPr>
              <w:rPr>
                <w:rFonts w:ascii="Times New Roman" w:hAnsi="Times New Roman" w:cs="Times New Roman"/>
              </w:rPr>
            </w:pPr>
            <w:r>
              <w:rPr>
                <w:rFonts w:ascii="Times New Roman" w:hAnsi="Times New Roman" w:cs="Times New Roman"/>
              </w:rPr>
              <w:t>1000 м</w:t>
            </w:r>
            <w:r w:rsidRPr="00EC3CAC">
              <w:rPr>
                <w:rFonts w:ascii="Times New Roman" w:hAnsi="Times New Roman" w:cs="Times New Roman"/>
                <w:vertAlign w:val="superscript"/>
              </w:rPr>
              <w:t>2</w:t>
            </w:r>
            <w:r>
              <w:rPr>
                <w:rFonts w:ascii="Times New Roman" w:hAnsi="Times New Roman" w:cs="Times New Roman"/>
              </w:rPr>
              <w:t xml:space="preserve"> / 1000 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850" w:type="dxa"/>
          </w:tcPr>
          <w:p w14:paraId="08D584B0" w14:textId="77777777" w:rsidR="00174BF1" w:rsidRPr="009F64E6" w:rsidRDefault="00174BF1" w:rsidP="00174BF1">
            <w:pPr>
              <w:rPr>
                <w:rFonts w:ascii="Times New Roman" w:hAnsi="Times New Roman" w:cs="Times New Roman"/>
              </w:rPr>
            </w:pPr>
            <w:proofErr w:type="gramStart"/>
            <w:r>
              <w:rPr>
                <w:rFonts w:ascii="Times New Roman" w:hAnsi="Times New Roman" w:cs="Times New Roman"/>
              </w:rPr>
              <w:t>2000  м</w:t>
            </w:r>
            <w:proofErr w:type="gramEnd"/>
            <w:r w:rsidRPr="00EC3CAC">
              <w:rPr>
                <w:rFonts w:ascii="Times New Roman" w:hAnsi="Times New Roman" w:cs="Times New Roman"/>
                <w:vertAlign w:val="superscript"/>
              </w:rPr>
              <w:t>2</w:t>
            </w:r>
            <w:r>
              <w:rPr>
                <w:rFonts w:ascii="Times New Roman" w:hAnsi="Times New Roman" w:cs="Times New Roman"/>
              </w:rPr>
              <w:t xml:space="preserve"> / 1000 м</w:t>
            </w:r>
            <w:r w:rsidRPr="00EC3CAC">
              <w:rPr>
                <w:rFonts w:ascii="Times New Roman" w:hAnsi="Times New Roman" w:cs="Times New Roman"/>
                <w:vertAlign w:val="superscript"/>
              </w:rPr>
              <w:t>2</w:t>
            </w:r>
            <w:r>
              <w:rPr>
                <w:rFonts w:ascii="Times New Roman" w:hAnsi="Times New Roman" w:cs="Times New Roman"/>
                <w:vertAlign w:val="superscript"/>
              </w:rPr>
              <w:t xml:space="preserve"> </w:t>
            </w:r>
            <w:r w:rsidRPr="009F07D9">
              <w:rPr>
                <w:rFonts w:ascii="Times New Roman" w:hAnsi="Times New Roman" w:cs="Times New Roman"/>
              </w:rPr>
              <w:t>общей площади объекта</w:t>
            </w:r>
          </w:p>
        </w:tc>
        <w:tc>
          <w:tcPr>
            <w:tcW w:w="1677" w:type="dxa"/>
          </w:tcPr>
          <w:p w14:paraId="02501641" w14:textId="77777777" w:rsidR="00174BF1" w:rsidRPr="009F64E6" w:rsidRDefault="00174BF1" w:rsidP="00174BF1">
            <w:pPr>
              <w:rPr>
                <w:rFonts w:ascii="Times New Roman" w:hAnsi="Times New Roman" w:cs="Times New Roman"/>
              </w:rPr>
            </w:pPr>
            <w:r>
              <w:rPr>
                <w:rFonts w:ascii="Times New Roman" w:hAnsi="Times New Roman" w:cs="Times New Roman"/>
              </w:rPr>
              <w:t>80</w:t>
            </w:r>
          </w:p>
        </w:tc>
        <w:tc>
          <w:tcPr>
            <w:tcW w:w="1603" w:type="dxa"/>
          </w:tcPr>
          <w:p w14:paraId="55726592" w14:textId="77777777" w:rsidR="00174BF1" w:rsidRPr="009F64E6" w:rsidRDefault="00174BF1" w:rsidP="00174BF1">
            <w:pPr>
              <w:rPr>
                <w:rFonts w:ascii="Times New Roman" w:hAnsi="Times New Roman" w:cs="Times New Roman"/>
              </w:rPr>
            </w:pPr>
            <w:r>
              <w:rPr>
                <w:rFonts w:ascii="Times New Roman" w:hAnsi="Times New Roman" w:cs="Times New Roman"/>
              </w:rPr>
              <w:t>1</w:t>
            </w:r>
          </w:p>
        </w:tc>
        <w:tc>
          <w:tcPr>
            <w:tcW w:w="1399" w:type="dxa"/>
            <w:gridSpan w:val="2"/>
          </w:tcPr>
          <w:p w14:paraId="20AF8775" w14:textId="77777777" w:rsidR="00174BF1" w:rsidRPr="009F64E6" w:rsidRDefault="00174BF1" w:rsidP="00174BF1">
            <w:pPr>
              <w:rPr>
                <w:rFonts w:ascii="Times New Roman" w:hAnsi="Times New Roman" w:cs="Times New Roman"/>
              </w:rPr>
            </w:pPr>
            <w:r>
              <w:rPr>
                <w:rFonts w:ascii="Times New Roman" w:hAnsi="Times New Roman" w:cs="Times New Roman"/>
              </w:rPr>
              <w:t>5/3</w:t>
            </w:r>
          </w:p>
        </w:tc>
      </w:tr>
      <w:tr w:rsidR="00174BF1" w:rsidRPr="009F64E6" w14:paraId="6B402018" w14:textId="77777777" w:rsidTr="00F44761">
        <w:tc>
          <w:tcPr>
            <w:tcW w:w="534" w:type="dxa"/>
          </w:tcPr>
          <w:p w14:paraId="6CBF0D98" w14:textId="48D7120D" w:rsidR="00174BF1" w:rsidRPr="009F64E6" w:rsidRDefault="00174BF1" w:rsidP="00174BF1">
            <w:pPr>
              <w:rPr>
                <w:rFonts w:ascii="Times New Roman" w:hAnsi="Times New Roman" w:cs="Times New Roman"/>
              </w:rPr>
            </w:pPr>
            <w:r>
              <w:rPr>
                <w:rFonts w:ascii="Times New Roman" w:hAnsi="Times New Roman" w:cs="Times New Roman"/>
              </w:rPr>
              <w:t>18.</w:t>
            </w:r>
          </w:p>
        </w:tc>
        <w:tc>
          <w:tcPr>
            <w:tcW w:w="3718" w:type="dxa"/>
          </w:tcPr>
          <w:p w14:paraId="7879660B" w14:textId="77777777" w:rsidR="00174BF1" w:rsidRDefault="00174BF1" w:rsidP="00174BF1">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644CAE81" w14:textId="77777777" w:rsidR="00174BF1" w:rsidRDefault="00174BF1" w:rsidP="00174BF1">
            <w:pPr>
              <w:rPr>
                <w:rFonts w:ascii="Times New Roman" w:hAnsi="Times New Roman" w:cs="Times New Roman"/>
              </w:rPr>
            </w:pPr>
            <w:r>
              <w:rPr>
                <w:rFonts w:ascii="Times New Roman" w:hAnsi="Times New Roman" w:cs="Times New Roman"/>
              </w:rPr>
              <w:t>8.3</w:t>
            </w:r>
          </w:p>
        </w:tc>
        <w:tc>
          <w:tcPr>
            <w:tcW w:w="9668" w:type="dxa"/>
            <w:gridSpan w:val="9"/>
          </w:tcPr>
          <w:p w14:paraId="6CCF641A" w14:textId="77777777" w:rsidR="00174BF1" w:rsidRDefault="00174BF1" w:rsidP="00174BF1">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174BF1" w:rsidRPr="009F64E6" w14:paraId="47521B87" w14:textId="77777777" w:rsidTr="00F44761">
        <w:tc>
          <w:tcPr>
            <w:tcW w:w="534" w:type="dxa"/>
          </w:tcPr>
          <w:p w14:paraId="161C333B" w14:textId="078A5427" w:rsidR="00174BF1" w:rsidRPr="009F64E6" w:rsidRDefault="00174BF1" w:rsidP="00174BF1">
            <w:pPr>
              <w:rPr>
                <w:rFonts w:ascii="Times New Roman" w:hAnsi="Times New Roman" w:cs="Times New Roman"/>
              </w:rPr>
            </w:pPr>
            <w:r>
              <w:rPr>
                <w:rFonts w:ascii="Times New Roman" w:hAnsi="Times New Roman" w:cs="Times New Roman"/>
              </w:rPr>
              <w:t>19.</w:t>
            </w:r>
          </w:p>
        </w:tc>
        <w:tc>
          <w:tcPr>
            <w:tcW w:w="3718" w:type="dxa"/>
          </w:tcPr>
          <w:p w14:paraId="52E6114F" w14:textId="77777777" w:rsidR="00174BF1" w:rsidRPr="009F64E6" w:rsidRDefault="00174BF1" w:rsidP="00174BF1">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5F32EA59" w14:textId="77777777" w:rsidR="00174BF1" w:rsidRPr="009F64E6" w:rsidRDefault="00174BF1" w:rsidP="00174BF1">
            <w:pPr>
              <w:rPr>
                <w:rFonts w:ascii="Times New Roman" w:hAnsi="Times New Roman" w:cs="Times New Roman"/>
              </w:rPr>
            </w:pPr>
            <w:r>
              <w:rPr>
                <w:rFonts w:ascii="Times New Roman" w:hAnsi="Times New Roman" w:cs="Times New Roman"/>
              </w:rPr>
              <w:t>12.0</w:t>
            </w:r>
          </w:p>
        </w:tc>
        <w:tc>
          <w:tcPr>
            <w:tcW w:w="9668" w:type="dxa"/>
            <w:gridSpan w:val="9"/>
          </w:tcPr>
          <w:p w14:paraId="3F5552B1" w14:textId="77777777" w:rsidR="00174BF1" w:rsidRPr="009F64E6" w:rsidRDefault="00174BF1" w:rsidP="00174BF1">
            <w:pPr>
              <w:jc w:val="center"/>
              <w:rPr>
                <w:rFonts w:ascii="Times New Roman" w:hAnsi="Times New Roman" w:cs="Times New Roman"/>
              </w:rPr>
            </w:pPr>
            <w:r>
              <w:rPr>
                <w:rFonts w:ascii="Times New Roman" w:hAnsi="Times New Roman" w:cs="Times New Roman"/>
              </w:rPr>
              <w:t>Не подлежит установлению</w:t>
            </w:r>
          </w:p>
        </w:tc>
      </w:tr>
      <w:tr w:rsidR="00174BF1" w:rsidRPr="009F64E6" w14:paraId="5DF27193" w14:textId="77777777" w:rsidTr="00F44761">
        <w:tc>
          <w:tcPr>
            <w:tcW w:w="534" w:type="dxa"/>
          </w:tcPr>
          <w:p w14:paraId="33F6F1F8" w14:textId="53C82B07" w:rsidR="00174BF1" w:rsidRPr="009F64E6" w:rsidRDefault="00174BF1" w:rsidP="00174BF1">
            <w:pPr>
              <w:rPr>
                <w:rFonts w:ascii="Times New Roman" w:hAnsi="Times New Roman" w:cs="Times New Roman"/>
              </w:rPr>
            </w:pPr>
            <w:r>
              <w:rPr>
                <w:rFonts w:ascii="Times New Roman" w:hAnsi="Times New Roman" w:cs="Times New Roman"/>
              </w:rPr>
              <w:t>20.</w:t>
            </w:r>
          </w:p>
        </w:tc>
        <w:tc>
          <w:tcPr>
            <w:tcW w:w="3718" w:type="dxa"/>
          </w:tcPr>
          <w:p w14:paraId="23AD8E76" w14:textId="77777777" w:rsidR="00174BF1" w:rsidRPr="009F64E6" w:rsidRDefault="00174BF1" w:rsidP="00174BF1">
            <w:pPr>
              <w:rPr>
                <w:rFonts w:ascii="Times New Roman" w:hAnsi="Times New Roman" w:cs="Times New Roman"/>
              </w:rPr>
            </w:pPr>
            <w:r>
              <w:rPr>
                <w:rFonts w:ascii="Times New Roman" w:hAnsi="Times New Roman" w:cs="Times New Roman"/>
              </w:rPr>
              <w:t>Улично-дорожная сеть</w:t>
            </w:r>
          </w:p>
        </w:tc>
        <w:tc>
          <w:tcPr>
            <w:tcW w:w="789" w:type="dxa"/>
          </w:tcPr>
          <w:p w14:paraId="543F16C3" w14:textId="77777777" w:rsidR="00174BF1" w:rsidRPr="009F64E6" w:rsidRDefault="00174BF1" w:rsidP="00174BF1">
            <w:pPr>
              <w:rPr>
                <w:rFonts w:ascii="Times New Roman" w:hAnsi="Times New Roman" w:cs="Times New Roman"/>
              </w:rPr>
            </w:pPr>
            <w:r>
              <w:rPr>
                <w:rFonts w:ascii="Times New Roman" w:hAnsi="Times New Roman" w:cs="Times New Roman"/>
              </w:rPr>
              <w:t>12.0.1</w:t>
            </w:r>
          </w:p>
        </w:tc>
        <w:tc>
          <w:tcPr>
            <w:tcW w:w="9668" w:type="dxa"/>
            <w:gridSpan w:val="9"/>
          </w:tcPr>
          <w:p w14:paraId="13592523" w14:textId="77777777" w:rsidR="00174BF1" w:rsidRPr="009F64E6" w:rsidRDefault="00174BF1" w:rsidP="00174BF1">
            <w:pPr>
              <w:jc w:val="center"/>
              <w:rPr>
                <w:rFonts w:ascii="Times New Roman" w:hAnsi="Times New Roman" w:cs="Times New Roman"/>
              </w:rPr>
            </w:pPr>
            <w:r>
              <w:rPr>
                <w:rFonts w:ascii="Times New Roman" w:hAnsi="Times New Roman" w:cs="Times New Roman"/>
              </w:rPr>
              <w:t>Не подлежит установлению</w:t>
            </w:r>
          </w:p>
        </w:tc>
      </w:tr>
      <w:tr w:rsidR="00174BF1" w:rsidRPr="009F64E6" w14:paraId="0099F369" w14:textId="77777777" w:rsidTr="00F44761">
        <w:tc>
          <w:tcPr>
            <w:tcW w:w="534" w:type="dxa"/>
          </w:tcPr>
          <w:p w14:paraId="38FC07A5" w14:textId="22FE603E" w:rsidR="00174BF1" w:rsidRPr="009F64E6" w:rsidRDefault="00174BF1" w:rsidP="00174BF1">
            <w:pPr>
              <w:rPr>
                <w:rFonts w:ascii="Times New Roman" w:hAnsi="Times New Roman" w:cs="Times New Roman"/>
              </w:rPr>
            </w:pPr>
            <w:r>
              <w:rPr>
                <w:rFonts w:ascii="Times New Roman" w:hAnsi="Times New Roman" w:cs="Times New Roman"/>
              </w:rPr>
              <w:t>21.</w:t>
            </w:r>
          </w:p>
        </w:tc>
        <w:tc>
          <w:tcPr>
            <w:tcW w:w="3718" w:type="dxa"/>
          </w:tcPr>
          <w:p w14:paraId="37BE065B" w14:textId="77777777" w:rsidR="00174BF1" w:rsidRPr="009F64E6" w:rsidRDefault="00174BF1" w:rsidP="00174BF1">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10069A7E" w14:textId="77777777" w:rsidR="00174BF1" w:rsidRPr="009F64E6" w:rsidRDefault="00174BF1" w:rsidP="00174BF1">
            <w:pPr>
              <w:rPr>
                <w:rFonts w:ascii="Times New Roman" w:hAnsi="Times New Roman" w:cs="Times New Roman"/>
              </w:rPr>
            </w:pPr>
            <w:r>
              <w:rPr>
                <w:rFonts w:ascii="Times New Roman" w:hAnsi="Times New Roman" w:cs="Times New Roman"/>
              </w:rPr>
              <w:t>12.0.2</w:t>
            </w:r>
          </w:p>
        </w:tc>
        <w:tc>
          <w:tcPr>
            <w:tcW w:w="9668" w:type="dxa"/>
            <w:gridSpan w:val="9"/>
          </w:tcPr>
          <w:p w14:paraId="6861878C" w14:textId="77777777" w:rsidR="00174BF1" w:rsidRPr="009F64E6" w:rsidRDefault="00174BF1" w:rsidP="00174BF1">
            <w:pPr>
              <w:jc w:val="center"/>
              <w:rPr>
                <w:rFonts w:ascii="Times New Roman" w:hAnsi="Times New Roman" w:cs="Times New Roman"/>
              </w:rPr>
            </w:pPr>
            <w:r>
              <w:rPr>
                <w:rFonts w:ascii="Times New Roman" w:hAnsi="Times New Roman" w:cs="Times New Roman"/>
              </w:rPr>
              <w:t>Не подлежит установлению</w:t>
            </w:r>
          </w:p>
        </w:tc>
      </w:tr>
    </w:tbl>
    <w:p w14:paraId="2D1BA5B0" w14:textId="77777777" w:rsidR="00AB4395" w:rsidRDefault="00AB4395" w:rsidP="00AB4395">
      <w:pPr>
        <w:rPr>
          <w:rFonts w:ascii="Times New Roman" w:hAnsi="Times New Roman" w:cs="Times New Roman"/>
        </w:rPr>
      </w:pPr>
    </w:p>
    <w:p w14:paraId="18B020AA" w14:textId="77777777" w:rsidR="00AB4395" w:rsidRPr="009F64E6" w:rsidRDefault="00AB4395" w:rsidP="00AB4395">
      <w:pPr>
        <w:rPr>
          <w:rFonts w:ascii="Times New Roman" w:hAnsi="Times New Roman" w:cs="Times New Roman"/>
        </w:rPr>
      </w:pPr>
      <w:r>
        <w:rPr>
          <w:rFonts w:ascii="Times New Roman" w:hAnsi="Times New Roman" w:cs="Times New Roman"/>
        </w:rPr>
        <w:t xml:space="preserve">Таблица 7.2.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AB4395" w:rsidRPr="009F64E6" w14:paraId="49E6D35C" w14:textId="77777777" w:rsidTr="00F44761">
        <w:tc>
          <w:tcPr>
            <w:tcW w:w="534" w:type="dxa"/>
            <w:vMerge w:val="restart"/>
          </w:tcPr>
          <w:p w14:paraId="37E1E2ED"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6FCB7307"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6B08BC4A"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492C60B0"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 xml:space="preserve">Максимальная этажность / максимальная </w:t>
            </w:r>
            <w:r w:rsidRPr="009F64E6">
              <w:rPr>
                <w:rFonts w:ascii="Times New Roman" w:hAnsi="Times New Roman" w:cs="Times New Roman"/>
              </w:rPr>
              <w:lastRenderedPageBreak/>
              <w:t>высота здания (м)</w:t>
            </w:r>
          </w:p>
        </w:tc>
        <w:tc>
          <w:tcPr>
            <w:tcW w:w="1560" w:type="dxa"/>
            <w:gridSpan w:val="2"/>
          </w:tcPr>
          <w:p w14:paraId="468618E1"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lastRenderedPageBreak/>
              <w:t xml:space="preserve">Предельны размеры </w:t>
            </w:r>
            <w:r w:rsidRPr="009F64E6">
              <w:rPr>
                <w:rFonts w:ascii="Times New Roman" w:hAnsi="Times New Roman" w:cs="Times New Roman"/>
              </w:rPr>
              <w:lastRenderedPageBreak/>
              <w:t>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21753A85"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lastRenderedPageBreak/>
              <w:t>Расчетные размеры земельных участков</w:t>
            </w:r>
          </w:p>
        </w:tc>
        <w:tc>
          <w:tcPr>
            <w:tcW w:w="1417" w:type="dxa"/>
          </w:tcPr>
          <w:p w14:paraId="2952BE6F"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 xml:space="preserve">Максимальный процент застройки в </w:t>
            </w:r>
            <w:r w:rsidRPr="009F64E6">
              <w:rPr>
                <w:rFonts w:ascii="Times New Roman" w:hAnsi="Times New Roman" w:cs="Times New Roman"/>
              </w:rPr>
              <w:lastRenderedPageBreak/>
              <w:t>границе земельного участка (%)</w:t>
            </w:r>
          </w:p>
        </w:tc>
        <w:tc>
          <w:tcPr>
            <w:tcW w:w="1276" w:type="dxa"/>
          </w:tcPr>
          <w:p w14:paraId="6660720D"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lastRenderedPageBreak/>
              <w:t xml:space="preserve">Минимальные отступы от </w:t>
            </w:r>
            <w:r w:rsidRPr="009F64E6">
              <w:rPr>
                <w:rFonts w:ascii="Times New Roman" w:hAnsi="Times New Roman" w:cs="Times New Roman"/>
              </w:rPr>
              <w:lastRenderedPageBreak/>
              <w:t>границы земельного участка (м)</w:t>
            </w:r>
          </w:p>
        </w:tc>
        <w:tc>
          <w:tcPr>
            <w:tcW w:w="1559" w:type="dxa"/>
          </w:tcPr>
          <w:p w14:paraId="1D0452BD"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lastRenderedPageBreak/>
              <w:t xml:space="preserve">Минимальные отступы от </w:t>
            </w:r>
            <w:r w:rsidRPr="009F64E6">
              <w:rPr>
                <w:rFonts w:ascii="Times New Roman" w:hAnsi="Times New Roman" w:cs="Times New Roman"/>
              </w:rPr>
              <w:lastRenderedPageBreak/>
              <w:t>красной линии (м)</w:t>
            </w:r>
            <w:r w:rsidR="00D561F8">
              <w:rPr>
                <w:rStyle w:val="af"/>
                <w:rFonts w:ascii="Times New Roman" w:hAnsi="Times New Roman" w:cs="Times New Roman"/>
              </w:rPr>
              <w:footnoteReference w:id="22"/>
            </w:r>
          </w:p>
        </w:tc>
      </w:tr>
      <w:tr w:rsidR="00AB4395" w:rsidRPr="009F64E6" w14:paraId="738B0928" w14:textId="77777777" w:rsidTr="00F44761">
        <w:tc>
          <w:tcPr>
            <w:tcW w:w="534" w:type="dxa"/>
            <w:vMerge/>
          </w:tcPr>
          <w:p w14:paraId="37473AD4" w14:textId="77777777" w:rsidR="00AB4395" w:rsidRPr="009F64E6" w:rsidRDefault="00AB4395" w:rsidP="00F44761">
            <w:pPr>
              <w:rPr>
                <w:rFonts w:ascii="Times New Roman" w:hAnsi="Times New Roman" w:cs="Times New Roman"/>
              </w:rPr>
            </w:pPr>
          </w:p>
        </w:tc>
        <w:tc>
          <w:tcPr>
            <w:tcW w:w="3718" w:type="dxa"/>
            <w:vMerge/>
          </w:tcPr>
          <w:p w14:paraId="42A898A7" w14:textId="77777777" w:rsidR="00AB4395" w:rsidRPr="009F64E6" w:rsidRDefault="00AB4395" w:rsidP="00F44761">
            <w:pPr>
              <w:rPr>
                <w:rFonts w:ascii="Times New Roman" w:hAnsi="Times New Roman" w:cs="Times New Roman"/>
              </w:rPr>
            </w:pPr>
          </w:p>
        </w:tc>
        <w:tc>
          <w:tcPr>
            <w:tcW w:w="789" w:type="dxa"/>
            <w:vMerge/>
          </w:tcPr>
          <w:p w14:paraId="58F51D00" w14:textId="77777777" w:rsidR="00AB4395" w:rsidRPr="009F64E6" w:rsidRDefault="00AB4395" w:rsidP="00F44761">
            <w:pPr>
              <w:rPr>
                <w:rFonts w:ascii="Times New Roman" w:hAnsi="Times New Roman" w:cs="Times New Roman"/>
              </w:rPr>
            </w:pPr>
          </w:p>
        </w:tc>
        <w:tc>
          <w:tcPr>
            <w:tcW w:w="1621" w:type="dxa"/>
            <w:vMerge/>
          </w:tcPr>
          <w:p w14:paraId="4E667D23" w14:textId="77777777" w:rsidR="00AB4395" w:rsidRPr="009F64E6" w:rsidRDefault="00AB4395" w:rsidP="00F44761">
            <w:pPr>
              <w:rPr>
                <w:rFonts w:ascii="Times New Roman" w:hAnsi="Times New Roman" w:cs="Times New Roman"/>
              </w:rPr>
            </w:pPr>
          </w:p>
        </w:tc>
        <w:tc>
          <w:tcPr>
            <w:tcW w:w="789" w:type="dxa"/>
          </w:tcPr>
          <w:p w14:paraId="4CDB9662"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мин</w:t>
            </w:r>
          </w:p>
        </w:tc>
        <w:tc>
          <w:tcPr>
            <w:tcW w:w="771" w:type="dxa"/>
          </w:tcPr>
          <w:p w14:paraId="1F25124F"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макс</w:t>
            </w:r>
          </w:p>
        </w:tc>
        <w:tc>
          <w:tcPr>
            <w:tcW w:w="1134" w:type="dxa"/>
          </w:tcPr>
          <w:p w14:paraId="6C3C18F8"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мин</w:t>
            </w:r>
          </w:p>
        </w:tc>
        <w:tc>
          <w:tcPr>
            <w:tcW w:w="1134" w:type="dxa"/>
          </w:tcPr>
          <w:p w14:paraId="5896CBBE" w14:textId="77777777" w:rsidR="00AB4395" w:rsidRPr="009F64E6" w:rsidRDefault="00AB4395" w:rsidP="00F44761">
            <w:pPr>
              <w:rPr>
                <w:rFonts w:ascii="Times New Roman" w:hAnsi="Times New Roman" w:cs="Times New Roman"/>
              </w:rPr>
            </w:pPr>
            <w:r w:rsidRPr="009F64E6">
              <w:rPr>
                <w:rFonts w:ascii="Times New Roman" w:hAnsi="Times New Roman" w:cs="Times New Roman"/>
              </w:rPr>
              <w:t>макс</w:t>
            </w:r>
          </w:p>
        </w:tc>
        <w:tc>
          <w:tcPr>
            <w:tcW w:w="1417" w:type="dxa"/>
          </w:tcPr>
          <w:p w14:paraId="2C13165C" w14:textId="77777777" w:rsidR="00AB4395" w:rsidRPr="009F64E6" w:rsidRDefault="00AB4395" w:rsidP="00F44761">
            <w:pPr>
              <w:rPr>
                <w:rFonts w:ascii="Times New Roman" w:hAnsi="Times New Roman" w:cs="Times New Roman"/>
              </w:rPr>
            </w:pPr>
          </w:p>
        </w:tc>
        <w:tc>
          <w:tcPr>
            <w:tcW w:w="1276" w:type="dxa"/>
          </w:tcPr>
          <w:p w14:paraId="734D9532" w14:textId="77777777" w:rsidR="00AB4395" w:rsidRPr="009F64E6" w:rsidRDefault="00AB4395" w:rsidP="00F44761">
            <w:pPr>
              <w:rPr>
                <w:rFonts w:ascii="Times New Roman" w:hAnsi="Times New Roman" w:cs="Times New Roman"/>
              </w:rPr>
            </w:pPr>
          </w:p>
        </w:tc>
        <w:tc>
          <w:tcPr>
            <w:tcW w:w="1559" w:type="dxa"/>
          </w:tcPr>
          <w:p w14:paraId="02618DD6" w14:textId="77777777" w:rsidR="00AB4395" w:rsidRPr="009F64E6" w:rsidRDefault="00AB4395" w:rsidP="00F44761">
            <w:pPr>
              <w:rPr>
                <w:rFonts w:ascii="Times New Roman" w:hAnsi="Times New Roman" w:cs="Times New Roman"/>
              </w:rPr>
            </w:pPr>
          </w:p>
        </w:tc>
      </w:tr>
      <w:tr w:rsidR="00AB4395" w:rsidRPr="009F64E6" w14:paraId="3CF7DC15" w14:textId="77777777" w:rsidTr="00F44761">
        <w:tc>
          <w:tcPr>
            <w:tcW w:w="534" w:type="dxa"/>
          </w:tcPr>
          <w:p w14:paraId="37EB2923" w14:textId="77777777" w:rsidR="00AB4395" w:rsidRDefault="00AB4395" w:rsidP="00F44761">
            <w:pPr>
              <w:rPr>
                <w:rFonts w:ascii="Times New Roman" w:hAnsi="Times New Roman" w:cs="Times New Roman"/>
              </w:rPr>
            </w:pPr>
            <w:r>
              <w:rPr>
                <w:rFonts w:ascii="Times New Roman" w:hAnsi="Times New Roman" w:cs="Times New Roman"/>
              </w:rPr>
              <w:t>1.</w:t>
            </w:r>
          </w:p>
        </w:tc>
        <w:tc>
          <w:tcPr>
            <w:tcW w:w="3718" w:type="dxa"/>
          </w:tcPr>
          <w:p w14:paraId="5395F9F5" w14:textId="77777777" w:rsidR="00AB4395" w:rsidRPr="009F64E6" w:rsidRDefault="00AB4395" w:rsidP="00F44761">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3BA30877" w14:textId="77777777" w:rsidR="00AB4395" w:rsidRPr="009F64E6" w:rsidRDefault="00AB4395" w:rsidP="00F44761">
            <w:pPr>
              <w:rPr>
                <w:rFonts w:ascii="Times New Roman" w:hAnsi="Times New Roman" w:cs="Times New Roman"/>
              </w:rPr>
            </w:pPr>
            <w:r>
              <w:rPr>
                <w:rFonts w:ascii="Times New Roman" w:hAnsi="Times New Roman" w:cs="Times New Roman"/>
              </w:rPr>
              <w:t>2.7.1</w:t>
            </w:r>
          </w:p>
        </w:tc>
        <w:tc>
          <w:tcPr>
            <w:tcW w:w="1621" w:type="dxa"/>
          </w:tcPr>
          <w:p w14:paraId="78889C9C" w14:textId="77777777" w:rsidR="00AB4395" w:rsidRPr="009F64E6" w:rsidRDefault="00AB4395" w:rsidP="00F4476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789" w:type="dxa"/>
          </w:tcPr>
          <w:p w14:paraId="2BED15A4"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771" w:type="dxa"/>
          </w:tcPr>
          <w:p w14:paraId="41640FEA"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1134" w:type="dxa"/>
          </w:tcPr>
          <w:p w14:paraId="36C36DF5" w14:textId="77777777" w:rsidR="00AB4395" w:rsidRPr="009F64E6" w:rsidRDefault="00AB4395" w:rsidP="00F44761">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025E23B4" w14:textId="77777777" w:rsidR="00AB4395" w:rsidRPr="009F64E6" w:rsidRDefault="00AB4395" w:rsidP="00F44761">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417" w:type="dxa"/>
          </w:tcPr>
          <w:p w14:paraId="708C5FBE"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1276" w:type="dxa"/>
          </w:tcPr>
          <w:p w14:paraId="5441F46F"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1559" w:type="dxa"/>
          </w:tcPr>
          <w:p w14:paraId="014B3333"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AB4395" w:rsidRPr="009F64E6" w14:paraId="4EFB2D69" w14:textId="77777777" w:rsidTr="00F44761">
        <w:tc>
          <w:tcPr>
            <w:tcW w:w="534" w:type="dxa"/>
          </w:tcPr>
          <w:p w14:paraId="0BC2E015" w14:textId="77777777" w:rsidR="00AB4395" w:rsidRPr="009F64E6" w:rsidRDefault="00AB4395" w:rsidP="00F44761">
            <w:pPr>
              <w:rPr>
                <w:rFonts w:ascii="Times New Roman" w:hAnsi="Times New Roman" w:cs="Times New Roman"/>
              </w:rPr>
            </w:pPr>
            <w:r>
              <w:rPr>
                <w:rFonts w:ascii="Times New Roman" w:hAnsi="Times New Roman" w:cs="Times New Roman"/>
              </w:rPr>
              <w:t>2.</w:t>
            </w:r>
          </w:p>
        </w:tc>
        <w:tc>
          <w:tcPr>
            <w:tcW w:w="3718" w:type="dxa"/>
          </w:tcPr>
          <w:p w14:paraId="4E1B4B63" w14:textId="77777777" w:rsidR="00AB4395" w:rsidRPr="009F64E6" w:rsidRDefault="00AB4395" w:rsidP="00F44761">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0827F2EE" w14:textId="77777777" w:rsidR="00AB4395" w:rsidRPr="009F64E6" w:rsidRDefault="00AB4395" w:rsidP="00F44761">
            <w:pPr>
              <w:rPr>
                <w:rFonts w:ascii="Times New Roman" w:hAnsi="Times New Roman" w:cs="Times New Roman"/>
              </w:rPr>
            </w:pPr>
            <w:r>
              <w:rPr>
                <w:rFonts w:ascii="Times New Roman" w:hAnsi="Times New Roman" w:cs="Times New Roman"/>
              </w:rPr>
              <w:t>2.7.2</w:t>
            </w:r>
          </w:p>
        </w:tc>
        <w:tc>
          <w:tcPr>
            <w:tcW w:w="1621" w:type="dxa"/>
          </w:tcPr>
          <w:p w14:paraId="7F9F3F64"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789" w:type="dxa"/>
          </w:tcPr>
          <w:p w14:paraId="1B4FE29B"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771" w:type="dxa"/>
          </w:tcPr>
          <w:p w14:paraId="62B510C6"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1134" w:type="dxa"/>
          </w:tcPr>
          <w:p w14:paraId="57516C2C" w14:textId="77777777" w:rsidR="00AB4395" w:rsidRPr="009F64E6" w:rsidRDefault="00AB4395" w:rsidP="00F44761">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69AFB191"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1417" w:type="dxa"/>
          </w:tcPr>
          <w:p w14:paraId="143C02DC"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1276" w:type="dxa"/>
          </w:tcPr>
          <w:p w14:paraId="5D467D13"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1559" w:type="dxa"/>
          </w:tcPr>
          <w:p w14:paraId="743922DB"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AB4395" w:rsidRPr="009F64E6" w14:paraId="5A5BB83E" w14:textId="77777777" w:rsidTr="00F44761">
        <w:tc>
          <w:tcPr>
            <w:tcW w:w="534" w:type="dxa"/>
          </w:tcPr>
          <w:p w14:paraId="1509E6BF" w14:textId="77777777" w:rsidR="00AB4395" w:rsidRPr="009F64E6" w:rsidRDefault="00AB4395" w:rsidP="00F44761">
            <w:pPr>
              <w:rPr>
                <w:rFonts w:ascii="Times New Roman" w:hAnsi="Times New Roman" w:cs="Times New Roman"/>
              </w:rPr>
            </w:pPr>
            <w:r>
              <w:rPr>
                <w:rFonts w:ascii="Times New Roman" w:hAnsi="Times New Roman" w:cs="Times New Roman"/>
              </w:rPr>
              <w:t>3.</w:t>
            </w:r>
          </w:p>
        </w:tc>
        <w:tc>
          <w:tcPr>
            <w:tcW w:w="3718" w:type="dxa"/>
          </w:tcPr>
          <w:p w14:paraId="37E5D972" w14:textId="77777777" w:rsidR="00AB4395" w:rsidRPr="00476ACF" w:rsidRDefault="00AB4395" w:rsidP="00F44761">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07D3BCC4" w14:textId="77777777" w:rsidR="00AB4395" w:rsidRDefault="00AB4395" w:rsidP="00F44761">
            <w:pPr>
              <w:rPr>
                <w:rFonts w:ascii="Times New Roman" w:hAnsi="Times New Roman" w:cs="Times New Roman"/>
              </w:rPr>
            </w:pPr>
            <w:r>
              <w:rPr>
                <w:rFonts w:ascii="Times New Roman" w:hAnsi="Times New Roman" w:cs="Times New Roman"/>
              </w:rPr>
              <w:t>3.8.1</w:t>
            </w:r>
          </w:p>
        </w:tc>
        <w:tc>
          <w:tcPr>
            <w:tcW w:w="1621" w:type="dxa"/>
          </w:tcPr>
          <w:p w14:paraId="60FD5037" w14:textId="77777777" w:rsidR="00AB4395" w:rsidRDefault="00AB4395"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0FB43D7" w14:textId="77777777" w:rsidR="00AB4395" w:rsidRDefault="00AB4395" w:rsidP="00F44761">
            <w:pPr>
              <w:rPr>
                <w:rFonts w:ascii="Times New Roman" w:hAnsi="Times New Roman" w:cs="Times New Roman"/>
              </w:rPr>
            </w:pPr>
            <w:r>
              <w:rPr>
                <w:rFonts w:ascii="Times New Roman" w:hAnsi="Times New Roman" w:cs="Times New Roman"/>
              </w:rPr>
              <w:t>-</w:t>
            </w:r>
          </w:p>
        </w:tc>
        <w:tc>
          <w:tcPr>
            <w:tcW w:w="771" w:type="dxa"/>
          </w:tcPr>
          <w:p w14:paraId="72668497" w14:textId="77777777" w:rsidR="00AB4395" w:rsidRDefault="00AB4395" w:rsidP="00F44761">
            <w:pPr>
              <w:rPr>
                <w:rFonts w:ascii="Times New Roman" w:hAnsi="Times New Roman" w:cs="Times New Roman"/>
              </w:rPr>
            </w:pPr>
            <w:r>
              <w:rPr>
                <w:rFonts w:ascii="Times New Roman" w:hAnsi="Times New Roman" w:cs="Times New Roman"/>
              </w:rPr>
              <w:t>10000</w:t>
            </w:r>
          </w:p>
        </w:tc>
        <w:tc>
          <w:tcPr>
            <w:tcW w:w="1134" w:type="dxa"/>
          </w:tcPr>
          <w:p w14:paraId="61F98DDD" w14:textId="77777777" w:rsidR="00AB4395" w:rsidRDefault="00AB4395" w:rsidP="00F44761">
            <w:pPr>
              <w:rPr>
                <w:rFonts w:ascii="Times New Roman" w:hAnsi="Times New Roman" w:cs="Times New Roman"/>
              </w:rPr>
            </w:pPr>
            <w:r>
              <w:rPr>
                <w:rFonts w:ascii="Times New Roman" w:hAnsi="Times New Roman" w:cs="Times New Roman"/>
              </w:rPr>
              <w:t>-</w:t>
            </w:r>
          </w:p>
        </w:tc>
        <w:tc>
          <w:tcPr>
            <w:tcW w:w="1134" w:type="dxa"/>
          </w:tcPr>
          <w:p w14:paraId="3DC43E9D" w14:textId="77777777" w:rsidR="00AB4395" w:rsidRDefault="00AB4395" w:rsidP="00F44761">
            <w:pPr>
              <w:rPr>
                <w:rFonts w:ascii="Times New Roman" w:hAnsi="Times New Roman" w:cs="Times New Roman"/>
              </w:rPr>
            </w:pPr>
            <w:r>
              <w:rPr>
                <w:rFonts w:ascii="Times New Roman" w:hAnsi="Times New Roman" w:cs="Times New Roman"/>
              </w:rPr>
              <w:t>-</w:t>
            </w:r>
          </w:p>
        </w:tc>
        <w:tc>
          <w:tcPr>
            <w:tcW w:w="1417" w:type="dxa"/>
          </w:tcPr>
          <w:p w14:paraId="2CA2D305" w14:textId="77777777" w:rsidR="00AB4395" w:rsidRDefault="00AB4395" w:rsidP="00F44761">
            <w:pPr>
              <w:rPr>
                <w:rFonts w:ascii="Times New Roman" w:hAnsi="Times New Roman" w:cs="Times New Roman"/>
              </w:rPr>
            </w:pPr>
            <w:r>
              <w:rPr>
                <w:rFonts w:ascii="Times New Roman" w:hAnsi="Times New Roman" w:cs="Times New Roman"/>
              </w:rPr>
              <w:t>80</w:t>
            </w:r>
          </w:p>
        </w:tc>
        <w:tc>
          <w:tcPr>
            <w:tcW w:w="1276" w:type="dxa"/>
          </w:tcPr>
          <w:p w14:paraId="7D863351" w14:textId="77777777" w:rsidR="00AB4395" w:rsidRDefault="00AB4395" w:rsidP="00F44761">
            <w:pPr>
              <w:rPr>
                <w:rFonts w:ascii="Times New Roman" w:hAnsi="Times New Roman" w:cs="Times New Roman"/>
              </w:rPr>
            </w:pPr>
            <w:r>
              <w:rPr>
                <w:rFonts w:ascii="Times New Roman" w:hAnsi="Times New Roman" w:cs="Times New Roman"/>
              </w:rPr>
              <w:t>1</w:t>
            </w:r>
          </w:p>
        </w:tc>
        <w:tc>
          <w:tcPr>
            <w:tcW w:w="1559" w:type="dxa"/>
          </w:tcPr>
          <w:p w14:paraId="206B95BA" w14:textId="77777777" w:rsidR="00AB4395" w:rsidRDefault="00AB4395" w:rsidP="00F44761">
            <w:pPr>
              <w:rPr>
                <w:rFonts w:ascii="Times New Roman" w:hAnsi="Times New Roman" w:cs="Times New Roman"/>
              </w:rPr>
            </w:pPr>
            <w:r>
              <w:rPr>
                <w:rFonts w:ascii="Times New Roman" w:hAnsi="Times New Roman" w:cs="Times New Roman"/>
              </w:rPr>
              <w:t>5/3</w:t>
            </w:r>
          </w:p>
        </w:tc>
      </w:tr>
      <w:tr w:rsidR="00AB4395" w:rsidRPr="009F64E6" w14:paraId="0C94250E" w14:textId="77777777" w:rsidTr="00F44761">
        <w:tc>
          <w:tcPr>
            <w:tcW w:w="534" w:type="dxa"/>
          </w:tcPr>
          <w:p w14:paraId="0BB7FACB" w14:textId="77777777" w:rsidR="00AB4395" w:rsidRPr="009F64E6" w:rsidRDefault="00AB4395" w:rsidP="00F44761">
            <w:pPr>
              <w:rPr>
                <w:rFonts w:ascii="Times New Roman" w:hAnsi="Times New Roman" w:cs="Times New Roman"/>
              </w:rPr>
            </w:pPr>
            <w:r>
              <w:rPr>
                <w:rFonts w:ascii="Times New Roman" w:hAnsi="Times New Roman" w:cs="Times New Roman"/>
              </w:rPr>
              <w:t>4.</w:t>
            </w:r>
          </w:p>
        </w:tc>
        <w:tc>
          <w:tcPr>
            <w:tcW w:w="3718" w:type="dxa"/>
          </w:tcPr>
          <w:p w14:paraId="2C1CF02D" w14:textId="77777777" w:rsidR="00AB4395" w:rsidRPr="00476ACF" w:rsidRDefault="00AB4395" w:rsidP="00F44761">
            <w:pPr>
              <w:rPr>
                <w:rFonts w:ascii="Times New Roman" w:hAnsi="Times New Roman" w:cs="Times New Roman"/>
              </w:rPr>
            </w:pPr>
            <w:r>
              <w:rPr>
                <w:rFonts w:ascii="Times New Roman" w:hAnsi="Times New Roman" w:cs="Times New Roman"/>
              </w:rPr>
              <w:t>Деловое управление</w:t>
            </w:r>
          </w:p>
        </w:tc>
        <w:tc>
          <w:tcPr>
            <w:tcW w:w="789" w:type="dxa"/>
          </w:tcPr>
          <w:p w14:paraId="6D36AB30" w14:textId="77777777" w:rsidR="00AB4395" w:rsidRDefault="00AB4395" w:rsidP="00F44761">
            <w:pPr>
              <w:rPr>
                <w:rFonts w:ascii="Times New Roman" w:hAnsi="Times New Roman" w:cs="Times New Roman"/>
              </w:rPr>
            </w:pPr>
            <w:r>
              <w:rPr>
                <w:rFonts w:ascii="Times New Roman" w:hAnsi="Times New Roman" w:cs="Times New Roman"/>
              </w:rPr>
              <w:t>4.1</w:t>
            </w:r>
          </w:p>
        </w:tc>
        <w:tc>
          <w:tcPr>
            <w:tcW w:w="1621" w:type="dxa"/>
          </w:tcPr>
          <w:p w14:paraId="65523D28" w14:textId="77777777" w:rsidR="00AB4395" w:rsidRDefault="00AB4395"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1F0116F4" w14:textId="77777777" w:rsidR="00AB4395" w:rsidRDefault="00AB4395" w:rsidP="00F44761">
            <w:pPr>
              <w:rPr>
                <w:rFonts w:ascii="Times New Roman" w:hAnsi="Times New Roman" w:cs="Times New Roman"/>
              </w:rPr>
            </w:pPr>
            <w:r>
              <w:rPr>
                <w:rFonts w:ascii="Times New Roman" w:hAnsi="Times New Roman" w:cs="Times New Roman"/>
              </w:rPr>
              <w:t>-</w:t>
            </w:r>
          </w:p>
        </w:tc>
        <w:tc>
          <w:tcPr>
            <w:tcW w:w="771" w:type="dxa"/>
          </w:tcPr>
          <w:p w14:paraId="07DA45F1" w14:textId="77777777" w:rsidR="00AB4395" w:rsidRDefault="00AB4395" w:rsidP="00F44761">
            <w:pPr>
              <w:rPr>
                <w:rFonts w:ascii="Times New Roman" w:hAnsi="Times New Roman" w:cs="Times New Roman"/>
              </w:rPr>
            </w:pPr>
            <w:r>
              <w:rPr>
                <w:rFonts w:ascii="Times New Roman" w:hAnsi="Times New Roman" w:cs="Times New Roman"/>
              </w:rPr>
              <w:t>10000</w:t>
            </w:r>
          </w:p>
        </w:tc>
        <w:tc>
          <w:tcPr>
            <w:tcW w:w="1134" w:type="dxa"/>
          </w:tcPr>
          <w:p w14:paraId="5BB9E3F9" w14:textId="77777777" w:rsidR="00AB4395" w:rsidRDefault="00AB4395" w:rsidP="00F44761">
            <w:pPr>
              <w:rPr>
                <w:rFonts w:ascii="Times New Roman" w:hAnsi="Times New Roman" w:cs="Times New Roman"/>
              </w:rPr>
            </w:pPr>
            <w:r>
              <w:rPr>
                <w:rFonts w:ascii="Times New Roman" w:hAnsi="Times New Roman" w:cs="Times New Roman"/>
              </w:rPr>
              <w:t>-</w:t>
            </w:r>
          </w:p>
        </w:tc>
        <w:tc>
          <w:tcPr>
            <w:tcW w:w="1134" w:type="dxa"/>
          </w:tcPr>
          <w:p w14:paraId="056BB4DB" w14:textId="77777777" w:rsidR="00AB4395" w:rsidRDefault="00AB4395" w:rsidP="00F44761">
            <w:pPr>
              <w:rPr>
                <w:rFonts w:ascii="Times New Roman" w:hAnsi="Times New Roman" w:cs="Times New Roman"/>
              </w:rPr>
            </w:pPr>
            <w:r>
              <w:rPr>
                <w:rFonts w:ascii="Times New Roman" w:hAnsi="Times New Roman" w:cs="Times New Roman"/>
              </w:rPr>
              <w:t>-</w:t>
            </w:r>
          </w:p>
        </w:tc>
        <w:tc>
          <w:tcPr>
            <w:tcW w:w="1417" w:type="dxa"/>
          </w:tcPr>
          <w:p w14:paraId="1005F088" w14:textId="77777777" w:rsidR="00AB4395" w:rsidRDefault="00AB4395" w:rsidP="00F44761">
            <w:pPr>
              <w:rPr>
                <w:rFonts w:ascii="Times New Roman" w:hAnsi="Times New Roman" w:cs="Times New Roman"/>
              </w:rPr>
            </w:pPr>
            <w:r>
              <w:rPr>
                <w:rFonts w:ascii="Times New Roman" w:hAnsi="Times New Roman" w:cs="Times New Roman"/>
              </w:rPr>
              <w:t>80</w:t>
            </w:r>
          </w:p>
        </w:tc>
        <w:tc>
          <w:tcPr>
            <w:tcW w:w="1276" w:type="dxa"/>
          </w:tcPr>
          <w:p w14:paraId="4EE94302" w14:textId="77777777" w:rsidR="00AB4395" w:rsidRDefault="00AB4395" w:rsidP="00F44761">
            <w:pPr>
              <w:rPr>
                <w:rFonts w:ascii="Times New Roman" w:hAnsi="Times New Roman" w:cs="Times New Roman"/>
              </w:rPr>
            </w:pPr>
            <w:r>
              <w:rPr>
                <w:rFonts w:ascii="Times New Roman" w:hAnsi="Times New Roman" w:cs="Times New Roman"/>
              </w:rPr>
              <w:t>1</w:t>
            </w:r>
          </w:p>
        </w:tc>
        <w:tc>
          <w:tcPr>
            <w:tcW w:w="1559" w:type="dxa"/>
          </w:tcPr>
          <w:p w14:paraId="65BC8701" w14:textId="77777777" w:rsidR="00AB4395" w:rsidRDefault="00AB4395" w:rsidP="00F44761">
            <w:pPr>
              <w:rPr>
                <w:rFonts w:ascii="Times New Roman" w:hAnsi="Times New Roman" w:cs="Times New Roman"/>
              </w:rPr>
            </w:pPr>
            <w:r>
              <w:rPr>
                <w:rFonts w:ascii="Times New Roman" w:hAnsi="Times New Roman" w:cs="Times New Roman"/>
              </w:rPr>
              <w:t>5/3</w:t>
            </w:r>
          </w:p>
        </w:tc>
      </w:tr>
      <w:tr w:rsidR="00AB4395" w:rsidRPr="009F64E6" w14:paraId="4AE77FFD" w14:textId="77777777" w:rsidTr="00F44761">
        <w:tc>
          <w:tcPr>
            <w:tcW w:w="534" w:type="dxa"/>
          </w:tcPr>
          <w:p w14:paraId="2A5E4EF2" w14:textId="77777777" w:rsidR="00AB4395" w:rsidRPr="009F64E6" w:rsidRDefault="00AB4395" w:rsidP="00F44761">
            <w:pPr>
              <w:rPr>
                <w:rFonts w:ascii="Times New Roman" w:hAnsi="Times New Roman" w:cs="Times New Roman"/>
              </w:rPr>
            </w:pPr>
            <w:r>
              <w:rPr>
                <w:rFonts w:ascii="Times New Roman" w:hAnsi="Times New Roman" w:cs="Times New Roman"/>
              </w:rPr>
              <w:t>5.</w:t>
            </w:r>
          </w:p>
        </w:tc>
        <w:tc>
          <w:tcPr>
            <w:tcW w:w="3718" w:type="dxa"/>
          </w:tcPr>
          <w:p w14:paraId="7F0770FA" w14:textId="77777777" w:rsidR="00AB4395" w:rsidRPr="009F64E6" w:rsidRDefault="00AB4395" w:rsidP="00F44761">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5B862992" w14:textId="77777777" w:rsidR="00AB4395" w:rsidRPr="009F64E6" w:rsidRDefault="00AB4395" w:rsidP="00F44761">
            <w:pPr>
              <w:rPr>
                <w:rFonts w:ascii="Times New Roman" w:hAnsi="Times New Roman" w:cs="Times New Roman"/>
              </w:rPr>
            </w:pPr>
            <w:r>
              <w:rPr>
                <w:rFonts w:ascii="Times New Roman" w:hAnsi="Times New Roman" w:cs="Times New Roman"/>
              </w:rPr>
              <w:t>3.1.2</w:t>
            </w:r>
          </w:p>
        </w:tc>
        <w:tc>
          <w:tcPr>
            <w:tcW w:w="1621" w:type="dxa"/>
          </w:tcPr>
          <w:p w14:paraId="44F59E88" w14:textId="77777777" w:rsidR="00AB4395" w:rsidRPr="009F64E6" w:rsidRDefault="00AB4395" w:rsidP="00F4476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3828" w:type="dxa"/>
            <w:gridSpan w:val="4"/>
          </w:tcPr>
          <w:p w14:paraId="1DCF8EBE" w14:textId="77777777" w:rsidR="00AB4395" w:rsidRPr="009F64E6" w:rsidRDefault="00AB4395"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417" w:type="dxa"/>
          </w:tcPr>
          <w:p w14:paraId="3EA3BF81" w14:textId="77777777" w:rsidR="00AB4395" w:rsidRPr="009F64E6" w:rsidRDefault="00AB4395" w:rsidP="00F44761">
            <w:pPr>
              <w:rPr>
                <w:rFonts w:ascii="Times New Roman" w:hAnsi="Times New Roman" w:cs="Times New Roman"/>
              </w:rPr>
            </w:pPr>
            <w:r>
              <w:rPr>
                <w:rFonts w:ascii="Times New Roman" w:hAnsi="Times New Roman" w:cs="Times New Roman"/>
              </w:rPr>
              <w:t>80</w:t>
            </w:r>
          </w:p>
        </w:tc>
        <w:tc>
          <w:tcPr>
            <w:tcW w:w="1276" w:type="dxa"/>
          </w:tcPr>
          <w:p w14:paraId="2AF67F59"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1559" w:type="dxa"/>
          </w:tcPr>
          <w:p w14:paraId="4D8037BF"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AB4395" w:rsidRPr="009F64E6" w14:paraId="216B8256" w14:textId="77777777" w:rsidTr="00F44761">
        <w:tc>
          <w:tcPr>
            <w:tcW w:w="534" w:type="dxa"/>
          </w:tcPr>
          <w:p w14:paraId="2E25F270" w14:textId="77777777" w:rsidR="00AB4395" w:rsidRDefault="00AB4395" w:rsidP="00F44761">
            <w:pPr>
              <w:rPr>
                <w:rFonts w:ascii="Times New Roman" w:hAnsi="Times New Roman" w:cs="Times New Roman"/>
              </w:rPr>
            </w:pPr>
            <w:r>
              <w:rPr>
                <w:rFonts w:ascii="Times New Roman" w:hAnsi="Times New Roman" w:cs="Times New Roman"/>
              </w:rPr>
              <w:t>6.</w:t>
            </w:r>
          </w:p>
        </w:tc>
        <w:tc>
          <w:tcPr>
            <w:tcW w:w="3718" w:type="dxa"/>
          </w:tcPr>
          <w:p w14:paraId="00D29140" w14:textId="77777777" w:rsidR="00AB4395" w:rsidRPr="009F64E6" w:rsidRDefault="00AB4395" w:rsidP="00F44761">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291B0092" w14:textId="77777777" w:rsidR="00AB4395" w:rsidRPr="009F64E6" w:rsidRDefault="00AB4395" w:rsidP="00F44761">
            <w:pPr>
              <w:rPr>
                <w:rFonts w:ascii="Times New Roman" w:hAnsi="Times New Roman" w:cs="Times New Roman"/>
              </w:rPr>
            </w:pPr>
            <w:r>
              <w:rPr>
                <w:rFonts w:ascii="Times New Roman" w:hAnsi="Times New Roman" w:cs="Times New Roman"/>
              </w:rPr>
              <w:t>3.7</w:t>
            </w:r>
          </w:p>
        </w:tc>
        <w:tc>
          <w:tcPr>
            <w:tcW w:w="1621" w:type="dxa"/>
          </w:tcPr>
          <w:p w14:paraId="0BF19CFD"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789" w:type="dxa"/>
          </w:tcPr>
          <w:p w14:paraId="4F203A83"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771" w:type="dxa"/>
          </w:tcPr>
          <w:p w14:paraId="2271964F"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2268" w:type="dxa"/>
            <w:gridSpan w:val="2"/>
          </w:tcPr>
          <w:p w14:paraId="7AA02744" w14:textId="77777777" w:rsidR="00AB4395" w:rsidRPr="009F64E6" w:rsidRDefault="00AB4395" w:rsidP="00F44761">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417" w:type="dxa"/>
          </w:tcPr>
          <w:p w14:paraId="6D0F6259" w14:textId="77777777" w:rsidR="00AB4395" w:rsidRPr="009F64E6" w:rsidRDefault="00AB4395" w:rsidP="00F44761">
            <w:pPr>
              <w:rPr>
                <w:rFonts w:ascii="Times New Roman" w:hAnsi="Times New Roman" w:cs="Times New Roman"/>
              </w:rPr>
            </w:pPr>
            <w:r>
              <w:rPr>
                <w:rFonts w:ascii="Times New Roman" w:hAnsi="Times New Roman" w:cs="Times New Roman"/>
              </w:rPr>
              <w:t>80</w:t>
            </w:r>
          </w:p>
        </w:tc>
        <w:tc>
          <w:tcPr>
            <w:tcW w:w="1276" w:type="dxa"/>
          </w:tcPr>
          <w:p w14:paraId="023CD9E9"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1559" w:type="dxa"/>
          </w:tcPr>
          <w:p w14:paraId="73807092"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AB4395" w:rsidRPr="009F64E6" w14:paraId="6BB90F2C" w14:textId="77777777" w:rsidTr="00F44761">
        <w:tc>
          <w:tcPr>
            <w:tcW w:w="534" w:type="dxa"/>
          </w:tcPr>
          <w:p w14:paraId="3473DA03" w14:textId="77777777" w:rsidR="00AB4395" w:rsidRPr="009F64E6" w:rsidRDefault="00AB4395" w:rsidP="00F44761">
            <w:pPr>
              <w:rPr>
                <w:rFonts w:ascii="Times New Roman" w:hAnsi="Times New Roman" w:cs="Times New Roman"/>
              </w:rPr>
            </w:pPr>
            <w:r>
              <w:rPr>
                <w:rFonts w:ascii="Times New Roman" w:hAnsi="Times New Roman" w:cs="Times New Roman"/>
              </w:rPr>
              <w:t>7.</w:t>
            </w:r>
          </w:p>
        </w:tc>
        <w:tc>
          <w:tcPr>
            <w:tcW w:w="3718" w:type="dxa"/>
          </w:tcPr>
          <w:p w14:paraId="5B7F647A" w14:textId="77777777" w:rsidR="00AB4395" w:rsidRDefault="00AB4395" w:rsidP="00F44761">
            <w:pPr>
              <w:rPr>
                <w:rFonts w:ascii="Times New Roman" w:hAnsi="Times New Roman" w:cs="Times New Roman"/>
              </w:rPr>
            </w:pPr>
            <w:r>
              <w:rPr>
                <w:rFonts w:ascii="Times New Roman" w:hAnsi="Times New Roman" w:cs="Times New Roman"/>
              </w:rPr>
              <w:t>Банковская и страховая деятельность</w:t>
            </w:r>
          </w:p>
        </w:tc>
        <w:tc>
          <w:tcPr>
            <w:tcW w:w="789" w:type="dxa"/>
          </w:tcPr>
          <w:p w14:paraId="413E8FC9" w14:textId="77777777" w:rsidR="00AB4395" w:rsidRDefault="00AB4395" w:rsidP="00F44761">
            <w:pPr>
              <w:rPr>
                <w:rFonts w:ascii="Times New Roman" w:hAnsi="Times New Roman" w:cs="Times New Roman"/>
              </w:rPr>
            </w:pPr>
            <w:r>
              <w:rPr>
                <w:rFonts w:ascii="Times New Roman" w:hAnsi="Times New Roman" w:cs="Times New Roman"/>
              </w:rPr>
              <w:t>4.5</w:t>
            </w:r>
          </w:p>
        </w:tc>
        <w:tc>
          <w:tcPr>
            <w:tcW w:w="1621" w:type="dxa"/>
          </w:tcPr>
          <w:p w14:paraId="181EE857" w14:textId="77777777" w:rsidR="00AB4395" w:rsidRDefault="00AB4395"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4C40EAB" w14:textId="77777777" w:rsidR="00AB4395" w:rsidRDefault="00AB4395" w:rsidP="00F44761">
            <w:pPr>
              <w:rPr>
                <w:rFonts w:ascii="Times New Roman" w:hAnsi="Times New Roman" w:cs="Times New Roman"/>
              </w:rPr>
            </w:pPr>
            <w:r>
              <w:rPr>
                <w:rFonts w:ascii="Times New Roman" w:hAnsi="Times New Roman" w:cs="Times New Roman"/>
              </w:rPr>
              <w:t>-</w:t>
            </w:r>
          </w:p>
        </w:tc>
        <w:tc>
          <w:tcPr>
            <w:tcW w:w="771" w:type="dxa"/>
          </w:tcPr>
          <w:p w14:paraId="2073B7C0" w14:textId="77777777" w:rsidR="00AB4395" w:rsidRDefault="00AB4395" w:rsidP="00F44761">
            <w:pPr>
              <w:rPr>
                <w:rFonts w:ascii="Times New Roman" w:hAnsi="Times New Roman" w:cs="Times New Roman"/>
              </w:rPr>
            </w:pPr>
            <w:r>
              <w:rPr>
                <w:rFonts w:ascii="Times New Roman" w:hAnsi="Times New Roman" w:cs="Times New Roman"/>
              </w:rPr>
              <w:t>10000</w:t>
            </w:r>
          </w:p>
        </w:tc>
        <w:tc>
          <w:tcPr>
            <w:tcW w:w="1134" w:type="dxa"/>
          </w:tcPr>
          <w:p w14:paraId="125CFD85" w14:textId="77777777" w:rsidR="00AB4395" w:rsidRDefault="00AB4395" w:rsidP="00F44761">
            <w:pPr>
              <w:rPr>
                <w:rFonts w:ascii="Times New Roman" w:hAnsi="Times New Roman" w:cs="Times New Roman"/>
              </w:rPr>
            </w:pPr>
            <w:r>
              <w:rPr>
                <w:rFonts w:ascii="Times New Roman" w:hAnsi="Times New Roman" w:cs="Times New Roman"/>
              </w:rPr>
              <w:t>-</w:t>
            </w:r>
          </w:p>
        </w:tc>
        <w:tc>
          <w:tcPr>
            <w:tcW w:w="1134" w:type="dxa"/>
          </w:tcPr>
          <w:p w14:paraId="147696B5" w14:textId="77777777" w:rsidR="00AB4395" w:rsidRDefault="00AB4395" w:rsidP="00F44761">
            <w:pPr>
              <w:rPr>
                <w:rFonts w:ascii="Times New Roman" w:hAnsi="Times New Roman" w:cs="Times New Roman"/>
              </w:rPr>
            </w:pPr>
            <w:r>
              <w:rPr>
                <w:rFonts w:ascii="Times New Roman" w:hAnsi="Times New Roman" w:cs="Times New Roman"/>
              </w:rPr>
              <w:t>-</w:t>
            </w:r>
          </w:p>
        </w:tc>
        <w:tc>
          <w:tcPr>
            <w:tcW w:w="1417" w:type="dxa"/>
          </w:tcPr>
          <w:p w14:paraId="24806ADB" w14:textId="77777777" w:rsidR="00AB4395" w:rsidRDefault="00AB4395" w:rsidP="00F44761">
            <w:pPr>
              <w:rPr>
                <w:rFonts w:ascii="Times New Roman" w:hAnsi="Times New Roman" w:cs="Times New Roman"/>
              </w:rPr>
            </w:pPr>
            <w:r>
              <w:rPr>
                <w:rFonts w:ascii="Times New Roman" w:hAnsi="Times New Roman" w:cs="Times New Roman"/>
              </w:rPr>
              <w:t>80</w:t>
            </w:r>
          </w:p>
        </w:tc>
        <w:tc>
          <w:tcPr>
            <w:tcW w:w="1276" w:type="dxa"/>
          </w:tcPr>
          <w:p w14:paraId="6D9029E0" w14:textId="77777777" w:rsidR="00AB4395" w:rsidRDefault="00AB4395" w:rsidP="00F44761">
            <w:pPr>
              <w:rPr>
                <w:rFonts w:ascii="Times New Roman" w:hAnsi="Times New Roman" w:cs="Times New Roman"/>
              </w:rPr>
            </w:pPr>
            <w:r>
              <w:rPr>
                <w:rFonts w:ascii="Times New Roman" w:hAnsi="Times New Roman" w:cs="Times New Roman"/>
              </w:rPr>
              <w:t>1</w:t>
            </w:r>
          </w:p>
        </w:tc>
        <w:tc>
          <w:tcPr>
            <w:tcW w:w="1559" w:type="dxa"/>
          </w:tcPr>
          <w:p w14:paraId="4EA359CE" w14:textId="77777777" w:rsidR="00AB4395" w:rsidRDefault="00AB4395" w:rsidP="00F44761">
            <w:pPr>
              <w:rPr>
                <w:rFonts w:ascii="Times New Roman" w:hAnsi="Times New Roman" w:cs="Times New Roman"/>
              </w:rPr>
            </w:pPr>
            <w:r>
              <w:rPr>
                <w:rFonts w:ascii="Times New Roman" w:hAnsi="Times New Roman" w:cs="Times New Roman"/>
              </w:rPr>
              <w:t>5/3</w:t>
            </w:r>
          </w:p>
        </w:tc>
      </w:tr>
      <w:tr w:rsidR="00AB4395" w:rsidRPr="009F64E6" w14:paraId="4CFF1C12" w14:textId="77777777" w:rsidTr="00F44761">
        <w:tc>
          <w:tcPr>
            <w:tcW w:w="534" w:type="dxa"/>
          </w:tcPr>
          <w:p w14:paraId="3587F4EF" w14:textId="77777777" w:rsidR="00AB4395" w:rsidRDefault="00AB4395" w:rsidP="00F44761">
            <w:pPr>
              <w:rPr>
                <w:rFonts w:ascii="Times New Roman" w:hAnsi="Times New Roman" w:cs="Times New Roman"/>
              </w:rPr>
            </w:pPr>
            <w:r>
              <w:rPr>
                <w:rFonts w:ascii="Times New Roman" w:hAnsi="Times New Roman" w:cs="Times New Roman"/>
              </w:rPr>
              <w:t>8.</w:t>
            </w:r>
          </w:p>
        </w:tc>
        <w:tc>
          <w:tcPr>
            <w:tcW w:w="3718" w:type="dxa"/>
          </w:tcPr>
          <w:p w14:paraId="3BCC48AB" w14:textId="77777777" w:rsidR="00AB4395" w:rsidRPr="009F64E6" w:rsidRDefault="00AB4395" w:rsidP="00F44761">
            <w:pPr>
              <w:rPr>
                <w:rFonts w:ascii="Times New Roman" w:hAnsi="Times New Roman" w:cs="Times New Roman"/>
              </w:rPr>
            </w:pPr>
            <w:r>
              <w:rPr>
                <w:rFonts w:ascii="Times New Roman" w:hAnsi="Times New Roman" w:cs="Times New Roman"/>
              </w:rPr>
              <w:t>Общественное питание</w:t>
            </w:r>
          </w:p>
        </w:tc>
        <w:tc>
          <w:tcPr>
            <w:tcW w:w="789" w:type="dxa"/>
          </w:tcPr>
          <w:p w14:paraId="270CABC7" w14:textId="77777777" w:rsidR="00AB4395" w:rsidRPr="009F64E6" w:rsidRDefault="00AB4395" w:rsidP="00F44761">
            <w:pPr>
              <w:rPr>
                <w:rFonts w:ascii="Times New Roman" w:hAnsi="Times New Roman" w:cs="Times New Roman"/>
              </w:rPr>
            </w:pPr>
            <w:r>
              <w:rPr>
                <w:rFonts w:ascii="Times New Roman" w:hAnsi="Times New Roman" w:cs="Times New Roman"/>
              </w:rPr>
              <w:t>4.6</w:t>
            </w:r>
          </w:p>
        </w:tc>
        <w:tc>
          <w:tcPr>
            <w:tcW w:w="1621" w:type="dxa"/>
          </w:tcPr>
          <w:p w14:paraId="2C26BB19" w14:textId="77777777" w:rsidR="00AB4395" w:rsidRPr="009F64E6" w:rsidRDefault="00AB4395"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4E484B2" w14:textId="77777777" w:rsidR="00AB4395" w:rsidRPr="009F64E6" w:rsidRDefault="00AB4395" w:rsidP="00F44761">
            <w:pPr>
              <w:rPr>
                <w:rFonts w:ascii="Times New Roman" w:hAnsi="Times New Roman" w:cs="Times New Roman"/>
              </w:rPr>
            </w:pPr>
            <w:r>
              <w:rPr>
                <w:rFonts w:ascii="Times New Roman" w:hAnsi="Times New Roman" w:cs="Times New Roman"/>
              </w:rPr>
              <w:t>-</w:t>
            </w:r>
          </w:p>
        </w:tc>
        <w:tc>
          <w:tcPr>
            <w:tcW w:w="771" w:type="dxa"/>
          </w:tcPr>
          <w:p w14:paraId="2DC39FF8" w14:textId="77777777" w:rsidR="00AB4395" w:rsidRPr="009F64E6" w:rsidRDefault="00AB4395" w:rsidP="00F44761">
            <w:pPr>
              <w:rPr>
                <w:rFonts w:ascii="Times New Roman" w:hAnsi="Times New Roman" w:cs="Times New Roman"/>
              </w:rPr>
            </w:pPr>
            <w:r>
              <w:rPr>
                <w:rFonts w:ascii="Times New Roman" w:hAnsi="Times New Roman" w:cs="Times New Roman"/>
              </w:rPr>
              <w:t>10000</w:t>
            </w:r>
          </w:p>
        </w:tc>
        <w:tc>
          <w:tcPr>
            <w:tcW w:w="1134" w:type="dxa"/>
          </w:tcPr>
          <w:p w14:paraId="44DCB7DF" w14:textId="77777777" w:rsidR="00AB4395" w:rsidRPr="009F64E6" w:rsidRDefault="00AB4395" w:rsidP="00F44761">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6286CA7D" w14:textId="77777777" w:rsidR="00AB4395" w:rsidRPr="009F64E6" w:rsidRDefault="00AB4395" w:rsidP="00F44761">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68130D80" w14:textId="77777777" w:rsidR="00AB4395" w:rsidRPr="009F64E6" w:rsidRDefault="00AB4395" w:rsidP="00F44761">
            <w:pPr>
              <w:rPr>
                <w:rFonts w:ascii="Times New Roman" w:hAnsi="Times New Roman" w:cs="Times New Roman"/>
              </w:rPr>
            </w:pPr>
            <w:r>
              <w:rPr>
                <w:rFonts w:ascii="Times New Roman" w:hAnsi="Times New Roman" w:cs="Times New Roman"/>
              </w:rPr>
              <w:t>80</w:t>
            </w:r>
          </w:p>
        </w:tc>
        <w:tc>
          <w:tcPr>
            <w:tcW w:w="1276" w:type="dxa"/>
          </w:tcPr>
          <w:p w14:paraId="3DF9DD83" w14:textId="77777777" w:rsidR="00AB4395" w:rsidRPr="009F64E6" w:rsidRDefault="00AB4395" w:rsidP="00F44761">
            <w:pPr>
              <w:rPr>
                <w:rFonts w:ascii="Times New Roman" w:hAnsi="Times New Roman" w:cs="Times New Roman"/>
              </w:rPr>
            </w:pPr>
            <w:r>
              <w:rPr>
                <w:rFonts w:ascii="Times New Roman" w:hAnsi="Times New Roman" w:cs="Times New Roman"/>
              </w:rPr>
              <w:t>1</w:t>
            </w:r>
          </w:p>
        </w:tc>
        <w:tc>
          <w:tcPr>
            <w:tcW w:w="1559" w:type="dxa"/>
          </w:tcPr>
          <w:p w14:paraId="35B3C7A7" w14:textId="77777777" w:rsidR="00AB4395" w:rsidRPr="009F64E6" w:rsidRDefault="00AB4395" w:rsidP="00F44761">
            <w:pPr>
              <w:rPr>
                <w:rFonts w:ascii="Times New Roman" w:hAnsi="Times New Roman" w:cs="Times New Roman"/>
              </w:rPr>
            </w:pPr>
            <w:r>
              <w:rPr>
                <w:rFonts w:ascii="Times New Roman" w:hAnsi="Times New Roman" w:cs="Times New Roman"/>
              </w:rPr>
              <w:t>5/3</w:t>
            </w:r>
          </w:p>
        </w:tc>
      </w:tr>
      <w:tr w:rsidR="0055445D" w:rsidRPr="009F64E6" w14:paraId="1401449C" w14:textId="77777777" w:rsidTr="00F44761">
        <w:tc>
          <w:tcPr>
            <w:tcW w:w="534" w:type="dxa"/>
          </w:tcPr>
          <w:p w14:paraId="71E4C689" w14:textId="77777777" w:rsidR="0055445D" w:rsidRDefault="0055445D" w:rsidP="00F44761">
            <w:pPr>
              <w:rPr>
                <w:rFonts w:ascii="Times New Roman" w:hAnsi="Times New Roman" w:cs="Times New Roman"/>
              </w:rPr>
            </w:pPr>
            <w:r>
              <w:rPr>
                <w:rFonts w:ascii="Times New Roman" w:hAnsi="Times New Roman" w:cs="Times New Roman"/>
              </w:rPr>
              <w:t>9.</w:t>
            </w:r>
          </w:p>
        </w:tc>
        <w:tc>
          <w:tcPr>
            <w:tcW w:w="3718" w:type="dxa"/>
          </w:tcPr>
          <w:p w14:paraId="70A17A77" w14:textId="77777777" w:rsidR="0055445D" w:rsidRPr="009F64E6" w:rsidRDefault="0055445D" w:rsidP="00F44761">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7DE41B71" w14:textId="77777777" w:rsidR="0055445D" w:rsidRPr="009F64E6" w:rsidRDefault="0055445D" w:rsidP="00F44761">
            <w:pPr>
              <w:rPr>
                <w:rFonts w:ascii="Times New Roman" w:hAnsi="Times New Roman" w:cs="Times New Roman"/>
              </w:rPr>
            </w:pPr>
            <w:r>
              <w:rPr>
                <w:rFonts w:ascii="Times New Roman" w:hAnsi="Times New Roman" w:cs="Times New Roman"/>
              </w:rPr>
              <w:t>3.4.1</w:t>
            </w:r>
          </w:p>
        </w:tc>
        <w:tc>
          <w:tcPr>
            <w:tcW w:w="1621" w:type="dxa"/>
          </w:tcPr>
          <w:p w14:paraId="32FDB3C4" w14:textId="77777777" w:rsidR="0055445D" w:rsidRPr="009F64E6" w:rsidRDefault="0055445D" w:rsidP="00F44761">
            <w:pPr>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эт</w:t>
            </w:r>
            <w:proofErr w:type="spellEnd"/>
            <w:r>
              <w:rPr>
                <w:rFonts w:ascii="Times New Roman" w:hAnsi="Times New Roman" w:cs="Times New Roman"/>
              </w:rPr>
              <w:t>. / 36</w:t>
            </w:r>
          </w:p>
        </w:tc>
        <w:tc>
          <w:tcPr>
            <w:tcW w:w="789" w:type="dxa"/>
          </w:tcPr>
          <w:p w14:paraId="49E62777" w14:textId="77777777" w:rsidR="0055445D" w:rsidRPr="009F64E6" w:rsidRDefault="0055445D" w:rsidP="00F44761">
            <w:pPr>
              <w:rPr>
                <w:rFonts w:ascii="Times New Roman" w:hAnsi="Times New Roman" w:cs="Times New Roman"/>
              </w:rPr>
            </w:pPr>
            <w:r>
              <w:rPr>
                <w:rFonts w:ascii="Times New Roman" w:hAnsi="Times New Roman" w:cs="Times New Roman"/>
              </w:rPr>
              <w:t>2000</w:t>
            </w:r>
          </w:p>
        </w:tc>
        <w:tc>
          <w:tcPr>
            <w:tcW w:w="771" w:type="dxa"/>
          </w:tcPr>
          <w:p w14:paraId="1D84E217" w14:textId="77777777" w:rsidR="0055445D" w:rsidRPr="009F64E6" w:rsidRDefault="0055445D" w:rsidP="00F44761">
            <w:pPr>
              <w:rPr>
                <w:rFonts w:ascii="Times New Roman" w:hAnsi="Times New Roman" w:cs="Times New Roman"/>
              </w:rPr>
            </w:pPr>
            <w:r>
              <w:rPr>
                <w:rFonts w:ascii="Times New Roman" w:hAnsi="Times New Roman" w:cs="Times New Roman"/>
              </w:rPr>
              <w:t>10000</w:t>
            </w:r>
          </w:p>
        </w:tc>
        <w:tc>
          <w:tcPr>
            <w:tcW w:w="1134" w:type="dxa"/>
          </w:tcPr>
          <w:p w14:paraId="0DE24860"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134" w:type="dxa"/>
          </w:tcPr>
          <w:p w14:paraId="3CFF514F" w14:textId="77777777" w:rsidR="0055445D" w:rsidRPr="009F64E6" w:rsidRDefault="0055445D" w:rsidP="00F44761">
            <w:pPr>
              <w:rPr>
                <w:rFonts w:ascii="Times New Roman" w:hAnsi="Times New Roman" w:cs="Times New Roman"/>
              </w:rPr>
            </w:pPr>
            <w:r>
              <w:rPr>
                <w:rFonts w:ascii="Times New Roman" w:hAnsi="Times New Roman" w:cs="Times New Roman"/>
              </w:rPr>
              <w:t>-</w:t>
            </w:r>
          </w:p>
        </w:tc>
        <w:tc>
          <w:tcPr>
            <w:tcW w:w="1417" w:type="dxa"/>
          </w:tcPr>
          <w:p w14:paraId="29DF13A6" w14:textId="77777777" w:rsidR="0055445D" w:rsidRPr="009F64E6" w:rsidRDefault="0055445D" w:rsidP="00F44761">
            <w:pPr>
              <w:rPr>
                <w:rFonts w:ascii="Times New Roman" w:hAnsi="Times New Roman" w:cs="Times New Roman"/>
              </w:rPr>
            </w:pPr>
            <w:r>
              <w:rPr>
                <w:rFonts w:ascii="Times New Roman" w:hAnsi="Times New Roman" w:cs="Times New Roman"/>
              </w:rPr>
              <w:t>80</w:t>
            </w:r>
          </w:p>
        </w:tc>
        <w:tc>
          <w:tcPr>
            <w:tcW w:w="1276" w:type="dxa"/>
          </w:tcPr>
          <w:p w14:paraId="6E0199E0" w14:textId="77777777" w:rsidR="0055445D" w:rsidRPr="009F64E6" w:rsidRDefault="0055445D" w:rsidP="00F44761">
            <w:pPr>
              <w:rPr>
                <w:rFonts w:ascii="Times New Roman" w:hAnsi="Times New Roman" w:cs="Times New Roman"/>
              </w:rPr>
            </w:pPr>
            <w:r>
              <w:rPr>
                <w:rFonts w:ascii="Times New Roman" w:hAnsi="Times New Roman" w:cs="Times New Roman"/>
              </w:rPr>
              <w:t>1</w:t>
            </w:r>
          </w:p>
        </w:tc>
        <w:tc>
          <w:tcPr>
            <w:tcW w:w="1559" w:type="dxa"/>
          </w:tcPr>
          <w:p w14:paraId="4E7906A8" w14:textId="77777777" w:rsidR="0055445D" w:rsidRPr="009F64E6" w:rsidRDefault="0055445D" w:rsidP="00F44761">
            <w:pPr>
              <w:rPr>
                <w:rFonts w:ascii="Times New Roman" w:hAnsi="Times New Roman" w:cs="Times New Roman"/>
              </w:rPr>
            </w:pPr>
            <w:r>
              <w:rPr>
                <w:rFonts w:ascii="Times New Roman" w:hAnsi="Times New Roman" w:cs="Times New Roman"/>
              </w:rPr>
              <w:t>15</w:t>
            </w:r>
          </w:p>
        </w:tc>
      </w:tr>
    </w:tbl>
    <w:p w14:paraId="0FB1C587" w14:textId="77777777" w:rsidR="00AB4395" w:rsidRDefault="00AB4395" w:rsidP="00AB4395">
      <w:pPr>
        <w:spacing w:after="120"/>
        <w:rPr>
          <w:rFonts w:ascii="Times New Roman" w:hAnsi="Times New Roman" w:cs="Times New Roman"/>
          <w:bCs/>
          <w:color w:val="000000"/>
          <w:shd w:val="clear" w:color="auto" w:fill="FFFFFF"/>
        </w:rPr>
      </w:pPr>
    </w:p>
    <w:p w14:paraId="31F39001" w14:textId="77777777" w:rsidR="00AB4395" w:rsidRDefault="00AB4395" w:rsidP="00AB4395">
      <w:pPr>
        <w:spacing w:after="120"/>
        <w:rPr>
          <w:rFonts w:ascii="Times New Roman" w:hAnsi="Times New Roman" w:cs="Times New Roman"/>
          <w:bCs/>
          <w:color w:val="000000"/>
          <w:shd w:val="clear" w:color="auto" w:fill="FFFFFF"/>
        </w:rPr>
      </w:pPr>
    </w:p>
    <w:p w14:paraId="67E84689" w14:textId="77777777" w:rsidR="00AB4395" w:rsidRDefault="00AB4395" w:rsidP="00AB4395">
      <w:pPr>
        <w:spacing w:after="120"/>
        <w:rPr>
          <w:rFonts w:ascii="Times New Roman" w:hAnsi="Times New Roman" w:cs="Times New Roman"/>
          <w:bCs/>
          <w:color w:val="000000"/>
          <w:shd w:val="clear" w:color="auto" w:fill="FFFFFF"/>
        </w:rPr>
      </w:pPr>
    </w:p>
    <w:p w14:paraId="54E6DD3F" w14:textId="77777777" w:rsidR="00AB4395" w:rsidRDefault="00AB4395" w:rsidP="00AB4395">
      <w:pPr>
        <w:spacing w:after="120"/>
        <w:rPr>
          <w:rFonts w:ascii="Times New Roman" w:hAnsi="Times New Roman" w:cs="Times New Roman"/>
          <w:bCs/>
          <w:color w:val="000000"/>
          <w:shd w:val="clear" w:color="auto" w:fill="FFFFFF"/>
        </w:rPr>
      </w:pPr>
    </w:p>
    <w:p w14:paraId="37C28DCF" w14:textId="77777777" w:rsidR="00AB4395" w:rsidRDefault="00AB4395" w:rsidP="00AB4395">
      <w:pPr>
        <w:spacing w:after="120"/>
        <w:rPr>
          <w:rFonts w:ascii="Times New Roman" w:hAnsi="Times New Roman" w:cs="Times New Roman"/>
          <w:bCs/>
          <w:color w:val="000000"/>
          <w:shd w:val="clear" w:color="auto" w:fill="FFFFFF"/>
        </w:rPr>
        <w:sectPr w:rsidR="00AB4395" w:rsidSect="00E02E30">
          <w:pgSz w:w="16838" w:h="11906" w:orient="landscape"/>
          <w:pgMar w:top="1701" w:right="1134" w:bottom="851" w:left="1134" w:header="709" w:footer="709" w:gutter="0"/>
          <w:cols w:space="708"/>
          <w:docGrid w:linePitch="360"/>
        </w:sectPr>
      </w:pPr>
    </w:p>
    <w:p w14:paraId="3DC70276" w14:textId="77777777" w:rsidR="00AB4395" w:rsidRDefault="00AB4395" w:rsidP="00AB4395">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7.3.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AB4395" w14:paraId="2BD8AA98" w14:textId="77777777" w:rsidTr="00F44761">
        <w:tc>
          <w:tcPr>
            <w:tcW w:w="534" w:type="dxa"/>
          </w:tcPr>
          <w:p w14:paraId="16B62E8E" w14:textId="77777777" w:rsidR="00AB4395" w:rsidRDefault="00AB4395"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6624AE36" w14:textId="77777777" w:rsidR="00AB4395" w:rsidRDefault="00AB4395"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283C4967" w14:textId="77777777" w:rsidR="00AB4395" w:rsidRDefault="00AB4395"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AB4395" w14:paraId="6D80CCF0" w14:textId="77777777" w:rsidTr="00F44761">
        <w:tc>
          <w:tcPr>
            <w:tcW w:w="534" w:type="dxa"/>
          </w:tcPr>
          <w:p w14:paraId="32154935" w14:textId="77777777" w:rsidR="00AB4395" w:rsidRDefault="00AB4395"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75A654BC" w14:textId="77777777" w:rsidR="00AB4395" w:rsidRDefault="00AB4395"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090DB260" w14:textId="77777777" w:rsidR="00AB4395" w:rsidRDefault="00AB4395"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0142F8A5" w14:textId="77777777" w:rsidR="00AB4395" w:rsidRDefault="00AB4395" w:rsidP="00AB4395">
      <w:pPr>
        <w:spacing w:after="120"/>
        <w:rPr>
          <w:rFonts w:ascii="Times New Roman" w:hAnsi="Times New Roman" w:cs="Times New Roman"/>
          <w:bCs/>
          <w:color w:val="000000"/>
          <w:shd w:val="clear" w:color="auto" w:fill="FFFFFF"/>
        </w:rPr>
      </w:pPr>
    </w:p>
    <w:p w14:paraId="01498353" w14:textId="77777777" w:rsidR="00AB4395" w:rsidRPr="008248DF" w:rsidRDefault="00AB4395" w:rsidP="00123DEE">
      <w:pPr>
        <w:pStyle w:val="a6"/>
        <w:numPr>
          <w:ilvl w:val="1"/>
          <w:numId w:val="17"/>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7C3FAF29" w14:textId="77777777" w:rsidR="00AB4395" w:rsidRDefault="00AB4395" w:rsidP="00123DEE">
      <w:pPr>
        <w:pStyle w:val="a6"/>
        <w:numPr>
          <w:ilvl w:val="1"/>
          <w:numId w:val="17"/>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322FC373" w14:textId="77777777" w:rsidR="00AB4395" w:rsidRPr="00072636" w:rsidRDefault="00AB4395" w:rsidP="00123DEE">
      <w:pPr>
        <w:pStyle w:val="a6"/>
        <w:numPr>
          <w:ilvl w:val="1"/>
          <w:numId w:val="17"/>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6D69CE31" w14:textId="77777777" w:rsidR="0055445D" w:rsidRPr="003661B5" w:rsidRDefault="0055445D"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Pr>
          <w:rFonts w:ascii="Times New Roman" w:eastAsia="Times New Roman" w:hAnsi="Times New Roman" w:cs="Times New Roman"/>
          <w:color w:val="000000"/>
          <w:lang w:eastAsia="ru-RU"/>
        </w:rPr>
        <w:t>;</w:t>
      </w:r>
    </w:p>
    <w:p w14:paraId="0F182F94" w14:textId="77777777" w:rsidR="00AB4395" w:rsidRPr="003661B5" w:rsidRDefault="00AB4395"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2DE60B52" w14:textId="77777777" w:rsidR="00AB4395" w:rsidRDefault="00AB4395" w:rsidP="00123DEE">
      <w:pPr>
        <w:pStyle w:val="a6"/>
        <w:numPr>
          <w:ilvl w:val="1"/>
          <w:numId w:val="17"/>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D4D185C" w14:textId="77777777" w:rsidR="00AB4395" w:rsidRDefault="00AB4395" w:rsidP="00123DEE">
      <w:pPr>
        <w:pStyle w:val="a6"/>
        <w:numPr>
          <w:ilvl w:val="1"/>
          <w:numId w:val="17"/>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55445D">
        <w:rPr>
          <w:rFonts w:ascii="Times New Roman" w:hAnsi="Times New Roman" w:cs="Times New Roman"/>
          <w:color w:val="000000"/>
        </w:rPr>
        <w:t>О</w:t>
      </w:r>
      <w:r>
        <w:rPr>
          <w:rFonts w:ascii="Times New Roman" w:hAnsi="Times New Roman" w:cs="Times New Roman"/>
          <w:color w:val="000000"/>
        </w:rPr>
        <w:t>4:</w:t>
      </w:r>
    </w:p>
    <w:p w14:paraId="41AC7DE1" w14:textId="77777777" w:rsidR="00964DBC" w:rsidRDefault="00964DB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дошкольных образовательных организаций – не менее 50% площади, свободной от застройки;</w:t>
      </w:r>
    </w:p>
    <w:p w14:paraId="1165EF57" w14:textId="77777777" w:rsidR="00964DBC" w:rsidRDefault="00964DB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общеобразовательных организаций – не менее 50% площади, свободной от застройки;</w:t>
      </w:r>
    </w:p>
    <w:p w14:paraId="0E9BA4D7" w14:textId="77777777" w:rsidR="00AB4395" w:rsidRPr="00964DBC" w:rsidRDefault="00AB43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sidRPr="00964DBC">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040F837B" w14:textId="77777777" w:rsidR="00AB4395" w:rsidRDefault="00AB43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лечебных организаций амбулаторно-поликлинического и стационарного медицинского обслуживания – не менее 50% общей площади, свободной от застройки; в условиях стесненной городско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14:paraId="6233C213" w14:textId="77777777" w:rsidR="00AB4395" w:rsidRPr="00072636" w:rsidRDefault="00AB4395"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76A93C2C" w14:textId="77777777" w:rsidR="00AB4395" w:rsidRPr="004B4FB1" w:rsidRDefault="00AB4395" w:rsidP="00123DEE">
      <w:pPr>
        <w:pStyle w:val="a6"/>
        <w:numPr>
          <w:ilvl w:val="1"/>
          <w:numId w:val="17"/>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О</w:t>
      </w:r>
      <w:r w:rsidR="0055445D" w:rsidRPr="004B4FB1">
        <w:rPr>
          <w:rFonts w:ascii="Times New Roman" w:hAnsi="Times New Roman" w:cs="Times New Roman"/>
          <w:color w:val="000000"/>
        </w:rPr>
        <w:t>4</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55766C0E" w14:textId="77777777" w:rsidR="00AB4395" w:rsidRPr="001B1408" w:rsidRDefault="00AB4395" w:rsidP="001B1408">
      <w:pPr>
        <w:spacing w:after="120"/>
        <w:jc w:val="both"/>
        <w:rPr>
          <w:rFonts w:ascii="Times New Roman" w:hAnsi="Times New Roman" w:cs="Times New Roman"/>
          <w:b/>
        </w:rPr>
      </w:pPr>
    </w:p>
    <w:p w14:paraId="3B1C2988" w14:textId="77777777" w:rsidR="001B1408" w:rsidRPr="001B1408" w:rsidRDefault="001B1408" w:rsidP="00AA15DA">
      <w:pPr>
        <w:pStyle w:val="2"/>
        <w:spacing w:after="240"/>
      </w:pPr>
      <w:bookmarkStart w:id="26" w:name="_Toc110513938"/>
      <w:r w:rsidRPr="001B1408">
        <w:rPr>
          <w:color w:val="000000"/>
          <w:shd w:val="clear" w:color="auto" w:fill="FFFFFF"/>
        </w:rPr>
        <w:t>Статья 4</w:t>
      </w:r>
      <w:r>
        <w:rPr>
          <w:color w:val="000000"/>
          <w:shd w:val="clear" w:color="auto" w:fill="FFFFFF"/>
        </w:rPr>
        <w:t>6</w:t>
      </w:r>
      <w:r w:rsidRPr="001B1408">
        <w:rPr>
          <w:color w:val="000000"/>
          <w:shd w:val="clear" w:color="auto" w:fill="FFFFFF"/>
        </w:rPr>
        <w:t xml:space="preserve">. Градостроительный регламент зоны </w:t>
      </w:r>
      <w:r w:rsidRPr="001B1408">
        <w:rPr>
          <w:rFonts w:eastAsia="Times New Roman"/>
          <w:lang w:eastAsia="ru-RU"/>
        </w:rPr>
        <w:t>специализированной общественной застройки объектами образовательных и научных организаций</w:t>
      </w:r>
      <w:r w:rsidRPr="001B1408">
        <w:t xml:space="preserve"> </w:t>
      </w:r>
      <w:r w:rsidR="00AD7894" w:rsidRPr="002A6AF6">
        <w:t>в границах объединенной зоны охраны объектов культурного наследия</w:t>
      </w:r>
      <w:r w:rsidR="00AD7894" w:rsidRPr="001B1408">
        <w:t xml:space="preserve"> </w:t>
      </w:r>
      <w:r w:rsidRPr="001B1408">
        <w:t>(О4</w:t>
      </w:r>
      <w:r>
        <w:t>.1</w:t>
      </w:r>
      <w:r w:rsidRPr="001B1408">
        <w:t>).</w:t>
      </w:r>
      <w:bookmarkEnd w:id="26"/>
    </w:p>
    <w:p w14:paraId="42721515" w14:textId="77777777" w:rsidR="00964DBC" w:rsidRPr="00DE1C98" w:rsidRDefault="00964DBC" w:rsidP="00964DBC">
      <w:pPr>
        <w:spacing w:after="120"/>
        <w:jc w:val="both"/>
        <w:rPr>
          <w:rFonts w:ascii="Times New Roman" w:hAnsi="Times New Roman" w:cs="Times New Roman"/>
          <w:b/>
        </w:rPr>
      </w:pPr>
      <w:r w:rsidRPr="00351C04">
        <w:rPr>
          <w:rFonts w:ascii="Times New Roman" w:hAnsi="Times New Roman" w:cs="Times New Roman"/>
        </w:rPr>
        <w:t>Зона О</w:t>
      </w:r>
      <w:r>
        <w:rPr>
          <w:rFonts w:ascii="Times New Roman" w:hAnsi="Times New Roman" w:cs="Times New Roman"/>
        </w:rPr>
        <w:t>4.1</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в сфере образовательной, научной деятельности</w:t>
      </w:r>
      <w:r w:rsidRPr="00342A3C">
        <w:rPr>
          <w:rFonts w:ascii="Times New Roman" w:hAnsi="Times New Roman" w:cs="Times New Roman"/>
          <w:color w:val="000000"/>
          <w:shd w:val="clear" w:color="auto" w:fill="FFFFFF"/>
        </w:rPr>
        <w:t xml:space="preserve"> и иного </w:t>
      </w:r>
      <w:r>
        <w:rPr>
          <w:rFonts w:ascii="Times New Roman" w:hAnsi="Times New Roman" w:cs="Times New Roman"/>
          <w:color w:val="000000"/>
          <w:shd w:val="clear" w:color="auto" w:fill="FFFFFF"/>
        </w:rPr>
        <w:t xml:space="preserve">социального </w:t>
      </w:r>
      <w:r w:rsidRPr="00342A3C">
        <w:rPr>
          <w:rFonts w:ascii="Times New Roman" w:hAnsi="Times New Roman" w:cs="Times New Roman"/>
          <w:color w:val="000000"/>
          <w:shd w:val="clear" w:color="auto" w:fill="FFFFFF"/>
        </w:rPr>
        <w:t>назначения преимущественно периодического и эпизодического обслуживания</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2D9F95D4" w14:textId="77777777" w:rsidR="00964DBC" w:rsidRPr="003C3C32" w:rsidRDefault="00964DBC" w:rsidP="00964DBC">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8.1.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Pr="00964DBC">
        <w:rPr>
          <w:rFonts w:ascii="Times New Roman" w:hAnsi="Times New Roman" w:cs="Times New Roman"/>
          <w:bCs/>
          <w:color w:val="000000"/>
          <w:shd w:val="clear" w:color="auto" w:fill="FFFFFF"/>
        </w:rPr>
        <w:t xml:space="preserve">строительства, реконструкции объектов капитального строительства соответствуют территориальной зоне </w:t>
      </w:r>
      <w:r w:rsidRPr="00964DBC">
        <w:rPr>
          <w:rFonts w:ascii="Times New Roman" w:eastAsia="Times New Roman" w:hAnsi="Times New Roman" w:cs="Times New Roman"/>
          <w:lang w:eastAsia="ru-RU"/>
        </w:rPr>
        <w:t>специализированной общественной застройки объектами образовательных и научных организаций</w:t>
      </w:r>
      <w:r w:rsidRPr="001B1408">
        <w:rPr>
          <w:rFonts w:ascii="Times New Roman" w:hAnsi="Times New Roman" w:cs="Times New Roman"/>
          <w:b/>
        </w:rPr>
        <w:t xml:space="preserve"> </w:t>
      </w:r>
      <w:r w:rsidRPr="00AB4395">
        <w:rPr>
          <w:rFonts w:ascii="Times New Roman" w:hAnsi="Times New Roman" w:cs="Times New Roman"/>
          <w:bCs/>
          <w:color w:val="000000"/>
          <w:shd w:val="clear" w:color="auto" w:fill="FFFFFF"/>
        </w:rPr>
        <w:t>О</w:t>
      </w:r>
      <w:r>
        <w:rPr>
          <w:rFonts w:ascii="Times New Roman" w:hAnsi="Times New Roman" w:cs="Times New Roman"/>
          <w:bCs/>
          <w:color w:val="000000"/>
          <w:shd w:val="clear" w:color="auto" w:fill="FFFFFF"/>
        </w:rPr>
        <w:t>4</w:t>
      </w:r>
      <w:r w:rsidRPr="00AB4395">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7</w:t>
      </w:r>
      <w:r w:rsidRPr="00AB4395">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7</w:t>
      </w:r>
      <w:r w:rsidRPr="00AB4395">
        <w:rPr>
          <w:rFonts w:ascii="Times New Roman" w:hAnsi="Times New Roman" w:cs="Times New Roman"/>
          <w:bCs/>
          <w:color w:val="000000"/>
          <w:shd w:val="clear" w:color="auto" w:fill="FFFFFF"/>
        </w:rPr>
        <w:t xml:space="preserve">.3) </w:t>
      </w:r>
      <w:r w:rsidRPr="004B4FB1">
        <w:rPr>
          <w:rFonts w:ascii="Times New Roman" w:hAnsi="Times New Roman" w:cs="Times New Roman"/>
          <w:bCs/>
          <w:color w:val="000000"/>
          <w:shd w:val="clear" w:color="auto" w:fill="FFFFFF"/>
        </w:rPr>
        <w:t xml:space="preserve">в части,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5E43BFA1" w14:textId="77777777" w:rsidR="00964DBC" w:rsidRDefault="00964DBC" w:rsidP="00964DBC">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8.2.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О4.1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681B669E" w14:textId="77777777" w:rsidR="00964DBC" w:rsidRPr="004F0CE2" w:rsidRDefault="00964DBC" w:rsidP="00964DBC">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8.3.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7E3CA126" w14:textId="77777777" w:rsidR="00964DBC" w:rsidRPr="004F0CE2" w:rsidRDefault="00964DBC" w:rsidP="00964DBC">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8</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w:t>
      </w:r>
      <w:r w:rsidRPr="004B4FB1">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76FF2244" w14:textId="77777777" w:rsidR="001B1408" w:rsidRPr="001B1408" w:rsidRDefault="001B1408" w:rsidP="001B1408">
      <w:pPr>
        <w:spacing w:after="120"/>
        <w:jc w:val="both"/>
        <w:rPr>
          <w:rFonts w:ascii="Times New Roman" w:hAnsi="Times New Roman" w:cs="Times New Roman"/>
          <w:b/>
        </w:rPr>
      </w:pPr>
    </w:p>
    <w:p w14:paraId="34D28776" w14:textId="77777777" w:rsidR="001B1408" w:rsidRDefault="001B1408" w:rsidP="00AA15DA">
      <w:pPr>
        <w:pStyle w:val="2"/>
        <w:spacing w:after="240"/>
      </w:pPr>
      <w:bookmarkStart w:id="27" w:name="_Toc110513939"/>
      <w:r w:rsidRPr="001B1408">
        <w:rPr>
          <w:color w:val="000000"/>
          <w:shd w:val="clear" w:color="auto" w:fill="FFFFFF"/>
        </w:rPr>
        <w:t xml:space="preserve">Статья 47. Градостроительный регламент зоны </w:t>
      </w:r>
      <w:r w:rsidRPr="001B1408">
        <w:rPr>
          <w:rFonts w:eastAsia="Times New Roman"/>
          <w:lang w:eastAsia="ru-RU"/>
        </w:rPr>
        <w:t>специализированной общественной застройки объектами физической культуры и массового спорта</w:t>
      </w:r>
      <w:r w:rsidRPr="001B1408">
        <w:t xml:space="preserve"> (О5).</w:t>
      </w:r>
      <w:bookmarkEnd w:id="27"/>
    </w:p>
    <w:p w14:paraId="0BA37DFB" w14:textId="77777777" w:rsidR="00964DBC" w:rsidRDefault="00964DBC" w:rsidP="001B1408">
      <w:pPr>
        <w:spacing w:after="120"/>
        <w:jc w:val="both"/>
        <w:rPr>
          <w:rFonts w:ascii="Times New Roman" w:hAnsi="Times New Roman" w:cs="Times New Roman"/>
          <w:color w:val="000000"/>
          <w:shd w:val="clear" w:color="auto" w:fill="FFFFFF"/>
        </w:rPr>
      </w:pPr>
      <w:r w:rsidRPr="00351C04">
        <w:rPr>
          <w:rFonts w:ascii="Times New Roman" w:hAnsi="Times New Roman" w:cs="Times New Roman"/>
        </w:rPr>
        <w:t>Зона О</w:t>
      </w:r>
      <w:r>
        <w:rPr>
          <w:rFonts w:ascii="Times New Roman" w:hAnsi="Times New Roman" w:cs="Times New Roman"/>
        </w:rPr>
        <w:t>5</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в сфере физической культуры, спорта</w:t>
      </w:r>
      <w:r w:rsidRPr="00342A3C">
        <w:rPr>
          <w:rFonts w:ascii="Times New Roman" w:hAnsi="Times New Roman" w:cs="Times New Roman"/>
          <w:color w:val="000000"/>
          <w:shd w:val="clear" w:color="auto" w:fill="FFFFFF"/>
        </w:rPr>
        <w:t xml:space="preserve"> и иного </w:t>
      </w:r>
      <w:r>
        <w:rPr>
          <w:rFonts w:ascii="Times New Roman" w:hAnsi="Times New Roman" w:cs="Times New Roman"/>
          <w:color w:val="000000"/>
          <w:shd w:val="clear" w:color="auto" w:fill="FFFFFF"/>
        </w:rPr>
        <w:t xml:space="preserve">социального </w:t>
      </w:r>
      <w:r w:rsidRPr="00342A3C">
        <w:rPr>
          <w:rFonts w:ascii="Times New Roman" w:hAnsi="Times New Roman" w:cs="Times New Roman"/>
          <w:color w:val="000000"/>
          <w:shd w:val="clear" w:color="auto" w:fill="FFFFFF"/>
        </w:rPr>
        <w:t>назначения преимущественно периодического и эпизодического обслуживания</w:t>
      </w:r>
      <w:r>
        <w:rPr>
          <w:rFonts w:ascii="Times New Roman" w:hAnsi="Times New Roman" w:cs="Times New Roman"/>
          <w:color w:val="000000"/>
          <w:shd w:val="clear" w:color="auto" w:fill="FFFFFF"/>
        </w:rPr>
        <w:t>.</w:t>
      </w:r>
    </w:p>
    <w:p w14:paraId="1A24BDEF" w14:textId="77777777" w:rsidR="00964DBC" w:rsidRPr="006240D2" w:rsidRDefault="00964DBC" w:rsidP="00123DEE">
      <w:pPr>
        <w:pStyle w:val="a6"/>
        <w:numPr>
          <w:ilvl w:val="1"/>
          <w:numId w:val="18"/>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О5</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9</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9</w:t>
      </w:r>
      <w:r w:rsidRPr="006240D2">
        <w:rPr>
          <w:rFonts w:ascii="Times New Roman" w:hAnsi="Times New Roman" w:cs="Times New Roman"/>
          <w:bCs/>
          <w:color w:val="000000"/>
          <w:shd w:val="clear" w:color="auto" w:fill="FFFFFF"/>
        </w:rPr>
        <w:t>.3):</w:t>
      </w:r>
    </w:p>
    <w:p w14:paraId="0E9732B3" w14:textId="77777777" w:rsidR="00964DBC" w:rsidRDefault="00964DBC" w:rsidP="00964DBC">
      <w:pPr>
        <w:spacing w:after="120"/>
        <w:rPr>
          <w:rFonts w:ascii="Times New Roman" w:hAnsi="Times New Roman" w:cs="Times New Roman"/>
          <w:bCs/>
          <w:color w:val="000000"/>
          <w:shd w:val="clear" w:color="auto" w:fill="FFFFFF"/>
        </w:rPr>
      </w:pPr>
    </w:p>
    <w:p w14:paraId="5980AB55" w14:textId="77777777" w:rsidR="00964DBC" w:rsidRDefault="00964DBC" w:rsidP="00964DBC">
      <w:pPr>
        <w:rPr>
          <w:rFonts w:ascii="Times New Roman" w:hAnsi="Times New Roman" w:cs="Times New Roman"/>
        </w:rPr>
        <w:sectPr w:rsidR="00964DBC" w:rsidSect="0036783B">
          <w:pgSz w:w="11906" w:h="16838"/>
          <w:pgMar w:top="1134" w:right="850" w:bottom="1134" w:left="1701" w:header="708" w:footer="708" w:gutter="0"/>
          <w:cols w:space="708"/>
          <w:docGrid w:linePitch="360"/>
        </w:sectPr>
      </w:pPr>
    </w:p>
    <w:p w14:paraId="3839BF76" w14:textId="77777777" w:rsidR="00964DBC" w:rsidRPr="009F64E6" w:rsidRDefault="00964DBC" w:rsidP="00964DBC">
      <w:pPr>
        <w:rPr>
          <w:rFonts w:ascii="Times New Roman" w:hAnsi="Times New Roman" w:cs="Times New Roman"/>
        </w:rPr>
      </w:pPr>
      <w:r>
        <w:rPr>
          <w:rFonts w:ascii="Times New Roman" w:hAnsi="Times New Roman" w:cs="Times New Roman"/>
        </w:rPr>
        <w:lastRenderedPageBreak/>
        <w:t xml:space="preserve">Таблица 9.1.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964DBC" w:rsidRPr="009F64E6" w14:paraId="091FAE1B" w14:textId="77777777" w:rsidTr="00F44761">
        <w:tc>
          <w:tcPr>
            <w:tcW w:w="534" w:type="dxa"/>
            <w:vMerge w:val="restart"/>
          </w:tcPr>
          <w:p w14:paraId="1A72D4B5"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4256D821"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18AE428E"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703C0FE2"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4B3A4A2F"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163CDB4C"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37B5AD81"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4FCDFEDC"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2CB72553"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3"/>
            </w:r>
          </w:p>
        </w:tc>
      </w:tr>
      <w:tr w:rsidR="00964DBC" w:rsidRPr="009F64E6" w14:paraId="1677816C" w14:textId="77777777" w:rsidTr="00F44761">
        <w:tc>
          <w:tcPr>
            <w:tcW w:w="534" w:type="dxa"/>
            <w:vMerge/>
          </w:tcPr>
          <w:p w14:paraId="1F670A31" w14:textId="77777777" w:rsidR="00964DBC" w:rsidRPr="009F64E6" w:rsidRDefault="00964DBC" w:rsidP="00F44761">
            <w:pPr>
              <w:rPr>
                <w:rFonts w:ascii="Times New Roman" w:hAnsi="Times New Roman" w:cs="Times New Roman"/>
              </w:rPr>
            </w:pPr>
          </w:p>
        </w:tc>
        <w:tc>
          <w:tcPr>
            <w:tcW w:w="3718" w:type="dxa"/>
            <w:vMerge/>
          </w:tcPr>
          <w:p w14:paraId="4EFEBF1C" w14:textId="77777777" w:rsidR="00964DBC" w:rsidRPr="009F64E6" w:rsidRDefault="00964DBC" w:rsidP="00F44761">
            <w:pPr>
              <w:rPr>
                <w:rFonts w:ascii="Times New Roman" w:hAnsi="Times New Roman" w:cs="Times New Roman"/>
              </w:rPr>
            </w:pPr>
          </w:p>
        </w:tc>
        <w:tc>
          <w:tcPr>
            <w:tcW w:w="789" w:type="dxa"/>
            <w:vMerge/>
          </w:tcPr>
          <w:p w14:paraId="1DF66FB0" w14:textId="77777777" w:rsidR="00964DBC" w:rsidRPr="009F64E6" w:rsidRDefault="00964DBC" w:rsidP="00F44761">
            <w:pPr>
              <w:rPr>
                <w:rFonts w:ascii="Times New Roman" w:hAnsi="Times New Roman" w:cs="Times New Roman"/>
              </w:rPr>
            </w:pPr>
          </w:p>
        </w:tc>
        <w:tc>
          <w:tcPr>
            <w:tcW w:w="1621" w:type="dxa"/>
            <w:vMerge/>
          </w:tcPr>
          <w:p w14:paraId="1227769A" w14:textId="77777777" w:rsidR="00964DBC" w:rsidRPr="009F64E6" w:rsidRDefault="00964DBC" w:rsidP="00F44761">
            <w:pPr>
              <w:rPr>
                <w:rFonts w:ascii="Times New Roman" w:hAnsi="Times New Roman" w:cs="Times New Roman"/>
              </w:rPr>
            </w:pPr>
          </w:p>
        </w:tc>
        <w:tc>
          <w:tcPr>
            <w:tcW w:w="789" w:type="dxa"/>
          </w:tcPr>
          <w:p w14:paraId="0EFDA640"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w:t>
            </w:r>
          </w:p>
        </w:tc>
        <w:tc>
          <w:tcPr>
            <w:tcW w:w="879" w:type="dxa"/>
          </w:tcPr>
          <w:p w14:paraId="33DF907C"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w:t>
            </w:r>
          </w:p>
        </w:tc>
        <w:tc>
          <w:tcPr>
            <w:tcW w:w="850" w:type="dxa"/>
          </w:tcPr>
          <w:p w14:paraId="22B6B778"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w:t>
            </w:r>
          </w:p>
        </w:tc>
        <w:tc>
          <w:tcPr>
            <w:tcW w:w="850" w:type="dxa"/>
          </w:tcPr>
          <w:p w14:paraId="56A948F0"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w:t>
            </w:r>
          </w:p>
        </w:tc>
        <w:tc>
          <w:tcPr>
            <w:tcW w:w="1677" w:type="dxa"/>
            <w:vMerge/>
          </w:tcPr>
          <w:p w14:paraId="376010EE" w14:textId="77777777" w:rsidR="00964DBC" w:rsidRPr="009F64E6" w:rsidRDefault="00964DBC" w:rsidP="00F44761">
            <w:pPr>
              <w:rPr>
                <w:rFonts w:ascii="Times New Roman" w:hAnsi="Times New Roman" w:cs="Times New Roman"/>
              </w:rPr>
            </w:pPr>
          </w:p>
        </w:tc>
        <w:tc>
          <w:tcPr>
            <w:tcW w:w="1603" w:type="dxa"/>
            <w:vMerge/>
          </w:tcPr>
          <w:p w14:paraId="7B7649F5" w14:textId="77777777" w:rsidR="00964DBC" w:rsidRPr="009F64E6" w:rsidRDefault="00964DBC" w:rsidP="00F44761">
            <w:pPr>
              <w:rPr>
                <w:rFonts w:ascii="Times New Roman" w:hAnsi="Times New Roman" w:cs="Times New Roman"/>
              </w:rPr>
            </w:pPr>
          </w:p>
        </w:tc>
        <w:tc>
          <w:tcPr>
            <w:tcW w:w="1399" w:type="dxa"/>
            <w:gridSpan w:val="2"/>
            <w:vMerge/>
          </w:tcPr>
          <w:p w14:paraId="0400317F" w14:textId="77777777" w:rsidR="00964DBC" w:rsidRPr="009F64E6" w:rsidRDefault="00964DBC" w:rsidP="00F44761">
            <w:pPr>
              <w:rPr>
                <w:rFonts w:ascii="Times New Roman" w:hAnsi="Times New Roman" w:cs="Times New Roman"/>
              </w:rPr>
            </w:pPr>
          </w:p>
        </w:tc>
      </w:tr>
      <w:tr w:rsidR="00964DBC" w:rsidRPr="009F64E6" w14:paraId="494DCFF9" w14:textId="77777777" w:rsidTr="00F44761">
        <w:tc>
          <w:tcPr>
            <w:tcW w:w="534" w:type="dxa"/>
          </w:tcPr>
          <w:p w14:paraId="01ACCD20" w14:textId="77777777" w:rsidR="00964DBC" w:rsidRPr="009F64E6" w:rsidRDefault="00964DBC" w:rsidP="00F44761">
            <w:pPr>
              <w:rPr>
                <w:rFonts w:ascii="Times New Roman" w:hAnsi="Times New Roman" w:cs="Times New Roman"/>
              </w:rPr>
            </w:pPr>
            <w:r>
              <w:rPr>
                <w:rFonts w:ascii="Times New Roman" w:hAnsi="Times New Roman" w:cs="Times New Roman"/>
              </w:rPr>
              <w:t>1.</w:t>
            </w:r>
          </w:p>
        </w:tc>
        <w:tc>
          <w:tcPr>
            <w:tcW w:w="3718" w:type="dxa"/>
          </w:tcPr>
          <w:p w14:paraId="5D4603A3" w14:textId="77777777" w:rsidR="00964DBC" w:rsidRPr="009F64E6" w:rsidRDefault="00964DBC" w:rsidP="00F44761">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62067B34" w14:textId="77777777" w:rsidR="00964DBC" w:rsidRPr="009F64E6" w:rsidRDefault="00964DBC" w:rsidP="00F44761">
            <w:pPr>
              <w:rPr>
                <w:rFonts w:ascii="Times New Roman" w:hAnsi="Times New Roman" w:cs="Times New Roman"/>
              </w:rPr>
            </w:pPr>
            <w:r>
              <w:rPr>
                <w:rFonts w:ascii="Times New Roman" w:hAnsi="Times New Roman" w:cs="Times New Roman"/>
              </w:rPr>
              <w:t>3.1.1</w:t>
            </w:r>
          </w:p>
        </w:tc>
        <w:tc>
          <w:tcPr>
            <w:tcW w:w="1621" w:type="dxa"/>
          </w:tcPr>
          <w:p w14:paraId="2DB15574" w14:textId="77777777" w:rsidR="00964DBC" w:rsidRPr="009F64E6"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7281BA2"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879" w:type="dxa"/>
          </w:tcPr>
          <w:p w14:paraId="28B8DD2F" w14:textId="77777777" w:rsidR="00964DBC" w:rsidRPr="009F64E6" w:rsidRDefault="00964DBC" w:rsidP="00F44761">
            <w:pPr>
              <w:rPr>
                <w:rFonts w:ascii="Times New Roman" w:hAnsi="Times New Roman" w:cs="Times New Roman"/>
              </w:rPr>
            </w:pPr>
            <w:r>
              <w:rPr>
                <w:rFonts w:ascii="Times New Roman" w:hAnsi="Times New Roman" w:cs="Times New Roman"/>
              </w:rPr>
              <w:t>5000</w:t>
            </w:r>
          </w:p>
        </w:tc>
        <w:tc>
          <w:tcPr>
            <w:tcW w:w="4989" w:type="dxa"/>
            <w:gridSpan w:val="5"/>
          </w:tcPr>
          <w:p w14:paraId="570A2AEA" w14:textId="77777777" w:rsidR="00964DBC" w:rsidRPr="009F64E6" w:rsidRDefault="00964DBC"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3C1D40DA" w14:textId="77777777" w:rsidR="00964DBC" w:rsidRPr="009F64E6" w:rsidRDefault="00964DBC" w:rsidP="00F44761">
            <w:pPr>
              <w:rPr>
                <w:rFonts w:ascii="Times New Roman" w:hAnsi="Times New Roman" w:cs="Times New Roman"/>
              </w:rPr>
            </w:pPr>
            <w:r>
              <w:rPr>
                <w:rFonts w:ascii="Times New Roman" w:hAnsi="Times New Roman" w:cs="Times New Roman"/>
              </w:rPr>
              <w:t>5/3</w:t>
            </w:r>
          </w:p>
        </w:tc>
      </w:tr>
      <w:tr w:rsidR="00964DBC" w:rsidRPr="009F64E6" w14:paraId="3F4A5226" w14:textId="77777777" w:rsidTr="00F44761">
        <w:tc>
          <w:tcPr>
            <w:tcW w:w="534" w:type="dxa"/>
          </w:tcPr>
          <w:p w14:paraId="4930690F" w14:textId="77777777" w:rsidR="00964DBC" w:rsidRDefault="00964DBC" w:rsidP="00F44761">
            <w:pPr>
              <w:rPr>
                <w:rFonts w:ascii="Times New Roman" w:hAnsi="Times New Roman" w:cs="Times New Roman"/>
              </w:rPr>
            </w:pPr>
            <w:r>
              <w:rPr>
                <w:rFonts w:ascii="Times New Roman" w:hAnsi="Times New Roman" w:cs="Times New Roman"/>
              </w:rPr>
              <w:t>2.</w:t>
            </w:r>
          </w:p>
        </w:tc>
        <w:tc>
          <w:tcPr>
            <w:tcW w:w="3718" w:type="dxa"/>
          </w:tcPr>
          <w:p w14:paraId="613B49FA" w14:textId="77777777" w:rsidR="00964DBC" w:rsidRDefault="00964DBC" w:rsidP="00F44761">
            <w:pPr>
              <w:rPr>
                <w:rFonts w:ascii="Times New Roman" w:hAnsi="Times New Roman" w:cs="Times New Roman"/>
              </w:rPr>
            </w:pPr>
            <w:r>
              <w:rPr>
                <w:rFonts w:ascii="Times New Roman" w:hAnsi="Times New Roman" w:cs="Times New Roman"/>
              </w:rPr>
              <w:t>Оказание социальной помощи населению</w:t>
            </w:r>
          </w:p>
        </w:tc>
        <w:tc>
          <w:tcPr>
            <w:tcW w:w="789" w:type="dxa"/>
          </w:tcPr>
          <w:p w14:paraId="3A91DA61" w14:textId="77777777" w:rsidR="00964DBC" w:rsidRDefault="00964DBC" w:rsidP="00F44761">
            <w:pPr>
              <w:rPr>
                <w:rFonts w:ascii="Times New Roman" w:hAnsi="Times New Roman" w:cs="Times New Roman"/>
              </w:rPr>
            </w:pPr>
            <w:r>
              <w:rPr>
                <w:rFonts w:ascii="Times New Roman" w:hAnsi="Times New Roman" w:cs="Times New Roman"/>
              </w:rPr>
              <w:t>3.2.2</w:t>
            </w:r>
          </w:p>
        </w:tc>
        <w:tc>
          <w:tcPr>
            <w:tcW w:w="1621" w:type="dxa"/>
          </w:tcPr>
          <w:p w14:paraId="08739DEC" w14:textId="77777777" w:rsidR="00964DBC"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67E22AD" w14:textId="77777777" w:rsidR="00964DBC" w:rsidRDefault="00964DBC" w:rsidP="00F44761">
            <w:pPr>
              <w:rPr>
                <w:rFonts w:ascii="Times New Roman" w:hAnsi="Times New Roman" w:cs="Times New Roman"/>
              </w:rPr>
            </w:pPr>
            <w:r>
              <w:rPr>
                <w:rFonts w:ascii="Times New Roman" w:hAnsi="Times New Roman" w:cs="Times New Roman"/>
              </w:rPr>
              <w:t>-</w:t>
            </w:r>
          </w:p>
        </w:tc>
        <w:tc>
          <w:tcPr>
            <w:tcW w:w="879" w:type="dxa"/>
          </w:tcPr>
          <w:p w14:paraId="40052CAD" w14:textId="77777777" w:rsidR="00964DBC" w:rsidRDefault="00964DBC" w:rsidP="00F44761">
            <w:pPr>
              <w:rPr>
                <w:rFonts w:ascii="Times New Roman" w:hAnsi="Times New Roman" w:cs="Times New Roman"/>
              </w:rPr>
            </w:pPr>
            <w:r>
              <w:rPr>
                <w:rFonts w:ascii="Times New Roman" w:hAnsi="Times New Roman" w:cs="Times New Roman"/>
              </w:rPr>
              <w:t>5000</w:t>
            </w:r>
          </w:p>
        </w:tc>
        <w:tc>
          <w:tcPr>
            <w:tcW w:w="850" w:type="dxa"/>
          </w:tcPr>
          <w:p w14:paraId="218FBCEB" w14:textId="77777777" w:rsidR="00964DBC" w:rsidRDefault="00964DBC" w:rsidP="00F44761">
            <w:pPr>
              <w:rPr>
                <w:rFonts w:ascii="Times New Roman" w:hAnsi="Times New Roman" w:cs="Times New Roman"/>
              </w:rPr>
            </w:pPr>
            <w:r>
              <w:rPr>
                <w:rFonts w:ascii="Times New Roman" w:hAnsi="Times New Roman" w:cs="Times New Roman"/>
              </w:rPr>
              <w:t>-</w:t>
            </w:r>
          </w:p>
        </w:tc>
        <w:tc>
          <w:tcPr>
            <w:tcW w:w="850" w:type="dxa"/>
          </w:tcPr>
          <w:p w14:paraId="224F5592" w14:textId="77777777" w:rsidR="00964DBC" w:rsidRDefault="00964DBC" w:rsidP="00F44761">
            <w:pPr>
              <w:rPr>
                <w:rFonts w:ascii="Times New Roman" w:hAnsi="Times New Roman" w:cs="Times New Roman"/>
              </w:rPr>
            </w:pPr>
            <w:r>
              <w:rPr>
                <w:rFonts w:ascii="Times New Roman" w:hAnsi="Times New Roman" w:cs="Times New Roman"/>
              </w:rPr>
              <w:t>-</w:t>
            </w:r>
          </w:p>
        </w:tc>
        <w:tc>
          <w:tcPr>
            <w:tcW w:w="1677" w:type="dxa"/>
          </w:tcPr>
          <w:p w14:paraId="58927F7B" w14:textId="77777777" w:rsidR="00964DBC" w:rsidRDefault="00964DBC" w:rsidP="00F44761">
            <w:pPr>
              <w:rPr>
                <w:rFonts w:ascii="Times New Roman" w:hAnsi="Times New Roman" w:cs="Times New Roman"/>
              </w:rPr>
            </w:pPr>
            <w:r>
              <w:rPr>
                <w:rFonts w:ascii="Times New Roman" w:hAnsi="Times New Roman" w:cs="Times New Roman"/>
              </w:rPr>
              <w:t>80</w:t>
            </w:r>
          </w:p>
        </w:tc>
        <w:tc>
          <w:tcPr>
            <w:tcW w:w="1603" w:type="dxa"/>
          </w:tcPr>
          <w:p w14:paraId="0731696E" w14:textId="77777777" w:rsidR="00964DBC" w:rsidRDefault="00964DBC" w:rsidP="00F44761">
            <w:pPr>
              <w:rPr>
                <w:rFonts w:ascii="Times New Roman" w:hAnsi="Times New Roman" w:cs="Times New Roman"/>
              </w:rPr>
            </w:pPr>
            <w:r>
              <w:rPr>
                <w:rFonts w:ascii="Times New Roman" w:hAnsi="Times New Roman" w:cs="Times New Roman"/>
              </w:rPr>
              <w:t>1</w:t>
            </w:r>
          </w:p>
        </w:tc>
        <w:tc>
          <w:tcPr>
            <w:tcW w:w="1399" w:type="dxa"/>
            <w:gridSpan w:val="2"/>
          </w:tcPr>
          <w:p w14:paraId="0DA648FA" w14:textId="77777777" w:rsidR="00964DBC" w:rsidRDefault="00964DBC" w:rsidP="00F44761">
            <w:pPr>
              <w:rPr>
                <w:rFonts w:ascii="Times New Roman" w:hAnsi="Times New Roman" w:cs="Times New Roman"/>
              </w:rPr>
            </w:pPr>
            <w:r>
              <w:rPr>
                <w:rFonts w:ascii="Times New Roman" w:hAnsi="Times New Roman" w:cs="Times New Roman"/>
              </w:rPr>
              <w:t>5/3</w:t>
            </w:r>
          </w:p>
        </w:tc>
      </w:tr>
      <w:tr w:rsidR="00964DBC" w:rsidRPr="009F64E6" w14:paraId="50E11D98" w14:textId="77777777" w:rsidTr="00F44761">
        <w:tc>
          <w:tcPr>
            <w:tcW w:w="534" w:type="dxa"/>
          </w:tcPr>
          <w:p w14:paraId="213E3F8B" w14:textId="77777777" w:rsidR="00964DBC" w:rsidRDefault="00964DBC" w:rsidP="00F44761">
            <w:pPr>
              <w:rPr>
                <w:rFonts w:ascii="Times New Roman" w:hAnsi="Times New Roman" w:cs="Times New Roman"/>
              </w:rPr>
            </w:pPr>
            <w:r>
              <w:rPr>
                <w:rFonts w:ascii="Times New Roman" w:hAnsi="Times New Roman" w:cs="Times New Roman"/>
              </w:rPr>
              <w:t>3.</w:t>
            </w:r>
          </w:p>
        </w:tc>
        <w:tc>
          <w:tcPr>
            <w:tcW w:w="3718" w:type="dxa"/>
          </w:tcPr>
          <w:p w14:paraId="6C1872C3" w14:textId="77777777" w:rsidR="00964DBC" w:rsidRDefault="00964DBC" w:rsidP="00F44761">
            <w:pPr>
              <w:rPr>
                <w:rFonts w:ascii="Times New Roman" w:hAnsi="Times New Roman" w:cs="Times New Roman"/>
              </w:rPr>
            </w:pPr>
            <w:r>
              <w:rPr>
                <w:rFonts w:ascii="Times New Roman" w:hAnsi="Times New Roman" w:cs="Times New Roman"/>
              </w:rPr>
              <w:t>Оказание услуг связи</w:t>
            </w:r>
          </w:p>
        </w:tc>
        <w:tc>
          <w:tcPr>
            <w:tcW w:w="789" w:type="dxa"/>
          </w:tcPr>
          <w:p w14:paraId="00F796AF" w14:textId="77777777" w:rsidR="00964DBC" w:rsidRDefault="00964DBC" w:rsidP="00F44761">
            <w:pPr>
              <w:rPr>
                <w:rFonts w:ascii="Times New Roman" w:hAnsi="Times New Roman" w:cs="Times New Roman"/>
              </w:rPr>
            </w:pPr>
            <w:r>
              <w:rPr>
                <w:rFonts w:ascii="Times New Roman" w:hAnsi="Times New Roman" w:cs="Times New Roman"/>
              </w:rPr>
              <w:t>3.2.3</w:t>
            </w:r>
          </w:p>
        </w:tc>
        <w:tc>
          <w:tcPr>
            <w:tcW w:w="1621" w:type="dxa"/>
          </w:tcPr>
          <w:p w14:paraId="355C6428" w14:textId="77777777" w:rsidR="00964DBC"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47B2F4B" w14:textId="77777777" w:rsidR="00964DBC" w:rsidRDefault="00964DBC" w:rsidP="00F44761">
            <w:pPr>
              <w:rPr>
                <w:rFonts w:ascii="Times New Roman" w:hAnsi="Times New Roman" w:cs="Times New Roman"/>
              </w:rPr>
            </w:pPr>
            <w:r>
              <w:rPr>
                <w:rFonts w:ascii="Times New Roman" w:hAnsi="Times New Roman" w:cs="Times New Roman"/>
              </w:rPr>
              <w:t>-</w:t>
            </w:r>
          </w:p>
        </w:tc>
        <w:tc>
          <w:tcPr>
            <w:tcW w:w="879" w:type="dxa"/>
          </w:tcPr>
          <w:p w14:paraId="74D230A3" w14:textId="77777777" w:rsidR="00964DBC" w:rsidRDefault="00964DBC" w:rsidP="00F44761">
            <w:pPr>
              <w:rPr>
                <w:rFonts w:ascii="Times New Roman" w:hAnsi="Times New Roman" w:cs="Times New Roman"/>
              </w:rPr>
            </w:pPr>
            <w:r>
              <w:rPr>
                <w:rFonts w:ascii="Times New Roman" w:hAnsi="Times New Roman" w:cs="Times New Roman"/>
              </w:rPr>
              <w:t>5000</w:t>
            </w:r>
          </w:p>
        </w:tc>
        <w:tc>
          <w:tcPr>
            <w:tcW w:w="850" w:type="dxa"/>
          </w:tcPr>
          <w:p w14:paraId="3EA0E459" w14:textId="77777777" w:rsidR="00964DBC" w:rsidRDefault="00964DBC" w:rsidP="00F44761">
            <w:pPr>
              <w:rPr>
                <w:rFonts w:ascii="Times New Roman" w:hAnsi="Times New Roman" w:cs="Times New Roman"/>
              </w:rPr>
            </w:pPr>
            <w:r>
              <w:rPr>
                <w:rFonts w:ascii="Times New Roman" w:hAnsi="Times New Roman" w:cs="Times New Roman"/>
              </w:rPr>
              <w:t>-</w:t>
            </w:r>
          </w:p>
        </w:tc>
        <w:tc>
          <w:tcPr>
            <w:tcW w:w="850" w:type="dxa"/>
          </w:tcPr>
          <w:p w14:paraId="3D65079E" w14:textId="77777777" w:rsidR="00964DBC" w:rsidRDefault="00964DBC" w:rsidP="00F44761">
            <w:pPr>
              <w:rPr>
                <w:rFonts w:ascii="Times New Roman" w:hAnsi="Times New Roman" w:cs="Times New Roman"/>
              </w:rPr>
            </w:pPr>
            <w:r>
              <w:rPr>
                <w:rFonts w:ascii="Times New Roman" w:hAnsi="Times New Roman" w:cs="Times New Roman"/>
              </w:rPr>
              <w:t>-</w:t>
            </w:r>
          </w:p>
        </w:tc>
        <w:tc>
          <w:tcPr>
            <w:tcW w:w="1677" w:type="dxa"/>
          </w:tcPr>
          <w:p w14:paraId="67E217B5" w14:textId="77777777" w:rsidR="00964DBC" w:rsidRDefault="00964DBC" w:rsidP="00F44761">
            <w:pPr>
              <w:rPr>
                <w:rFonts w:ascii="Times New Roman" w:hAnsi="Times New Roman" w:cs="Times New Roman"/>
              </w:rPr>
            </w:pPr>
            <w:r>
              <w:rPr>
                <w:rFonts w:ascii="Times New Roman" w:hAnsi="Times New Roman" w:cs="Times New Roman"/>
              </w:rPr>
              <w:t>80</w:t>
            </w:r>
          </w:p>
        </w:tc>
        <w:tc>
          <w:tcPr>
            <w:tcW w:w="1603" w:type="dxa"/>
          </w:tcPr>
          <w:p w14:paraId="67B45664" w14:textId="77777777" w:rsidR="00964DBC" w:rsidRDefault="00964DBC" w:rsidP="00F44761">
            <w:pPr>
              <w:rPr>
                <w:rFonts w:ascii="Times New Roman" w:hAnsi="Times New Roman" w:cs="Times New Roman"/>
              </w:rPr>
            </w:pPr>
            <w:r>
              <w:rPr>
                <w:rFonts w:ascii="Times New Roman" w:hAnsi="Times New Roman" w:cs="Times New Roman"/>
              </w:rPr>
              <w:t>1</w:t>
            </w:r>
          </w:p>
        </w:tc>
        <w:tc>
          <w:tcPr>
            <w:tcW w:w="1399" w:type="dxa"/>
            <w:gridSpan w:val="2"/>
          </w:tcPr>
          <w:p w14:paraId="0C6319CA" w14:textId="77777777" w:rsidR="00964DBC" w:rsidRDefault="00964DBC" w:rsidP="00F44761">
            <w:pPr>
              <w:rPr>
                <w:rFonts w:ascii="Times New Roman" w:hAnsi="Times New Roman" w:cs="Times New Roman"/>
              </w:rPr>
            </w:pPr>
            <w:r>
              <w:rPr>
                <w:rFonts w:ascii="Times New Roman" w:hAnsi="Times New Roman" w:cs="Times New Roman"/>
              </w:rPr>
              <w:t>5/3</w:t>
            </w:r>
          </w:p>
        </w:tc>
      </w:tr>
      <w:tr w:rsidR="00964DBC" w:rsidRPr="009F64E6" w14:paraId="1C5F366B" w14:textId="77777777" w:rsidTr="00F44761">
        <w:tc>
          <w:tcPr>
            <w:tcW w:w="534" w:type="dxa"/>
          </w:tcPr>
          <w:p w14:paraId="6739276F" w14:textId="77777777" w:rsidR="00964DBC" w:rsidRDefault="00964DBC" w:rsidP="00F44761">
            <w:pPr>
              <w:rPr>
                <w:rFonts w:ascii="Times New Roman" w:hAnsi="Times New Roman" w:cs="Times New Roman"/>
              </w:rPr>
            </w:pPr>
            <w:r>
              <w:rPr>
                <w:rFonts w:ascii="Times New Roman" w:hAnsi="Times New Roman" w:cs="Times New Roman"/>
              </w:rPr>
              <w:t>4.</w:t>
            </w:r>
          </w:p>
        </w:tc>
        <w:tc>
          <w:tcPr>
            <w:tcW w:w="3718" w:type="dxa"/>
          </w:tcPr>
          <w:p w14:paraId="16AAB7A6" w14:textId="77777777" w:rsidR="00964DBC" w:rsidRDefault="00964DBC" w:rsidP="00F44761">
            <w:pPr>
              <w:rPr>
                <w:rFonts w:ascii="Times New Roman" w:hAnsi="Times New Roman" w:cs="Times New Roman"/>
              </w:rPr>
            </w:pPr>
            <w:r>
              <w:rPr>
                <w:rFonts w:ascii="Times New Roman" w:hAnsi="Times New Roman" w:cs="Times New Roman"/>
              </w:rPr>
              <w:t>Общежития</w:t>
            </w:r>
          </w:p>
        </w:tc>
        <w:tc>
          <w:tcPr>
            <w:tcW w:w="789" w:type="dxa"/>
          </w:tcPr>
          <w:p w14:paraId="2E542B7B" w14:textId="77777777" w:rsidR="00964DBC" w:rsidRDefault="00964DBC" w:rsidP="00F44761">
            <w:pPr>
              <w:rPr>
                <w:rFonts w:ascii="Times New Roman" w:hAnsi="Times New Roman" w:cs="Times New Roman"/>
              </w:rPr>
            </w:pPr>
            <w:r>
              <w:rPr>
                <w:rFonts w:ascii="Times New Roman" w:hAnsi="Times New Roman" w:cs="Times New Roman"/>
              </w:rPr>
              <w:t>3.2.4</w:t>
            </w:r>
          </w:p>
        </w:tc>
        <w:tc>
          <w:tcPr>
            <w:tcW w:w="1621" w:type="dxa"/>
          </w:tcPr>
          <w:p w14:paraId="6E14CECB" w14:textId="77777777" w:rsidR="00964DBC"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F4E3C08" w14:textId="77777777" w:rsidR="00964DBC" w:rsidRDefault="00964DBC" w:rsidP="00F44761">
            <w:pPr>
              <w:rPr>
                <w:rFonts w:ascii="Times New Roman" w:hAnsi="Times New Roman" w:cs="Times New Roman"/>
              </w:rPr>
            </w:pPr>
            <w:r>
              <w:rPr>
                <w:rFonts w:ascii="Times New Roman" w:hAnsi="Times New Roman" w:cs="Times New Roman"/>
              </w:rPr>
              <w:t>-</w:t>
            </w:r>
          </w:p>
        </w:tc>
        <w:tc>
          <w:tcPr>
            <w:tcW w:w="879" w:type="dxa"/>
          </w:tcPr>
          <w:p w14:paraId="6761C32A" w14:textId="77777777" w:rsidR="00964DBC" w:rsidRDefault="00964DBC" w:rsidP="00F44761">
            <w:pPr>
              <w:rPr>
                <w:rFonts w:ascii="Times New Roman" w:hAnsi="Times New Roman" w:cs="Times New Roman"/>
              </w:rPr>
            </w:pPr>
            <w:r>
              <w:rPr>
                <w:rFonts w:ascii="Times New Roman" w:hAnsi="Times New Roman" w:cs="Times New Roman"/>
              </w:rPr>
              <w:t>-</w:t>
            </w:r>
          </w:p>
        </w:tc>
        <w:tc>
          <w:tcPr>
            <w:tcW w:w="850" w:type="dxa"/>
          </w:tcPr>
          <w:p w14:paraId="2C890E4E" w14:textId="77777777" w:rsidR="00964DBC" w:rsidRDefault="00964DBC" w:rsidP="00F44761">
            <w:pPr>
              <w:rPr>
                <w:rFonts w:ascii="Times New Roman" w:hAnsi="Times New Roman" w:cs="Times New Roman"/>
              </w:rPr>
            </w:pPr>
            <w:r>
              <w:rPr>
                <w:rFonts w:ascii="Times New Roman" w:hAnsi="Times New Roman" w:cs="Times New Roman"/>
              </w:rPr>
              <w:t>-</w:t>
            </w:r>
          </w:p>
        </w:tc>
        <w:tc>
          <w:tcPr>
            <w:tcW w:w="850" w:type="dxa"/>
          </w:tcPr>
          <w:p w14:paraId="20F69D54" w14:textId="77777777" w:rsidR="00964DBC" w:rsidRDefault="00964DBC" w:rsidP="00F44761">
            <w:pPr>
              <w:rPr>
                <w:rFonts w:ascii="Times New Roman" w:hAnsi="Times New Roman" w:cs="Times New Roman"/>
              </w:rPr>
            </w:pPr>
            <w:r>
              <w:rPr>
                <w:rFonts w:ascii="Times New Roman" w:hAnsi="Times New Roman" w:cs="Times New Roman"/>
              </w:rPr>
              <w:t>-</w:t>
            </w:r>
          </w:p>
        </w:tc>
        <w:tc>
          <w:tcPr>
            <w:tcW w:w="1677" w:type="dxa"/>
          </w:tcPr>
          <w:p w14:paraId="2FFE74EF" w14:textId="77777777" w:rsidR="00964DBC" w:rsidRDefault="00964DBC" w:rsidP="00F44761">
            <w:pPr>
              <w:rPr>
                <w:rFonts w:ascii="Times New Roman" w:hAnsi="Times New Roman" w:cs="Times New Roman"/>
              </w:rPr>
            </w:pPr>
            <w:r>
              <w:rPr>
                <w:rFonts w:ascii="Times New Roman" w:hAnsi="Times New Roman" w:cs="Times New Roman"/>
              </w:rPr>
              <w:t>80</w:t>
            </w:r>
          </w:p>
        </w:tc>
        <w:tc>
          <w:tcPr>
            <w:tcW w:w="1603" w:type="dxa"/>
          </w:tcPr>
          <w:p w14:paraId="4FD8D15C" w14:textId="77777777" w:rsidR="00964DBC" w:rsidRDefault="00964DBC" w:rsidP="00F44761">
            <w:pPr>
              <w:rPr>
                <w:rFonts w:ascii="Times New Roman" w:hAnsi="Times New Roman" w:cs="Times New Roman"/>
              </w:rPr>
            </w:pPr>
            <w:r>
              <w:rPr>
                <w:rFonts w:ascii="Times New Roman" w:hAnsi="Times New Roman" w:cs="Times New Roman"/>
              </w:rPr>
              <w:t>1</w:t>
            </w:r>
          </w:p>
        </w:tc>
        <w:tc>
          <w:tcPr>
            <w:tcW w:w="1399" w:type="dxa"/>
            <w:gridSpan w:val="2"/>
          </w:tcPr>
          <w:p w14:paraId="4BE49CC6" w14:textId="77777777" w:rsidR="00964DBC" w:rsidRDefault="00964DBC" w:rsidP="00F44761">
            <w:pPr>
              <w:rPr>
                <w:rFonts w:ascii="Times New Roman" w:hAnsi="Times New Roman" w:cs="Times New Roman"/>
              </w:rPr>
            </w:pPr>
            <w:r>
              <w:rPr>
                <w:rFonts w:ascii="Times New Roman" w:hAnsi="Times New Roman" w:cs="Times New Roman"/>
              </w:rPr>
              <w:t>5/3</w:t>
            </w:r>
          </w:p>
        </w:tc>
      </w:tr>
      <w:tr w:rsidR="00964DBC" w:rsidRPr="009F64E6" w14:paraId="7F99184A" w14:textId="77777777" w:rsidTr="00F44761">
        <w:tc>
          <w:tcPr>
            <w:tcW w:w="534" w:type="dxa"/>
          </w:tcPr>
          <w:p w14:paraId="0BB75C39" w14:textId="77777777" w:rsidR="00964DBC" w:rsidRPr="009F64E6" w:rsidRDefault="00964DBC" w:rsidP="00F44761">
            <w:pPr>
              <w:rPr>
                <w:rFonts w:ascii="Times New Roman" w:hAnsi="Times New Roman" w:cs="Times New Roman"/>
              </w:rPr>
            </w:pPr>
            <w:r>
              <w:rPr>
                <w:rFonts w:ascii="Times New Roman" w:hAnsi="Times New Roman" w:cs="Times New Roman"/>
              </w:rPr>
              <w:t>5.</w:t>
            </w:r>
          </w:p>
        </w:tc>
        <w:tc>
          <w:tcPr>
            <w:tcW w:w="3718" w:type="dxa"/>
          </w:tcPr>
          <w:p w14:paraId="1459B6C6" w14:textId="77777777" w:rsidR="00964DBC" w:rsidRPr="009F64E6" w:rsidRDefault="00964DBC" w:rsidP="00F44761">
            <w:pPr>
              <w:rPr>
                <w:rFonts w:ascii="Times New Roman" w:hAnsi="Times New Roman" w:cs="Times New Roman"/>
              </w:rPr>
            </w:pPr>
            <w:r>
              <w:rPr>
                <w:rFonts w:ascii="Times New Roman" w:hAnsi="Times New Roman" w:cs="Times New Roman"/>
              </w:rPr>
              <w:t>Бытовое обслуживание</w:t>
            </w:r>
          </w:p>
        </w:tc>
        <w:tc>
          <w:tcPr>
            <w:tcW w:w="789" w:type="dxa"/>
          </w:tcPr>
          <w:p w14:paraId="50C58905" w14:textId="77777777" w:rsidR="00964DBC" w:rsidRPr="009F64E6" w:rsidRDefault="00964DBC" w:rsidP="00F44761">
            <w:pPr>
              <w:rPr>
                <w:rFonts w:ascii="Times New Roman" w:hAnsi="Times New Roman" w:cs="Times New Roman"/>
              </w:rPr>
            </w:pPr>
            <w:r>
              <w:rPr>
                <w:rFonts w:ascii="Times New Roman" w:hAnsi="Times New Roman" w:cs="Times New Roman"/>
              </w:rPr>
              <w:t>3.3</w:t>
            </w:r>
          </w:p>
        </w:tc>
        <w:tc>
          <w:tcPr>
            <w:tcW w:w="1621" w:type="dxa"/>
          </w:tcPr>
          <w:p w14:paraId="45265C68" w14:textId="77777777" w:rsidR="00964DBC" w:rsidRPr="009F64E6"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6BB3E895"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879" w:type="dxa"/>
          </w:tcPr>
          <w:p w14:paraId="6FEE7E0F" w14:textId="77777777" w:rsidR="00964DBC" w:rsidRPr="009F64E6" w:rsidRDefault="00964DBC" w:rsidP="00F44761">
            <w:pPr>
              <w:rPr>
                <w:rFonts w:ascii="Times New Roman" w:hAnsi="Times New Roman" w:cs="Times New Roman"/>
              </w:rPr>
            </w:pPr>
            <w:r>
              <w:rPr>
                <w:rFonts w:ascii="Times New Roman" w:hAnsi="Times New Roman" w:cs="Times New Roman"/>
              </w:rPr>
              <w:t>5000</w:t>
            </w:r>
          </w:p>
        </w:tc>
        <w:tc>
          <w:tcPr>
            <w:tcW w:w="850" w:type="dxa"/>
          </w:tcPr>
          <w:p w14:paraId="2B66EEE0"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850" w:type="dxa"/>
          </w:tcPr>
          <w:p w14:paraId="26E6D0BB"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1677" w:type="dxa"/>
          </w:tcPr>
          <w:p w14:paraId="7FE2691A" w14:textId="77777777" w:rsidR="00964DBC" w:rsidRPr="009F64E6" w:rsidRDefault="00964DBC" w:rsidP="00F44761">
            <w:pPr>
              <w:rPr>
                <w:rFonts w:ascii="Times New Roman" w:hAnsi="Times New Roman" w:cs="Times New Roman"/>
              </w:rPr>
            </w:pPr>
            <w:r>
              <w:rPr>
                <w:rFonts w:ascii="Times New Roman" w:hAnsi="Times New Roman" w:cs="Times New Roman"/>
              </w:rPr>
              <w:t>80</w:t>
            </w:r>
          </w:p>
        </w:tc>
        <w:tc>
          <w:tcPr>
            <w:tcW w:w="1603" w:type="dxa"/>
          </w:tcPr>
          <w:p w14:paraId="2BE6FC1D" w14:textId="77777777" w:rsidR="00964DBC" w:rsidRPr="009F64E6" w:rsidRDefault="00964DBC" w:rsidP="00F44761">
            <w:pPr>
              <w:rPr>
                <w:rFonts w:ascii="Times New Roman" w:hAnsi="Times New Roman" w:cs="Times New Roman"/>
              </w:rPr>
            </w:pPr>
            <w:r>
              <w:rPr>
                <w:rFonts w:ascii="Times New Roman" w:hAnsi="Times New Roman" w:cs="Times New Roman"/>
              </w:rPr>
              <w:t>1</w:t>
            </w:r>
          </w:p>
        </w:tc>
        <w:tc>
          <w:tcPr>
            <w:tcW w:w="1399" w:type="dxa"/>
            <w:gridSpan w:val="2"/>
          </w:tcPr>
          <w:p w14:paraId="5762AD24" w14:textId="77777777" w:rsidR="00964DBC" w:rsidRPr="009F64E6" w:rsidRDefault="00964DBC" w:rsidP="00F44761">
            <w:pPr>
              <w:rPr>
                <w:rFonts w:ascii="Times New Roman" w:hAnsi="Times New Roman" w:cs="Times New Roman"/>
              </w:rPr>
            </w:pPr>
            <w:r>
              <w:rPr>
                <w:rFonts w:ascii="Times New Roman" w:hAnsi="Times New Roman" w:cs="Times New Roman"/>
              </w:rPr>
              <w:t>5/3</w:t>
            </w:r>
          </w:p>
        </w:tc>
      </w:tr>
      <w:tr w:rsidR="005912F6" w:rsidRPr="009F64E6" w14:paraId="7779CF0A" w14:textId="77777777" w:rsidTr="00F44761">
        <w:tc>
          <w:tcPr>
            <w:tcW w:w="534" w:type="dxa"/>
          </w:tcPr>
          <w:p w14:paraId="2F45C366" w14:textId="77777777" w:rsidR="005912F6" w:rsidRPr="009F64E6" w:rsidRDefault="005912F6" w:rsidP="00F44761">
            <w:pPr>
              <w:rPr>
                <w:rFonts w:ascii="Times New Roman" w:hAnsi="Times New Roman" w:cs="Times New Roman"/>
              </w:rPr>
            </w:pPr>
            <w:r>
              <w:rPr>
                <w:rFonts w:ascii="Times New Roman" w:hAnsi="Times New Roman" w:cs="Times New Roman"/>
              </w:rPr>
              <w:t>6.</w:t>
            </w:r>
          </w:p>
        </w:tc>
        <w:tc>
          <w:tcPr>
            <w:tcW w:w="3718" w:type="dxa"/>
          </w:tcPr>
          <w:p w14:paraId="2265E4EA" w14:textId="77777777" w:rsidR="005912F6" w:rsidRDefault="005912F6" w:rsidP="004B4FB1">
            <w:pPr>
              <w:rPr>
                <w:rFonts w:ascii="Times New Roman" w:hAnsi="Times New Roman" w:cs="Times New Roman"/>
              </w:rPr>
            </w:pPr>
            <w:r>
              <w:rPr>
                <w:rFonts w:ascii="Times New Roman" w:hAnsi="Times New Roman" w:cs="Times New Roman"/>
              </w:rPr>
              <w:t>Обеспечение спортивно-зрел</w:t>
            </w:r>
            <w:r w:rsidR="004B4FB1">
              <w:rPr>
                <w:rFonts w:ascii="Times New Roman" w:hAnsi="Times New Roman" w:cs="Times New Roman"/>
              </w:rPr>
              <w:t>и</w:t>
            </w:r>
            <w:r>
              <w:rPr>
                <w:rFonts w:ascii="Times New Roman" w:hAnsi="Times New Roman" w:cs="Times New Roman"/>
              </w:rPr>
              <w:t>щных мероприятий</w:t>
            </w:r>
          </w:p>
        </w:tc>
        <w:tc>
          <w:tcPr>
            <w:tcW w:w="789" w:type="dxa"/>
          </w:tcPr>
          <w:p w14:paraId="3A0BBC13" w14:textId="77777777" w:rsidR="005912F6" w:rsidRDefault="005912F6" w:rsidP="00F44761">
            <w:pPr>
              <w:rPr>
                <w:rFonts w:ascii="Times New Roman" w:hAnsi="Times New Roman" w:cs="Times New Roman"/>
              </w:rPr>
            </w:pPr>
            <w:r>
              <w:rPr>
                <w:rFonts w:ascii="Times New Roman" w:hAnsi="Times New Roman" w:cs="Times New Roman"/>
              </w:rPr>
              <w:t>5.1.1</w:t>
            </w:r>
          </w:p>
        </w:tc>
        <w:tc>
          <w:tcPr>
            <w:tcW w:w="1621" w:type="dxa"/>
          </w:tcPr>
          <w:p w14:paraId="6F3B0149" w14:textId="77777777" w:rsidR="005912F6" w:rsidRDefault="005912F6"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45AD4C4C" w14:textId="77777777" w:rsidR="005912F6" w:rsidRDefault="005912F6" w:rsidP="00F44761">
            <w:pPr>
              <w:rPr>
                <w:rFonts w:ascii="Times New Roman" w:hAnsi="Times New Roman" w:cs="Times New Roman"/>
              </w:rPr>
            </w:pPr>
            <w:r>
              <w:rPr>
                <w:rFonts w:ascii="Times New Roman" w:hAnsi="Times New Roman" w:cs="Times New Roman"/>
              </w:rPr>
              <w:t>-</w:t>
            </w:r>
          </w:p>
        </w:tc>
        <w:tc>
          <w:tcPr>
            <w:tcW w:w="879" w:type="dxa"/>
          </w:tcPr>
          <w:p w14:paraId="2454E657" w14:textId="77777777" w:rsidR="005912F6" w:rsidRDefault="005912F6" w:rsidP="00F44761">
            <w:pPr>
              <w:rPr>
                <w:rFonts w:ascii="Times New Roman" w:hAnsi="Times New Roman" w:cs="Times New Roman"/>
              </w:rPr>
            </w:pPr>
            <w:r>
              <w:rPr>
                <w:rFonts w:ascii="Times New Roman" w:hAnsi="Times New Roman" w:cs="Times New Roman"/>
              </w:rPr>
              <w:t>10000</w:t>
            </w:r>
          </w:p>
        </w:tc>
        <w:tc>
          <w:tcPr>
            <w:tcW w:w="850" w:type="dxa"/>
          </w:tcPr>
          <w:p w14:paraId="68154C34" w14:textId="77777777" w:rsidR="005912F6" w:rsidRPr="009F64E6" w:rsidRDefault="005912F6" w:rsidP="00F44761">
            <w:pPr>
              <w:rPr>
                <w:rFonts w:ascii="Times New Roman" w:hAnsi="Times New Roman" w:cs="Times New Roman"/>
              </w:rPr>
            </w:pPr>
            <w:r>
              <w:rPr>
                <w:rFonts w:ascii="Times New Roman" w:hAnsi="Times New Roman" w:cs="Times New Roman"/>
              </w:rPr>
              <w:t>7000 м</w:t>
            </w:r>
            <w:r w:rsidRPr="00F663DD">
              <w:rPr>
                <w:rFonts w:ascii="Times New Roman" w:hAnsi="Times New Roman" w:cs="Times New Roman"/>
                <w:vertAlign w:val="superscript"/>
              </w:rPr>
              <w:t>2</w:t>
            </w:r>
            <w:r>
              <w:rPr>
                <w:rFonts w:ascii="Times New Roman" w:hAnsi="Times New Roman" w:cs="Times New Roman"/>
              </w:rPr>
              <w:t xml:space="preserve"> / 1000 чел.</w:t>
            </w:r>
          </w:p>
        </w:tc>
        <w:tc>
          <w:tcPr>
            <w:tcW w:w="850" w:type="dxa"/>
          </w:tcPr>
          <w:p w14:paraId="1419545D" w14:textId="77777777" w:rsidR="005912F6" w:rsidRPr="009F64E6" w:rsidRDefault="005912F6" w:rsidP="00F44761">
            <w:pPr>
              <w:rPr>
                <w:rFonts w:ascii="Times New Roman" w:hAnsi="Times New Roman" w:cs="Times New Roman"/>
              </w:rPr>
            </w:pPr>
            <w:r>
              <w:rPr>
                <w:rFonts w:ascii="Times New Roman" w:hAnsi="Times New Roman" w:cs="Times New Roman"/>
              </w:rPr>
              <w:t>9000 м</w:t>
            </w:r>
            <w:r w:rsidRPr="00F663DD">
              <w:rPr>
                <w:rFonts w:ascii="Times New Roman" w:hAnsi="Times New Roman" w:cs="Times New Roman"/>
                <w:vertAlign w:val="superscript"/>
              </w:rPr>
              <w:t>2</w:t>
            </w:r>
            <w:r>
              <w:rPr>
                <w:rFonts w:ascii="Times New Roman" w:hAnsi="Times New Roman" w:cs="Times New Roman"/>
              </w:rPr>
              <w:t xml:space="preserve"> / 1000 чел.</w:t>
            </w:r>
          </w:p>
        </w:tc>
        <w:tc>
          <w:tcPr>
            <w:tcW w:w="1677" w:type="dxa"/>
          </w:tcPr>
          <w:p w14:paraId="2AC635B9" w14:textId="77777777" w:rsidR="005912F6" w:rsidRDefault="005912F6" w:rsidP="00F44761">
            <w:pPr>
              <w:rPr>
                <w:rFonts w:ascii="Times New Roman" w:hAnsi="Times New Roman" w:cs="Times New Roman"/>
              </w:rPr>
            </w:pPr>
            <w:r>
              <w:rPr>
                <w:rFonts w:ascii="Times New Roman" w:hAnsi="Times New Roman" w:cs="Times New Roman"/>
              </w:rPr>
              <w:t>60</w:t>
            </w:r>
          </w:p>
        </w:tc>
        <w:tc>
          <w:tcPr>
            <w:tcW w:w="1603" w:type="dxa"/>
          </w:tcPr>
          <w:p w14:paraId="1107CE0E" w14:textId="77777777" w:rsidR="005912F6" w:rsidRDefault="005912F6" w:rsidP="00F44761">
            <w:pPr>
              <w:rPr>
                <w:rFonts w:ascii="Times New Roman" w:hAnsi="Times New Roman" w:cs="Times New Roman"/>
              </w:rPr>
            </w:pPr>
            <w:r>
              <w:rPr>
                <w:rFonts w:ascii="Times New Roman" w:hAnsi="Times New Roman" w:cs="Times New Roman"/>
              </w:rPr>
              <w:t>1</w:t>
            </w:r>
          </w:p>
        </w:tc>
        <w:tc>
          <w:tcPr>
            <w:tcW w:w="1399" w:type="dxa"/>
            <w:gridSpan w:val="2"/>
          </w:tcPr>
          <w:p w14:paraId="7378AC60" w14:textId="77777777" w:rsidR="005912F6" w:rsidRDefault="005912F6" w:rsidP="00F44761">
            <w:pPr>
              <w:rPr>
                <w:rFonts w:ascii="Times New Roman" w:hAnsi="Times New Roman" w:cs="Times New Roman"/>
              </w:rPr>
            </w:pPr>
            <w:r>
              <w:rPr>
                <w:rFonts w:ascii="Times New Roman" w:hAnsi="Times New Roman" w:cs="Times New Roman"/>
              </w:rPr>
              <w:t>5/3</w:t>
            </w:r>
          </w:p>
        </w:tc>
      </w:tr>
      <w:tr w:rsidR="005912F6" w:rsidRPr="009F64E6" w14:paraId="757AAFF5" w14:textId="77777777" w:rsidTr="00F44761">
        <w:tc>
          <w:tcPr>
            <w:tcW w:w="534" w:type="dxa"/>
          </w:tcPr>
          <w:p w14:paraId="1708AFB1" w14:textId="77777777" w:rsidR="005912F6" w:rsidRDefault="005912F6" w:rsidP="00F44761">
            <w:pPr>
              <w:rPr>
                <w:rFonts w:ascii="Times New Roman" w:hAnsi="Times New Roman" w:cs="Times New Roman"/>
              </w:rPr>
            </w:pPr>
            <w:r>
              <w:rPr>
                <w:rFonts w:ascii="Times New Roman" w:hAnsi="Times New Roman" w:cs="Times New Roman"/>
              </w:rPr>
              <w:t>7.</w:t>
            </w:r>
          </w:p>
        </w:tc>
        <w:tc>
          <w:tcPr>
            <w:tcW w:w="3718" w:type="dxa"/>
          </w:tcPr>
          <w:p w14:paraId="4348D2EC" w14:textId="77777777" w:rsidR="005912F6" w:rsidRDefault="005912F6" w:rsidP="00F44761">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5BD0755C" w14:textId="77777777" w:rsidR="005912F6" w:rsidRDefault="005912F6" w:rsidP="00F44761">
            <w:pPr>
              <w:rPr>
                <w:rFonts w:ascii="Times New Roman" w:hAnsi="Times New Roman" w:cs="Times New Roman"/>
              </w:rPr>
            </w:pPr>
            <w:r>
              <w:rPr>
                <w:rFonts w:ascii="Times New Roman" w:hAnsi="Times New Roman" w:cs="Times New Roman"/>
              </w:rPr>
              <w:t>5.1.2</w:t>
            </w:r>
          </w:p>
        </w:tc>
        <w:tc>
          <w:tcPr>
            <w:tcW w:w="1621" w:type="dxa"/>
          </w:tcPr>
          <w:p w14:paraId="67332B27" w14:textId="77777777" w:rsidR="005912F6" w:rsidRDefault="005912F6"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10B641D" w14:textId="77777777" w:rsidR="005912F6" w:rsidRDefault="005912F6" w:rsidP="00F44761">
            <w:pPr>
              <w:rPr>
                <w:rFonts w:ascii="Times New Roman" w:hAnsi="Times New Roman" w:cs="Times New Roman"/>
              </w:rPr>
            </w:pPr>
            <w:r>
              <w:rPr>
                <w:rFonts w:ascii="Times New Roman" w:hAnsi="Times New Roman" w:cs="Times New Roman"/>
              </w:rPr>
              <w:t>-</w:t>
            </w:r>
          </w:p>
        </w:tc>
        <w:tc>
          <w:tcPr>
            <w:tcW w:w="879" w:type="dxa"/>
          </w:tcPr>
          <w:p w14:paraId="1D0C8A6C" w14:textId="77777777" w:rsidR="005912F6" w:rsidRDefault="005912F6" w:rsidP="00F44761">
            <w:pPr>
              <w:rPr>
                <w:rFonts w:ascii="Times New Roman" w:hAnsi="Times New Roman" w:cs="Times New Roman"/>
              </w:rPr>
            </w:pPr>
            <w:r>
              <w:rPr>
                <w:rFonts w:ascii="Times New Roman" w:hAnsi="Times New Roman" w:cs="Times New Roman"/>
              </w:rPr>
              <w:t>10000</w:t>
            </w:r>
          </w:p>
        </w:tc>
        <w:tc>
          <w:tcPr>
            <w:tcW w:w="850" w:type="dxa"/>
          </w:tcPr>
          <w:p w14:paraId="05271B91"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50" w:type="dxa"/>
          </w:tcPr>
          <w:p w14:paraId="48594458"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1677" w:type="dxa"/>
          </w:tcPr>
          <w:p w14:paraId="239FC66D" w14:textId="77777777" w:rsidR="005912F6" w:rsidRDefault="005912F6" w:rsidP="00F44761">
            <w:pPr>
              <w:rPr>
                <w:rFonts w:ascii="Times New Roman" w:hAnsi="Times New Roman" w:cs="Times New Roman"/>
              </w:rPr>
            </w:pPr>
            <w:r>
              <w:rPr>
                <w:rFonts w:ascii="Times New Roman" w:hAnsi="Times New Roman" w:cs="Times New Roman"/>
              </w:rPr>
              <w:t>60</w:t>
            </w:r>
          </w:p>
        </w:tc>
        <w:tc>
          <w:tcPr>
            <w:tcW w:w="1603" w:type="dxa"/>
          </w:tcPr>
          <w:p w14:paraId="438C1100" w14:textId="77777777" w:rsidR="005912F6" w:rsidRDefault="005912F6" w:rsidP="00F44761">
            <w:pPr>
              <w:rPr>
                <w:rFonts w:ascii="Times New Roman" w:hAnsi="Times New Roman" w:cs="Times New Roman"/>
              </w:rPr>
            </w:pPr>
            <w:r>
              <w:rPr>
                <w:rFonts w:ascii="Times New Roman" w:hAnsi="Times New Roman" w:cs="Times New Roman"/>
              </w:rPr>
              <w:t>1</w:t>
            </w:r>
          </w:p>
        </w:tc>
        <w:tc>
          <w:tcPr>
            <w:tcW w:w="1399" w:type="dxa"/>
            <w:gridSpan w:val="2"/>
          </w:tcPr>
          <w:p w14:paraId="6F74F8D3" w14:textId="77777777" w:rsidR="005912F6" w:rsidRDefault="005912F6" w:rsidP="00F44761">
            <w:pPr>
              <w:rPr>
                <w:rFonts w:ascii="Times New Roman" w:hAnsi="Times New Roman" w:cs="Times New Roman"/>
              </w:rPr>
            </w:pPr>
            <w:r>
              <w:rPr>
                <w:rFonts w:ascii="Times New Roman" w:hAnsi="Times New Roman" w:cs="Times New Roman"/>
              </w:rPr>
              <w:t>5/3</w:t>
            </w:r>
          </w:p>
        </w:tc>
      </w:tr>
      <w:tr w:rsidR="005912F6" w:rsidRPr="009F64E6" w14:paraId="13DDDD8E" w14:textId="77777777" w:rsidTr="00F44761">
        <w:tc>
          <w:tcPr>
            <w:tcW w:w="534" w:type="dxa"/>
          </w:tcPr>
          <w:p w14:paraId="7EBD4D33" w14:textId="77777777" w:rsidR="005912F6" w:rsidRDefault="005912F6" w:rsidP="00F44761">
            <w:pPr>
              <w:rPr>
                <w:rFonts w:ascii="Times New Roman" w:hAnsi="Times New Roman" w:cs="Times New Roman"/>
              </w:rPr>
            </w:pPr>
            <w:r>
              <w:rPr>
                <w:rFonts w:ascii="Times New Roman" w:hAnsi="Times New Roman" w:cs="Times New Roman"/>
              </w:rPr>
              <w:t>8.</w:t>
            </w:r>
          </w:p>
        </w:tc>
        <w:tc>
          <w:tcPr>
            <w:tcW w:w="3718" w:type="dxa"/>
          </w:tcPr>
          <w:p w14:paraId="3F479FD4" w14:textId="77777777" w:rsidR="005912F6" w:rsidRPr="009F64E6" w:rsidRDefault="005912F6" w:rsidP="00F44761">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39CB5D0F" w14:textId="77777777" w:rsidR="005912F6" w:rsidRPr="009F64E6" w:rsidRDefault="005912F6" w:rsidP="00F44761">
            <w:pPr>
              <w:rPr>
                <w:rFonts w:ascii="Times New Roman" w:hAnsi="Times New Roman" w:cs="Times New Roman"/>
              </w:rPr>
            </w:pPr>
            <w:r>
              <w:rPr>
                <w:rFonts w:ascii="Times New Roman" w:hAnsi="Times New Roman" w:cs="Times New Roman"/>
              </w:rPr>
              <w:t>5.1.3</w:t>
            </w:r>
          </w:p>
        </w:tc>
        <w:tc>
          <w:tcPr>
            <w:tcW w:w="1621" w:type="dxa"/>
          </w:tcPr>
          <w:p w14:paraId="49BDE882" w14:textId="77777777" w:rsidR="005912F6" w:rsidRPr="009F64E6" w:rsidRDefault="005912F6" w:rsidP="00F44761">
            <w:pPr>
              <w:rPr>
                <w:rFonts w:ascii="Times New Roman" w:hAnsi="Times New Roman" w:cs="Times New Roman"/>
              </w:rPr>
            </w:pPr>
            <w:r>
              <w:rPr>
                <w:rFonts w:ascii="Times New Roman" w:hAnsi="Times New Roman" w:cs="Times New Roman"/>
              </w:rPr>
              <w:t>0</w:t>
            </w:r>
          </w:p>
        </w:tc>
        <w:tc>
          <w:tcPr>
            <w:tcW w:w="789" w:type="dxa"/>
          </w:tcPr>
          <w:p w14:paraId="158D97D3"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79" w:type="dxa"/>
          </w:tcPr>
          <w:p w14:paraId="74062FE6"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50" w:type="dxa"/>
          </w:tcPr>
          <w:p w14:paraId="2C6877E0"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50" w:type="dxa"/>
          </w:tcPr>
          <w:p w14:paraId="3ECBA6D0"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1677" w:type="dxa"/>
          </w:tcPr>
          <w:p w14:paraId="25CB5C9F"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1603" w:type="dxa"/>
          </w:tcPr>
          <w:p w14:paraId="05ACF830" w14:textId="77777777" w:rsidR="005912F6" w:rsidRPr="009F64E6" w:rsidRDefault="005912F6" w:rsidP="00F44761">
            <w:pPr>
              <w:rPr>
                <w:rFonts w:ascii="Times New Roman" w:hAnsi="Times New Roman" w:cs="Times New Roman"/>
              </w:rPr>
            </w:pPr>
            <w:r>
              <w:rPr>
                <w:rFonts w:ascii="Times New Roman" w:hAnsi="Times New Roman" w:cs="Times New Roman"/>
              </w:rPr>
              <w:t>1</w:t>
            </w:r>
          </w:p>
        </w:tc>
        <w:tc>
          <w:tcPr>
            <w:tcW w:w="1399" w:type="dxa"/>
            <w:gridSpan w:val="2"/>
          </w:tcPr>
          <w:p w14:paraId="57B9F44C" w14:textId="77777777" w:rsidR="005912F6" w:rsidRPr="0000121A" w:rsidRDefault="005912F6" w:rsidP="00F44761">
            <w:pPr>
              <w:rPr>
                <w:rFonts w:ascii="Times New Roman" w:hAnsi="Times New Roman" w:cs="Times New Roman"/>
                <w:b/>
                <w:bCs/>
              </w:rPr>
            </w:pPr>
            <w:r>
              <w:rPr>
                <w:rFonts w:ascii="Times New Roman" w:hAnsi="Times New Roman" w:cs="Times New Roman"/>
              </w:rPr>
              <w:t>5/3</w:t>
            </w:r>
          </w:p>
        </w:tc>
      </w:tr>
      <w:tr w:rsidR="005912F6" w:rsidRPr="009F64E6" w14:paraId="0143F368" w14:textId="77777777" w:rsidTr="00F44761">
        <w:tc>
          <w:tcPr>
            <w:tcW w:w="534" w:type="dxa"/>
          </w:tcPr>
          <w:p w14:paraId="4189512D" w14:textId="77777777" w:rsidR="005912F6" w:rsidRDefault="005912F6" w:rsidP="00F44761">
            <w:pPr>
              <w:rPr>
                <w:rFonts w:ascii="Times New Roman" w:hAnsi="Times New Roman" w:cs="Times New Roman"/>
              </w:rPr>
            </w:pPr>
            <w:r>
              <w:rPr>
                <w:rFonts w:ascii="Times New Roman" w:hAnsi="Times New Roman" w:cs="Times New Roman"/>
              </w:rPr>
              <w:t>9.</w:t>
            </w:r>
          </w:p>
        </w:tc>
        <w:tc>
          <w:tcPr>
            <w:tcW w:w="3718" w:type="dxa"/>
          </w:tcPr>
          <w:p w14:paraId="4BFBF4DA" w14:textId="77777777" w:rsidR="005912F6" w:rsidRPr="009F64E6" w:rsidRDefault="005912F6" w:rsidP="00F44761">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1BED304E" w14:textId="77777777" w:rsidR="005912F6" w:rsidRPr="009F64E6" w:rsidRDefault="005912F6" w:rsidP="00F44761">
            <w:pPr>
              <w:rPr>
                <w:rFonts w:ascii="Times New Roman" w:hAnsi="Times New Roman" w:cs="Times New Roman"/>
              </w:rPr>
            </w:pPr>
            <w:r>
              <w:rPr>
                <w:rFonts w:ascii="Times New Roman" w:hAnsi="Times New Roman" w:cs="Times New Roman"/>
              </w:rPr>
              <w:t>5.1.4</w:t>
            </w:r>
          </w:p>
        </w:tc>
        <w:tc>
          <w:tcPr>
            <w:tcW w:w="1621" w:type="dxa"/>
          </w:tcPr>
          <w:p w14:paraId="7562E365" w14:textId="77777777" w:rsidR="005912F6" w:rsidRPr="009F64E6" w:rsidRDefault="005912F6" w:rsidP="00F44761">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DBA8955"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79" w:type="dxa"/>
          </w:tcPr>
          <w:p w14:paraId="28337499"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50" w:type="dxa"/>
          </w:tcPr>
          <w:p w14:paraId="590CC8A7"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50" w:type="dxa"/>
          </w:tcPr>
          <w:p w14:paraId="5A7A9BEA"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1677" w:type="dxa"/>
          </w:tcPr>
          <w:p w14:paraId="2CBC3368"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1603" w:type="dxa"/>
          </w:tcPr>
          <w:p w14:paraId="4B0CD6A0" w14:textId="77777777" w:rsidR="005912F6" w:rsidRPr="009F64E6" w:rsidRDefault="005912F6" w:rsidP="00F44761">
            <w:pPr>
              <w:rPr>
                <w:rFonts w:ascii="Times New Roman" w:hAnsi="Times New Roman" w:cs="Times New Roman"/>
              </w:rPr>
            </w:pPr>
            <w:r>
              <w:rPr>
                <w:rFonts w:ascii="Times New Roman" w:hAnsi="Times New Roman" w:cs="Times New Roman"/>
              </w:rPr>
              <w:t>1</w:t>
            </w:r>
          </w:p>
        </w:tc>
        <w:tc>
          <w:tcPr>
            <w:tcW w:w="1399" w:type="dxa"/>
            <w:gridSpan w:val="2"/>
          </w:tcPr>
          <w:p w14:paraId="46929AA8" w14:textId="77777777" w:rsidR="005912F6" w:rsidRPr="009F64E6" w:rsidRDefault="005912F6" w:rsidP="00F44761">
            <w:pPr>
              <w:rPr>
                <w:rFonts w:ascii="Times New Roman" w:hAnsi="Times New Roman" w:cs="Times New Roman"/>
              </w:rPr>
            </w:pPr>
            <w:r>
              <w:rPr>
                <w:rFonts w:ascii="Times New Roman" w:hAnsi="Times New Roman" w:cs="Times New Roman"/>
              </w:rPr>
              <w:t>5/3</w:t>
            </w:r>
          </w:p>
        </w:tc>
      </w:tr>
      <w:tr w:rsidR="005912F6" w:rsidRPr="009F64E6" w14:paraId="34AE8980" w14:textId="77777777" w:rsidTr="00F44761">
        <w:tc>
          <w:tcPr>
            <w:tcW w:w="534" w:type="dxa"/>
          </w:tcPr>
          <w:p w14:paraId="26DD7E20" w14:textId="77777777" w:rsidR="005912F6" w:rsidRPr="009F64E6" w:rsidRDefault="005912F6" w:rsidP="00F44761">
            <w:pPr>
              <w:rPr>
                <w:rFonts w:ascii="Times New Roman" w:hAnsi="Times New Roman" w:cs="Times New Roman"/>
              </w:rPr>
            </w:pPr>
            <w:r>
              <w:rPr>
                <w:rFonts w:ascii="Times New Roman" w:hAnsi="Times New Roman" w:cs="Times New Roman"/>
              </w:rPr>
              <w:t>10.</w:t>
            </w:r>
          </w:p>
        </w:tc>
        <w:tc>
          <w:tcPr>
            <w:tcW w:w="3718" w:type="dxa"/>
          </w:tcPr>
          <w:p w14:paraId="1A3C64F3" w14:textId="77777777" w:rsidR="005912F6" w:rsidRDefault="005912F6" w:rsidP="00F44761">
            <w:pPr>
              <w:rPr>
                <w:rFonts w:ascii="Times New Roman" w:hAnsi="Times New Roman" w:cs="Times New Roman"/>
              </w:rPr>
            </w:pPr>
            <w:r>
              <w:rPr>
                <w:rFonts w:ascii="Times New Roman" w:hAnsi="Times New Roman" w:cs="Times New Roman"/>
              </w:rPr>
              <w:t>Поля для гольфа и конных прогулок</w:t>
            </w:r>
          </w:p>
        </w:tc>
        <w:tc>
          <w:tcPr>
            <w:tcW w:w="789" w:type="dxa"/>
          </w:tcPr>
          <w:p w14:paraId="19F97CA8" w14:textId="77777777" w:rsidR="005912F6" w:rsidRDefault="005912F6" w:rsidP="00F44761">
            <w:pPr>
              <w:rPr>
                <w:rFonts w:ascii="Times New Roman" w:hAnsi="Times New Roman" w:cs="Times New Roman"/>
              </w:rPr>
            </w:pPr>
            <w:r>
              <w:rPr>
                <w:rFonts w:ascii="Times New Roman" w:hAnsi="Times New Roman" w:cs="Times New Roman"/>
              </w:rPr>
              <w:t>5.5</w:t>
            </w:r>
          </w:p>
        </w:tc>
        <w:tc>
          <w:tcPr>
            <w:tcW w:w="9668" w:type="dxa"/>
            <w:gridSpan w:val="9"/>
          </w:tcPr>
          <w:p w14:paraId="133007F9" w14:textId="77777777" w:rsidR="005912F6" w:rsidRDefault="005912F6" w:rsidP="005912F6">
            <w:pPr>
              <w:jc w:val="center"/>
              <w:rPr>
                <w:rFonts w:ascii="Times New Roman" w:hAnsi="Times New Roman" w:cs="Times New Roman"/>
              </w:rPr>
            </w:pPr>
            <w:r>
              <w:rPr>
                <w:rFonts w:ascii="Times New Roman" w:hAnsi="Times New Roman" w:cs="Times New Roman"/>
              </w:rPr>
              <w:t>Не подлежит установлению</w:t>
            </w:r>
          </w:p>
        </w:tc>
      </w:tr>
      <w:tr w:rsidR="005912F6" w:rsidRPr="009F64E6" w14:paraId="22E5B4C9" w14:textId="77777777" w:rsidTr="00F44761">
        <w:tc>
          <w:tcPr>
            <w:tcW w:w="534" w:type="dxa"/>
          </w:tcPr>
          <w:p w14:paraId="26DDD1E0" w14:textId="77777777" w:rsidR="005912F6" w:rsidRPr="009F64E6" w:rsidRDefault="005912F6" w:rsidP="00F44761">
            <w:pPr>
              <w:rPr>
                <w:rFonts w:ascii="Times New Roman" w:hAnsi="Times New Roman" w:cs="Times New Roman"/>
              </w:rPr>
            </w:pPr>
            <w:r>
              <w:rPr>
                <w:rFonts w:ascii="Times New Roman" w:hAnsi="Times New Roman" w:cs="Times New Roman"/>
              </w:rPr>
              <w:t>11.</w:t>
            </w:r>
          </w:p>
        </w:tc>
        <w:tc>
          <w:tcPr>
            <w:tcW w:w="3718" w:type="dxa"/>
          </w:tcPr>
          <w:p w14:paraId="26C93C74" w14:textId="77777777" w:rsidR="005912F6" w:rsidRDefault="005912F6" w:rsidP="00F44761">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11210792" w14:textId="77777777" w:rsidR="005912F6" w:rsidRDefault="005912F6" w:rsidP="00F44761">
            <w:pPr>
              <w:rPr>
                <w:rFonts w:ascii="Times New Roman" w:hAnsi="Times New Roman" w:cs="Times New Roman"/>
              </w:rPr>
            </w:pPr>
            <w:r>
              <w:rPr>
                <w:rFonts w:ascii="Times New Roman" w:hAnsi="Times New Roman" w:cs="Times New Roman"/>
              </w:rPr>
              <w:t>3.6.1</w:t>
            </w:r>
          </w:p>
        </w:tc>
        <w:tc>
          <w:tcPr>
            <w:tcW w:w="1621" w:type="dxa"/>
          </w:tcPr>
          <w:p w14:paraId="3B2C2A91" w14:textId="77777777" w:rsidR="005912F6" w:rsidRDefault="005912F6"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869D98D" w14:textId="77777777" w:rsidR="005912F6" w:rsidRDefault="005912F6" w:rsidP="00F44761">
            <w:pPr>
              <w:rPr>
                <w:rFonts w:ascii="Times New Roman" w:hAnsi="Times New Roman" w:cs="Times New Roman"/>
              </w:rPr>
            </w:pPr>
            <w:r>
              <w:rPr>
                <w:rFonts w:ascii="Times New Roman" w:hAnsi="Times New Roman" w:cs="Times New Roman"/>
              </w:rPr>
              <w:t>-</w:t>
            </w:r>
          </w:p>
        </w:tc>
        <w:tc>
          <w:tcPr>
            <w:tcW w:w="879" w:type="dxa"/>
          </w:tcPr>
          <w:p w14:paraId="7FCBC259" w14:textId="77777777" w:rsidR="005912F6" w:rsidRDefault="005912F6" w:rsidP="00F44761">
            <w:pPr>
              <w:rPr>
                <w:rFonts w:ascii="Times New Roman" w:hAnsi="Times New Roman" w:cs="Times New Roman"/>
              </w:rPr>
            </w:pPr>
            <w:r>
              <w:rPr>
                <w:rFonts w:ascii="Times New Roman" w:hAnsi="Times New Roman" w:cs="Times New Roman"/>
              </w:rPr>
              <w:t>5000</w:t>
            </w:r>
          </w:p>
        </w:tc>
        <w:tc>
          <w:tcPr>
            <w:tcW w:w="850" w:type="dxa"/>
          </w:tcPr>
          <w:p w14:paraId="46EBBF27" w14:textId="77777777" w:rsidR="005912F6" w:rsidRDefault="005912F6" w:rsidP="00F44761">
            <w:pPr>
              <w:rPr>
                <w:rFonts w:ascii="Times New Roman" w:hAnsi="Times New Roman" w:cs="Times New Roman"/>
              </w:rPr>
            </w:pPr>
            <w:r>
              <w:rPr>
                <w:rFonts w:ascii="Times New Roman" w:hAnsi="Times New Roman" w:cs="Times New Roman"/>
              </w:rPr>
              <w:t>-</w:t>
            </w:r>
          </w:p>
        </w:tc>
        <w:tc>
          <w:tcPr>
            <w:tcW w:w="850" w:type="dxa"/>
          </w:tcPr>
          <w:p w14:paraId="5D110785" w14:textId="77777777" w:rsidR="005912F6" w:rsidRDefault="005912F6" w:rsidP="00F44761">
            <w:pPr>
              <w:rPr>
                <w:rFonts w:ascii="Times New Roman" w:hAnsi="Times New Roman" w:cs="Times New Roman"/>
              </w:rPr>
            </w:pPr>
            <w:r>
              <w:rPr>
                <w:rFonts w:ascii="Times New Roman" w:hAnsi="Times New Roman" w:cs="Times New Roman"/>
              </w:rPr>
              <w:t>-</w:t>
            </w:r>
          </w:p>
        </w:tc>
        <w:tc>
          <w:tcPr>
            <w:tcW w:w="1677" w:type="dxa"/>
          </w:tcPr>
          <w:p w14:paraId="715A56AD" w14:textId="77777777" w:rsidR="005912F6" w:rsidRDefault="005912F6" w:rsidP="00F44761">
            <w:pPr>
              <w:rPr>
                <w:rFonts w:ascii="Times New Roman" w:hAnsi="Times New Roman" w:cs="Times New Roman"/>
              </w:rPr>
            </w:pPr>
            <w:r>
              <w:rPr>
                <w:rFonts w:ascii="Times New Roman" w:hAnsi="Times New Roman" w:cs="Times New Roman"/>
              </w:rPr>
              <w:t>50</w:t>
            </w:r>
          </w:p>
        </w:tc>
        <w:tc>
          <w:tcPr>
            <w:tcW w:w="1603" w:type="dxa"/>
          </w:tcPr>
          <w:p w14:paraId="31BC1120" w14:textId="77777777" w:rsidR="005912F6" w:rsidRDefault="005912F6" w:rsidP="00F44761">
            <w:pPr>
              <w:rPr>
                <w:rFonts w:ascii="Times New Roman" w:hAnsi="Times New Roman" w:cs="Times New Roman"/>
              </w:rPr>
            </w:pPr>
            <w:r>
              <w:rPr>
                <w:rFonts w:ascii="Times New Roman" w:hAnsi="Times New Roman" w:cs="Times New Roman"/>
              </w:rPr>
              <w:t>1</w:t>
            </w:r>
          </w:p>
        </w:tc>
        <w:tc>
          <w:tcPr>
            <w:tcW w:w="1399" w:type="dxa"/>
            <w:gridSpan w:val="2"/>
          </w:tcPr>
          <w:p w14:paraId="16E9D038" w14:textId="77777777" w:rsidR="005912F6" w:rsidRDefault="005912F6" w:rsidP="00F44761">
            <w:pPr>
              <w:rPr>
                <w:rFonts w:ascii="Times New Roman" w:hAnsi="Times New Roman" w:cs="Times New Roman"/>
              </w:rPr>
            </w:pPr>
            <w:r>
              <w:rPr>
                <w:rFonts w:ascii="Times New Roman" w:hAnsi="Times New Roman" w:cs="Times New Roman"/>
              </w:rPr>
              <w:t>5/3</w:t>
            </w:r>
          </w:p>
        </w:tc>
      </w:tr>
      <w:tr w:rsidR="005912F6" w:rsidRPr="009F64E6" w14:paraId="3C367F0C" w14:textId="77777777" w:rsidTr="00F44761">
        <w:tc>
          <w:tcPr>
            <w:tcW w:w="534" w:type="dxa"/>
          </w:tcPr>
          <w:p w14:paraId="61553E96" w14:textId="77777777" w:rsidR="005912F6" w:rsidRPr="009F64E6" w:rsidRDefault="005912F6" w:rsidP="00F44761">
            <w:pPr>
              <w:rPr>
                <w:rFonts w:ascii="Times New Roman" w:hAnsi="Times New Roman" w:cs="Times New Roman"/>
              </w:rPr>
            </w:pPr>
            <w:r>
              <w:rPr>
                <w:rFonts w:ascii="Times New Roman" w:hAnsi="Times New Roman" w:cs="Times New Roman"/>
              </w:rPr>
              <w:t>12.</w:t>
            </w:r>
          </w:p>
        </w:tc>
        <w:tc>
          <w:tcPr>
            <w:tcW w:w="3718" w:type="dxa"/>
          </w:tcPr>
          <w:p w14:paraId="1E4EE9D8" w14:textId="77777777" w:rsidR="005912F6" w:rsidRPr="009F64E6" w:rsidRDefault="005912F6" w:rsidP="00F44761">
            <w:pPr>
              <w:rPr>
                <w:rFonts w:ascii="Times New Roman" w:hAnsi="Times New Roman" w:cs="Times New Roman"/>
              </w:rPr>
            </w:pPr>
            <w:r>
              <w:rPr>
                <w:rFonts w:ascii="Times New Roman" w:hAnsi="Times New Roman" w:cs="Times New Roman"/>
              </w:rPr>
              <w:t>Магазины</w:t>
            </w:r>
          </w:p>
        </w:tc>
        <w:tc>
          <w:tcPr>
            <w:tcW w:w="789" w:type="dxa"/>
          </w:tcPr>
          <w:p w14:paraId="546DC5C8" w14:textId="77777777" w:rsidR="005912F6" w:rsidRPr="009F64E6" w:rsidRDefault="005912F6" w:rsidP="00F44761">
            <w:pPr>
              <w:rPr>
                <w:rFonts w:ascii="Times New Roman" w:hAnsi="Times New Roman" w:cs="Times New Roman"/>
              </w:rPr>
            </w:pPr>
            <w:r>
              <w:rPr>
                <w:rFonts w:ascii="Times New Roman" w:hAnsi="Times New Roman" w:cs="Times New Roman"/>
              </w:rPr>
              <w:t>4.4</w:t>
            </w:r>
          </w:p>
        </w:tc>
        <w:tc>
          <w:tcPr>
            <w:tcW w:w="1621" w:type="dxa"/>
          </w:tcPr>
          <w:p w14:paraId="124959FC" w14:textId="77777777" w:rsidR="005912F6" w:rsidRPr="009F64E6" w:rsidRDefault="005912F6"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230DC13C"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79" w:type="dxa"/>
          </w:tcPr>
          <w:p w14:paraId="61BAE679" w14:textId="77777777" w:rsidR="005912F6" w:rsidRPr="009F64E6" w:rsidRDefault="005912F6" w:rsidP="00F44761">
            <w:pPr>
              <w:rPr>
                <w:rFonts w:ascii="Times New Roman" w:hAnsi="Times New Roman" w:cs="Times New Roman"/>
              </w:rPr>
            </w:pPr>
            <w:r>
              <w:rPr>
                <w:rFonts w:ascii="Times New Roman" w:hAnsi="Times New Roman" w:cs="Times New Roman"/>
              </w:rPr>
              <w:t>5000</w:t>
            </w:r>
          </w:p>
        </w:tc>
        <w:tc>
          <w:tcPr>
            <w:tcW w:w="850" w:type="dxa"/>
          </w:tcPr>
          <w:p w14:paraId="5A289B54"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850" w:type="dxa"/>
          </w:tcPr>
          <w:p w14:paraId="62DBCA84" w14:textId="77777777" w:rsidR="005912F6" w:rsidRPr="009F64E6" w:rsidRDefault="005912F6" w:rsidP="00F44761">
            <w:pPr>
              <w:rPr>
                <w:rFonts w:ascii="Times New Roman" w:hAnsi="Times New Roman" w:cs="Times New Roman"/>
              </w:rPr>
            </w:pPr>
            <w:r>
              <w:rPr>
                <w:rFonts w:ascii="Times New Roman" w:hAnsi="Times New Roman" w:cs="Times New Roman"/>
              </w:rPr>
              <w:t>-</w:t>
            </w:r>
          </w:p>
        </w:tc>
        <w:tc>
          <w:tcPr>
            <w:tcW w:w="1677" w:type="dxa"/>
          </w:tcPr>
          <w:p w14:paraId="24F52476" w14:textId="77777777" w:rsidR="005912F6" w:rsidRPr="009F64E6" w:rsidRDefault="005912F6" w:rsidP="00F44761">
            <w:pPr>
              <w:rPr>
                <w:rFonts w:ascii="Times New Roman" w:hAnsi="Times New Roman" w:cs="Times New Roman"/>
              </w:rPr>
            </w:pPr>
            <w:r>
              <w:rPr>
                <w:rFonts w:ascii="Times New Roman" w:hAnsi="Times New Roman" w:cs="Times New Roman"/>
              </w:rPr>
              <w:t>80</w:t>
            </w:r>
          </w:p>
        </w:tc>
        <w:tc>
          <w:tcPr>
            <w:tcW w:w="1603" w:type="dxa"/>
          </w:tcPr>
          <w:p w14:paraId="6B849C08" w14:textId="77777777" w:rsidR="005912F6" w:rsidRPr="009F64E6" w:rsidRDefault="005912F6" w:rsidP="00F44761">
            <w:pPr>
              <w:rPr>
                <w:rFonts w:ascii="Times New Roman" w:hAnsi="Times New Roman" w:cs="Times New Roman"/>
              </w:rPr>
            </w:pPr>
            <w:r>
              <w:rPr>
                <w:rFonts w:ascii="Times New Roman" w:hAnsi="Times New Roman" w:cs="Times New Roman"/>
              </w:rPr>
              <w:t>1</w:t>
            </w:r>
          </w:p>
        </w:tc>
        <w:tc>
          <w:tcPr>
            <w:tcW w:w="1399" w:type="dxa"/>
            <w:gridSpan w:val="2"/>
          </w:tcPr>
          <w:p w14:paraId="5962BE97" w14:textId="77777777" w:rsidR="005912F6" w:rsidRPr="009F64E6" w:rsidRDefault="005912F6" w:rsidP="00F44761">
            <w:pPr>
              <w:rPr>
                <w:rFonts w:ascii="Times New Roman" w:hAnsi="Times New Roman" w:cs="Times New Roman"/>
              </w:rPr>
            </w:pPr>
            <w:r>
              <w:rPr>
                <w:rFonts w:ascii="Times New Roman" w:hAnsi="Times New Roman" w:cs="Times New Roman"/>
              </w:rPr>
              <w:t>5/3</w:t>
            </w:r>
          </w:p>
        </w:tc>
      </w:tr>
      <w:tr w:rsidR="00F423B4" w:rsidRPr="009F64E6" w14:paraId="148611DB" w14:textId="77777777" w:rsidTr="00F44761">
        <w:tc>
          <w:tcPr>
            <w:tcW w:w="534" w:type="dxa"/>
          </w:tcPr>
          <w:p w14:paraId="11B4C12F" w14:textId="77777777" w:rsidR="00F423B4" w:rsidRPr="009F64E6" w:rsidRDefault="00F423B4" w:rsidP="00F423B4">
            <w:pPr>
              <w:rPr>
                <w:rFonts w:ascii="Times New Roman" w:hAnsi="Times New Roman" w:cs="Times New Roman"/>
              </w:rPr>
            </w:pPr>
            <w:r>
              <w:rPr>
                <w:rFonts w:ascii="Times New Roman" w:hAnsi="Times New Roman" w:cs="Times New Roman"/>
              </w:rPr>
              <w:t>13.</w:t>
            </w:r>
          </w:p>
        </w:tc>
        <w:tc>
          <w:tcPr>
            <w:tcW w:w="3718" w:type="dxa"/>
          </w:tcPr>
          <w:p w14:paraId="5E63E909" w14:textId="77777777" w:rsidR="00F423B4" w:rsidRDefault="00F423B4" w:rsidP="00F44761">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39EFEA9E" w14:textId="77777777" w:rsidR="00F423B4" w:rsidRDefault="00F423B4" w:rsidP="00F44761">
            <w:pPr>
              <w:rPr>
                <w:rFonts w:ascii="Times New Roman" w:hAnsi="Times New Roman" w:cs="Times New Roman"/>
              </w:rPr>
            </w:pPr>
            <w:r>
              <w:rPr>
                <w:rFonts w:ascii="Times New Roman" w:hAnsi="Times New Roman" w:cs="Times New Roman"/>
              </w:rPr>
              <w:t>8.3</w:t>
            </w:r>
          </w:p>
        </w:tc>
        <w:tc>
          <w:tcPr>
            <w:tcW w:w="9668" w:type="dxa"/>
            <w:gridSpan w:val="9"/>
          </w:tcPr>
          <w:p w14:paraId="44087BE6" w14:textId="77777777" w:rsidR="00F423B4" w:rsidRDefault="00F423B4" w:rsidP="00F44761">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F423B4" w:rsidRPr="009F64E6" w14:paraId="70FA37A3" w14:textId="77777777" w:rsidTr="00F44761">
        <w:tc>
          <w:tcPr>
            <w:tcW w:w="534" w:type="dxa"/>
          </w:tcPr>
          <w:p w14:paraId="7667B63A" w14:textId="77777777" w:rsidR="00F423B4" w:rsidRPr="009F64E6" w:rsidRDefault="00F423B4" w:rsidP="00F423B4">
            <w:pPr>
              <w:rPr>
                <w:rFonts w:ascii="Times New Roman" w:hAnsi="Times New Roman" w:cs="Times New Roman"/>
              </w:rPr>
            </w:pPr>
            <w:r>
              <w:rPr>
                <w:rFonts w:ascii="Times New Roman" w:hAnsi="Times New Roman" w:cs="Times New Roman"/>
              </w:rPr>
              <w:t>14.</w:t>
            </w:r>
          </w:p>
        </w:tc>
        <w:tc>
          <w:tcPr>
            <w:tcW w:w="3718" w:type="dxa"/>
          </w:tcPr>
          <w:p w14:paraId="03C6CDB4" w14:textId="77777777" w:rsidR="00F423B4" w:rsidRPr="009F64E6" w:rsidRDefault="00F423B4" w:rsidP="00F44761">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7CCE24F7" w14:textId="77777777" w:rsidR="00F423B4" w:rsidRPr="009F64E6" w:rsidRDefault="00F423B4" w:rsidP="00F44761">
            <w:pPr>
              <w:rPr>
                <w:rFonts w:ascii="Times New Roman" w:hAnsi="Times New Roman" w:cs="Times New Roman"/>
              </w:rPr>
            </w:pPr>
            <w:r>
              <w:rPr>
                <w:rFonts w:ascii="Times New Roman" w:hAnsi="Times New Roman" w:cs="Times New Roman"/>
              </w:rPr>
              <w:t>12.0</w:t>
            </w:r>
          </w:p>
        </w:tc>
        <w:tc>
          <w:tcPr>
            <w:tcW w:w="9668" w:type="dxa"/>
            <w:gridSpan w:val="9"/>
          </w:tcPr>
          <w:p w14:paraId="0B6D08E0" w14:textId="77777777" w:rsidR="00F423B4" w:rsidRPr="009F64E6" w:rsidRDefault="00F423B4"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F423B4" w:rsidRPr="009F64E6" w14:paraId="44379580" w14:textId="77777777" w:rsidTr="00F44761">
        <w:tc>
          <w:tcPr>
            <w:tcW w:w="534" w:type="dxa"/>
          </w:tcPr>
          <w:p w14:paraId="4A35663E" w14:textId="77777777" w:rsidR="00F423B4" w:rsidRPr="009F64E6" w:rsidRDefault="00F423B4" w:rsidP="00F423B4">
            <w:pPr>
              <w:rPr>
                <w:rFonts w:ascii="Times New Roman" w:hAnsi="Times New Roman" w:cs="Times New Roman"/>
              </w:rPr>
            </w:pPr>
            <w:r>
              <w:rPr>
                <w:rFonts w:ascii="Times New Roman" w:hAnsi="Times New Roman" w:cs="Times New Roman"/>
              </w:rPr>
              <w:lastRenderedPageBreak/>
              <w:t>15.</w:t>
            </w:r>
          </w:p>
        </w:tc>
        <w:tc>
          <w:tcPr>
            <w:tcW w:w="3718" w:type="dxa"/>
          </w:tcPr>
          <w:p w14:paraId="7DA04671" w14:textId="77777777" w:rsidR="00F423B4" w:rsidRPr="009F64E6" w:rsidRDefault="00F423B4" w:rsidP="00F44761">
            <w:pPr>
              <w:rPr>
                <w:rFonts w:ascii="Times New Roman" w:hAnsi="Times New Roman" w:cs="Times New Roman"/>
              </w:rPr>
            </w:pPr>
            <w:r>
              <w:rPr>
                <w:rFonts w:ascii="Times New Roman" w:hAnsi="Times New Roman" w:cs="Times New Roman"/>
              </w:rPr>
              <w:t>Улично-дорожная сеть</w:t>
            </w:r>
          </w:p>
        </w:tc>
        <w:tc>
          <w:tcPr>
            <w:tcW w:w="789" w:type="dxa"/>
          </w:tcPr>
          <w:p w14:paraId="08BB48CD" w14:textId="77777777" w:rsidR="00F423B4" w:rsidRPr="009F64E6" w:rsidRDefault="00F423B4" w:rsidP="00F44761">
            <w:pPr>
              <w:rPr>
                <w:rFonts w:ascii="Times New Roman" w:hAnsi="Times New Roman" w:cs="Times New Roman"/>
              </w:rPr>
            </w:pPr>
            <w:r>
              <w:rPr>
                <w:rFonts w:ascii="Times New Roman" w:hAnsi="Times New Roman" w:cs="Times New Roman"/>
              </w:rPr>
              <w:t>12.0.1</w:t>
            </w:r>
          </w:p>
        </w:tc>
        <w:tc>
          <w:tcPr>
            <w:tcW w:w="9668" w:type="dxa"/>
            <w:gridSpan w:val="9"/>
          </w:tcPr>
          <w:p w14:paraId="13E49BBE" w14:textId="77777777" w:rsidR="00F423B4" w:rsidRPr="009F64E6" w:rsidRDefault="00F423B4" w:rsidP="00F44761">
            <w:pPr>
              <w:jc w:val="center"/>
              <w:rPr>
                <w:rFonts w:ascii="Times New Roman" w:hAnsi="Times New Roman" w:cs="Times New Roman"/>
              </w:rPr>
            </w:pPr>
            <w:r>
              <w:rPr>
                <w:rFonts w:ascii="Times New Roman" w:hAnsi="Times New Roman" w:cs="Times New Roman"/>
              </w:rPr>
              <w:t>Не подлежит установлению</w:t>
            </w:r>
          </w:p>
        </w:tc>
      </w:tr>
      <w:tr w:rsidR="00F423B4" w:rsidRPr="009F64E6" w14:paraId="570ADAE9" w14:textId="77777777" w:rsidTr="00F44761">
        <w:tc>
          <w:tcPr>
            <w:tcW w:w="534" w:type="dxa"/>
          </w:tcPr>
          <w:p w14:paraId="236F224C" w14:textId="77777777" w:rsidR="00F423B4" w:rsidRPr="009F64E6" w:rsidRDefault="00F423B4" w:rsidP="00F44761">
            <w:pPr>
              <w:rPr>
                <w:rFonts w:ascii="Times New Roman" w:hAnsi="Times New Roman" w:cs="Times New Roman"/>
              </w:rPr>
            </w:pPr>
            <w:r>
              <w:rPr>
                <w:rFonts w:ascii="Times New Roman" w:hAnsi="Times New Roman" w:cs="Times New Roman"/>
              </w:rPr>
              <w:t>16.</w:t>
            </w:r>
          </w:p>
        </w:tc>
        <w:tc>
          <w:tcPr>
            <w:tcW w:w="3718" w:type="dxa"/>
          </w:tcPr>
          <w:p w14:paraId="79838C6E" w14:textId="77777777" w:rsidR="00F423B4" w:rsidRPr="009F64E6" w:rsidRDefault="00F423B4" w:rsidP="00F44761">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46AF5B76" w14:textId="77777777" w:rsidR="00F423B4" w:rsidRPr="009F64E6" w:rsidRDefault="00F423B4" w:rsidP="00F44761">
            <w:pPr>
              <w:rPr>
                <w:rFonts w:ascii="Times New Roman" w:hAnsi="Times New Roman" w:cs="Times New Roman"/>
              </w:rPr>
            </w:pPr>
            <w:r>
              <w:rPr>
                <w:rFonts w:ascii="Times New Roman" w:hAnsi="Times New Roman" w:cs="Times New Roman"/>
              </w:rPr>
              <w:t>12.0.2</w:t>
            </w:r>
          </w:p>
        </w:tc>
        <w:tc>
          <w:tcPr>
            <w:tcW w:w="9668" w:type="dxa"/>
            <w:gridSpan w:val="9"/>
          </w:tcPr>
          <w:p w14:paraId="50548F50" w14:textId="77777777" w:rsidR="00F423B4" w:rsidRPr="009F64E6" w:rsidRDefault="00F423B4" w:rsidP="00F44761">
            <w:pPr>
              <w:jc w:val="center"/>
              <w:rPr>
                <w:rFonts w:ascii="Times New Roman" w:hAnsi="Times New Roman" w:cs="Times New Roman"/>
              </w:rPr>
            </w:pPr>
            <w:r>
              <w:rPr>
                <w:rFonts w:ascii="Times New Roman" w:hAnsi="Times New Roman" w:cs="Times New Roman"/>
              </w:rPr>
              <w:t>Не подлежит установлению</w:t>
            </w:r>
          </w:p>
        </w:tc>
      </w:tr>
    </w:tbl>
    <w:p w14:paraId="567CF73B" w14:textId="77777777" w:rsidR="00964DBC" w:rsidRDefault="00964DBC" w:rsidP="00964DBC">
      <w:pPr>
        <w:rPr>
          <w:rFonts w:ascii="Times New Roman" w:hAnsi="Times New Roman" w:cs="Times New Roman"/>
        </w:rPr>
      </w:pPr>
    </w:p>
    <w:p w14:paraId="1325836E" w14:textId="77777777" w:rsidR="00964DBC" w:rsidRPr="009F64E6" w:rsidRDefault="00964DBC" w:rsidP="00964DBC">
      <w:pPr>
        <w:rPr>
          <w:rFonts w:ascii="Times New Roman" w:hAnsi="Times New Roman" w:cs="Times New Roman"/>
        </w:rPr>
      </w:pPr>
      <w:r>
        <w:rPr>
          <w:rFonts w:ascii="Times New Roman" w:hAnsi="Times New Roman" w:cs="Times New Roman"/>
        </w:rPr>
        <w:t xml:space="preserve">Таблица 9.2.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964DBC" w:rsidRPr="009F64E6" w14:paraId="614D9472" w14:textId="77777777" w:rsidTr="00F44761">
        <w:tc>
          <w:tcPr>
            <w:tcW w:w="534" w:type="dxa"/>
            <w:vMerge w:val="restart"/>
          </w:tcPr>
          <w:p w14:paraId="212FC324"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405E0E0D"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734DD79F"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0C55D2DF"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53875BE6"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0ADD6AD0"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6B576262"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12664BFB"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797D91C1"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4"/>
            </w:r>
          </w:p>
        </w:tc>
      </w:tr>
      <w:tr w:rsidR="00964DBC" w:rsidRPr="009F64E6" w14:paraId="31DC72F5" w14:textId="77777777" w:rsidTr="00F44761">
        <w:tc>
          <w:tcPr>
            <w:tcW w:w="534" w:type="dxa"/>
            <w:vMerge/>
          </w:tcPr>
          <w:p w14:paraId="7844B2A7" w14:textId="77777777" w:rsidR="00964DBC" w:rsidRPr="009F64E6" w:rsidRDefault="00964DBC" w:rsidP="00F44761">
            <w:pPr>
              <w:rPr>
                <w:rFonts w:ascii="Times New Roman" w:hAnsi="Times New Roman" w:cs="Times New Roman"/>
              </w:rPr>
            </w:pPr>
          </w:p>
        </w:tc>
        <w:tc>
          <w:tcPr>
            <w:tcW w:w="3718" w:type="dxa"/>
            <w:vMerge/>
          </w:tcPr>
          <w:p w14:paraId="7E869751" w14:textId="77777777" w:rsidR="00964DBC" w:rsidRPr="009F64E6" w:rsidRDefault="00964DBC" w:rsidP="00F44761">
            <w:pPr>
              <w:rPr>
                <w:rFonts w:ascii="Times New Roman" w:hAnsi="Times New Roman" w:cs="Times New Roman"/>
              </w:rPr>
            </w:pPr>
          </w:p>
        </w:tc>
        <w:tc>
          <w:tcPr>
            <w:tcW w:w="789" w:type="dxa"/>
            <w:vMerge/>
          </w:tcPr>
          <w:p w14:paraId="0C67F8F0" w14:textId="77777777" w:rsidR="00964DBC" w:rsidRPr="009F64E6" w:rsidRDefault="00964DBC" w:rsidP="00F44761">
            <w:pPr>
              <w:rPr>
                <w:rFonts w:ascii="Times New Roman" w:hAnsi="Times New Roman" w:cs="Times New Roman"/>
              </w:rPr>
            </w:pPr>
          </w:p>
        </w:tc>
        <w:tc>
          <w:tcPr>
            <w:tcW w:w="1621" w:type="dxa"/>
            <w:vMerge/>
          </w:tcPr>
          <w:p w14:paraId="0BC5C211" w14:textId="77777777" w:rsidR="00964DBC" w:rsidRPr="009F64E6" w:rsidRDefault="00964DBC" w:rsidP="00F44761">
            <w:pPr>
              <w:rPr>
                <w:rFonts w:ascii="Times New Roman" w:hAnsi="Times New Roman" w:cs="Times New Roman"/>
              </w:rPr>
            </w:pPr>
          </w:p>
        </w:tc>
        <w:tc>
          <w:tcPr>
            <w:tcW w:w="789" w:type="dxa"/>
          </w:tcPr>
          <w:p w14:paraId="3CB2C677"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w:t>
            </w:r>
          </w:p>
        </w:tc>
        <w:tc>
          <w:tcPr>
            <w:tcW w:w="771" w:type="dxa"/>
          </w:tcPr>
          <w:p w14:paraId="3174973A"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w:t>
            </w:r>
          </w:p>
        </w:tc>
        <w:tc>
          <w:tcPr>
            <w:tcW w:w="1134" w:type="dxa"/>
          </w:tcPr>
          <w:p w14:paraId="60DA574C"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мин</w:t>
            </w:r>
          </w:p>
        </w:tc>
        <w:tc>
          <w:tcPr>
            <w:tcW w:w="1134" w:type="dxa"/>
          </w:tcPr>
          <w:p w14:paraId="3353E689" w14:textId="77777777" w:rsidR="00964DBC" w:rsidRPr="009F64E6" w:rsidRDefault="00964DBC" w:rsidP="00F44761">
            <w:pPr>
              <w:rPr>
                <w:rFonts w:ascii="Times New Roman" w:hAnsi="Times New Roman" w:cs="Times New Roman"/>
              </w:rPr>
            </w:pPr>
            <w:r w:rsidRPr="009F64E6">
              <w:rPr>
                <w:rFonts w:ascii="Times New Roman" w:hAnsi="Times New Roman" w:cs="Times New Roman"/>
              </w:rPr>
              <w:t>макс</w:t>
            </w:r>
          </w:p>
        </w:tc>
        <w:tc>
          <w:tcPr>
            <w:tcW w:w="1417" w:type="dxa"/>
          </w:tcPr>
          <w:p w14:paraId="34BFED23" w14:textId="77777777" w:rsidR="00964DBC" w:rsidRPr="009F64E6" w:rsidRDefault="00964DBC" w:rsidP="00F44761">
            <w:pPr>
              <w:rPr>
                <w:rFonts w:ascii="Times New Roman" w:hAnsi="Times New Roman" w:cs="Times New Roman"/>
              </w:rPr>
            </w:pPr>
          </w:p>
        </w:tc>
        <w:tc>
          <w:tcPr>
            <w:tcW w:w="1276" w:type="dxa"/>
          </w:tcPr>
          <w:p w14:paraId="41F9299D" w14:textId="77777777" w:rsidR="00964DBC" w:rsidRPr="009F64E6" w:rsidRDefault="00964DBC" w:rsidP="00F44761">
            <w:pPr>
              <w:rPr>
                <w:rFonts w:ascii="Times New Roman" w:hAnsi="Times New Roman" w:cs="Times New Roman"/>
              </w:rPr>
            </w:pPr>
          </w:p>
        </w:tc>
        <w:tc>
          <w:tcPr>
            <w:tcW w:w="1559" w:type="dxa"/>
          </w:tcPr>
          <w:p w14:paraId="0EBE33F8" w14:textId="77777777" w:rsidR="00964DBC" w:rsidRPr="009F64E6" w:rsidRDefault="00964DBC" w:rsidP="00F44761">
            <w:pPr>
              <w:rPr>
                <w:rFonts w:ascii="Times New Roman" w:hAnsi="Times New Roman" w:cs="Times New Roman"/>
              </w:rPr>
            </w:pPr>
          </w:p>
        </w:tc>
      </w:tr>
      <w:tr w:rsidR="00964DBC" w:rsidRPr="009F64E6" w14:paraId="3F609F0C" w14:textId="77777777" w:rsidTr="00F44761">
        <w:tc>
          <w:tcPr>
            <w:tcW w:w="534" w:type="dxa"/>
          </w:tcPr>
          <w:p w14:paraId="7132EDE1" w14:textId="77777777" w:rsidR="00964DBC" w:rsidRDefault="00964DBC" w:rsidP="00F44761">
            <w:pPr>
              <w:rPr>
                <w:rFonts w:ascii="Times New Roman" w:hAnsi="Times New Roman" w:cs="Times New Roman"/>
              </w:rPr>
            </w:pPr>
            <w:r>
              <w:rPr>
                <w:rFonts w:ascii="Times New Roman" w:hAnsi="Times New Roman" w:cs="Times New Roman"/>
              </w:rPr>
              <w:t>1.</w:t>
            </w:r>
          </w:p>
        </w:tc>
        <w:tc>
          <w:tcPr>
            <w:tcW w:w="3718" w:type="dxa"/>
          </w:tcPr>
          <w:p w14:paraId="49DCB884" w14:textId="77777777" w:rsidR="00964DBC" w:rsidRPr="009F64E6" w:rsidRDefault="00964DBC" w:rsidP="00F44761">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339F6975" w14:textId="77777777" w:rsidR="00964DBC" w:rsidRPr="009F64E6" w:rsidRDefault="00964DBC" w:rsidP="00F44761">
            <w:pPr>
              <w:rPr>
                <w:rFonts w:ascii="Times New Roman" w:hAnsi="Times New Roman" w:cs="Times New Roman"/>
              </w:rPr>
            </w:pPr>
            <w:r>
              <w:rPr>
                <w:rFonts w:ascii="Times New Roman" w:hAnsi="Times New Roman" w:cs="Times New Roman"/>
              </w:rPr>
              <w:t>2.7.1</w:t>
            </w:r>
          </w:p>
        </w:tc>
        <w:tc>
          <w:tcPr>
            <w:tcW w:w="1621" w:type="dxa"/>
          </w:tcPr>
          <w:p w14:paraId="059D8E9D" w14:textId="77777777" w:rsidR="00964DBC" w:rsidRPr="009F64E6" w:rsidRDefault="00964DBC" w:rsidP="00F4476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789" w:type="dxa"/>
          </w:tcPr>
          <w:p w14:paraId="0874E01A"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771" w:type="dxa"/>
          </w:tcPr>
          <w:p w14:paraId="06C5E85E"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1134" w:type="dxa"/>
          </w:tcPr>
          <w:p w14:paraId="717003FC" w14:textId="77777777" w:rsidR="00964DBC" w:rsidRPr="009F64E6" w:rsidRDefault="00964DBC" w:rsidP="00F44761">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7155D055" w14:textId="77777777" w:rsidR="00964DBC" w:rsidRPr="009F64E6" w:rsidRDefault="00964DBC" w:rsidP="00F44761">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417" w:type="dxa"/>
          </w:tcPr>
          <w:p w14:paraId="04263B67"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1276" w:type="dxa"/>
          </w:tcPr>
          <w:p w14:paraId="49C18EE5" w14:textId="77777777" w:rsidR="00964DBC" w:rsidRPr="009F64E6" w:rsidRDefault="00964DBC" w:rsidP="00F44761">
            <w:pPr>
              <w:rPr>
                <w:rFonts w:ascii="Times New Roman" w:hAnsi="Times New Roman" w:cs="Times New Roman"/>
              </w:rPr>
            </w:pPr>
            <w:r>
              <w:rPr>
                <w:rFonts w:ascii="Times New Roman" w:hAnsi="Times New Roman" w:cs="Times New Roman"/>
              </w:rPr>
              <w:t>1</w:t>
            </w:r>
          </w:p>
        </w:tc>
        <w:tc>
          <w:tcPr>
            <w:tcW w:w="1559" w:type="dxa"/>
          </w:tcPr>
          <w:p w14:paraId="2193D50A" w14:textId="77777777" w:rsidR="00964DBC" w:rsidRPr="009F64E6" w:rsidRDefault="00964DBC" w:rsidP="00F44761">
            <w:pPr>
              <w:rPr>
                <w:rFonts w:ascii="Times New Roman" w:hAnsi="Times New Roman" w:cs="Times New Roman"/>
              </w:rPr>
            </w:pPr>
            <w:r>
              <w:rPr>
                <w:rFonts w:ascii="Times New Roman" w:hAnsi="Times New Roman" w:cs="Times New Roman"/>
              </w:rPr>
              <w:t>5/3</w:t>
            </w:r>
          </w:p>
        </w:tc>
      </w:tr>
      <w:tr w:rsidR="00964DBC" w:rsidRPr="009F64E6" w14:paraId="4A038C02" w14:textId="77777777" w:rsidTr="00F44761">
        <w:tc>
          <w:tcPr>
            <w:tcW w:w="534" w:type="dxa"/>
          </w:tcPr>
          <w:p w14:paraId="78C274F6" w14:textId="77777777" w:rsidR="00964DBC" w:rsidRPr="009F64E6" w:rsidRDefault="00964DBC" w:rsidP="00F44761">
            <w:pPr>
              <w:rPr>
                <w:rFonts w:ascii="Times New Roman" w:hAnsi="Times New Roman" w:cs="Times New Roman"/>
              </w:rPr>
            </w:pPr>
            <w:r>
              <w:rPr>
                <w:rFonts w:ascii="Times New Roman" w:hAnsi="Times New Roman" w:cs="Times New Roman"/>
              </w:rPr>
              <w:t>2.</w:t>
            </w:r>
          </w:p>
        </w:tc>
        <w:tc>
          <w:tcPr>
            <w:tcW w:w="3718" w:type="dxa"/>
          </w:tcPr>
          <w:p w14:paraId="570DE6E5" w14:textId="77777777" w:rsidR="00964DBC" w:rsidRPr="009F64E6" w:rsidRDefault="00964DBC" w:rsidP="00F44761">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4B5FBDD3" w14:textId="77777777" w:rsidR="00964DBC" w:rsidRPr="009F64E6" w:rsidRDefault="00964DBC" w:rsidP="00F44761">
            <w:pPr>
              <w:rPr>
                <w:rFonts w:ascii="Times New Roman" w:hAnsi="Times New Roman" w:cs="Times New Roman"/>
              </w:rPr>
            </w:pPr>
            <w:r>
              <w:rPr>
                <w:rFonts w:ascii="Times New Roman" w:hAnsi="Times New Roman" w:cs="Times New Roman"/>
              </w:rPr>
              <w:t>2.7.2</w:t>
            </w:r>
          </w:p>
        </w:tc>
        <w:tc>
          <w:tcPr>
            <w:tcW w:w="1621" w:type="dxa"/>
          </w:tcPr>
          <w:p w14:paraId="3302314D"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789" w:type="dxa"/>
          </w:tcPr>
          <w:p w14:paraId="762A3528"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771" w:type="dxa"/>
          </w:tcPr>
          <w:p w14:paraId="4C4625BC"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1134" w:type="dxa"/>
          </w:tcPr>
          <w:p w14:paraId="3A226DD8" w14:textId="77777777" w:rsidR="00964DBC" w:rsidRPr="009F64E6" w:rsidRDefault="00964DBC" w:rsidP="00F44761">
            <w:pPr>
              <w:rPr>
                <w:rFonts w:ascii="Times New Roman" w:hAnsi="Times New Roman" w:cs="Times New Roman"/>
              </w:rPr>
            </w:pPr>
            <w:r>
              <w:rPr>
                <w:rFonts w:ascii="Times New Roman" w:hAnsi="Times New Roman" w:cs="Times New Roman"/>
              </w:rPr>
              <w:t>30 м</w:t>
            </w:r>
            <w:r w:rsidRPr="00882632">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55DCDB6C"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1417" w:type="dxa"/>
          </w:tcPr>
          <w:p w14:paraId="14DAA3EA"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1276" w:type="dxa"/>
          </w:tcPr>
          <w:p w14:paraId="22CF0E25" w14:textId="77777777" w:rsidR="00964DBC" w:rsidRPr="009F64E6" w:rsidRDefault="00964DBC" w:rsidP="00F44761">
            <w:pPr>
              <w:rPr>
                <w:rFonts w:ascii="Times New Roman" w:hAnsi="Times New Roman" w:cs="Times New Roman"/>
              </w:rPr>
            </w:pPr>
            <w:r>
              <w:rPr>
                <w:rFonts w:ascii="Times New Roman" w:hAnsi="Times New Roman" w:cs="Times New Roman"/>
              </w:rPr>
              <w:t>1</w:t>
            </w:r>
          </w:p>
        </w:tc>
        <w:tc>
          <w:tcPr>
            <w:tcW w:w="1559" w:type="dxa"/>
          </w:tcPr>
          <w:p w14:paraId="7C5E5583" w14:textId="77777777" w:rsidR="00964DBC" w:rsidRPr="009F64E6" w:rsidRDefault="00964DBC" w:rsidP="00F44761">
            <w:pPr>
              <w:rPr>
                <w:rFonts w:ascii="Times New Roman" w:hAnsi="Times New Roman" w:cs="Times New Roman"/>
              </w:rPr>
            </w:pPr>
            <w:r>
              <w:rPr>
                <w:rFonts w:ascii="Times New Roman" w:hAnsi="Times New Roman" w:cs="Times New Roman"/>
              </w:rPr>
              <w:t>5/3</w:t>
            </w:r>
          </w:p>
        </w:tc>
      </w:tr>
      <w:tr w:rsidR="00964DBC" w:rsidRPr="009F64E6" w14:paraId="520B8F50" w14:textId="77777777" w:rsidTr="00F44761">
        <w:tc>
          <w:tcPr>
            <w:tcW w:w="534" w:type="dxa"/>
          </w:tcPr>
          <w:p w14:paraId="051F07AA" w14:textId="77777777" w:rsidR="00964DBC" w:rsidRPr="009F64E6" w:rsidRDefault="00964DBC" w:rsidP="00F44761">
            <w:pPr>
              <w:rPr>
                <w:rFonts w:ascii="Times New Roman" w:hAnsi="Times New Roman" w:cs="Times New Roman"/>
              </w:rPr>
            </w:pPr>
            <w:r>
              <w:rPr>
                <w:rFonts w:ascii="Times New Roman" w:hAnsi="Times New Roman" w:cs="Times New Roman"/>
              </w:rPr>
              <w:t>3.</w:t>
            </w:r>
          </w:p>
        </w:tc>
        <w:tc>
          <w:tcPr>
            <w:tcW w:w="3718" w:type="dxa"/>
          </w:tcPr>
          <w:p w14:paraId="1275BD8E" w14:textId="77777777" w:rsidR="00964DBC" w:rsidRPr="00476ACF" w:rsidRDefault="00964DBC" w:rsidP="00F44761">
            <w:pPr>
              <w:rPr>
                <w:rFonts w:ascii="Times New Roman" w:hAnsi="Times New Roman" w:cs="Times New Roman"/>
              </w:rPr>
            </w:pPr>
            <w:r>
              <w:rPr>
                <w:rFonts w:ascii="Times New Roman" w:hAnsi="Times New Roman" w:cs="Times New Roman"/>
              </w:rPr>
              <w:t>Государственное управление</w:t>
            </w:r>
          </w:p>
        </w:tc>
        <w:tc>
          <w:tcPr>
            <w:tcW w:w="789" w:type="dxa"/>
          </w:tcPr>
          <w:p w14:paraId="49F5BE49" w14:textId="77777777" w:rsidR="00964DBC" w:rsidRDefault="00964DBC" w:rsidP="00F44761">
            <w:pPr>
              <w:rPr>
                <w:rFonts w:ascii="Times New Roman" w:hAnsi="Times New Roman" w:cs="Times New Roman"/>
              </w:rPr>
            </w:pPr>
            <w:r>
              <w:rPr>
                <w:rFonts w:ascii="Times New Roman" w:hAnsi="Times New Roman" w:cs="Times New Roman"/>
              </w:rPr>
              <w:t>3.8.1</w:t>
            </w:r>
          </w:p>
        </w:tc>
        <w:tc>
          <w:tcPr>
            <w:tcW w:w="1621" w:type="dxa"/>
          </w:tcPr>
          <w:p w14:paraId="7391DE38" w14:textId="77777777" w:rsidR="00964DBC"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E06F32B" w14:textId="77777777" w:rsidR="00964DBC" w:rsidRDefault="00964DBC" w:rsidP="00F44761">
            <w:pPr>
              <w:rPr>
                <w:rFonts w:ascii="Times New Roman" w:hAnsi="Times New Roman" w:cs="Times New Roman"/>
              </w:rPr>
            </w:pPr>
            <w:r>
              <w:rPr>
                <w:rFonts w:ascii="Times New Roman" w:hAnsi="Times New Roman" w:cs="Times New Roman"/>
              </w:rPr>
              <w:t>-</w:t>
            </w:r>
          </w:p>
        </w:tc>
        <w:tc>
          <w:tcPr>
            <w:tcW w:w="771" w:type="dxa"/>
          </w:tcPr>
          <w:p w14:paraId="2BAB96F5" w14:textId="77777777" w:rsidR="00964DBC" w:rsidRDefault="00964DBC" w:rsidP="00F44761">
            <w:pPr>
              <w:rPr>
                <w:rFonts w:ascii="Times New Roman" w:hAnsi="Times New Roman" w:cs="Times New Roman"/>
              </w:rPr>
            </w:pPr>
            <w:r>
              <w:rPr>
                <w:rFonts w:ascii="Times New Roman" w:hAnsi="Times New Roman" w:cs="Times New Roman"/>
              </w:rPr>
              <w:t>10000</w:t>
            </w:r>
          </w:p>
        </w:tc>
        <w:tc>
          <w:tcPr>
            <w:tcW w:w="1134" w:type="dxa"/>
          </w:tcPr>
          <w:p w14:paraId="70CB02C7" w14:textId="77777777" w:rsidR="00964DBC" w:rsidRDefault="00964DBC" w:rsidP="00F44761">
            <w:pPr>
              <w:rPr>
                <w:rFonts w:ascii="Times New Roman" w:hAnsi="Times New Roman" w:cs="Times New Roman"/>
              </w:rPr>
            </w:pPr>
            <w:r>
              <w:rPr>
                <w:rFonts w:ascii="Times New Roman" w:hAnsi="Times New Roman" w:cs="Times New Roman"/>
              </w:rPr>
              <w:t>-</w:t>
            </w:r>
          </w:p>
        </w:tc>
        <w:tc>
          <w:tcPr>
            <w:tcW w:w="1134" w:type="dxa"/>
          </w:tcPr>
          <w:p w14:paraId="37367AF7" w14:textId="77777777" w:rsidR="00964DBC" w:rsidRDefault="00964DBC" w:rsidP="00F44761">
            <w:pPr>
              <w:rPr>
                <w:rFonts w:ascii="Times New Roman" w:hAnsi="Times New Roman" w:cs="Times New Roman"/>
              </w:rPr>
            </w:pPr>
            <w:r>
              <w:rPr>
                <w:rFonts w:ascii="Times New Roman" w:hAnsi="Times New Roman" w:cs="Times New Roman"/>
              </w:rPr>
              <w:t>-</w:t>
            </w:r>
          </w:p>
        </w:tc>
        <w:tc>
          <w:tcPr>
            <w:tcW w:w="1417" w:type="dxa"/>
          </w:tcPr>
          <w:p w14:paraId="40181425" w14:textId="77777777" w:rsidR="00964DBC" w:rsidRDefault="00964DBC" w:rsidP="00F44761">
            <w:pPr>
              <w:rPr>
                <w:rFonts w:ascii="Times New Roman" w:hAnsi="Times New Roman" w:cs="Times New Roman"/>
              </w:rPr>
            </w:pPr>
            <w:r>
              <w:rPr>
                <w:rFonts w:ascii="Times New Roman" w:hAnsi="Times New Roman" w:cs="Times New Roman"/>
              </w:rPr>
              <w:t>80</w:t>
            </w:r>
          </w:p>
        </w:tc>
        <w:tc>
          <w:tcPr>
            <w:tcW w:w="1276" w:type="dxa"/>
          </w:tcPr>
          <w:p w14:paraId="76C9B50B" w14:textId="77777777" w:rsidR="00964DBC" w:rsidRDefault="00964DBC" w:rsidP="00F44761">
            <w:pPr>
              <w:rPr>
                <w:rFonts w:ascii="Times New Roman" w:hAnsi="Times New Roman" w:cs="Times New Roman"/>
              </w:rPr>
            </w:pPr>
            <w:r>
              <w:rPr>
                <w:rFonts w:ascii="Times New Roman" w:hAnsi="Times New Roman" w:cs="Times New Roman"/>
              </w:rPr>
              <w:t>1</w:t>
            </w:r>
          </w:p>
        </w:tc>
        <w:tc>
          <w:tcPr>
            <w:tcW w:w="1559" w:type="dxa"/>
          </w:tcPr>
          <w:p w14:paraId="33334C86" w14:textId="77777777" w:rsidR="00964DBC" w:rsidRDefault="00964DBC" w:rsidP="00F44761">
            <w:pPr>
              <w:rPr>
                <w:rFonts w:ascii="Times New Roman" w:hAnsi="Times New Roman" w:cs="Times New Roman"/>
              </w:rPr>
            </w:pPr>
            <w:r>
              <w:rPr>
                <w:rFonts w:ascii="Times New Roman" w:hAnsi="Times New Roman" w:cs="Times New Roman"/>
              </w:rPr>
              <w:t>5/3</w:t>
            </w:r>
          </w:p>
        </w:tc>
      </w:tr>
      <w:tr w:rsidR="00964DBC" w:rsidRPr="009F64E6" w14:paraId="2327B716" w14:textId="77777777" w:rsidTr="00F44761">
        <w:tc>
          <w:tcPr>
            <w:tcW w:w="534" w:type="dxa"/>
          </w:tcPr>
          <w:p w14:paraId="2085D9B7" w14:textId="77777777" w:rsidR="00964DBC" w:rsidRPr="009F64E6" w:rsidRDefault="00964DBC" w:rsidP="00F44761">
            <w:pPr>
              <w:rPr>
                <w:rFonts w:ascii="Times New Roman" w:hAnsi="Times New Roman" w:cs="Times New Roman"/>
              </w:rPr>
            </w:pPr>
            <w:r>
              <w:rPr>
                <w:rFonts w:ascii="Times New Roman" w:hAnsi="Times New Roman" w:cs="Times New Roman"/>
              </w:rPr>
              <w:t>4.</w:t>
            </w:r>
          </w:p>
        </w:tc>
        <w:tc>
          <w:tcPr>
            <w:tcW w:w="3718" w:type="dxa"/>
          </w:tcPr>
          <w:p w14:paraId="49FDF94D" w14:textId="77777777" w:rsidR="00964DBC" w:rsidRPr="00476ACF" w:rsidRDefault="00964DBC" w:rsidP="00F44761">
            <w:pPr>
              <w:rPr>
                <w:rFonts w:ascii="Times New Roman" w:hAnsi="Times New Roman" w:cs="Times New Roman"/>
              </w:rPr>
            </w:pPr>
            <w:r>
              <w:rPr>
                <w:rFonts w:ascii="Times New Roman" w:hAnsi="Times New Roman" w:cs="Times New Roman"/>
              </w:rPr>
              <w:t>Деловое управление</w:t>
            </w:r>
          </w:p>
        </w:tc>
        <w:tc>
          <w:tcPr>
            <w:tcW w:w="789" w:type="dxa"/>
          </w:tcPr>
          <w:p w14:paraId="2F51E52D" w14:textId="77777777" w:rsidR="00964DBC" w:rsidRDefault="00964DBC" w:rsidP="00F44761">
            <w:pPr>
              <w:rPr>
                <w:rFonts w:ascii="Times New Roman" w:hAnsi="Times New Roman" w:cs="Times New Roman"/>
              </w:rPr>
            </w:pPr>
            <w:r>
              <w:rPr>
                <w:rFonts w:ascii="Times New Roman" w:hAnsi="Times New Roman" w:cs="Times New Roman"/>
              </w:rPr>
              <w:t>4.1</w:t>
            </w:r>
          </w:p>
        </w:tc>
        <w:tc>
          <w:tcPr>
            <w:tcW w:w="1621" w:type="dxa"/>
          </w:tcPr>
          <w:p w14:paraId="73D1BFE5" w14:textId="77777777" w:rsidR="00964DBC" w:rsidRDefault="00964DBC" w:rsidP="00F4476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0BB9825" w14:textId="77777777" w:rsidR="00964DBC" w:rsidRDefault="00964DBC" w:rsidP="00F44761">
            <w:pPr>
              <w:rPr>
                <w:rFonts w:ascii="Times New Roman" w:hAnsi="Times New Roman" w:cs="Times New Roman"/>
              </w:rPr>
            </w:pPr>
            <w:r>
              <w:rPr>
                <w:rFonts w:ascii="Times New Roman" w:hAnsi="Times New Roman" w:cs="Times New Roman"/>
              </w:rPr>
              <w:t>-</w:t>
            </w:r>
          </w:p>
        </w:tc>
        <w:tc>
          <w:tcPr>
            <w:tcW w:w="771" w:type="dxa"/>
          </w:tcPr>
          <w:p w14:paraId="47C8A945" w14:textId="77777777" w:rsidR="00964DBC" w:rsidRDefault="00964DBC" w:rsidP="00F44761">
            <w:pPr>
              <w:rPr>
                <w:rFonts w:ascii="Times New Roman" w:hAnsi="Times New Roman" w:cs="Times New Roman"/>
              </w:rPr>
            </w:pPr>
            <w:r>
              <w:rPr>
                <w:rFonts w:ascii="Times New Roman" w:hAnsi="Times New Roman" w:cs="Times New Roman"/>
              </w:rPr>
              <w:t>10000</w:t>
            </w:r>
          </w:p>
        </w:tc>
        <w:tc>
          <w:tcPr>
            <w:tcW w:w="1134" w:type="dxa"/>
          </w:tcPr>
          <w:p w14:paraId="78129022" w14:textId="77777777" w:rsidR="00964DBC" w:rsidRDefault="00964DBC" w:rsidP="00F44761">
            <w:pPr>
              <w:rPr>
                <w:rFonts w:ascii="Times New Roman" w:hAnsi="Times New Roman" w:cs="Times New Roman"/>
              </w:rPr>
            </w:pPr>
            <w:r>
              <w:rPr>
                <w:rFonts w:ascii="Times New Roman" w:hAnsi="Times New Roman" w:cs="Times New Roman"/>
              </w:rPr>
              <w:t>-</w:t>
            </w:r>
          </w:p>
        </w:tc>
        <w:tc>
          <w:tcPr>
            <w:tcW w:w="1134" w:type="dxa"/>
          </w:tcPr>
          <w:p w14:paraId="7B3060E8" w14:textId="77777777" w:rsidR="00964DBC" w:rsidRDefault="00964DBC" w:rsidP="00F44761">
            <w:pPr>
              <w:rPr>
                <w:rFonts w:ascii="Times New Roman" w:hAnsi="Times New Roman" w:cs="Times New Roman"/>
              </w:rPr>
            </w:pPr>
            <w:r>
              <w:rPr>
                <w:rFonts w:ascii="Times New Roman" w:hAnsi="Times New Roman" w:cs="Times New Roman"/>
              </w:rPr>
              <w:t>-</w:t>
            </w:r>
          </w:p>
        </w:tc>
        <w:tc>
          <w:tcPr>
            <w:tcW w:w="1417" w:type="dxa"/>
          </w:tcPr>
          <w:p w14:paraId="0A02AE87" w14:textId="77777777" w:rsidR="00964DBC" w:rsidRDefault="00964DBC" w:rsidP="00F44761">
            <w:pPr>
              <w:rPr>
                <w:rFonts w:ascii="Times New Roman" w:hAnsi="Times New Roman" w:cs="Times New Roman"/>
              </w:rPr>
            </w:pPr>
            <w:r>
              <w:rPr>
                <w:rFonts w:ascii="Times New Roman" w:hAnsi="Times New Roman" w:cs="Times New Roman"/>
              </w:rPr>
              <w:t>80</w:t>
            </w:r>
          </w:p>
        </w:tc>
        <w:tc>
          <w:tcPr>
            <w:tcW w:w="1276" w:type="dxa"/>
          </w:tcPr>
          <w:p w14:paraId="23EE2977" w14:textId="77777777" w:rsidR="00964DBC" w:rsidRDefault="00964DBC" w:rsidP="00F44761">
            <w:pPr>
              <w:rPr>
                <w:rFonts w:ascii="Times New Roman" w:hAnsi="Times New Roman" w:cs="Times New Roman"/>
              </w:rPr>
            </w:pPr>
            <w:r>
              <w:rPr>
                <w:rFonts w:ascii="Times New Roman" w:hAnsi="Times New Roman" w:cs="Times New Roman"/>
              </w:rPr>
              <w:t>1</w:t>
            </w:r>
          </w:p>
        </w:tc>
        <w:tc>
          <w:tcPr>
            <w:tcW w:w="1559" w:type="dxa"/>
          </w:tcPr>
          <w:p w14:paraId="02B98B75" w14:textId="77777777" w:rsidR="00964DBC" w:rsidRDefault="00964DBC" w:rsidP="00F44761">
            <w:pPr>
              <w:rPr>
                <w:rFonts w:ascii="Times New Roman" w:hAnsi="Times New Roman" w:cs="Times New Roman"/>
              </w:rPr>
            </w:pPr>
            <w:r>
              <w:rPr>
                <w:rFonts w:ascii="Times New Roman" w:hAnsi="Times New Roman" w:cs="Times New Roman"/>
              </w:rPr>
              <w:t>5/3</w:t>
            </w:r>
          </w:p>
        </w:tc>
      </w:tr>
      <w:tr w:rsidR="00964DBC" w:rsidRPr="009F64E6" w14:paraId="52BC5FC7" w14:textId="77777777" w:rsidTr="00F44761">
        <w:tc>
          <w:tcPr>
            <w:tcW w:w="534" w:type="dxa"/>
          </w:tcPr>
          <w:p w14:paraId="45A78795" w14:textId="77777777" w:rsidR="00964DBC" w:rsidRPr="009F64E6" w:rsidRDefault="00964DBC" w:rsidP="00F44761">
            <w:pPr>
              <w:rPr>
                <w:rFonts w:ascii="Times New Roman" w:hAnsi="Times New Roman" w:cs="Times New Roman"/>
              </w:rPr>
            </w:pPr>
            <w:r>
              <w:rPr>
                <w:rFonts w:ascii="Times New Roman" w:hAnsi="Times New Roman" w:cs="Times New Roman"/>
              </w:rPr>
              <w:t>5.</w:t>
            </w:r>
          </w:p>
        </w:tc>
        <w:tc>
          <w:tcPr>
            <w:tcW w:w="3718" w:type="dxa"/>
          </w:tcPr>
          <w:p w14:paraId="47093FA3" w14:textId="77777777" w:rsidR="00964DBC" w:rsidRPr="009F64E6" w:rsidRDefault="00964DBC" w:rsidP="00F44761">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48DB2841" w14:textId="77777777" w:rsidR="00964DBC" w:rsidRPr="009F64E6" w:rsidRDefault="00964DBC" w:rsidP="00F44761">
            <w:pPr>
              <w:rPr>
                <w:rFonts w:ascii="Times New Roman" w:hAnsi="Times New Roman" w:cs="Times New Roman"/>
              </w:rPr>
            </w:pPr>
            <w:r>
              <w:rPr>
                <w:rFonts w:ascii="Times New Roman" w:hAnsi="Times New Roman" w:cs="Times New Roman"/>
              </w:rPr>
              <w:t>3.1.2</w:t>
            </w:r>
          </w:p>
        </w:tc>
        <w:tc>
          <w:tcPr>
            <w:tcW w:w="1621" w:type="dxa"/>
          </w:tcPr>
          <w:p w14:paraId="1AA42FDD" w14:textId="77777777" w:rsidR="00964DBC" w:rsidRPr="009F64E6" w:rsidRDefault="00964DBC" w:rsidP="00F44761">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3828" w:type="dxa"/>
            <w:gridSpan w:val="4"/>
          </w:tcPr>
          <w:p w14:paraId="27CCFA7E" w14:textId="77777777" w:rsidR="00964DBC" w:rsidRPr="009F64E6" w:rsidRDefault="00964DBC" w:rsidP="00F44761">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417" w:type="dxa"/>
          </w:tcPr>
          <w:p w14:paraId="7DB27901" w14:textId="77777777" w:rsidR="00964DBC" w:rsidRPr="009F64E6" w:rsidRDefault="00964DBC" w:rsidP="00F44761">
            <w:pPr>
              <w:rPr>
                <w:rFonts w:ascii="Times New Roman" w:hAnsi="Times New Roman" w:cs="Times New Roman"/>
              </w:rPr>
            </w:pPr>
            <w:r>
              <w:rPr>
                <w:rFonts w:ascii="Times New Roman" w:hAnsi="Times New Roman" w:cs="Times New Roman"/>
              </w:rPr>
              <w:t>80</w:t>
            </w:r>
          </w:p>
        </w:tc>
        <w:tc>
          <w:tcPr>
            <w:tcW w:w="1276" w:type="dxa"/>
          </w:tcPr>
          <w:p w14:paraId="42D91546" w14:textId="77777777" w:rsidR="00964DBC" w:rsidRPr="009F64E6" w:rsidRDefault="00964DBC" w:rsidP="00F44761">
            <w:pPr>
              <w:rPr>
                <w:rFonts w:ascii="Times New Roman" w:hAnsi="Times New Roman" w:cs="Times New Roman"/>
              </w:rPr>
            </w:pPr>
            <w:r>
              <w:rPr>
                <w:rFonts w:ascii="Times New Roman" w:hAnsi="Times New Roman" w:cs="Times New Roman"/>
              </w:rPr>
              <w:t>1</w:t>
            </w:r>
          </w:p>
        </w:tc>
        <w:tc>
          <w:tcPr>
            <w:tcW w:w="1559" w:type="dxa"/>
          </w:tcPr>
          <w:p w14:paraId="1D11E64A" w14:textId="77777777" w:rsidR="00964DBC" w:rsidRPr="009F64E6" w:rsidRDefault="00964DBC" w:rsidP="00F44761">
            <w:pPr>
              <w:rPr>
                <w:rFonts w:ascii="Times New Roman" w:hAnsi="Times New Roman" w:cs="Times New Roman"/>
              </w:rPr>
            </w:pPr>
            <w:r>
              <w:rPr>
                <w:rFonts w:ascii="Times New Roman" w:hAnsi="Times New Roman" w:cs="Times New Roman"/>
              </w:rPr>
              <w:t>5/3</w:t>
            </w:r>
          </w:p>
        </w:tc>
      </w:tr>
      <w:tr w:rsidR="00964DBC" w:rsidRPr="009F64E6" w14:paraId="7E061B55" w14:textId="77777777" w:rsidTr="00F44761">
        <w:tc>
          <w:tcPr>
            <w:tcW w:w="534" w:type="dxa"/>
          </w:tcPr>
          <w:p w14:paraId="1FB3264B" w14:textId="77777777" w:rsidR="00964DBC" w:rsidRDefault="00964DBC" w:rsidP="00F44761">
            <w:pPr>
              <w:rPr>
                <w:rFonts w:ascii="Times New Roman" w:hAnsi="Times New Roman" w:cs="Times New Roman"/>
              </w:rPr>
            </w:pPr>
            <w:r>
              <w:rPr>
                <w:rFonts w:ascii="Times New Roman" w:hAnsi="Times New Roman" w:cs="Times New Roman"/>
              </w:rPr>
              <w:t>6.</w:t>
            </w:r>
          </w:p>
        </w:tc>
        <w:tc>
          <w:tcPr>
            <w:tcW w:w="3718" w:type="dxa"/>
          </w:tcPr>
          <w:p w14:paraId="36D0CC49" w14:textId="77777777" w:rsidR="00964DBC" w:rsidRPr="009F64E6" w:rsidRDefault="00964DBC" w:rsidP="00F44761">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0339D97A" w14:textId="77777777" w:rsidR="00964DBC" w:rsidRPr="009F64E6" w:rsidRDefault="00964DBC" w:rsidP="00F44761">
            <w:pPr>
              <w:rPr>
                <w:rFonts w:ascii="Times New Roman" w:hAnsi="Times New Roman" w:cs="Times New Roman"/>
              </w:rPr>
            </w:pPr>
            <w:r>
              <w:rPr>
                <w:rFonts w:ascii="Times New Roman" w:hAnsi="Times New Roman" w:cs="Times New Roman"/>
              </w:rPr>
              <w:t>3.7</w:t>
            </w:r>
          </w:p>
        </w:tc>
        <w:tc>
          <w:tcPr>
            <w:tcW w:w="1621" w:type="dxa"/>
          </w:tcPr>
          <w:p w14:paraId="5D58BF56"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789" w:type="dxa"/>
          </w:tcPr>
          <w:p w14:paraId="30B131EB"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771" w:type="dxa"/>
          </w:tcPr>
          <w:p w14:paraId="18D4CF87" w14:textId="77777777" w:rsidR="00964DBC" w:rsidRPr="009F64E6" w:rsidRDefault="00964DBC" w:rsidP="00F44761">
            <w:pPr>
              <w:rPr>
                <w:rFonts w:ascii="Times New Roman" w:hAnsi="Times New Roman" w:cs="Times New Roman"/>
              </w:rPr>
            </w:pPr>
            <w:r>
              <w:rPr>
                <w:rFonts w:ascii="Times New Roman" w:hAnsi="Times New Roman" w:cs="Times New Roman"/>
              </w:rPr>
              <w:t>-</w:t>
            </w:r>
          </w:p>
        </w:tc>
        <w:tc>
          <w:tcPr>
            <w:tcW w:w="2268" w:type="dxa"/>
            <w:gridSpan w:val="2"/>
          </w:tcPr>
          <w:p w14:paraId="372A28A3" w14:textId="77777777" w:rsidR="00964DBC" w:rsidRPr="009F64E6" w:rsidRDefault="00964DBC" w:rsidP="00F44761">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417" w:type="dxa"/>
          </w:tcPr>
          <w:p w14:paraId="6765D0B3" w14:textId="77777777" w:rsidR="00964DBC" w:rsidRPr="009F64E6" w:rsidRDefault="00964DBC" w:rsidP="00F44761">
            <w:pPr>
              <w:rPr>
                <w:rFonts w:ascii="Times New Roman" w:hAnsi="Times New Roman" w:cs="Times New Roman"/>
              </w:rPr>
            </w:pPr>
            <w:r>
              <w:rPr>
                <w:rFonts w:ascii="Times New Roman" w:hAnsi="Times New Roman" w:cs="Times New Roman"/>
              </w:rPr>
              <w:t>80</w:t>
            </w:r>
          </w:p>
        </w:tc>
        <w:tc>
          <w:tcPr>
            <w:tcW w:w="1276" w:type="dxa"/>
          </w:tcPr>
          <w:p w14:paraId="48045AEA" w14:textId="77777777" w:rsidR="00964DBC" w:rsidRPr="009F64E6" w:rsidRDefault="00964DBC" w:rsidP="00F44761">
            <w:pPr>
              <w:rPr>
                <w:rFonts w:ascii="Times New Roman" w:hAnsi="Times New Roman" w:cs="Times New Roman"/>
              </w:rPr>
            </w:pPr>
            <w:r>
              <w:rPr>
                <w:rFonts w:ascii="Times New Roman" w:hAnsi="Times New Roman" w:cs="Times New Roman"/>
              </w:rPr>
              <w:t>1</w:t>
            </w:r>
          </w:p>
        </w:tc>
        <w:tc>
          <w:tcPr>
            <w:tcW w:w="1559" w:type="dxa"/>
          </w:tcPr>
          <w:p w14:paraId="6A208E75" w14:textId="77777777" w:rsidR="00964DBC" w:rsidRPr="009F64E6" w:rsidRDefault="00964DBC" w:rsidP="00F44761">
            <w:pPr>
              <w:rPr>
                <w:rFonts w:ascii="Times New Roman" w:hAnsi="Times New Roman" w:cs="Times New Roman"/>
              </w:rPr>
            </w:pPr>
            <w:r>
              <w:rPr>
                <w:rFonts w:ascii="Times New Roman" w:hAnsi="Times New Roman" w:cs="Times New Roman"/>
              </w:rPr>
              <w:t>5/3</w:t>
            </w:r>
          </w:p>
        </w:tc>
      </w:tr>
      <w:tr w:rsidR="00F423B4" w:rsidRPr="009F64E6" w14:paraId="34124202" w14:textId="77777777" w:rsidTr="00F44761">
        <w:tc>
          <w:tcPr>
            <w:tcW w:w="534" w:type="dxa"/>
          </w:tcPr>
          <w:p w14:paraId="4B537D3F" w14:textId="77777777" w:rsidR="00F423B4" w:rsidRPr="009F64E6" w:rsidRDefault="00F423B4" w:rsidP="00F44761">
            <w:pPr>
              <w:rPr>
                <w:rFonts w:ascii="Times New Roman" w:hAnsi="Times New Roman" w:cs="Times New Roman"/>
              </w:rPr>
            </w:pPr>
            <w:r>
              <w:rPr>
                <w:rFonts w:ascii="Times New Roman" w:hAnsi="Times New Roman" w:cs="Times New Roman"/>
              </w:rPr>
              <w:t>7.</w:t>
            </w:r>
          </w:p>
        </w:tc>
        <w:tc>
          <w:tcPr>
            <w:tcW w:w="3718" w:type="dxa"/>
          </w:tcPr>
          <w:p w14:paraId="5CF8ACFB" w14:textId="77777777" w:rsidR="00F423B4" w:rsidRPr="009F64E6" w:rsidRDefault="00F423B4" w:rsidP="00F44761">
            <w:pPr>
              <w:rPr>
                <w:rFonts w:ascii="Times New Roman" w:hAnsi="Times New Roman" w:cs="Times New Roman"/>
              </w:rPr>
            </w:pPr>
            <w:r>
              <w:rPr>
                <w:rFonts w:ascii="Times New Roman" w:hAnsi="Times New Roman" w:cs="Times New Roman"/>
              </w:rPr>
              <w:t>Общественное питание</w:t>
            </w:r>
          </w:p>
        </w:tc>
        <w:tc>
          <w:tcPr>
            <w:tcW w:w="789" w:type="dxa"/>
          </w:tcPr>
          <w:p w14:paraId="4B1103E2" w14:textId="77777777" w:rsidR="00F423B4" w:rsidRPr="009F64E6" w:rsidRDefault="00F423B4" w:rsidP="00F44761">
            <w:pPr>
              <w:rPr>
                <w:rFonts w:ascii="Times New Roman" w:hAnsi="Times New Roman" w:cs="Times New Roman"/>
              </w:rPr>
            </w:pPr>
            <w:r>
              <w:rPr>
                <w:rFonts w:ascii="Times New Roman" w:hAnsi="Times New Roman" w:cs="Times New Roman"/>
              </w:rPr>
              <w:t>4.6</w:t>
            </w:r>
          </w:p>
        </w:tc>
        <w:tc>
          <w:tcPr>
            <w:tcW w:w="1621" w:type="dxa"/>
          </w:tcPr>
          <w:p w14:paraId="66CEC1C0" w14:textId="77777777" w:rsidR="00F423B4" w:rsidRPr="009F64E6" w:rsidRDefault="00F423B4" w:rsidP="00F44761">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4EBDBFC" w14:textId="77777777" w:rsidR="00F423B4" w:rsidRPr="009F64E6" w:rsidRDefault="00F423B4" w:rsidP="00F44761">
            <w:pPr>
              <w:rPr>
                <w:rFonts w:ascii="Times New Roman" w:hAnsi="Times New Roman" w:cs="Times New Roman"/>
              </w:rPr>
            </w:pPr>
            <w:r>
              <w:rPr>
                <w:rFonts w:ascii="Times New Roman" w:hAnsi="Times New Roman" w:cs="Times New Roman"/>
              </w:rPr>
              <w:t>-</w:t>
            </w:r>
          </w:p>
        </w:tc>
        <w:tc>
          <w:tcPr>
            <w:tcW w:w="771" w:type="dxa"/>
          </w:tcPr>
          <w:p w14:paraId="07632858" w14:textId="77777777" w:rsidR="00F423B4" w:rsidRPr="009F64E6" w:rsidRDefault="00F423B4" w:rsidP="00F44761">
            <w:pPr>
              <w:rPr>
                <w:rFonts w:ascii="Times New Roman" w:hAnsi="Times New Roman" w:cs="Times New Roman"/>
              </w:rPr>
            </w:pPr>
            <w:r>
              <w:rPr>
                <w:rFonts w:ascii="Times New Roman" w:hAnsi="Times New Roman" w:cs="Times New Roman"/>
              </w:rPr>
              <w:t>10000</w:t>
            </w:r>
          </w:p>
        </w:tc>
        <w:tc>
          <w:tcPr>
            <w:tcW w:w="1134" w:type="dxa"/>
          </w:tcPr>
          <w:p w14:paraId="020F6AA0" w14:textId="77777777" w:rsidR="00F423B4" w:rsidRPr="009F64E6" w:rsidRDefault="00F423B4" w:rsidP="00F44761">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247A2783" w14:textId="77777777" w:rsidR="00F423B4" w:rsidRPr="009F64E6" w:rsidRDefault="00F423B4" w:rsidP="00F44761">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7D4A8695" w14:textId="77777777" w:rsidR="00F423B4" w:rsidRPr="009F64E6" w:rsidRDefault="00F423B4" w:rsidP="00F44761">
            <w:pPr>
              <w:rPr>
                <w:rFonts w:ascii="Times New Roman" w:hAnsi="Times New Roman" w:cs="Times New Roman"/>
              </w:rPr>
            </w:pPr>
            <w:r>
              <w:rPr>
                <w:rFonts w:ascii="Times New Roman" w:hAnsi="Times New Roman" w:cs="Times New Roman"/>
              </w:rPr>
              <w:t>80</w:t>
            </w:r>
          </w:p>
        </w:tc>
        <w:tc>
          <w:tcPr>
            <w:tcW w:w="1276" w:type="dxa"/>
          </w:tcPr>
          <w:p w14:paraId="2F1A099A" w14:textId="77777777" w:rsidR="00F423B4" w:rsidRPr="009F64E6" w:rsidRDefault="00F423B4" w:rsidP="00F44761">
            <w:pPr>
              <w:rPr>
                <w:rFonts w:ascii="Times New Roman" w:hAnsi="Times New Roman" w:cs="Times New Roman"/>
              </w:rPr>
            </w:pPr>
            <w:r>
              <w:rPr>
                <w:rFonts w:ascii="Times New Roman" w:hAnsi="Times New Roman" w:cs="Times New Roman"/>
              </w:rPr>
              <w:t>1</w:t>
            </w:r>
          </w:p>
        </w:tc>
        <w:tc>
          <w:tcPr>
            <w:tcW w:w="1559" w:type="dxa"/>
          </w:tcPr>
          <w:p w14:paraId="14EF1C02" w14:textId="77777777" w:rsidR="00F423B4" w:rsidRPr="009F64E6" w:rsidRDefault="00F423B4" w:rsidP="00F44761">
            <w:pPr>
              <w:rPr>
                <w:rFonts w:ascii="Times New Roman" w:hAnsi="Times New Roman" w:cs="Times New Roman"/>
              </w:rPr>
            </w:pPr>
            <w:r>
              <w:rPr>
                <w:rFonts w:ascii="Times New Roman" w:hAnsi="Times New Roman" w:cs="Times New Roman"/>
              </w:rPr>
              <w:t>5/3</w:t>
            </w:r>
          </w:p>
        </w:tc>
      </w:tr>
      <w:tr w:rsidR="00F423B4" w:rsidRPr="009F64E6" w14:paraId="4C7A350F" w14:textId="77777777" w:rsidTr="00F44761">
        <w:tc>
          <w:tcPr>
            <w:tcW w:w="534" w:type="dxa"/>
          </w:tcPr>
          <w:p w14:paraId="3B7B12EE" w14:textId="77777777" w:rsidR="00F423B4" w:rsidRDefault="00F423B4" w:rsidP="00F44761">
            <w:pPr>
              <w:rPr>
                <w:rFonts w:ascii="Times New Roman" w:hAnsi="Times New Roman" w:cs="Times New Roman"/>
              </w:rPr>
            </w:pPr>
            <w:r>
              <w:rPr>
                <w:rFonts w:ascii="Times New Roman" w:hAnsi="Times New Roman" w:cs="Times New Roman"/>
              </w:rPr>
              <w:t>8.</w:t>
            </w:r>
          </w:p>
        </w:tc>
        <w:tc>
          <w:tcPr>
            <w:tcW w:w="3718" w:type="dxa"/>
          </w:tcPr>
          <w:p w14:paraId="7B9203E2" w14:textId="77777777" w:rsidR="00F423B4" w:rsidRPr="009F64E6" w:rsidRDefault="00F423B4" w:rsidP="00F44761">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2BABE39F" w14:textId="77777777" w:rsidR="00F423B4" w:rsidRPr="009F64E6" w:rsidRDefault="00F423B4" w:rsidP="00F44761">
            <w:pPr>
              <w:rPr>
                <w:rFonts w:ascii="Times New Roman" w:hAnsi="Times New Roman" w:cs="Times New Roman"/>
              </w:rPr>
            </w:pPr>
            <w:r>
              <w:rPr>
                <w:rFonts w:ascii="Times New Roman" w:hAnsi="Times New Roman" w:cs="Times New Roman"/>
              </w:rPr>
              <w:t>3.4.1</w:t>
            </w:r>
          </w:p>
        </w:tc>
        <w:tc>
          <w:tcPr>
            <w:tcW w:w="1621" w:type="dxa"/>
          </w:tcPr>
          <w:p w14:paraId="7C48219A" w14:textId="77777777" w:rsidR="00F423B4" w:rsidRPr="009F64E6" w:rsidRDefault="00F423B4" w:rsidP="00F44761">
            <w:pPr>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эт</w:t>
            </w:r>
            <w:proofErr w:type="spellEnd"/>
            <w:r>
              <w:rPr>
                <w:rFonts w:ascii="Times New Roman" w:hAnsi="Times New Roman" w:cs="Times New Roman"/>
              </w:rPr>
              <w:t>. / 36</w:t>
            </w:r>
          </w:p>
        </w:tc>
        <w:tc>
          <w:tcPr>
            <w:tcW w:w="789" w:type="dxa"/>
          </w:tcPr>
          <w:p w14:paraId="763DFECA" w14:textId="77777777" w:rsidR="00F423B4" w:rsidRPr="009F64E6" w:rsidRDefault="00F423B4" w:rsidP="00F44761">
            <w:pPr>
              <w:rPr>
                <w:rFonts w:ascii="Times New Roman" w:hAnsi="Times New Roman" w:cs="Times New Roman"/>
              </w:rPr>
            </w:pPr>
            <w:r>
              <w:rPr>
                <w:rFonts w:ascii="Times New Roman" w:hAnsi="Times New Roman" w:cs="Times New Roman"/>
              </w:rPr>
              <w:t>2000</w:t>
            </w:r>
          </w:p>
        </w:tc>
        <w:tc>
          <w:tcPr>
            <w:tcW w:w="771" w:type="dxa"/>
          </w:tcPr>
          <w:p w14:paraId="43647050" w14:textId="77777777" w:rsidR="00F423B4" w:rsidRPr="009F64E6" w:rsidRDefault="00F423B4" w:rsidP="00F44761">
            <w:pPr>
              <w:rPr>
                <w:rFonts w:ascii="Times New Roman" w:hAnsi="Times New Roman" w:cs="Times New Roman"/>
              </w:rPr>
            </w:pPr>
            <w:r>
              <w:rPr>
                <w:rFonts w:ascii="Times New Roman" w:hAnsi="Times New Roman" w:cs="Times New Roman"/>
              </w:rPr>
              <w:t>10000</w:t>
            </w:r>
          </w:p>
        </w:tc>
        <w:tc>
          <w:tcPr>
            <w:tcW w:w="1134" w:type="dxa"/>
          </w:tcPr>
          <w:p w14:paraId="7F357A4F" w14:textId="77777777" w:rsidR="00F423B4" w:rsidRPr="009F64E6" w:rsidRDefault="00F423B4" w:rsidP="00F44761">
            <w:pPr>
              <w:rPr>
                <w:rFonts w:ascii="Times New Roman" w:hAnsi="Times New Roman" w:cs="Times New Roman"/>
              </w:rPr>
            </w:pPr>
            <w:r>
              <w:rPr>
                <w:rFonts w:ascii="Times New Roman" w:hAnsi="Times New Roman" w:cs="Times New Roman"/>
              </w:rPr>
              <w:t>-</w:t>
            </w:r>
          </w:p>
        </w:tc>
        <w:tc>
          <w:tcPr>
            <w:tcW w:w="1134" w:type="dxa"/>
          </w:tcPr>
          <w:p w14:paraId="41A23351" w14:textId="77777777" w:rsidR="00F423B4" w:rsidRPr="009F64E6" w:rsidRDefault="00F423B4" w:rsidP="00F44761">
            <w:pPr>
              <w:rPr>
                <w:rFonts w:ascii="Times New Roman" w:hAnsi="Times New Roman" w:cs="Times New Roman"/>
              </w:rPr>
            </w:pPr>
            <w:r>
              <w:rPr>
                <w:rFonts w:ascii="Times New Roman" w:hAnsi="Times New Roman" w:cs="Times New Roman"/>
              </w:rPr>
              <w:t>-</w:t>
            </w:r>
          </w:p>
        </w:tc>
        <w:tc>
          <w:tcPr>
            <w:tcW w:w="1417" w:type="dxa"/>
          </w:tcPr>
          <w:p w14:paraId="069785C4" w14:textId="77777777" w:rsidR="00F423B4" w:rsidRPr="009F64E6" w:rsidRDefault="00F423B4" w:rsidP="00F44761">
            <w:pPr>
              <w:rPr>
                <w:rFonts w:ascii="Times New Roman" w:hAnsi="Times New Roman" w:cs="Times New Roman"/>
              </w:rPr>
            </w:pPr>
            <w:r>
              <w:rPr>
                <w:rFonts w:ascii="Times New Roman" w:hAnsi="Times New Roman" w:cs="Times New Roman"/>
              </w:rPr>
              <w:t>80</w:t>
            </w:r>
          </w:p>
        </w:tc>
        <w:tc>
          <w:tcPr>
            <w:tcW w:w="1276" w:type="dxa"/>
          </w:tcPr>
          <w:p w14:paraId="7DF373C9" w14:textId="77777777" w:rsidR="00F423B4" w:rsidRPr="009F64E6" w:rsidRDefault="00F423B4" w:rsidP="00F44761">
            <w:pPr>
              <w:rPr>
                <w:rFonts w:ascii="Times New Roman" w:hAnsi="Times New Roman" w:cs="Times New Roman"/>
              </w:rPr>
            </w:pPr>
            <w:r>
              <w:rPr>
                <w:rFonts w:ascii="Times New Roman" w:hAnsi="Times New Roman" w:cs="Times New Roman"/>
              </w:rPr>
              <w:t>1</w:t>
            </w:r>
          </w:p>
        </w:tc>
        <w:tc>
          <w:tcPr>
            <w:tcW w:w="1559" w:type="dxa"/>
          </w:tcPr>
          <w:p w14:paraId="7FADE013" w14:textId="77777777" w:rsidR="00F423B4" w:rsidRPr="009F64E6" w:rsidRDefault="00F423B4" w:rsidP="00F44761">
            <w:pPr>
              <w:rPr>
                <w:rFonts w:ascii="Times New Roman" w:hAnsi="Times New Roman" w:cs="Times New Roman"/>
              </w:rPr>
            </w:pPr>
            <w:r>
              <w:rPr>
                <w:rFonts w:ascii="Times New Roman" w:hAnsi="Times New Roman" w:cs="Times New Roman"/>
              </w:rPr>
              <w:t>15</w:t>
            </w:r>
          </w:p>
        </w:tc>
      </w:tr>
    </w:tbl>
    <w:p w14:paraId="0752598B" w14:textId="77777777" w:rsidR="00964DBC" w:rsidRDefault="00964DBC" w:rsidP="00964DBC">
      <w:pPr>
        <w:spacing w:after="120"/>
        <w:rPr>
          <w:rFonts w:ascii="Times New Roman" w:hAnsi="Times New Roman" w:cs="Times New Roman"/>
          <w:bCs/>
          <w:color w:val="000000"/>
          <w:shd w:val="clear" w:color="auto" w:fill="FFFFFF"/>
        </w:rPr>
      </w:pPr>
    </w:p>
    <w:p w14:paraId="7D41DBD8" w14:textId="77777777" w:rsidR="00964DBC" w:rsidRDefault="00964DBC" w:rsidP="00964DBC">
      <w:pPr>
        <w:spacing w:after="120"/>
        <w:rPr>
          <w:rFonts w:ascii="Times New Roman" w:hAnsi="Times New Roman" w:cs="Times New Roman"/>
          <w:bCs/>
          <w:color w:val="000000"/>
          <w:shd w:val="clear" w:color="auto" w:fill="FFFFFF"/>
        </w:rPr>
        <w:sectPr w:rsidR="00964DBC" w:rsidSect="00E02E30">
          <w:pgSz w:w="16838" w:h="11906" w:orient="landscape"/>
          <w:pgMar w:top="1701" w:right="1134" w:bottom="851" w:left="1134" w:header="709" w:footer="709" w:gutter="0"/>
          <w:cols w:space="708"/>
          <w:docGrid w:linePitch="360"/>
        </w:sectPr>
      </w:pPr>
    </w:p>
    <w:p w14:paraId="629BF011" w14:textId="77777777" w:rsidR="00964DBC" w:rsidRDefault="00964DBC" w:rsidP="00964DBC">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9.3.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964DBC" w14:paraId="6128C821" w14:textId="77777777" w:rsidTr="00F44761">
        <w:tc>
          <w:tcPr>
            <w:tcW w:w="534" w:type="dxa"/>
          </w:tcPr>
          <w:p w14:paraId="1355AD19" w14:textId="77777777" w:rsidR="00964DBC" w:rsidRDefault="00964DBC"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58DE414B" w14:textId="77777777" w:rsidR="00964DBC" w:rsidRDefault="00964DBC"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617BB056" w14:textId="77777777" w:rsidR="00964DBC" w:rsidRDefault="00964DBC"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964DBC" w14:paraId="4E2283CA" w14:textId="77777777" w:rsidTr="00F44761">
        <w:tc>
          <w:tcPr>
            <w:tcW w:w="534" w:type="dxa"/>
          </w:tcPr>
          <w:p w14:paraId="7492819C" w14:textId="77777777" w:rsidR="00964DBC" w:rsidRDefault="00964DBC"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338345E5" w14:textId="77777777" w:rsidR="00964DBC" w:rsidRDefault="00964DBC"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4E1D1E5C" w14:textId="77777777" w:rsidR="00964DBC" w:rsidRDefault="00964DBC"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1D26CA74" w14:textId="77777777" w:rsidR="00964DBC" w:rsidRDefault="00964DBC" w:rsidP="00964DBC">
      <w:pPr>
        <w:spacing w:after="120"/>
        <w:rPr>
          <w:rFonts w:ascii="Times New Roman" w:hAnsi="Times New Roman" w:cs="Times New Roman"/>
          <w:bCs/>
          <w:color w:val="000000"/>
          <w:shd w:val="clear" w:color="auto" w:fill="FFFFFF"/>
        </w:rPr>
      </w:pPr>
    </w:p>
    <w:p w14:paraId="74319775" w14:textId="77777777" w:rsidR="00964DBC" w:rsidRPr="008248DF" w:rsidRDefault="00964DBC" w:rsidP="00123DEE">
      <w:pPr>
        <w:pStyle w:val="a6"/>
        <w:numPr>
          <w:ilvl w:val="1"/>
          <w:numId w:val="18"/>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2D8C631C" w14:textId="77777777" w:rsidR="00964DBC" w:rsidRDefault="00964DBC" w:rsidP="00123DEE">
      <w:pPr>
        <w:pStyle w:val="a6"/>
        <w:numPr>
          <w:ilvl w:val="1"/>
          <w:numId w:val="18"/>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7DC2E988" w14:textId="77777777" w:rsidR="00964DBC" w:rsidRPr="00072636" w:rsidRDefault="00964DBC" w:rsidP="00123DEE">
      <w:pPr>
        <w:pStyle w:val="a6"/>
        <w:numPr>
          <w:ilvl w:val="1"/>
          <w:numId w:val="18"/>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398607BC" w14:textId="77777777" w:rsidR="00964DBC" w:rsidRPr="003661B5" w:rsidRDefault="00964DBC"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образовательных организаций на магистральных улицах и дорогах общегородского значения: прозрачное ограждение высотой не более 1,6 метра</w:t>
      </w:r>
      <w:r>
        <w:rPr>
          <w:rFonts w:ascii="Times New Roman" w:eastAsia="Times New Roman" w:hAnsi="Times New Roman" w:cs="Times New Roman"/>
          <w:color w:val="000000"/>
          <w:lang w:eastAsia="ru-RU"/>
        </w:rPr>
        <w:t>;</w:t>
      </w:r>
    </w:p>
    <w:p w14:paraId="65E37E8D" w14:textId="77777777" w:rsidR="00964DBC" w:rsidRPr="003661B5" w:rsidRDefault="00964DBC"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637ADD75" w14:textId="77777777" w:rsidR="00964DBC" w:rsidRDefault="00964DBC" w:rsidP="00123DEE">
      <w:pPr>
        <w:pStyle w:val="a6"/>
        <w:numPr>
          <w:ilvl w:val="1"/>
          <w:numId w:val="18"/>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7B8EC377" w14:textId="77777777" w:rsidR="00964DBC" w:rsidRDefault="00964DBC" w:rsidP="00123DEE">
      <w:pPr>
        <w:pStyle w:val="a6"/>
        <w:numPr>
          <w:ilvl w:val="1"/>
          <w:numId w:val="18"/>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О5:</w:t>
      </w:r>
    </w:p>
    <w:p w14:paraId="2EEDB700" w14:textId="77777777" w:rsidR="00964DBC" w:rsidRDefault="00964DB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70923DC2" w14:textId="77777777" w:rsidR="00964DBC" w:rsidRDefault="00964DB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лечебных организаций амбулаторно-поликлинического и стационарного медицинского обслуживания – не менее 50% общей площади, свободной от застройки; в условиях стесненной городско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14:paraId="3558359C" w14:textId="77777777" w:rsidR="00964DBC" w:rsidRPr="00072636" w:rsidRDefault="00964DBC"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140D7E83" w14:textId="77777777" w:rsidR="00964DBC" w:rsidRPr="004B4FB1" w:rsidRDefault="00964DBC" w:rsidP="00123DEE">
      <w:pPr>
        <w:pStyle w:val="a6"/>
        <w:numPr>
          <w:ilvl w:val="1"/>
          <w:numId w:val="18"/>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О5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64BB1D16" w14:textId="77777777" w:rsidR="00964DBC" w:rsidRDefault="00964DBC" w:rsidP="001B1408">
      <w:pPr>
        <w:spacing w:after="120"/>
        <w:jc w:val="both"/>
        <w:rPr>
          <w:rFonts w:ascii="Times New Roman" w:hAnsi="Times New Roman" w:cs="Times New Roman"/>
          <w:b/>
        </w:rPr>
      </w:pPr>
    </w:p>
    <w:p w14:paraId="7957C95A" w14:textId="77777777" w:rsidR="001B1408" w:rsidRPr="001B1408" w:rsidRDefault="001B1408" w:rsidP="00AA15DA">
      <w:pPr>
        <w:pStyle w:val="2"/>
        <w:spacing w:after="240"/>
      </w:pPr>
      <w:bookmarkStart w:id="28" w:name="_Toc110513940"/>
      <w:r w:rsidRPr="001B1408">
        <w:rPr>
          <w:color w:val="000000"/>
          <w:shd w:val="clear" w:color="auto" w:fill="FFFFFF"/>
        </w:rPr>
        <w:lastRenderedPageBreak/>
        <w:t>Статья 4</w:t>
      </w:r>
      <w:r>
        <w:rPr>
          <w:color w:val="000000"/>
          <w:shd w:val="clear" w:color="auto" w:fill="FFFFFF"/>
        </w:rPr>
        <w:t>8</w:t>
      </w:r>
      <w:r w:rsidRPr="001B1408">
        <w:rPr>
          <w:color w:val="000000"/>
          <w:shd w:val="clear" w:color="auto" w:fill="FFFFFF"/>
        </w:rPr>
        <w:t xml:space="preserve">. Градостроительный регламент зоны </w:t>
      </w:r>
      <w:r w:rsidRPr="001B1408">
        <w:rPr>
          <w:rFonts w:eastAsia="Times New Roman"/>
          <w:lang w:eastAsia="ru-RU"/>
        </w:rPr>
        <w:t>специализированной общественной застройки объектами физической культуры и массового спорта</w:t>
      </w:r>
      <w:r w:rsidRPr="001B1408">
        <w:t xml:space="preserve"> </w:t>
      </w:r>
      <w:r w:rsidR="00AD7894" w:rsidRPr="002A6AF6">
        <w:t>в границах объединенной зоны охраны объектов культурного наследия</w:t>
      </w:r>
      <w:r w:rsidR="00AD7894" w:rsidRPr="001B1408">
        <w:t xml:space="preserve"> </w:t>
      </w:r>
      <w:r w:rsidRPr="001B1408">
        <w:t>(О5</w:t>
      </w:r>
      <w:r>
        <w:t>.1</w:t>
      </w:r>
      <w:r w:rsidRPr="001B1408">
        <w:t>).</w:t>
      </w:r>
      <w:bookmarkEnd w:id="28"/>
    </w:p>
    <w:p w14:paraId="37D48545" w14:textId="77777777" w:rsidR="00964DBC" w:rsidRPr="00DE1C98" w:rsidRDefault="00964DBC" w:rsidP="00964DBC">
      <w:pPr>
        <w:spacing w:after="120"/>
        <w:jc w:val="both"/>
        <w:rPr>
          <w:rFonts w:ascii="Times New Roman" w:hAnsi="Times New Roman" w:cs="Times New Roman"/>
          <w:b/>
        </w:rPr>
      </w:pPr>
      <w:r w:rsidRPr="00351C04">
        <w:rPr>
          <w:rFonts w:ascii="Times New Roman" w:hAnsi="Times New Roman" w:cs="Times New Roman"/>
        </w:rPr>
        <w:t>Зона О</w:t>
      </w:r>
      <w:r>
        <w:rPr>
          <w:rFonts w:ascii="Times New Roman" w:hAnsi="Times New Roman" w:cs="Times New Roman"/>
        </w:rPr>
        <w:t>5.1</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в сфере физической культуры, спорта</w:t>
      </w:r>
      <w:r w:rsidRPr="00342A3C">
        <w:rPr>
          <w:rFonts w:ascii="Times New Roman" w:hAnsi="Times New Roman" w:cs="Times New Roman"/>
          <w:color w:val="000000"/>
          <w:shd w:val="clear" w:color="auto" w:fill="FFFFFF"/>
        </w:rPr>
        <w:t xml:space="preserve"> и иного </w:t>
      </w:r>
      <w:r>
        <w:rPr>
          <w:rFonts w:ascii="Times New Roman" w:hAnsi="Times New Roman" w:cs="Times New Roman"/>
          <w:color w:val="000000"/>
          <w:shd w:val="clear" w:color="auto" w:fill="FFFFFF"/>
        </w:rPr>
        <w:t xml:space="preserve">социального </w:t>
      </w:r>
      <w:r w:rsidRPr="00342A3C">
        <w:rPr>
          <w:rFonts w:ascii="Times New Roman" w:hAnsi="Times New Roman" w:cs="Times New Roman"/>
          <w:color w:val="000000"/>
          <w:shd w:val="clear" w:color="auto" w:fill="FFFFFF"/>
        </w:rPr>
        <w:t>назначения преимущественно периодического и эпизодического обслуживания</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6F098068" w14:textId="77777777" w:rsidR="00964DBC" w:rsidRPr="003C3C32" w:rsidRDefault="00964DBC" w:rsidP="00964DBC">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10.1.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w:t>
      </w:r>
      <w:r w:rsidRPr="00AB4395">
        <w:rPr>
          <w:rFonts w:ascii="Times New Roman" w:hAnsi="Times New Roman" w:cs="Times New Roman"/>
          <w:bCs/>
          <w:color w:val="000000"/>
          <w:shd w:val="clear" w:color="auto" w:fill="FFFFFF"/>
        </w:rPr>
        <w:t xml:space="preserve">территориальной зоне </w:t>
      </w:r>
      <w:r w:rsidRPr="00964DBC">
        <w:rPr>
          <w:rFonts w:ascii="Times New Roman" w:eastAsia="Times New Roman" w:hAnsi="Times New Roman" w:cs="Times New Roman"/>
          <w:lang w:eastAsia="ru-RU"/>
        </w:rPr>
        <w:t>специализированной общественной застройки объектами физической культуры и массового спорта</w:t>
      </w:r>
      <w:r w:rsidRPr="00964DBC">
        <w:rPr>
          <w:rFonts w:ascii="Times New Roman" w:hAnsi="Times New Roman" w:cs="Times New Roman"/>
        </w:rPr>
        <w:t xml:space="preserve"> </w:t>
      </w:r>
      <w:r w:rsidRPr="00964DBC">
        <w:rPr>
          <w:rFonts w:ascii="Times New Roman" w:hAnsi="Times New Roman" w:cs="Times New Roman"/>
          <w:bCs/>
          <w:color w:val="000000"/>
          <w:shd w:val="clear" w:color="auto" w:fill="FFFFFF"/>
        </w:rPr>
        <w:t>О5 (т</w:t>
      </w:r>
      <w:r w:rsidRPr="004B4FB1">
        <w:rPr>
          <w:rFonts w:ascii="Times New Roman" w:hAnsi="Times New Roman" w:cs="Times New Roman"/>
          <w:bCs/>
          <w:color w:val="000000"/>
          <w:shd w:val="clear" w:color="auto" w:fill="FFFFFF"/>
        </w:rPr>
        <w:t xml:space="preserve">аблицы 9.1-9.3) в части,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5A8FF58A" w14:textId="77777777" w:rsidR="00964DBC" w:rsidRDefault="00964DBC" w:rsidP="00964DBC">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10.2.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О5.1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5FCB8E5D" w14:textId="77777777" w:rsidR="00964DBC" w:rsidRPr="004F0CE2" w:rsidRDefault="00964DBC" w:rsidP="00964DBC">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10.3.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1F2180D2" w14:textId="77777777" w:rsidR="00964DBC" w:rsidRPr="004F0CE2" w:rsidRDefault="00964DBC" w:rsidP="00964DBC">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10</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w:t>
      </w:r>
      <w:r w:rsidRPr="004B4FB1">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6357B581" w14:textId="77777777" w:rsidR="001B1408" w:rsidRPr="001B1408" w:rsidRDefault="001B1408" w:rsidP="001B1408">
      <w:pPr>
        <w:spacing w:after="120"/>
        <w:jc w:val="both"/>
        <w:rPr>
          <w:rFonts w:ascii="Times New Roman" w:hAnsi="Times New Roman" w:cs="Times New Roman"/>
          <w:b/>
        </w:rPr>
      </w:pPr>
    </w:p>
    <w:p w14:paraId="36DAFF10" w14:textId="77777777" w:rsidR="001B1408" w:rsidRDefault="001B1408" w:rsidP="00AA15DA">
      <w:pPr>
        <w:pStyle w:val="2"/>
        <w:spacing w:after="240"/>
      </w:pPr>
      <w:bookmarkStart w:id="29" w:name="_Toc110513941"/>
      <w:r w:rsidRPr="001B1408">
        <w:rPr>
          <w:shd w:val="clear" w:color="auto" w:fill="FFFFFF"/>
        </w:rPr>
        <w:t xml:space="preserve">Статья 49. Градостроительный регламент зоны </w:t>
      </w:r>
      <w:r w:rsidRPr="001B1408">
        <w:t>культовых зданий и сооружений (О6).</w:t>
      </w:r>
      <w:bookmarkEnd w:id="29"/>
    </w:p>
    <w:p w14:paraId="0A77E38E" w14:textId="77777777" w:rsidR="00D63F93" w:rsidRDefault="00D63F93" w:rsidP="00D63F93">
      <w:pPr>
        <w:spacing w:after="120"/>
        <w:jc w:val="both"/>
        <w:rPr>
          <w:rFonts w:ascii="Times New Roman" w:hAnsi="Times New Roman" w:cs="Times New Roman"/>
          <w:color w:val="000000"/>
          <w:shd w:val="clear" w:color="auto" w:fill="FFFFFF"/>
        </w:rPr>
      </w:pPr>
      <w:r w:rsidRPr="00351C04">
        <w:rPr>
          <w:rFonts w:ascii="Times New Roman" w:hAnsi="Times New Roman" w:cs="Times New Roman"/>
        </w:rPr>
        <w:t>Зона О</w:t>
      </w:r>
      <w:r>
        <w:rPr>
          <w:rFonts w:ascii="Times New Roman" w:hAnsi="Times New Roman" w:cs="Times New Roman"/>
        </w:rPr>
        <w:t>6</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w:t>
      </w:r>
      <w:r>
        <w:rPr>
          <w:rFonts w:ascii="Times New Roman" w:hAnsi="Times New Roman" w:cs="Times New Roman"/>
          <w:color w:val="000000"/>
          <w:shd w:val="clear" w:color="auto" w:fill="FFFFFF"/>
        </w:rPr>
        <w:t>для обеспечения правовых условий размещения и эксплуатации объектов, связанных с отправлением культа, а также сопутствующих им объектов.</w:t>
      </w:r>
    </w:p>
    <w:p w14:paraId="346170CA" w14:textId="77777777" w:rsidR="00D63F93" w:rsidRPr="006240D2" w:rsidRDefault="00D63F93" w:rsidP="00123DEE">
      <w:pPr>
        <w:pStyle w:val="a6"/>
        <w:numPr>
          <w:ilvl w:val="1"/>
          <w:numId w:val="19"/>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О6</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11</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11</w:t>
      </w:r>
      <w:r w:rsidRPr="006240D2">
        <w:rPr>
          <w:rFonts w:ascii="Times New Roman" w:hAnsi="Times New Roman" w:cs="Times New Roman"/>
          <w:bCs/>
          <w:color w:val="000000"/>
          <w:shd w:val="clear" w:color="auto" w:fill="FFFFFF"/>
        </w:rPr>
        <w:t>.</w:t>
      </w:r>
      <w:r w:rsidR="00B83466">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w:t>
      </w:r>
    </w:p>
    <w:p w14:paraId="1930C3B0" w14:textId="77777777" w:rsidR="00D63F93" w:rsidRPr="00D63F93" w:rsidRDefault="00D63F93" w:rsidP="00D63F93">
      <w:pPr>
        <w:spacing w:after="120"/>
        <w:rPr>
          <w:rFonts w:ascii="Times New Roman" w:hAnsi="Times New Roman" w:cs="Times New Roman"/>
          <w:bCs/>
          <w:color w:val="000000"/>
          <w:shd w:val="clear" w:color="auto" w:fill="FFFFFF"/>
        </w:rPr>
      </w:pPr>
      <w:r w:rsidRPr="00D63F93">
        <w:rPr>
          <w:rFonts w:ascii="Times New Roman" w:hAnsi="Times New Roman" w:cs="Times New Roman"/>
        </w:rPr>
        <w:t>Таблица 11.</w:t>
      </w:r>
      <w:r>
        <w:rPr>
          <w:rFonts w:ascii="Times New Roman" w:hAnsi="Times New Roman" w:cs="Times New Roman"/>
        </w:rPr>
        <w:t>1</w:t>
      </w:r>
      <w:r w:rsidRPr="00D63F93">
        <w:rPr>
          <w:rFonts w:ascii="Times New Roman" w:hAnsi="Times New Roman" w:cs="Times New Roman"/>
        </w:rPr>
        <w:t xml:space="preserve">. </w:t>
      </w:r>
      <w:r>
        <w:rPr>
          <w:rFonts w:ascii="Times New Roman" w:hAnsi="Times New Roman" w:cs="Times New Roman"/>
          <w:bCs/>
          <w:color w:val="000000"/>
          <w:shd w:val="clear" w:color="auto" w:fill="FFFFFF"/>
        </w:rPr>
        <w:t xml:space="preserve">Основные </w:t>
      </w:r>
      <w:r w:rsidRPr="00D63F93">
        <w:rPr>
          <w:rFonts w:ascii="Times New Roman" w:hAnsi="Times New Roman" w:cs="Times New Roman"/>
          <w:bCs/>
          <w:color w:val="000000"/>
          <w:shd w:val="clear" w:color="auto" w:fill="FFFFFF"/>
        </w:rPr>
        <w:t>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D63F93" w14:paraId="336EBC48" w14:textId="77777777" w:rsidTr="00F44761">
        <w:tc>
          <w:tcPr>
            <w:tcW w:w="534" w:type="dxa"/>
          </w:tcPr>
          <w:p w14:paraId="7ECFE34B" w14:textId="77777777" w:rsidR="00D63F93" w:rsidRDefault="00D63F93"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084FA278" w14:textId="77777777" w:rsidR="00D63F93" w:rsidRDefault="00D63F93"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7218908F" w14:textId="77777777" w:rsidR="00D63F93" w:rsidRDefault="00D63F93"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D63F93" w14:paraId="0D82D5B9" w14:textId="77777777" w:rsidTr="00F44761">
        <w:tc>
          <w:tcPr>
            <w:tcW w:w="534" w:type="dxa"/>
          </w:tcPr>
          <w:p w14:paraId="3A39D339" w14:textId="77777777" w:rsidR="00D63F93" w:rsidRDefault="00D63F93"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57690CF8"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Религиозное использование</w:t>
            </w:r>
          </w:p>
        </w:tc>
        <w:tc>
          <w:tcPr>
            <w:tcW w:w="2957" w:type="dxa"/>
          </w:tcPr>
          <w:p w14:paraId="74236912"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3.7</w:t>
            </w:r>
          </w:p>
        </w:tc>
      </w:tr>
      <w:tr w:rsidR="00D63F93" w14:paraId="40C2EB98" w14:textId="77777777" w:rsidTr="00F44761">
        <w:tc>
          <w:tcPr>
            <w:tcW w:w="534" w:type="dxa"/>
          </w:tcPr>
          <w:p w14:paraId="6F4DC92F"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lastRenderedPageBreak/>
              <w:t>2.</w:t>
            </w:r>
          </w:p>
        </w:tc>
        <w:tc>
          <w:tcPr>
            <w:tcW w:w="5380" w:type="dxa"/>
          </w:tcPr>
          <w:p w14:paraId="162C0C02"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Осуществление религиозных обрядов</w:t>
            </w:r>
          </w:p>
        </w:tc>
        <w:tc>
          <w:tcPr>
            <w:tcW w:w="2957" w:type="dxa"/>
          </w:tcPr>
          <w:p w14:paraId="32D56CFD"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3.7.1</w:t>
            </w:r>
          </w:p>
        </w:tc>
      </w:tr>
      <w:tr w:rsidR="00D63F93" w14:paraId="556B0C30" w14:textId="77777777" w:rsidTr="00F44761">
        <w:tc>
          <w:tcPr>
            <w:tcW w:w="534" w:type="dxa"/>
          </w:tcPr>
          <w:p w14:paraId="10D4FD37"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p>
        </w:tc>
        <w:tc>
          <w:tcPr>
            <w:tcW w:w="5380" w:type="dxa"/>
          </w:tcPr>
          <w:p w14:paraId="5602D609"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Религиозное управление и образование</w:t>
            </w:r>
          </w:p>
        </w:tc>
        <w:tc>
          <w:tcPr>
            <w:tcW w:w="2957" w:type="dxa"/>
          </w:tcPr>
          <w:p w14:paraId="45D9F3CE"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3.7.2</w:t>
            </w:r>
          </w:p>
        </w:tc>
      </w:tr>
      <w:tr w:rsidR="00F44761" w14:paraId="409A24A2" w14:textId="77777777" w:rsidTr="00F44761">
        <w:tc>
          <w:tcPr>
            <w:tcW w:w="534" w:type="dxa"/>
          </w:tcPr>
          <w:p w14:paraId="06BF6BED" w14:textId="77777777" w:rsidR="00F44761"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p>
        </w:tc>
        <w:tc>
          <w:tcPr>
            <w:tcW w:w="5380" w:type="dxa"/>
          </w:tcPr>
          <w:p w14:paraId="789C1872" w14:textId="77777777" w:rsidR="00F44761" w:rsidRPr="009F64E6" w:rsidRDefault="00F44761" w:rsidP="00F44761">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957" w:type="dxa"/>
          </w:tcPr>
          <w:p w14:paraId="1762B3D8" w14:textId="77777777" w:rsidR="00F44761" w:rsidRPr="009F64E6" w:rsidRDefault="00F44761" w:rsidP="00F44761">
            <w:pPr>
              <w:rPr>
                <w:rFonts w:ascii="Times New Roman" w:hAnsi="Times New Roman" w:cs="Times New Roman"/>
              </w:rPr>
            </w:pPr>
            <w:r>
              <w:rPr>
                <w:rFonts w:ascii="Times New Roman" w:hAnsi="Times New Roman" w:cs="Times New Roman"/>
              </w:rPr>
              <w:t>12.0</w:t>
            </w:r>
          </w:p>
        </w:tc>
      </w:tr>
      <w:tr w:rsidR="00F44761" w14:paraId="2F7227B4" w14:textId="77777777" w:rsidTr="00F44761">
        <w:tc>
          <w:tcPr>
            <w:tcW w:w="534" w:type="dxa"/>
          </w:tcPr>
          <w:p w14:paraId="747C3968" w14:textId="77777777" w:rsidR="00F44761"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5.</w:t>
            </w:r>
          </w:p>
        </w:tc>
        <w:tc>
          <w:tcPr>
            <w:tcW w:w="5380" w:type="dxa"/>
          </w:tcPr>
          <w:p w14:paraId="5CB353D3" w14:textId="77777777" w:rsidR="00F44761" w:rsidRPr="009F64E6" w:rsidRDefault="00F44761" w:rsidP="00F44761">
            <w:pPr>
              <w:rPr>
                <w:rFonts w:ascii="Times New Roman" w:hAnsi="Times New Roman" w:cs="Times New Roman"/>
              </w:rPr>
            </w:pPr>
            <w:r>
              <w:rPr>
                <w:rFonts w:ascii="Times New Roman" w:hAnsi="Times New Roman" w:cs="Times New Roman"/>
              </w:rPr>
              <w:t>Улично-дорожная сеть</w:t>
            </w:r>
          </w:p>
        </w:tc>
        <w:tc>
          <w:tcPr>
            <w:tcW w:w="2957" w:type="dxa"/>
          </w:tcPr>
          <w:p w14:paraId="66A3A808" w14:textId="77777777" w:rsidR="00F44761" w:rsidRPr="009F64E6" w:rsidRDefault="00F44761" w:rsidP="00F44761">
            <w:pPr>
              <w:rPr>
                <w:rFonts w:ascii="Times New Roman" w:hAnsi="Times New Roman" w:cs="Times New Roman"/>
              </w:rPr>
            </w:pPr>
            <w:r>
              <w:rPr>
                <w:rFonts w:ascii="Times New Roman" w:hAnsi="Times New Roman" w:cs="Times New Roman"/>
              </w:rPr>
              <w:t>12.0.1</w:t>
            </w:r>
          </w:p>
        </w:tc>
      </w:tr>
      <w:tr w:rsidR="00F44761" w14:paraId="2F24EFFD" w14:textId="77777777" w:rsidTr="00F44761">
        <w:tc>
          <w:tcPr>
            <w:tcW w:w="534" w:type="dxa"/>
          </w:tcPr>
          <w:p w14:paraId="4969F457" w14:textId="77777777" w:rsidR="00F44761"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6.</w:t>
            </w:r>
          </w:p>
        </w:tc>
        <w:tc>
          <w:tcPr>
            <w:tcW w:w="5380" w:type="dxa"/>
          </w:tcPr>
          <w:p w14:paraId="00CF802E" w14:textId="77777777" w:rsidR="00F44761" w:rsidRPr="009F64E6" w:rsidRDefault="00F44761" w:rsidP="00F44761">
            <w:pPr>
              <w:rPr>
                <w:rFonts w:ascii="Times New Roman" w:hAnsi="Times New Roman" w:cs="Times New Roman"/>
              </w:rPr>
            </w:pPr>
            <w:r>
              <w:rPr>
                <w:rFonts w:ascii="Times New Roman" w:hAnsi="Times New Roman" w:cs="Times New Roman"/>
              </w:rPr>
              <w:t>Благоустройство территории</w:t>
            </w:r>
          </w:p>
        </w:tc>
        <w:tc>
          <w:tcPr>
            <w:tcW w:w="2957" w:type="dxa"/>
          </w:tcPr>
          <w:p w14:paraId="33751EA2" w14:textId="77777777" w:rsidR="00F44761" w:rsidRPr="009F64E6" w:rsidRDefault="00F44761" w:rsidP="00F44761">
            <w:pPr>
              <w:rPr>
                <w:rFonts w:ascii="Times New Roman" w:hAnsi="Times New Roman" w:cs="Times New Roman"/>
              </w:rPr>
            </w:pPr>
            <w:r>
              <w:rPr>
                <w:rFonts w:ascii="Times New Roman" w:hAnsi="Times New Roman" w:cs="Times New Roman"/>
              </w:rPr>
              <w:t>12.0.2</w:t>
            </w:r>
          </w:p>
        </w:tc>
      </w:tr>
    </w:tbl>
    <w:p w14:paraId="371798A9" w14:textId="77777777" w:rsidR="00D63F93" w:rsidRDefault="00D63F93" w:rsidP="00D63F93">
      <w:pPr>
        <w:spacing w:after="120"/>
        <w:rPr>
          <w:rFonts w:ascii="Times New Roman" w:hAnsi="Times New Roman" w:cs="Times New Roman"/>
          <w:bCs/>
          <w:color w:val="000000"/>
          <w:shd w:val="clear" w:color="auto" w:fill="FFFFFF"/>
        </w:rPr>
      </w:pPr>
    </w:p>
    <w:p w14:paraId="1F486220" w14:textId="77777777" w:rsidR="00B83466" w:rsidRDefault="00B83466" w:rsidP="00B83466">
      <w:pPr>
        <w:spacing w:after="120"/>
        <w:rPr>
          <w:rFonts w:ascii="Times New Roman" w:hAnsi="Times New Roman" w:cs="Times New Roman"/>
          <w:bCs/>
          <w:color w:val="000000"/>
          <w:shd w:val="clear" w:color="auto" w:fill="FFFFFF"/>
        </w:rPr>
      </w:pPr>
      <w:r>
        <w:rPr>
          <w:rFonts w:ascii="Times New Roman" w:hAnsi="Times New Roman" w:cs="Times New Roman"/>
        </w:rPr>
        <w:t xml:space="preserve">Таблица 11.2.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8871" w:type="dxa"/>
        <w:tblInd w:w="108" w:type="dxa"/>
        <w:tblLook w:val="04A0" w:firstRow="1" w:lastRow="0" w:firstColumn="1" w:lastColumn="0" w:noHBand="0" w:noVBand="1"/>
      </w:tblPr>
      <w:tblGrid>
        <w:gridCol w:w="534"/>
        <w:gridCol w:w="5380"/>
        <w:gridCol w:w="2957"/>
      </w:tblGrid>
      <w:tr w:rsidR="00B83466" w14:paraId="5BF106C4" w14:textId="77777777" w:rsidTr="00093294">
        <w:tc>
          <w:tcPr>
            <w:tcW w:w="534" w:type="dxa"/>
          </w:tcPr>
          <w:p w14:paraId="36E935CD" w14:textId="77777777" w:rsidR="00B83466" w:rsidRDefault="00B83466" w:rsidP="00093294">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2BC1BA96" w14:textId="77777777" w:rsidR="00B83466" w:rsidRDefault="00B83466" w:rsidP="00093294">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421FE069" w14:textId="77777777" w:rsidR="00B83466" w:rsidRDefault="00B83466" w:rsidP="00093294">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B83466" w14:paraId="4D41F816" w14:textId="77777777" w:rsidTr="00093294">
        <w:tc>
          <w:tcPr>
            <w:tcW w:w="534" w:type="dxa"/>
          </w:tcPr>
          <w:p w14:paraId="489D7940" w14:textId="77777777" w:rsidR="00B83466" w:rsidRDefault="00B83466" w:rsidP="00093294">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5C41633E" w14:textId="77777777" w:rsidR="00B83466" w:rsidRPr="009F64E6" w:rsidRDefault="00B83466" w:rsidP="00093294">
            <w:pPr>
              <w:rPr>
                <w:rFonts w:ascii="Times New Roman" w:hAnsi="Times New Roman" w:cs="Times New Roman"/>
              </w:rPr>
            </w:pPr>
            <w:r>
              <w:rPr>
                <w:rFonts w:ascii="Times New Roman" w:hAnsi="Times New Roman" w:cs="Times New Roman"/>
              </w:rPr>
              <w:t>Хранение автотранспорта</w:t>
            </w:r>
          </w:p>
        </w:tc>
        <w:tc>
          <w:tcPr>
            <w:tcW w:w="2957" w:type="dxa"/>
          </w:tcPr>
          <w:p w14:paraId="538916F1" w14:textId="77777777" w:rsidR="00B83466" w:rsidRPr="009F64E6" w:rsidRDefault="00B83466" w:rsidP="00093294">
            <w:pPr>
              <w:rPr>
                <w:rFonts w:ascii="Times New Roman" w:hAnsi="Times New Roman" w:cs="Times New Roman"/>
              </w:rPr>
            </w:pPr>
            <w:r>
              <w:rPr>
                <w:rFonts w:ascii="Times New Roman" w:hAnsi="Times New Roman" w:cs="Times New Roman"/>
              </w:rPr>
              <w:t>2.7.1</w:t>
            </w:r>
          </w:p>
        </w:tc>
      </w:tr>
      <w:tr w:rsidR="00B83466" w14:paraId="6A0A0A7E" w14:textId="77777777" w:rsidTr="00093294">
        <w:tc>
          <w:tcPr>
            <w:tcW w:w="534" w:type="dxa"/>
          </w:tcPr>
          <w:p w14:paraId="76D74A57" w14:textId="77777777" w:rsidR="00B83466" w:rsidRDefault="00B83466" w:rsidP="00093294">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p>
        </w:tc>
        <w:tc>
          <w:tcPr>
            <w:tcW w:w="5380" w:type="dxa"/>
          </w:tcPr>
          <w:p w14:paraId="3C4BF074" w14:textId="77777777" w:rsidR="00B83466" w:rsidRPr="009F64E6" w:rsidRDefault="00B83466" w:rsidP="00093294">
            <w:pPr>
              <w:rPr>
                <w:rFonts w:ascii="Times New Roman" w:hAnsi="Times New Roman" w:cs="Times New Roman"/>
              </w:rPr>
            </w:pPr>
            <w:r>
              <w:rPr>
                <w:rFonts w:ascii="Times New Roman" w:hAnsi="Times New Roman" w:cs="Times New Roman"/>
              </w:rPr>
              <w:t>Общественное питание</w:t>
            </w:r>
          </w:p>
        </w:tc>
        <w:tc>
          <w:tcPr>
            <w:tcW w:w="2957" w:type="dxa"/>
          </w:tcPr>
          <w:p w14:paraId="48546DED" w14:textId="77777777" w:rsidR="00B83466" w:rsidRPr="009F64E6" w:rsidRDefault="00B83466" w:rsidP="00093294">
            <w:pPr>
              <w:rPr>
                <w:rFonts w:ascii="Times New Roman" w:hAnsi="Times New Roman" w:cs="Times New Roman"/>
              </w:rPr>
            </w:pPr>
            <w:r>
              <w:rPr>
                <w:rFonts w:ascii="Times New Roman" w:hAnsi="Times New Roman" w:cs="Times New Roman"/>
              </w:rPr>
              <w:t>4.6</w:t>
            </w:r>
          </w:p>
        </w:tc>
      </w:tr>
      <w:tr w:rsidR="00B83466" w14:paraId="4CCD0BF1" w14:textId="77777777" w:rsidTr="00093294">
        <w:tc>
          <w:tcPr>
            <w:tcW w:w="534" w:type="dxa"/>
          </w:tcPr>
          <w:p w14:paraId="1E41651C" w14:textId="77777777" w:rsidR="00B83466" w:rsidRDefault="00B83466" w:rsidP="00093294">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p>
        </w:tc>
        <w:tc>
          <w:tcPr>
            <w:tcW w:w="5380" w:type="dxa"/>
          </w:tcPr>
          <w:p w14:paraId="4DD094C6" w14:textId="77777777" w:rsidR="00B83466" w:rsidRPr="00476ACF" w:rsidRDefault="00B83466" w:rsidP="00093294">
            <w:pPr>
              <w:rPr>
                <w:rFonts w:ascii="Times New Roman" w:hAnsi="Times New Roman" w:cs="Times New Roman"/>
              </w:rPr>
            </w:pPr>
            <w:r>
              <w:rPr>
                <w:rFonts w:ascii="Times New Roman" w:hAnsi="Times New Roman" w:cs="Times New Roman"/>
              </w:rPr>
              <w:t>Деловое управление</w:t>
            </w:r>
          </w:p>
        </w:tc>
        <w:tc>
          <w:tcPr>
            <w:tcW w:w="2957" w:type="dxa"/>
          </w:tcPr>
          <w:p w14:paraId="55E85335" w14:textId="77777777" w:rsidR="00B83466" w:rsidRDefault="00B83466" w:rsidP="00093294">
            <w:pPr>
              <w:rPr>
                <w:rFonts w:ascii="Times New Roman" w:hAnsi="Times New Roman" w:cs="Times New Roman"/>
              </w:rPr>
            </w:pPr>
            <w:r>
              <w:rPr>
                <w:rFonts w:ascii="Times New Roman" w:hAnsi="Times New Roman" w:cs="Times New Roman"/>
              </w:rPr>
              <w:t>4.1</w:t>
            </w:r>
          </w:p>
        </w:tc>
      </w:tr>
    </w:tbl>
    <w:p w14:paraId="715007C5" w14:textId="77777777" w:rsidR="00B83466" w:rsidRDefault="00B83466" w:rsidP="00D63F93">
      <w:pPr>
        <w:spacing w:after="120"/>
        <w:rPr>
          <w:rFonts w:ascii="Times New Roman" w:hAnsi="Times New Roman" w:cs="Times New Roman"/>
          <w:bCs/>
          <w:color w:val="000000"/>
          <w:shd w:val="clear" w:color="auto" w:fill="FFFFFF"/>
        </w:rPr>
      </w:pPr>
    </w:p>
    <w:p w14:paraId="26470E00" w14:textId="77777777" w:rsidR="00D63F93" w:rsidRDefault="00D63F93" w:rsidP="00D63F93">
      <w:pPr>
        <w:spacing w:after="120"/>
        <w:rPr>
          <w:rFonts w:ascii="Times New Roman" w:hAnsi="Times New Roman" w:cs="Times New Roman"/>
          <w:bCs/>
          <w:color w:val="000000"/>
          <w:shd w:val="clear" w:color="auto" w:fill="FFFFFF"/>
        </w:rPr>
      </w:pPr>
      <w:r>
        <w:rPr>
          <w:rFonts w:ascii="Times New Roman" w:hAnsi="Times New Roman" w:cs="Times New Roman"/>
        </w:rPr>
        <w:t>Таблица 11.</w:t>
      </w:r>
      <w:r w:rsidR="00B83466">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D63F93" w14:paraId="7C91C247" w14:textId="77777777" w:rsidTr="00F44761">
        <w:tc>
          <w:tcPr>
            <w:tcW w:w="534" w:type="dxa"/>
          </w:tcPr>
          <w:p w14:paraId="0EF0CC2D" w14:textId="77777777" w:rsidR="00D63F93" w:rsidRDefault="00D63F93"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46D59A56" w14:textId="77777777" w:rsidR="00D63F93" w:rsidRDefault="00D63F93"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0B8EB3BB" w14:textId="77777777" w:rsidR="00D63F93" w:rsidRDefault="00D63F93" w:rsidP="00F44761">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F44761" w14:paraId="255AF569" w14:textId="77777777" w:rsidTr="00F44761">
        <w:tc>
          <w:tcPr>
            <w:tcW w:w="534" w:type="dxa"/>
          </w:tcPr>
          <w:p w14:paraId="7ED72A94" w14:textId="77777777" w:rsidR="00F44761"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1F897BA9" w14:textId="77777777" w:rsidR="00F44761" w:rsidRDefault="001733CF"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Предоставление коммунальных услуг</w:t>
            </w:r>
          </w:p>
        </w:tc>
        <w:tc>
          <w:tcPr>
            <w:tcW w:w="2957" w:type="dxa"/>
          </w:tcPr>
          <w:p w14:paraId="7859BAAA" w14:textId="77777777" w:rsidR="00F44761" w:rsidRDefault="001733CF"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3.1.1</w:t>
            </w:r>
          </w:p>
        </w:tc>
      </w:tr>
      <w:tr w:rsidR="00D63F93" w14:paraId="06B472F3" w14:textId="77777777" w:rsidTr="00F44761">
        <w:tc>
          <w:tcPr>
            <w:tcW w:w="534" w:type="dxa"/>
          </w:tcPr>
          <w:p w14:paraId="2D85751E" w14:textId="77777777" w:rsidR="00D63F93" w:rsidRDefault="00F44761"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p>
        </w:tc>
        <w:tc>
          <w:tcPr>
            <w:tcW w:w="5380" w:type="dxa"/>
          </w:tcPr>
          <w:p w14:paraId="73EACDAC" w14:textId="77777777" w:rsidR="00D63F93" w:rsidRDefault="00D63F93"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11E12E28" w14:textId="77777777" w:rsidR="00D63F93" w:rsidRDefault="00D63F93" w:rsidP="00F4476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53AA9384" w14:textId="77777777" w:rsidR="00D63F93" w:rsidRDefault="00D63F93" w:rsidP="00D63F93">
      <w:pPr>
        <w:spacing w:after="120"/>
        <w:rPr>
          <w:rFonts w:ascii="Times New Roman" w:hAnsi="Times New Roman" w:cs="Times New Roman"/>
          <w:bCs/>
          <w:color w:val="000000"/>
          <w:shd w:val="clear" w:color="auto" w:fill="FFFFFF"/>
        </w:rPr>
      </w:pPr>
    </w:p>
    <w:p w14:paraId="51EA147B" w14:textId="77777777" w:rsidR="00D63F93" w:rsidRPr="008248DF" w:rsidRDefault="00D63F93" w:rsidP="00123DEE">
      <w:pPr>
        <w:pStyle w:val="a6"/>
        <w:numPr>
          <w:ilvl w:val="1"/>
          <w:numId w:val="19"/>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1C20913F" w14:textId="77777777" w:rsidR="00D63F93" w:rsidRDefault="00D63F93" w:rsidP="00123DEE">
      <w:pPr>
        <w:pStyle w:val="a6"/>
        <w:numPr>
          <w:ilvl w:val="1"/>
          <w:numId w:val="19"/>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2870DA35" w14:textId="77777777" w:rsidR="00D63F93" w:rsidRDefault="00D63F93" w:rsidP="00123DEE">
      <w:pPr>
        <w:pStyle w:val="a6"/>
        <w:numPr>
          <w:ilvl w:val="1"/>
          <w:numId w:val="19"/>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C6FDF33" w14:textId="77777777" w:rsidR="00D63F93" w:rsidRDefault="00D63F93" w:rsidP="00123DEE">
      <w:pPr>
        <w:pStyle w:val="a6"/>
        <w:numPr>
          <w:ilvl w:val="1"/>
          <w:numId w:val="19"/>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О6:</w:t>
      </w:r>
    </w:p>
    <w:p w14:paraId="3AD266FE" w14:textId="77777777" w:rsidR="00D63F93" w:rsidRDefault="00D63F93"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Максимальная площадь земельного участка – 7,5 м</w:t>
      </w:r>
      <w:r w:rsidRPr="00D63F93">
        <w:rPr>
          <w:rFonts w:ascii="Times New Roman" w:hAnsi="Times New Roman" w:cs="Times New Roman"/>
          <w:color w:val="000000"/>
          <w:vertAlign w:val="superscript"/>
        </w:rPr>
        <w:t>2</w:t>
      </w:r>
      <w:r>
        <w:rPr>
          <w:rFonts w:ascii="Times New Roman" w:hAnsi="Times New Roman" w:cs="Times New Roman"/>
          <w:color w:val="000000"/>
        </w:rPr>
        <w:t xml:space="preserve"> на 1 место в объекте культового назначения;</w:t>
      </w:r>
    </w:p>
    <w:p w14:paraId="34C5F258" w14:textId="77777777" w:rsidR="00D63F93" w:rsidRDefault="00D63F93"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Максимальная высота культовых зданий – не устанавливается;</w:t>
      </w:r>
    </w:p>
    <w:p w14:paraId="28EEEC2B" w14:textId="77777777" w:rsidR="00D63F93" w:rsidRDefault="00D63F93"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 xml:space="preserve">Предельные </w:t>
      </w:r>
      <w:r w:rsidR="007C66F7">
        <w:rPr>
          <w:rFonts w:ascii="Times New Roman" w:hAnsi="Times New Roman" w:cs="Times New Roman"/>
          <w:color w:val="000000"/>
        </w:rPr>
        <w:t>параметры</w:t>
      </w:r>
      <w:r>
        <w:rPr>
          <w:rFonts w:ascii="Times New Roman" w:hAnsi="Times New Roman" w:cs="Times New Roman"/>
          <w:color w:val="000000"/>
        </w:rPr>
        <w:t xml:space="preserve"> вспомогательных объектов, необходимых для </w:t>
      </w:r>
      <w:proofErr w:type="gramStart"/>
      <w:r>
        <w:rPr>
          <w:rFonts w:ascii="Times New Roman" w:hAnsi="Times New Roman" w:cs="Times New Roman"/>
          <w:color w:val="000000"/>
        </w:rPr>
        <w:t>обслуживания  эксплуатации</w:t>
      </w:r>
      <w:proofErr w:type="gramEnd"/>
      <w:r>
        <w:rPr>
          <w:rFonts w:ascii="Times New Roman" w:hAnsi="Times New Roman" w:cs="Times New Roman"/>
          <w:color w:val="000000"/>
        </w:rPr>
        <w:t xml:space="preserve"> культовых зданий и сооружений:</w:t>
      </w:r>
    </w:p>
    <w:p w14:paraId="70E6EB0F" w14:textId="77777777" w:rsidR="00D63F93" w:rsidRDefault="007C66F7" w:rsidP="00123DEE">
      <w:pPr>
        <w:pStyle w:val="a6"/>
        <w:numPr>
          <w:ilvl w:val="1"/>
          <w:numId w:val="20"/>
        </w:numPr>
        <w:tabs>
          <w:tab w:val="left" w:pos="567"/>
        </w:tabs>
        <w:overflowPunct w:val="0"/>
        <w:spacing w:after="120"/>
        <w:ind w:left="1276"/>
        <w:jc w:val="both"/>
        <w:rPr>
          <w:rFonts w:ascii="Times New Roman" w:hAnsi="Times New Roman" w:cs="Times New Roman"/>
          <w:color w:val="000000"/>
        </w:rPr>
      </w:pPr>
      <w:r>
        <w:rPr>
          <w:rFonts w:ascii="Times New Roman" w:hAnsi="Times New Roman" w:cs="Times New Roman"/>
          <w:color w:val="000000"/>
        </w:rPr>
        <w:t>высота</w:t>
      </w:r>
      <w:r w:rsidR="00D63F93">
        <w:rPr>
          <w:rFonts w:ascii="Times New Roman" w:hAnsi="Times New Roman" w:cs="Times New Roman"/>
          <w:color w:val="000000"/>
        </w:rPr>
        <w:t xml:space="preserve"> – не более 10 метров;</w:t>
      </w:r>
    </w:p>
    <w:p w14:paraId="65D49C8D" w14:textId="77777777" w:rsidR="00D63F93" w:rsidRDefault="007C66F7" w:rsidP="00123DEE">
      <w:pPr>
        <w:pStyle w:val="a6"/>
        <w:numPr>
          <w:ilvl w:val="1"/>
          <w:numId w:val="20"/>
        </w:numPr>
        <w:tabs>
          <w:tab w:val="left" w:pos="567"/>
        </w:tabs>
        <w:overflowPunct w:val="0"/>
        <w:spacing w:after="120"/>
        <w:ind w:left="1276"/>
        <w:jc w:val="both"/>
        <w:rPr>
          <w:rFonts w:ascii="Times New Roman" w:hAnsi="Times New Roman" w:cs="Times New Roman"/>
          <w:color w:val="000000"/>
        </w:rPr>
      </w:pPr>
      <w:r>
        <w:rPr>
          <w:rFonts w:ascii="Times New Roman" w:hAnsi="Times New Roman" w:cs="Times New Roman"/>
          <w:color w:val="000000"/>
        </w:rPr>
        <w:lastRenderedPageBreak/>
        <w:t>длина</w:t>
      </w:r>
      <w:r w:rsidR="00D63F93">
        <w:rPr>
          <w:rFonts w:ascii="Times New Roman" w:hAnsi="Times New Roman" w:cs="Times New Roman"/>
          <w:color w:val="000000"/>
        </w:rPr>
        <w:t xml:space="preserve"> по уличному фронту – не более 12 метров;</w:t>
      </w:r>
    </w:p>
    <w:p w14:paraId="2886C20A" w14:textId="77777777" w:rsidR="00D63F93" w:rsidRDefault="007C66F7" w:rsidP="00123DEE">
      <w:pPr>
        <w:pStyle w:val="a6"/>
        <w:numPr>
          <w:ilvl w:val="1"/>
          <w:numId w:val="20"/>
        </w:numPr>
        <w:tabs>
          <w:tab w:val="left" w:pos="567"/>
        </w:tabs>
        <w:overflowPunct w:val="0"/>
        <w:spacing w:after="120"/>
        <w:ind w:left="1276"/>
        <w:jc w:val="both"/>
        <w:rPr>
          <w:rFonts w:ascii="Times New Roman" w:hAnsi="Times New Roman" w:cs="Times New Roman"/>
          <w:color w:val="000000"/>
        </w:rPr>
      </w:pPr>
      <w:r>
        <w:rPr>
          <w:rFonts w:ascii="Times New Roman" w:hAnsi="Times New Roman" w:cs="Times New Roman"/>
          <w:color w:val="000000"/>
        </w:rPr>
        <w:t>предельное</w:t>
      </w:r>
      <w:r w:rsidR="00D63F93">
        <w:rPr>
          <w:rFonts w:ascii="Times New Roman" w:hAnsi="Times New Roman" w:cs="Times New Roman"/>
          <w:color w:val="000000"/>
        </w:rPr>
        <w:t xml:space="preserve"> </w:t>
      </w:r>
      <w:r>
        <w:rPr>
          <w:rFonts w:ascii="Times New Roman" w:hAnsi="Times New Roman" w:cs="Times New Roman"/>
          <w:color w:val="000000"/>
        </w:rPr>
        <w:t>количество</w:t>
      </w:r>
      <w:r w:rsidR="00D63F93">
        <w:rPr>
          <w:rFonts w:ascii="Times New Roman" w:hAnsi="Times New Roman" w:cs="Times New Roman"/>
          <w:color w:val="000000"/>
        </w:rPr>
        <w:t xml:space="preserve"> надземных этажей – не более 2 этажей;</w:t>
      </w:r>
    </w:p>
    <w:p w14:paraId="54CEB3ED" w14:textId="77777777" w:rsidR="00D63F93" w:rsidRDefault="007C66F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Максимальные отступы от границ земельного участка в целях определения мест допустимого размещения объекта – 1 метр;</w:t>
      </w:r>
    </w:p>
    <w:p w14:paraId="18D97114" w14:textId="77777777" w:rsidR="007C66F7" w:rsidRDefault="007C66F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Максимальны процент застройки – не устанавливается;</w:t>
      </w:r>
    </w:p>
    <w:p w14:paraId="68D3C7E8" w14:textId="77777777" w:rsidR="007C66F7" w:rsidRPr="004B4FB1" w:rsidRDefault="00D63F93"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r w:rsidR="007C66F7">
        <w:rPr>
          <w:rFonts w:ascii="Times New Roman" w:hAnsi="Times New Roman" w:cs="Times New Roman"/>
          <w:color w:val="000000"/>
        </w:rPr>
        <w:t xml:space="preserve">, из расчета минимального процента озеленения </w:t>
      </w:r>
      <w:r w:rsidR="007C66F7" w:rsidRPr="004B4FB1">
        <w:rPr>
          <w:rFonts w:ascii="Times New Roman" w:hAnsi="Times New Roman" w:cs="Times New Roman"/>
          <w:color w:val="000000"/>
        </w:rPr>
        <w:t>территории – 20% от площади земельного участка.</w:t>
      </w:r>
    </w:p>
    <w:p w14:paraId="1FA8FF9A" w14:textId="77777777" w:rsidR="00D63F93" w:rsidRPr="004B4FB1" w:rsidRDefault="00D63F93" w:rsidP="00123DEE">
      <w:pPr>
        <w:pStyle w:val="a6"/>
        <w:numPr>
          <w:ilvl w:val="1"/>
          <w:numId w:val="19"/>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О</w:t>
      </w:r>
      <w:r w:rsidR="007C66F7" w:rsidRPr="004B4FB1">
        <w:rPr>
          <w:rFonts w:ascii="Times New Roman" w:hAnsi="Times New Roman" w:cs="Times New Roman"/>
          <w:color w:val="000000"/>
        </w:rPr>
        <w:t>6</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31627523" w14:textId="77777777" w:rsidR="00D63F93" w:rsidRDefault="00D63F93" w:rsidP="001B1408">
      <w:pPr>
        <w:spacing w:after="120"/>
        <w:jc w:val="both"/>
        <w:rPr>
          <w:rFonts w:ascii="Times New Roman" w:hAnsi="Times New Roman" w:cs="Times New Roman"/>
          <w:b/>
        </w:rPr>
      </w:pPr>
    </w:p>
    <w:p w14:paraId="2934906A" w14:textId="77777777" w:rsidR="001B1408" w:rsidRPr="001B1408" w:rsidRDefault="001B1408" w:rsidP="00AA15DA">
      <w:pPr>
        <w:pStyle w:val="2"/>
        <w:spacing w:after="240"/>
      </w:pPr>
      <w:bookmarkStart w:id="30" w:name="_Toc110513942"/>
      <w:r w:rsidRPr="001B1408">
        <w:rPr>
          <w:color w:val="000000"/>
          <w:shd w:val="clear" w:color="auto" w:fill="FFFFFF"/>
        </w:rPr>
        <w:t xml:space="preserve">Статья </w:t>
      </w:r>
      <w:r>
        <w:rPr>
          <w:color w:val="000000"/>
          <w:shd w:val="clear" w:color="auto" w:fill="FFFFFF"/>
        </w:rPr>
        <w:t>50</w:t>
      </w:r>
      <w:r w:rsidRPr="001B1408">
        <w:rPr>
          <w:color w:val="000000"/>
          <w:shd w:val="clear" w:color="auto" w:fill="FFFFFF"/>
        </w:rPr>
        <w:t xml:space="preserve">. Градостроительный регламент зоны </w:t>
      </w:r>
      <w:r w:rsidRPr="001B1408">
        <w:t xml:space="preserve">культовых зданий и сооружений </w:t>
      </w:r>
      <w:r w:rsidR="00AD7894" w:rsidRPr="002A6AF6">
        <w:t>в границах объединенной зоны охраны объектов культурного наследия</w:t>
      </w:r>
      <w:r w:rsidR="00AD7894" w:rsidRPr="001B1408">
        <w:t xml:space="preserve"> </w:t>
      </w:r>
      <w:r w:rsidRPr="001B1408">
        <w:t>(О6</w:t>
      </w:r>
      <w:r>
        <w:t>.1</w:t>
      </w:r>
      <w:r w:rsidRPr="001B1408">
        <w:t>).</w:t>
      </w:r>
      <w:bookmarkEnd w:id="30"/>
    </w:p>
    <w:p w14:paraId="6094FE09" w14:textId="77777777" w:rsidR="001733CF" w:rsidRPr="00DE1C98" w:rsidRDefault="001733CF" w:rsidP="001733CF">
      <w:pPr>
        <w:spacing w:after="120"/>
        <w:jc w:val="both"/>
        <w:rPr>
          <w:rFonts w:ascii="Times New Roman" w:hAnsi="Times New Roman" w:cs="Times New Roman"/>
          <w:b/>
        </w:rPr>
      </w:pPr>
      <w:r w:rsidRPr="00351C04">
        <w:rPr>
          <w:rFonts w:ascii="Times New Roman" w:hAnsi="Times New Roman" w:cs="Times New Roman"/>
        </w:rPr>
        <w:t>Зона О</w:t>
      </w:r>
      <w:r>
        <w:rPr>
          <w:rFonts w:ascii="Times New Roman" w:hAnsi="Times New Roman" w:cs="Times New Roman"/>
        </w:rPr>
        <w:t>6.1</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w:t>
      </w:r>
      <w:r>
        <w:rPr>
          <w:rFonts w:ascii="Times New Roman" w:hAnsi="Times New Roman" w:cs="Times New Roman"/>
          <w:color w:val="000000"/>
          <w:shd w:val="clear" w:color="auto" w:fill="FFFFFF"/>
        </w:rPr>
        <w:t>для обеспечения правовых условий размещения и эксплуатации объектов, связанных с отправлением культа, а также сопутствующих им объектов</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4EE27CB4" w14:textId="77777777" w:rsidR="001733CF" w:rsidRPr="003C3C32" w:rsidRDefault="001733CF" w:rsidP="001733CF">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12.1.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w:t>
      </w:r>
      <w:r w:rsidRPr="001733CF">
        <w:rPr>
          <w:rFonts w:ascii="Times New Roman" w:hAnsi="Times New Roman" w:cs="Times New Roman"/>
          <w:bCs/>
          <w:color w:val="000000"/>
          <w:shd w:val="clear" w:color="auto" w:fill="FFFFFF"/>
        </w:rPr>
        <w:t xml:space="preserve">территориальной зоне </w:t>
      </w:r>
      <w:r w:rsidRPr="001733CF">
        <w:rPr>
          <w:rFonts w:ascii="Times New Roman" w:hAnsi="Times New Roman" w:cs="Times New Roman"/>
        </w:rPr>
        <w:t xml:space="preserve">культовых зданий и сооружений </w:t>
      </w:r>
      <w:r w:rsidRPr="001733CF">
        <w:rPr>
          <w:rFonts w:ascii="Times New Roman" w:hAnsi="Times New Roman" w:cs="Times New Roman"/>
          <w:bCs/>
          <w:color w:val="000000"/>
          <w:shd w:val="clear" w:color="auto" w:fill="FFFFFF"/>
        </w:rPr>
        <w:t xml:space="preserve">О6 (таблицы </w:t>
      </w:r>
      <w:r>
        <w:rPr>
          <w:rFonts w:ascii="Times New Roman" w:hAnsi="Times New Roman" w:cs="Times New Roman"/>
          <w:bCs/>
          <w:color w:val="000000"/>
          <w:shd w:val="clear" w:color="auto" w:fill="FFFFFF"/>
        </w:rPr>
        <w:t>11</w:t>
      </w:r>
      <w:r w:rsidRPr="001733CF">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11</w:t>
      </w:r>
      <w:r w:rsidRPr="001733CF">
        <w:rPr>
          <w:rFonts w:ascii="Times New Roman" w:hAnsi="Times New Roman" w:cs="Times New Roman"/>
          <w:bCs/>
          <w:color w:val="000000"/>
          <w:shd w:val="clear" w:color="auto" w:fill="FFFFFF"/>
        </w:rPr>
        <w:t>.</w:t>
      </w:r>
      <w:r w:rsidR="00B83466">
        <w:rPr>
          <w:rFonts w:ascii="Times New Roman" w:hAnsi="Times New Roman" w:cs="Times New Roman"/>
          <w:bCs/>
          <w:color w:val="000000"/>
          <w:shd w:val="clear" w:color="auto" w:fill="FFFFFF"/>
        </w:rPr>
        <w:t>3</w:t>
      </w:r>
      <w:r w:rsidRPr="001733CF">
        <w:rPr>
          <w:rFonts w:ascii="Times New Roman" w:hAnsi="Times New Roman" w:cs="Times New Roman"/>
          <w:bCs/>
          <w:color w:val="000000"/>
          <w:shd w:val="clear" w:color="auto" w:fill="FFFFFF"/>
        </w:rPr>
        <w:t>) в части, не противоречащей ограничениям, установленным в</w:t>
      </w:r>
      <w:r>
        <w:rPr>
          <w:rFonts w:ascii="Times New Roman" w:hAnsi="Times New Roman" w:cs="Times New Roman"/>
          <w:bCs/>
          <w:color w:val="000000"/>
          <w:shd w:val="clear" w:color="auto" w:fill="FFFFFF"/>
        </w:rPr>
        <w:t xml:space="preserve"> </w:t>
      </w:r>
      <w:r w:rsidRPr="004B4FB1">
        <w:rPr>
          <w:rFonts w:ascii="Times New Roman" w:hAnsi="Times New Roman" w:cs="Times New Roman"/>
          <w:bCs/>
          <w:color w:val="000000"/>
          <w:shd w:val="clear" w:color="auto" w:fill="FFFFFF"/>
        </w:rPr>
        <w:t xml:space="preserve">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61D6F2A2" w14:textId="77777777" w:rsidR="001733CF" w:rsidRDefault="001733CF" w:rsidP="001733CF">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12.2.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О6.1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0E272A9D" w14:textId="77777777" w:rsidR="001733CF" w:rsidRPr="004F0CE2" w:rsidRDefault="001733CF" w:rsidP="001733CF">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12.3.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0F9A82E2" w14:textId="77777777" w:rsidR="001733CF" w:rsidRPr="004F0CE2" w:rsidRDefault="001733CF" w:rsidP="001733CF">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12</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регулирования </w:t>
      </w:r>
      <w:r w:rsidRPr="004B4FB1">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359BD445" w14:textId="77777777" w:rsidR="00350C41" w:rsidRPr="00AA15DA" w:rsidRDefault="00350C41" w:rsidP="004D2F08">
      <w:pPr>
        <w:pStyle w:val="1"/>
        <w:spacing w:after="240"/>
        <w:jc w:val="left"/>
        <w:rPr>
          <w:rFonts w:cs="Times New Roman"/>
          <w:b w:val="0"/>
          <w:shd w:val="clear" w:color="auto" w:fill="FFFFFF"/>
        </w:rPr>
      </w:pPr>
      <w:bookmarkStart w:id="31" w:name="_Toc110513943"/>
      <w:r w:rsidRPr="00AA15DA">
        <w:rPr>
          <w:rFonts w:cs="Times New Roman"/>
          <w:shd w:val="clear" w:color="auto" w:fill="FFFFFF"/>
        </w:rPr>
        <w:lastRenderedPageBreak/>
        <w:t xml:space="preserve">Глава </w:t>
      </w:r>
      <w:r w:rsidR="0049566E">
        <w:rPr>
          <w:rFonts w:cs="Times New Roman"/>
          <w:shd w:val="clear" w:color="auto" w:fill="FFFFFF"/>
        </w:rPr>
        <w:t>11</w:t>
      </w:r>
      <w:r w:rsidRPr="00AA15DA">
        <w:rPr>
          <w:rFonts w:cs="Times New Roman"/>
          <w:shd w:val="clear" w:color="auto" w:fill="FFFFFF"/>
        </w:rPr>
        <w:t>. Градостроительные регламенты рекреационных зон</w:t>
      </w:r>
      <w:bookmarkEnd w:id="31"/>
    </w:p>
    <w:p w14:paraId="362B2F70" w14:textId="77777777" w:rsidR="00350C41" w:rsidRDefault="00350C41" w:rsidP="00AA15DA">
      <w:pPr>
        <w:pStyle w:val="2"/>
        <w:spacing w:after="240"/>
        <w:rPr>
          <w:shd w:val="clear" w:color="auto" w:fill="FFFFFF"/>
        </w:rPr>
      </w:pPr>
      <w:bookmarkStart w:id="32" w:name="_Toc110513944"/>
      <w:r>
        <w:rPr>
          <w:shd w:val="clear" w:color="auto" w:fill="FFFFFF"/>
        </w:rPr>
        <w:t>Статья 51.</w:t>
      </w:r>
      <w:r w:rsidRPr="002A6AF6">
        <w:rPr>
          <w:shd w:val="clear" w:color="auto" w:fill="FFFFFF"/>
        </w:rPr>
        <w:t xml:space="preserve"> Градостроительный </w:t>
      </w:r>
      <w:r w:rsidRPr="00350C41">
        <w:rPr>
          <w:shd w:val="clear" w:color="auto" w:fill="FFFFFF"/>
        </w:rPr>
        <w:t xml:space="preserve">регламент зоны </w:t>
      </w:r>
      <w:r w:rsidRPr="00350C41">
        <w:t>озелененных территорий общего пользования</w:t>
      </w:r>
      <w:r w:rsidRPr="00350C41">
        <w:rPr>
          <w:shd w:val="clear" w:color="auto" w:fill="FFFFFF"/>
        </w:rPr>
        <w:t xml:space="preserve"> (Р1).</w:t>
      </w:r>
      <w:bookmarkEnd w:id="32"/>
    </w:p>
    <w:p w14:paraId="31C7A365" w14:textId="77777777" w:rsidR="00D735D7" w:rsidRDefault="00800460" w:rsidP="00800460">
      <w:pPr>
        <w:spacing w:after="120"/>
        <w:jc w:val="both"/>
        <w:rPr>
          <w:rFonts w:ascii="Times New Roman" w:hAnsi="Times New Roman" w:cs="Times New Roman"/>
          <w:bCs/>
          <w:color w:val="000000"/>
          <w:shd w:val="clear" w:color="auto" w:fill="FFFFFF"/>
        </w:rPr>
      </w:pPr>
      <w:r w:rsidRPr="00800460">
        <w:rPr>
          <w:rFonts w:ascii="Times New Roman" w:hAnsi="Times New Roman" w:cs="Times New Roman"/>
          <w:bCs/>
          <w:color w:val="000000"/>
          <w:shd w:val="clear" w:color="auto" w:fill="FFFFFF"/>
        </w:rPr>
        <w:t>Зона Р1 установлена для обеспечения правовых условий сохранения и использования рекреационных территорий в целях кратковременного отдыха.</w:t>
      </w:r>
    </w:p>
    <w:p w14:paraId="52D42D03" w14:textId="77777777" w:rsidR="00800460" w:rsidRPr="006240D2" w:rsidRDefault="00800460" w:rsidP="00123DEE">
      <w:pPr>
        <w:pStyle w:val="a6"/>
        <w:numPr>
          <w:ilvl w:val="1"/>
          <w:numId w:val="28"/>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Р1</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1</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w:t>
      </w:r>
      <w:r w:rsidRPr="006240D2">
        <w:rPr>
          <w:rFonts w:ascii="Times New Roman" w:hAnsi="Times New Roman" w:cs="Times New Roman"/>
          <w:bCs/>
          <w:color w:val="000000"/>
          <w:shd w:val="clear" w:color="auto" w:fill="FFFFFF"/>
        </w:rPr>
        <w:t>.3):</w:t>
      </w:r>
    </w:p>
    <w:p w14:paraId="30CFA555" w14:textId="77777777" w:rsidR="00800460" w:rsidRDefault="00800460" w:rsidP="00800460">
      <w:pPr>
        <w:spacing w:after="120"/>
        <w:rPr>
          <w:rFonts w:ascii="Times New Roman" w:hAnsi="Times New Roman" w:cs="Times New Roman"/>
          <w:bCs/>
          <w:color w:val="000000"/>
          <w:shd w:val="clear" w:color="auto" w:fill="FFFFFF"/>
        </w:rPr>
      </w:pPr>
    </w:p>
    <w:p w14:paraId="29066E2B" w14:textId="77777777" w:rsidR="00800460" w:rsidRDefault="00800460" w:rsidP="00800460">
      <w:pPr>
        <w:rPr>
          <w:rFonts w:ascii="Times New Roman" w:hAnsi="Times New Roman" w:cs="Times New Roman"/>
        </w:rPr>
        <w:sectPr w:rsidR="00800460" w:rsidSect="0036783B">
          <w:pgSz w:w="11906" w:h="16838"/>
          <w:pgMar w:top="1134" w:right="850" w:bottom="1134" w:left="1701" w:header="708" w:footer="708" w:gutter="0"/>
          <w:cols w:space="708"/>
          <w:docGrid w:linePitch="360"/>
        </w:sectPr>
      </w:pPr>
    </w:p>
    <w:p w14:paraId="76BD3B9D" w14:textId="77777777" w:rsidR="00800460" w:rsidRPr="009F64E6" w:rsidRDefault="00800460" w:rsidP="00800460">
      <w:pPr>
        <w:rPr>
          <w:rFonts w:ascii="Times New Roman" w:hAnsi="Times New Roman" w:cs="Times New Roman"/>
        </w:rPr>
      </w:pPr>
      <w:r>
        <w:rPr>
          <w:rFonts w:ascii="Times New Roman" w:hAnsi="Times New Roman" w:cs="Times New Roman"/>
        </w:rPr>
        <w:lastRenderedPageBreak/>
        <w:t xml:space="preserve">Таблица 1.1.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1399"/>
      </w:tblGrid>
      <w:tr w:rsidR="00800460" w:rsidRPr="009F64E6" w14:paraId="44374ABD" w14:textId="77777777" w:rsidTr="00FB57F5">
        <w:tc>
          <w:tcPr>
            <w:tcW w:w="534" w:type="dxa"/>
            <w:vMerge w:val="restart"/>
          </w:tcPr>
          <w:p w14:paraId="54A4E7A0"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5556CD0D"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7E054316"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2AEB9B41"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2BAFD49F"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137CA098"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2F29AFFA"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6D50CB9B"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vMerge w:val="restart"/>
          </w:tcPr>
          <w:p w14:paraId="4F9FE594"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p>
        </w:tc>
      </w:tr>
      <w:tr w:rsidR="00800460" w:rsidRPr="009F64E6" w14:paraId="4E0FBE07" w14:textId="77777777" w:rsidTr="00FB57F5">
        <w:tc>
          <w:tcPr>
            <w:tcW w:w="534" w:type="dxa"/>
            <w:vMerge/>
          </w:tcPr>
          <w:p w14:paraId="183B04B0" w14:textId="77777777" w:rsidR="00800460" w:rsidRPr="009F64E6" w:rsidRDefault="00800460" w:rsidP="00FB57F5">
            <w:pPr>
              <w:rPr>
                <w:rFonts w:ascii="Times New Roman" w:hAnsi="Times New Roman" w:cs="Times New Roman"/>
              </w:rPr>
            </w:pPr>
          </w:p>
        </w:tc>
        <w:tc>
          <w:tcPr>
            <w:tcW w:w="3718" w:type="dxa"/>
            <w:vMerge/>
          </w:tcPr>
          <w:p w14:paraId="2B2F871D" w14:textId="77777777" w:rsidR="00800460" w:rsidRPr="009F64E6" w:rsidRDefault="00800460" w:rsidP="00FB57F5">
            <w:pPr>
              <w:rPr>
                <w:rFonts w:ascii="Times New Roman" w:hAnsi="Times New Roman" w:cs="Times New Roman"/>
              </w:rPr>
            </w:pPr>
          </w:p>
        </w:tc>
        <w:tc>
          <w:tcPr>
            <w:tcW w:w="789" w:type="dxa"/>
            <w:vMerge/>
          </w:tcPr>
          <w:p w14:paraId="595F3FB2" w14:textId="77777777" w:rsidR="00800460" w:rsidRPr="009F64E6" w:rsidRDefault="00800460" w:rsidP="00FB57F5">
            <w:pPr>
              <w:rPr>
                <w:rFonts w:ascii="Times New Roman" w:hAnsi="Times New Roman" w:cs="Times New Roman"/>
              </w:rPr>
            </w:pPr>
          </w:p>
        </w:tc>
        <w:tc>
          <w:tcPr>
            <w:tcW w:w="1621" w:type="dxa"/>
            <w:vMerge/>
          </w:tcPr>
          <w:p w14:paraId="361B798A" w14:textId="77777777" w:rsidR="00800460" w:rsidRPr="009F64E6" w:rsidRDefault="00800460" w:rsidP="00FB57F5">
            <w:pPr>
              <w:rPr>
                <w:rFonts w:ascii="Times New Roman" w:hAnsi="Times New Roman" w:cs="Times New Roman"/>
              </w:rPr>
            </w:pPr>
          </w:p>
        </w:tc>
        <w:tc>
          <w:tcPr>
            <w:tcW w:w="789" w:type="dxa"/>
          </w:tcPr>
          <w:p w14:paraId="57126FDC"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w:t>
            </w:r>
          </w:p>
        </w:tc>
        <w:tc>
          <w:tcPr>
            <w:tcW w:w="879" w:type="dxa"/>
          </w:tcPr>
          <w:p w14:paraId="795A24C2"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w:t>
            </w:r>
          </w:p>
        </w:tc>
        <w:tc>
          <w:tcPr>
            <w:tcW w:w="850" w:type="dxa"/>
          </w:tcPr>
          <w:p w14:paraId="12411E84"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w:t>
            </w:r>
          </w:p>
        </w:tc>
        <w:tc>
          <w:tcPr>
            <w:tcW w:w="850" w:type="dxa"/>
          </w:tcPr>
          <w:p w14:paraId="673C6121"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w:t>
            </w:r>
          </w:p>
        </w:tc>
        <w:tc>
          <w:tcPr>
            <w:tcW w:w="1677" w:type="dxa"/>
            <w:vMerge/>
          </w:tcPr>
          <w:p w14:paraId="12670B27" w14:textId="77777777" w:rsidR="00800460" w:rsidRPr="009F64E6" w:rsidRDefault="00800460" w:rsidP="00FB57F5">
            <w:pPr>
              <w:rPr>
                <w:rFonts w:ascii="Times New Roman" w:hAnsi="Times New Roman" w:cs="Times New Roman"/>
              </w:rPr>
            </w:pPr>
          </w:p>
        </w:tc>
        <w:tc>
          <w:tcPr>
            <w:tcW w:w="1603" w:type="dxa"/>
            <w:vMerge/>
          </w:tcPr>
          <w:p w14:paraId="16239AAE" w14:textId="77777777" w:rsidR="00800460" w:rsidRPr="009F64E6" w:rsidRDefault="00800460" w:rsidP="00FB57F5">
            <w:pPr>
              <w:rPr>
                <w:rFonts w:ascii="Times New Roman" w:hAnsi="Times New Roman" w:cs="Times New Roman"/>
              </w:rPr>
            </w:pPr>
          </w:p>
        </w:tc>
        <w:tc>
          <w:tcPr>
            <w:tcW w:w="1399" w:type="dxa"/>
            <w:vMerge/>
          </w:tcPr>
          <w:p w14:paraId="6EF1D1EF" w14:textId="77777777" w:rsidR="00800460" w:rsidRPr="009F64E6" w:rsidRDefault="00800460" w:rsidP="00FB57F5">
            <w:pPr>
              <w:rPr>
                <w:rFonts w:ascii="Times New Roman" w:hAnsi="Times New Roman" w:cs="Times New Roman"/>
              </w:rPr>
            </w:pPr>
          </w:p>
        </w:tc>
      </w:tr>
      <w:tr w:rsidR="00800460" w:rsidRPr="009F64E6" w14:paraId="4B7F2D6B" w14:textId="77777777" w:rsidTr="00FB57F5">
        <w:tc>
          <w:tcPr>
            <w:tcW w:w="534" w:type="dxa"/>
          </w:tcPr>
          <w:p w14:paraId="4CF9E44A" w14:textId="77777777" w:rsidR="00800460" w:rsidRDefault="004B4FB1" w:rsidP="00FB57F5">
            <w:pPr>
              <w:rPr>
                <w:rFonts w:ascii="Times New Roman" w:hAnsi="Times New Roman" w:cs="Times New Roman"/>
              </w:rPr>
            </w:pPr>
            <w:r>
              <w:rPr>
                <w:rFonts w:ascii="Times New Roman" w:hAnsi="Times New Roman" w:cs="Times New Roman"/>
              </w:rPr>
              <w:t>1</w:t>
            </w:r>
            <w:r w:rsidR="00800460">
              <w:rPr>
                <w:rFonts w:ascii="Times New Roman" w:hAnsi="Times New Roman" w:cs="Times New Roman"/>
              </w:rPr>
              <w:t>.</w:t>
            </w:r>
          </w:p>
        </w:tc>
        <w:tc>
          <w:tcPr>
            <w:tcW w:w="3718" w:type="dxa"/>
          </w:tcPr>
          <w:p w14:paraId="29B7CB3E" w14:textId="77777777" w:rsidR="00800460" w:rsidRDefault="00800460" w:rsidP="00FB57F5">
            <w:pPr>
              <w:rPr>
                <w:rFonts w:ascii="Times New Roman" w:hAnsi="Times New Roman" w:cs="Times New Roman"/>
              </w:rPr>
            </w:pPr>
            <w:r>
              <w:rPr>
                <w:rFonts w:ascii="Times New Roman" w:hAnsi="Times New Roman" w:cs="Times New Roman"/>
              </w:rPr>
              <w:t>Отдых (рекреация)</w:t>
            </w:r>
          </w:p>
        </w:tc>
        <w:tc>
          <w:tcPr>
            <w:tcW w:w="789" w:type="dxa"/>
          </w:tcPr>
          <w:p w14:paraId="0AFCD3A2" w14:textId="77777777" w:rsidR="00800460" w:rsidRDefault="00800460" w:rsidP="00FB57F5">
            <w:pPr>
              <w:rPr>
                <w:rFonts w:ascii="Times New Roman" w:hAnsi="Times New Roman" w:cs="Times New Roman"/>
              </w:rPr>
            </w:pPr>
            <w:r>
              <w:rPr>
                <w:rFonts w:ascii="Times New Roman" w:hAnsi="Times New Roman" w:cs="Times New Roman"/>
              </w:rPr>
              <w:t>5.0</w:t>
            </w:r>
          </w:p>
        </w:tc>
        <w:tc>
          <w:tcPr>
            <w:tcW w:w="1621" w:type="dxa"/>
          </w:tcPr>
          <w:p w14:paraId="204F939E" w14:textId="77777777" w:rsidR="00800460" w:rsidRDefault="00800460" w:rsidP="00800460">
            <w:pPr>
              <w:rPr>
                <w:rFonts w:ascii="Times New Roman" w:hAnsi="Times New Roman" w:cs="Times New Roman"/>
              </w:rPr>
            </w:pPr>
            <w:r>
              <w:rPr>
                <w:rFonts w:ascii="Times New Roman" w:hAnsi="Times New Roman" w:cs="Times New Roman"/>
              </w:rPr>
              <w:t>1эт. / 8</w:t>
            </w:r>
          </w:p>
        </w:tc>
        <w:tc>
          <w:tcPr>
            <w:tcW w:w="789" w:type="dxa"/>
          </w:tcPr>
          <w:p w14:paraId="27DEDCDB" w14:textId="77777777" w:rsidR="00800460" w:rsidRDefault="00FB57F5" w:rsidP="00FB57F5">
            <w:pPr>
              <w:rPr>
                <w:rFonts w:ascii="Times New Roman" w:hAnsi="Times New Roman" w:cs="Times New Roman"/>
              </w:rPr>
            </w:pPr>
            <w:r>
              <w:rPr>
                <w:rFonts w:ascii="Times New Roman" w:hAnsi="Times New Roman" w:cs="Times New Roman"/>
              </w:rPr>
              <w:t>-</w:t>
            </w:r>
          </w:p>
        </w:tc>
        <w:tc>
          <w:tcPr>
            <w:tcW w:w="879" w:type="dxa"/>
          </w:tcPr>
          <w:p w14:paraId="2BCB89D6" w14:textId="77777777" w:rsidR="00800460" w:rsidRDefault="00FB57F5" w:rsidP="00FB57F5">
            <w:pPr>
              <w:rPr>
                <w:rFonts w:ascii="Times New Roman" w:hAnsi="Times New Roman" w:cs="Times New Roman"/>
              </w:rPr>
            </w:pPr>
            <w:r>
              <w:rPr>
                <w:rFonts w:ascii="Times New Roman" w:hAnsi="Times New Roman" w:cs="Times New Roman"/>
              </w:rPr>
              <w:t>-</w:t>
            </w:r>
          </w:p>
        </w:tc>
        <w:tc>
          <w:tcPr>
            <w:tcW w:w="850" w:type="dxa"/>
          </w:tcPr>
          <w:p w14:paraId="3A73AD23" w14:textId="77777777" w:rsidR="00800460" w:rsidRDefault="00FB57F5" w:rsidP="00FB57F5">
            <w:pPr>
              <w:rPr>
                <w:rFonts w:ascii="Times New Roman" w:hAnsi="Times New Roman" w:cs="Times New Roman"/>
              </w:rPr>
            </w:pPr>
            <w:r>
              <w:rPr>
                <w:rFonts w:ascii="Times New Roman" w:hAnsi="Times New Roman" w:cs="Times New Roman"/>
              </w:rPr>
              <w:t>-</w:t>
            </w:r>
          </w:p>
        </w:tc>
        <w:tc>
          <w:tcPr>
            <w:tcW w:w="850" w:type="dxa"/>
          </w:tcPr>
          <w:p w14:paraId="02C5DBC1" w14:textId="77777777" w:rsidR="00800460" w:rsidRDefault="00FB57F5" w:rsidP="00FB57F5">
            <w:pPr>
              <w:rPr>
                <w:rFonts w:ascii="Times New Roman" w:hAnsi="Times New Roman" w:cs="Times New Roman"/>
              </w:rPr>
            </w:pPr>
            <w:r>
              <w:rPr>
                <w:rFonts w:ascii="Times New Roman" w:hAnsi="Times New Roman" w:cs="Times New Roman"/>
              </w:rPr>
              <w:t>-</w:t>
            </w:r>
          </w:p>
        </w:tc>
        <w:tc>
          <w:tcPr>
            <w:tcW w:w="1677" w:type="dxa"/>
          </w:tcPr>
          <w:p w14:paraId="7B8C2BE3" w14:textId="77777777" w:rsidR="00800460" w:rsidRDefault="00FB57F5" w:rsidP="00FB57F5">
            <w:pPr>
              <w:rPr>
                <w:rFonts w:ascii="Times New Roman" w:hAnsi="Times New Roman" w:cs="Times New Roman"/>
              </w:rPr>
            </w:pPr>
            <w:r>
              <w:rPr>
                <w:rFonts w:ascii="Times New Roman" w:hAnsi="Times New Roman" w:cs="Times New Roman"/>
              </w:rPr>
              <w:t>5</w:t>
            </w:r>
          </w:p>
        </w:tc>
        <w:tc>
          <w:tcPr>
            <w:tcW w:w="1603" w:type="dxa"/>
          </w:tcPr>
          <w:p w14:paraId="4B7CAD2F" w14:textId="77777777" w:rsidR="00800460" w:rsidRDefault="00FB57F5" w:rsidP="00FB57F5">
            <w:pPr>
              <w:rPr>
                <w:rFonts w:ascii="Times New Roman" w:hAnsi="Times New Roman" w:cs="Times New Roman"/>
              </w:rPr>
            </w:pPr>
            <w:r>
              <w:rPr>
                <w:rFonts w:ascii="Times New Roman" w:hAnsi="Times New Roman" w:cs="Times New Roman"/>
              </w:rPr>
              <w:t>-</w:t>
            </w:r>
          </w:p>
        </w:tc>
        <w:tc>
          <w:tcPr>
            <w:tcW w:w="1399" w:type="dxa"/>
          </w:tcPr>
          <w:p w14:paraId="090CCF73" w14:textId="77777777" w:rsidR="00800460" w:rsidRDefault="00FB57F5" w:rsidP="00FB57F5">
            <w:pPr>
              <w:rPr>
                <w:rFonts w:ascii="Times New Roman" w:hAnsi="Times New Roman" w:cs="Times New Roman"/>
              </w:rPr>
            </w:pPr>
            <w:r>
              <w:rPr>
                <w:rFonts w:ascii="Times New Roman" w:hAnsi="Times New Roman" w:cs="Times New Roman"/>
              </w:rPr>
              <w:t>-</w:t>
            </w:r>
          </w:p>
        </w:tc>
      </w:tr>
      <w:tr w:rsidR="00FB57F5" w:rsidRPr="009F64E6" w14:paraId="6FC659AE" w14:textId="77777777" w:rsidTr="00FB57F5">
        <w:tc>
          <w:tcPr>
            <w:tcW w:w="534" w:type="dxa"/>
          </w:tcPr>
          <w:p w14:paraId="68FE3603" w14:textId="77777777" w:rsidR="00FB57F5" w:rsidRDefault="004B4FB1" w:rsidP="00FB57F5">
            <w:pPr>
              <w:rPr>
                <w:rFonts w:ascii="Times New Roman" w:hAnsi="Times New Roman" w:cs="Times New Roman"/>
              </w:rPr>
            </w:pPr>
            <w:r>
              <w:rPr>
                <w:rFonts w:ascii="Times New Roman" w:hAnsi="Times New Roman" w:cs="Times New Roman"/>
              </w:rPr>
              <w:t>2</w:t>
            </w:r>
            <w:r w:rsidR="00FB57F5">
              <w:rPr>
                <w:rFonts w:ascii="Times New Roman" w:hAnsi="Times New Roman" w:cs="Times New Roman"/>
              </w:rPr>
              <w:t>.</w:t>
            </w:r>
          </w:p>
        </w:tc>
        <w:tc>
          <w:tcPr>
            <w:tcW w:w="3718" w:type="dxa"/>
          </w:tcPr>
          <w:p w14:paraId="7B6B109D" w14:textId="77777777" w:rsidR="00FB57F5" w:rsidRDefault="00FB57F5" w:rsidP="00FB57F5">
            <w:pPr>
              <w:rPr>
                <w:rFonts w:ascii="Times New Roman" w:hAnsi="Times New Roman" w:cs="Times New Roman"/>
              </w:rPr>
            </w:pPr>
            <w:r>
              <w:rPr>
                <w:rFonts w:ascii="Times New Roman" w:hAnsi="Times New Roman" w:cs="Times New Roman"/>
              </w:rPr>
              <w:t>Охрана природных территорий</w:t>
            </w:r>
          </w:p>
        </w:tc>
        <w:tc>
          <w:tcPr>
            <w:tcW w:w="789" w:type="dxa"/>
          </w:tcPr>
          <w:p w14:paraId="55695D15" w14:textId="77777777" w:rsidR="00FB57F5" w:rsidRDefault="00FB57F5" w:rsidP="00FB57F5">
            <w:pPr>
              <w:rPr>
                <w:rFonts w:ascii="Times New Roman" w:hAnsi="Times New Roman" w:cs="Times New Roman"/>
              </w:rPr>
            </w:pPr>
            <w:r>
              <w:rPr>
                <w:rFonts w:ascii="Times New Roman" w:hAnsi="Times New Roman" w:cs="Times New Roman"/>
              </w:rPr>
              <w:t>9.1</w:t>
            </w:r>
          </w:p>
        </w:tc>
        <w:tc>
          <w:tcPr>
            <w:tcW w:w="1621" w:type="dxa"/>
          </w:tcPr>
          <w:p w14:paraId="4624C6D2" w14:textId="77777777" w:rsidR="00FB57F5" w:rsidRDefault="00FB57F5" w:rsidP="00FB57F5">
            <w:pPr>
              <w:rPr>
                <w:rFonts w:ascii="Times New Roman" w:hAnsi="Times New Roman" w:cs="Times New Roman"/>
              </w:rPr>
            </w:pPr>
            <w:r>
              <w:rPr>
                <w:rFonts w:ascii="Times New Roman" w:hAnsi="Times New Roman" w:cs="Times New Roman"/>
              </w:rPr>
              <w:t>1эт. / 8</w:t>
            </w:r>
          </w:p>
        </w:tc>
        <w:tc>
          <w:tcPr>
            <w:tcW w:w="789" w:type="dxa"/>
          </w:tcPr>
          <w:p w14:paraId="0BEC381D" w14:textId="77777777" w:rsidR="00FB57F5" w:rsidRDefault="00FB57F5" w:rsidP="00FB57F5">
            <w:pPr>
              <w:rPr>
                <w:rFonts w:ascii="Times New Roman" w:hAnsi="Times New Roman" w:cs="Times New Roman"/>
              </w:rPr>
            </w:pPr>
            <w:r>
              <w:rPr>
                <w:rFonts w:ascii="Times New Roman" w:hAnsi="Times New Roman" w:cs="Times New Roman"/>
              </w:rPr>
              <w:t>-</w:t>
            </w:r>
          </w:p>
        </w:tc>
        <w:tc>
          <w:tcPr>
            <w:tcW w:w="879" w:type="dxa"/>
          </w:tcPr>
          <w:p w14:paraId="00317181" w14:textId="77777777" w:rsidR="00FB57F5" w:rsidRDefault="00FB57F5" w:rsidP="00FB57F5">
            <w:pPr>
              <w:rPr>
                <w:rFonts w:ascii="Times New Roman" w:hAnsi="Times New Roman" w:cs="Times New Roman"/>
              </w:rPr>
            </w:pPr>
            <w:r>
              <w:rPr>
                <w:rFonts w:ascii="Times New Roman" w:hAnsi="Times New Roman" w:cs="Times New Roman"/>
              </w:rPr>
              <w:t>-</w:t>
            </w:r>
          </w:p>
        </w:tc>
        <w:tc>
          <w:tcPr>
            <w:tcW w:w="850" w:type="dxa"/>
          </w:tcPr>
          <w:p w14:paraId="03DC017D" w14:textId="77777777" w:rsidR="00FB57F5" w:rsidRDefault="00FB57F5" w:rsidP="00FB57F5">
            <w:pPr>
              <w:rPr>
                <w:rFonts w:ascii="Times New Roman" w:hAnsi="Times New Roman" w:cs="Times New Roman"/>
              </w:rPr>
            </w:pPr>
            <w:r>
              <w:rPr>
                <w:rFonts w:ascii="Times New Roman" w:hAnsi="Times New Roman" w:cs="Times New Roman"/>
              </w:rPr>
              <w:t>-</w:t>
            </w:r>
          </w:p>
        </w:tc>
        <w:tc>
          <w:tcPr>
            <w:tcW w:w="850" w:type="dxa"/>
          </w:tcPr>
          <w:p w14:paraId="2A31BE8D" w14:textId="77777777" w:rsidR="00FB57F5" w:rsidRDefault="00FB57F5" w:rsidP="00FB57F5">
            <w:pPr>
              <w:rPr>
                <w:rFonts w:ascii="Times New Roman" w:hAnsi="Times New Roman" w:cs="Times New Roman"/>
              </w:rPr>
            </w:pPr>
            <w:r>
              <w:rPr>
                <w:rFonts w:ascii="Times New Roman" w:hAnsi="Times New Roman" w:cs="Times New Roman"/>
              </w:rPr>
              <w:t>-</w:t>
            </w:r>
          </w:p>
        </w:tc>
        <w:tc>
          <w:tcPr>
            <w:tcW w:w="1677" w:type="dxa"/>
          </w:tcPr>
          <w:p w14:paraId="5167FA87" w14:textId="77777777" w:rsidR="00FB57F5" w:rsidRDefault="00FB57F5" w:rsidP="00FB57F5">
            <w:pPr>
              <w:rPr>
                <w:rFonts w:ascii="Times New Roman" w:hAnsi="Times New Roman" w:cs="Times New Roman"/>
              </w:rPr>
            </w:pPr>
            <w:r>
              <w:rPr>
                <w:rFonts w:ascii="Times New Roman" w:hAnsi="Times New Roman" w:cs="Times New Roman"/>
              </w:rPr>
              <w:t>5</w:t>
            </w:r>
          </w:p>
        </w:tc>
        <w:tc>
          <w:tcPr>
            <w:tcW w:w="1603" w:type="dxa"/>
          </w:tcPr>
          <w:p w14:paraId="1D02F5C2" w14:textId="77777777" w:rsidR="00FB57F5" w:rsidRDefault="00FB57F5" w:rsidP="00FB57F5">
            <w:pPr>
              <w:rPr>
                <w:rFonts w:ascii="Times New Roman" w:hAnsi="Times New Roman" w:cs="Times New Roman"/>
              </w:rPr>
            </w:pPr>
            <w:r>
              <w:rPr>
                <w:rFonts w:ascii="Times New Roman" w:hAnsi="Times New Roman" w:cs="Times New Roman"/>
              </w:rPr>
              <w:t>-</w:t>
            </w:r>
          </w:p>
        </w:tc>
        <w:tc>
          <w:tcPr>
            <w:tcW w:w="1399" w:type="dxa"/>
          </w:tcPr>
          <w:p w14:paraId="159AD411" w14:textId="77777777" w:rsidR="00FB57F5" w:rsidRDefault="00FB57F5" w:rsidP="00FB57F5">
            <w:pPr>
              <w:rPr>
                <w:rFonts w:ascii="Times New Roman" w:hAnsi="Times New Roman" w:cs="Times New Roman"/>
              </w:rPr>
            </w:pPr>
            <w:r>
              <w:rPr>
                <w:rFonts w:ascii="Times New Roman" w:hAnsi="Times New Roman" w:cs="Times New Roman"/>
              </w:rPr>
              <w:t>-</w:t>
            </w:r>
          </w:p>
        </w:tc>
      </w:tr>
      <w:tr w:rsidR="00FB57F5" w:rsidRPr="009F64E6" w14:paraId="0DC43923" w14:textId="77777777" w:rsidTr="00FB57F5">
        <w:tc>
          <w:tcPr>
            <w:tcW w:w="534" w:type="dxa"/>
          </w:tcPr>
          <w:p w14:paraId="276B4952" w14:textId="77777777" w:rsidR="00FB57F5" w:rsidRDefault="004B4FB1" w:rsidP="00FB57F5">
            <w:pPr>
              <w:rPr>
                <w:rFonts w:ascii="Times New Roman" w:hAnsi="Times New Roman" w:cs="Times New Roman"/>
              </w:rPr>
            </w:pPr>
            <w:r>
              <w:rPr>
                <w:rFonts w:ascii="Times New Roman" w:hAnsi="Times New Roman" w:cs="Times New Roman"/>
              </w:rPr>
              <w:t>3</w:t>
            </w:r>
            <w:r w:rsidR="00FB57F5">
              <w:rPr>
                <w:rFonts w:ascii="Times New Roman" w:hAnsi="Times New Roman" w:cs="Times New Roman"/>
              </w:rPr>
              <w:t>.</w:t>
            </w:r>
          </w:p>
        </w:tc>
        <w:tc>
          <w:tcPr>
            <w:tcW w:w="3718" w:type="dxa"/>
          </w:tcPr>
          <w:p w14:paraId="59E891D9" w14:textId="77777777" w:rsidR="00FB57F5" w:rsidRDefault="00FB57F5" w:rsidP="00FB57F5">
            <w:pPr>
              <w:rPr>
                <w:rFonts w:ascii="Times New Roman" w:hAnsi="Times New Roman" w:cs="Times New Roman"/>
              </w:rPr>
            </w:pPr>
            <w:r>
              <w:rPr>
                <w:rFonts w:ascii="Times New Roman" w:hAnsi="Times New Roman" w:cs="Times New Roman"/>
              </w:rPr>
              <w:t>Историко-культурная деятельность</w:t>
            </w:r>
          </w:p>
        </w:tc>
        <w:tc>
          <w:tcPr>
            <w:tcW w:w="789" w:type="dxa"/>
          </w:tcPr>
          <w:p w14:paraId="4A30217A" w14:textId="77777777" w:rsidR="00FB57F5" w:rsidRDefault="00FB57F5" w:rsidP="00FB57F5">
            <w:pPr>
              <w:rPr>
                <w:rFonts w:ascii="Times New Roman" w:hAnsi="Times New Roman" w:cs="Times New Roman"/>
              </w:rPr>
            </w:pPr>
            <w:r>
              <w:rPr>
                <w:rFonts w:ascii="Times New Roman" w:hAnsi="Times New Roman" w:cs="Times New Roman"/>
              </w:rPr>
              <w:t>9.3</w:t>
            </w:r>
          </w:p>
        </w:tc>
        <w:tc>
          <w:tcPr>
            <w:tcW w:w="1621" w:type="dxa"/>
          </w:tcPr>
          <w:p w14:paraId="33811186" w14:textId="77777777" w:rsidR="00FB57F5" w:rsidRDefault="00FB57F5" w:rsidP="00FB57F5">
            <w:pPr>
              <w:rPr>
                <w:rFonts w:ascii="Times New Roman" w:hAnsi="Times New Roman" w:cs="Times New Roman"/>
              </w:rPr>
            </w:pPr>
            <w:r>
              <w:rPr>
                <w:rFonts w:ascii="Times New Roman" w:hAnsi="Times New Roman" w:cs="Times New Roman"/>
              </w:rPr>
              <w:t>1эт. / 8</w:t>
            </w:r>
          </w:p>
        </w:tc>
        <w:tc>
          <w:tcPr>
            <w:tcW w:w="789" w:type="dxa"/>
          </w:tcPr>
          <w:p w14:paraId="798A111A" w14:textId="77777777" w:rsidR="00FB57F5" w:rsidRDefault="00FB57F5" w:rsidP="00FB57F5">
            <w:pPr>
              <w:rPr>
                <w:rFonts w:ascii="Times New Roman" w:hAnsi="Times New Roman" w:cs="Times New Roman"/>
              </w:rPr>
            </w:pPr>
            <w:r>
              <w:rPr>
                <w:rFonts w:ascii="Times New Roman" w:hAnsi="Times New Roman" w:cs="Times New Roman"/>
              </w:rPr>
              <w:t>-</w:t>
            </w:r>
          </w:p>
        </w:tc>
        <w:tc>
          <w:tcPr>
            <w:tcW w:w="879" w:type="dxa"/>
          </w:tcPr>
          <w:p w14:paraId="40BF00F7" w14:textId="77777777" w:rsidR="00FB57F5" w:rsidRDefault="00FB57F5" w:rsidP="00FB57F5">
            <w:pPr>
              <w:rPr>
                <w:rFonts w:ascii="Times New Roman" w:hAnsi="Times New Roman" w:cs="Times New Roman"/>
              </w:rPr>
            </w:pPr>
            <w:r>
              <w:rPr>
                <w:rFonts w:ascii="Times New Roman" w:hAnsi="Times New Roman" w:cs="Times New Roman"/>
              </w:rPr>
              <w:t>-</w:t>
            </w:r>
          </w:p>
        </w:tc>
        <w:tc>
          <w:tcPr>
            <w:tcW w:w="850" w:type="dxa"/>
          </w:tcPr>
          <w:p w14:paraId="7A94DA92" w14:textId="77777777" w:rsidR="00FB57F5" w:rsidRDefault="00FB57F5" w:rsidP="00FB57F5">
            <w:pPr>
              <w:rPr>
                <w:rFonts w:ascii="Times New Roman" w:hAnsi="Times New Roman" w:cs="Times New Roman"/>
              </w:rPr>
            </w:pPr>
            <w:r>
              <w:rPr>
                <w:rFonts w:ascii="Times New Roman" w:hAnsi="Times New Roman" w:cs="Times New Roman"/>
              </w:rPr>
              <w:t>-</w:t>
            </w:r>
          </w:p>
        </w:tc>
        <w:tc>
          <w:tcPr>
            <w:tcW w:w="850" w:type="dxa"/>
          </w:tcPr>
          <w:p w14:paraId="3B9200E2" w14:textId="77777777" w:rsidR="00FB57F5" w:rsidRDefault="00FB57F5" w:rsidP="00FB57F5">
            <w:pPr>
              <w:rPr>
                <w:rFonts w:ascii="Times New Roman" w:hAnsi="Times New Roman" w:cs="Times New Roman"/>
              </w:rPr>
            </w:pPr>
            <w:r>
              <w:rPr>
                <w:rFonts w:ascii="Times New Roman" w:hAnsi="Times New Roman" w:cs="Times New Roman"/>
              </w:rPr>
              <w:t>-</w:t>
            </w:r>
          </w:p>
        </w:tc>
        <w:tc>
          <w:tcPr>
            <w:tcW w:w="1677" w:type="dxa"/>
          </w:tcPr>
          <w:p w14:paraId="6B38C307" w14:textId="77777777" w:rsidR="00FB57F5" w:rsidRDefault="00FB57F5" w:rsidP="00FB57F5">
            <w:pPr>
              <w:rPr>
                <w:rFonts w:ascii="Times New Roman" w:hAnsi="Times New Roman" w:cs="Times New Roman"/>
              </w:rPr>
            </w:pPr>
            <w:r>
              <w:rPr>
                <w:rFonts w:ascii="Times New Roman" w:hAnsi="Times New Roman" w:cs="Times New Roman"/>
              </w:rPr>
              <w:t>5</w:t>
            </w:r>
          </w:p>
        </w:tc>
        <w:tc>
          <w:tcPr>
            <w:tcW w:w="1603" w:type="dxa"/>
          </w:tcPr>
          <w:p w14:paraId="7B9ED714" w14:textId="77777777" w:rsidR="00FB57F5" w:rsidRDefault="00FB57F5" w:rsidP="00FB57F5">
            <w:pPr>
              <w:rPr>
                <w:rFonts w:ascii="Times New Roman" w:hAnsi="Times New Roman" w:cs="Times New Roman"/>
              </w:rPr>
            </w:pPr>
            <w:r>
              <w:rPr>
                <w:rFonts w:ascii="Times New Roman" w:hAnsi="Times New Roman" w:cs="Times New Roman"/>
              </w:rPr>
              <w:t>-</w:t>
            </w:r>
          </w:p>
        </w:tc>
        <w:tc>
          <w:tcPr>
            <w:tcW w:w="1399" w:type="dxa"/>
          </w:tcPr>
          <w:p w14:paraId="17AE1E11" w14:textId="77777777" w:rsidR="00FB57F5" w:rsidRDefault="00FB57F5" w:rsidP="00FB57F5">
            <w:pPr>
              <w:rPr>
                <w:rFonts w:ascii="Times New Roman" w:hAnsi="Times New Roman" w:cs="Times New Roman"/>
              </w:rPr>
            </w:pPr>
            <w:r>
              <w:rPr>
                <w:rFonts w:ascii="Times New Roman" w:hAnsi="Times New Roman" w:cs="Times New Roman"/>
              </w:rPr>
              <w:t>-</w:t>
            </w:r>
          </w:p>
        </w:tc>
      </w:tr>
      <w:tr w:rsidR="00FB57F5" w:rsidRPr="009F64E6" w14:paraId="2DF76849" w14:textId="77777777" w:rsidTr="00FB57F5">
        <w:tc>
          <w:tcPr>
            <w:tcW w:w="534" w:type="dxa"/>
          </w:tcPr>
          <w:p w14:paraId="3BD0A7B7" w14:textId="77777777" w:rsidR="00FB57F5" w:rsidRPr="009F64E6" w:rsidRDefault="004B4FB1" w:rsidP="00FB57F5">
            <w:pPr>
              <w:rPr>
                <w:rFonts w:ascii="Times New Roman" w:hAnsi="Times New Roman" w:cs="Times New Roman"/>
              </w:rPr>
            </w:pPr>
            <w:r>
              <w:rPr>
                <w:rFonts w:ascii="Times New Roman" w:hAnsi="Times New Roman" w:cs="Times New Roman"/>
              </w:rPr>
              <w:t>4</w:t>
            </w:r>
            <w:r w:rsidR="00FB57F5">
              <w:rPr>
                <w:rFonts w:ascii="Times New Roman" w:hAnsi="Times New Roman" w:cs="Times New Roman"/>
              </w:rPr>
              <w:t>.</w:t>
            </w:r>
          </w:p>
        </w:tc>
        <w:tc>
          <w:tcPr>
            <w:tcW w:w="3718" w:type="dxa"/>
          </w:tcPr>
          <w:p w14:paraId="4EBEF391" w14:textId="77777777" w:rsidR="00FB57F5" w:rsidRPr="009F64E6" w:rsidRDefault="00FB57F5"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0E92E496" w14:textId="77777777" w:rsidR="00FB57F5" w:rsidRPr="009F64E6" w:rsidRDefault="00FB57F5" w:rsidP="00FB57F5">
            <w:pPr>
              <w:rPr>
                <w:rFonts w:ascii="Times New Roman" w:hAnsi="Times New Roman" w:cs="Times New Roman"/>
              </w:rPr>
            </w:pPr>
            <w:r>
              <w:rPr>
                <w:rFonts w:ascii="Times New Roman" w:hAnsi="Times New Roman" w:cs="Times New Roman"/>
              </w:rPr>
              <w:t>12.0</w:t>
            </w:r>
          </w:p>
        </w:tc>
        <w:tc>
          <w:tcPr>
            <w:tcW w:w="9668" w:type="dxa"/>
            <w:gridSpan w:val="8"/>
          </w:tcPr>
          <w:p w14:paraId="3457F8FA" w14:textId="77777777" w:rsidR="00FB57F5" w:rsidRPr="009F64E6" w:rsidRDefault="00FB57F5"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FB57F5" w:rsidRPr="009F64E6" w14:paraId="3E22A6EE" w14:textId="77777777" w:rsidTr="00FB57F5">
        <w:tc>
          <w:tcPr>
            <w:tcW w:w="534" w:type="dxa"/>
          </w:tcPr>
          <w:p w14:paraId="07688DB7" w14:textId="77777777" w:rsidR="00FB57F5" w:rsidRPr="009F64E6" w:rsidRDefault="004B4FB1" w:rsidP="00FB57F5">
            <w:pPr>
              <w:rPr>
                <w:rFonts w:ascii="Times New Roman" w:hAnsi="Times New Roman" w:cs="Times New Roman"/>
              </w:rPr>
            </w:pPr>
            <w:r>
              <w:rPr>
                <w:rFonts w:ascii="Times New Roman" w:hAnsi="Times New Roman" w:cs="Times New Roman"/>
              </w:rPr>
              <w:t>5</w:t>
            </w:r>
            <w:r w:rsidR="00FB57F5">
              <w:rPr>
                <w:rFonts w:ascii="Times New Roman" w:hAnsi="Times New Roman" w:cs="Times New Roman"/>
              </w:rPr>
              <w:t>.</w:t>
            </w:r>
          </w:p>
        </w:tc>
        <w:tc>
          <w:tcPr>
            <w:tcW w:w="3718" w:type="dxa"/>
          </w:tcPr>
          <w:p w14:paraId="51116D1C" w14:textId="77777777" w:rsidR="00FB57F5" w:rsidRPr="009F64E6" w:rsidRDefault="00FB57F5"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2493BDE4" w14:textId="77777777" w:rsidR="00FB57F5" w:rsidRPr="009F64E6" w:rsidRDefault="00FB57F5" w:rsidP="00FB57F5">
            <w:pPr>
              <w:rPr>
                <w:rFonts w:ascii="Times New Roman" w:hAnsi="Times New Roman" w:cs="Times New Roman"/>
              </w:rPr>
            </w:pPr>
            <w:r>
              <w:rPr>
                <w:rFonts w:ascii="Times New Roman" w:hAnsi="Times New Roman" w:cs="Times New Roman"/>
              </w:rPr>
              <w:t>12.0.1</w:t>
            </w:r>
          </w:p>
        </w:tc>
        <w:tc>
          <w:tcPr>
            <w:tcW w:w="9668" w:type="dxa"/>
            <w:gridSpan w:val="8"/>
          </w:tcPr>
          <w:p w14:paraId="52E88AD3" w14:textId="77777777" w:rsidR="00FB57F5" w:rsidRPr="009F64E6" w:rsidRDefault="00FB57F5"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FB57F5" w:rsidRPr="009F64E6" w14:paraId="3ECCE633" w14:textId="77777777" w:rsidTr="00FB57F5">
        <w:tc>
          <w:tcPr>
            <w:tcW w:w="534" w:type="dxa"/>
          </w:tcPr>
          <w:p w14:paraId="526ACFFA" w14:textId="77777777" w:rsidR="00FB57F5" w:rsidRPr="009F64E6" w:rsidRDefault="00FB57F5" w:rsidP="00FB57F5">
            <w:pPr>
              <w:rPr>
                <w:rFonts w:ascii="Times New Roman" w:hAnsi="Times New Roman" w:cs="Times New Roman"/>
              </w:rPr>
            </w:pPr>
            <w:r>
              <w:rPr>
                <w:rFonts w:ascii="Times New Roman" w:hAnsi="Times New Roman" w:cs="Times New Roman"/>
              </w:rPr>
              <w:t>6.</w:t>
            </w:r>
          </w:p>
        </w:tc>
        <w:tc>
          <w:tcPr>
            <w:tcW w:w="3718" w:type="dxa"/>
          </w:tcPr>
          <w:p w14:paraId="66B989A7" w14:textId="77777777" w:rsidR="00FB57F5" w:rsidRPr="009F64E6" w:rsidRDefault="00FB57F5"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76E2B1B8" w14:textId="77777777" w:rsidR="00FB57F5" w:rsidRPr="009F64E6" w:rsidRDefault="00FB57F5" w:rsidP="00FB57F5">
            <w:pPr>
              <w:rPr>
                <w:rFonts w:ascii="Times New Roman" w:hAnsi="Times New Roman" w:cs="Times New Roman"/>
              </w:rPr>
            </w:pPr>
            <w:r>
              <w:rPr>
                <w:rFonts w:ascii="Times New Roman" w:hAnsi="Times New Roman" w:cs="Times New Roman"/>
              </w:rPr>
              <w:t>12.0.2</w:t>
            </w:r>
          </w:p>
        </w:tc>
        <w:tc>
          <w:tcPr>
            <w:tcW w:w="9668" w:type="dxa"/>
            <w:gridSpan w:val="8"/>
          </w:tcPr>
          <w:p w14:paraId="71C8C8D1" w14:textId="77777777" w:rsidR="00FB57F5" w:rsidRPr="009F64E6" w:rsidRDefault="00FB57F5" w:rsidP="00FB57F5">
            <w:pPr>
              <w:jc w:val="center"/>
              <w:rPr>
                <w:rFonts w:ascii="Times New Roman" w:hAnsi="Times New Roman" w:cs="Times New Roman"/>
              </w:rPr>
            </w:pPr>
            <w:r>
              <w:rPr>
                <w:rFonts w:ascii="Times New Roman" w:hAnsi="Times New Roman" w:cs="Times New Roman"/>
              </w:rPr>
              <w:t>Не подлежит установлению</w:t>
            </w:r>
          </w:p>
        </w:tc>
      </w:tr>
    </w:tbl>
    <w:p w14:paraId="55A7F822" w14:textId="77777777" w:rsidR="00800460" w:rsidRDefault="00800460" w:rsidP="00800460">
      <w:pPr>
        <w:rPr>
          <w:rFonts w:ascii="Times New Roman" w:hAnsi="Times New Roman" w:cs="Times New Roman"/>
        </w:rPr>
      </w:pPr>
    </w:p>
    <w:p w14:paraId="27E726BD" w14:textId="77777777" w:rsidR="00800460" w:rsidRPr="009F64E6" w:rsidRDefault="00800460" w:rsidP="00800460">
      <w:pPr>
        <w:rPr>
          <w:rFonts w:ascii="Times New Roman" w:hAnsi="Times New Roman" w:cs="Times New Roman"/>
        </w:rPr>
      </w:pPr>
      <w:r>
        <w:rPr>
          <w:rFonts w:ascii="Times New Roman" w:hAnsi="Times New Roman" w:cs="Times New Roman"/>
        </w:rPr>
        <w:t xml:space="preserve">Таблица </w:t>
      </w:r>
      <w:r w:rsidR="00FB57F5">
        <w:rPr>
          <w:rFonts w:ascii="Times New Roman" w:hAnsi="Times New Roman" w:cs="Times New Roman"/>
        </w:rPr>
        <w:t>1</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800460" w:rsidRPr="009F64E6" w14:paraId="6FAB336D" w14:textId="77777777" w:rsidTr="00FB57F5">
        <w:tc>
          <w:tcPr>
            <w:tcW w:w="534" w:type="dxa"/>
            <w:vMerge w:val="restart"/>
          </w:tcPr>
          <w:p w14:paraId="69C5FA32"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6B1C52B0"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389D13D0"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7D0DDF5C"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183ED398"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3D483BC5"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1729CE55"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39DD5D95"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7C5BFAA3"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p>
        </w:tc>
      </w:tr>
      <w:tr w:rsidR="00800460" w:rsidRPr="009F64E6" w14:paraId="185D7986" w14:textId="77777777" w:rsidTr="00FB57F5">
        <w:tc>
          <w:tcPr>
            <w:tcW w:w="534" w:type="dxa"/>
            <w:vMerge/>
          </w:tcPr>
          <w:p w14:paraId="15E0D250" w14:textId="77777777" w:rsidR="00800460" w:rsidRPr="009F64E6" w:rsidRDefault="00800460" w:rsidP="00FB57F5">
            <w:pPr>
              <w:rPr>
                <w:rFonts w:ascii="Times New Roman" w:hAnsi="Times New Roman" w:cs="Times New Roman"/>
              </w:rPr>
            </w:pPr>
          </w:p>
        </w:tc>
        <w:tc>
          <w:tcPr>
            <w:tcW w:w="3718" w:type="dxa"/>
            <w:vMerge/>
          </w:tcPr>
          <w:p w14:paraId="6CF10853" w14:textId="77777777" w:rsidR="00800460" w:rsidRPr="009F64E6" w:rsidRDefault="00800460" w:rsidP="00FB57F5">
            <w:pPr>
              <w:rPr>
                <w:rFonts w:ascii="Times New Roman" w:hAnsi="Times New Roman" w:cs="Times New Roman"/>
              </w:rPr>
            </w:pPr>
          </w:p>
        </w:tc>
        <w:tc>
          <w:tcPr>
            <w:tcW w:w="789" w:type="dxa"/>
            <w:vMerge/>
          </w:tcPr>
          <w:p w14:paraId="75D93A01" w14:textId="77777777" w:rsidR="00800460" w:rsidRPr="009F64E6" w:rsidRDefault="00800460" w:rsidP="00FB57F5">
            <w:pPr>
              <w:rPr>
                <w:rFonts w:ascii="Times New Roman" w:hAnsi="Times New Roman" w:cs="Times New Roman"/>
              </w:rPr>
            </w:pPr>
          </w:p>
        </w:tc>
        <w:tc>
          <w:tcPr>
            <w:tcW w:w="1621" w:type="dxa"/>
            <w:vMerge/>
          </w:tcPr>
          <w:p w14:paraId="29934142" w14:textId="77777777" w:rsidR="00800460" w:rsidRPr="009F64E6" w:rsidRDefault="00800460" w:rsidP="00FB57F5">
            <w:pPr>
              <w:rPr>
                <w:rFonts w:ascii="Times New Roman" w:hAnsi="Times New Roman" w:cs="Times New Roman"/>
              </w:rPr>
            </w:pPr>
          </w:p>
        </w:tc>
        <w:tc>
          <w:tcPr>
            <w:tcW w:w="789" w:type="dxa"/>
          </w:tcPr>
          <w:p w14:paraId="113B556D"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w:t>
            </w:r>
          </w:p>
        </w:tc>
        <w:tc>
          <w:tcPr>
            <w:tcW w:w="771" w:type="dxa"/>
          </w:tcPr>
          <w:p w14:paraId="2C48DEE9"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029C5FD9"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мин</w:t>
            </w:r>
          </w:p>
        </w:tc>
        <w:tc>
          <w:tcPr>
            <w:tcW w:w="1134" w:type="dxa"/>
          </w:tcPr>
          <w:p w14:paraId="4415BB15" w14:textId="77777777" w:rsidR="00800460" w:rsidRPr="009F64E6" w:rsidRDefault="00800460"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10B6F7C4" w14:textId="77777777" w:rsidR="00800460" w:rsidRPr="009F64E6" w:rsidRDefault="00800460" w:rsidP="00FB57F5">
            <w:pPr>
              <w:rPr>
                <w:rFonts w:ascii="Times New Roman" w:hAnsi="Times New Roman" w:cs="Times New Roman"/>
              </w:rPr>
            </w:pPr>
          </w:p>
        </w:tc>
        <w:tc>
          <w:tcPr>
            <w:tcW w:w="1276" w:type="dxa"/>
          </w:tcPr>
          <w:p w14:paraId="564BCA3B" w14:textId="77777777" w:rsidR="00800460" w:rsidRPr="009F64E6" w:rsidRDefault="00800460" w:rsidP="00FB57F5">
            <w:pPr>
              <w:rPr>
                <w:rFonts w:ascii="Times New Roman" w:hAnsi="Times New Roman" w:cs="Times New Roman"/>
              </w:rPr>
            </w:pPr>
          </w:p>
        </w:tc>
        <w:tc>
          <w:tcPr>
            <w:tcW w:w="1559" w:type="dxa"/>
          </w:tcPr>
          <w:p w14:paraId="349A23D5" w14:textId="77777777" w:rsidR="00800460" w:rsidRPr="009F64E6" w:rsidRDefault="00800460" w:rsidP="00FB57F5">
            <w:pPr>
              <w:rPr>
                <w:rFonts w:ascii="Times New Roman" w:hAnsi="Times New Roman" w:cs="Times New Roman"/>
              </w:rPr>
            </w:pPr>
          </w:p>
        </w:tc>
      </w:tr>
      <w:tr w:rsidR="00800460" w:rsidRPr="009F64E6" w14:paraId="751FD06D" w14:textId="77777777" w:rsidTr="00FB57F5">
        <w:tc>
          <w:tcPr>
            <w:tcW w:w="534" w:type="dxa"/>
          </w:tcPr>
          <w:p w14:paraId="550BC6AC" w14:textId="77777777" w:rsidR="00800460" w:rsidRDefault="00800460" w:rsidP="00FB57F5">
            <w:pPr>
              <w:rPr>
                <w:rFonts w:ascii="Times New Roman" w:hAnsi="Times New Roman" w:cs="Times New Roman"/>
              </w:rPr>
            </w:pPr>
            <w:r>
              <w:rPr>
                <w:rFonts w:ascii="Times New Roman" w:hAnsi="Times New Roman" w:cs="Times New Roman"/>
              </w:rPr>
              <w:t>1.</w:t>
            </w:r>
          </w:p>
        </w:tc>
        <w:tc>
          <w:tcPr>
            <w:tcW w:w="3718" w:type="dxa"/>
          </w:tcPr>
          <w:p w14:paraId="3FD188C7" w14:textId="77777777" w:rsidR="00800460" w:rsidRPr="009F64E6" w:rsidRDefault="00FB57F5" w:rsidP="00FB57F5">
            <w:pPr>
              <w:rPr>
                <w:rFonts w:ascii="Times New Roman" w:hAnsi="Times New Roman" w:cs="Times New Roman"/>
              </w:rPr>
            </w:pPr>
            <w:r>
              <w:rPr>
                <w:rFonts w:ascii="Times New Roman" w:hAnsi="Times New Roman" w:cs="Times New Roman"/>
              </w:rPr>
              <w:t>Предпринимательство</w:t>
            </w:r>
          </w:p>
        </w:tc>
        <w:tc>
          <w:tcPr>
            <w:tcW w:w="789" w:type="dxa"/>
          </w:tcPr>
          <w:p w14:paraId="64792164" w14:textId="77777777" w:rsidR="00800460" w:rsidRPr="009F64E6" w:rsidRDefault="00FB57F5" w:rsidP="00FB57F5">
            <w:pPr>
              <w:rPr>
                <w:rFonts w:ascii="Times New Roman" w:hAnsi="Times New Roman" w:cs="Times New Roman"/>
              </w:rPr>
            </w:pPr>
            <w:r>
              <w:rPr>
                <w:rFonts w:ascii="Times New Roman" w:hAnsi="Times New Roman" w:cs="Times New Roman"/>
              </w:rPr>
              <w:t>4.0</w:t>
            </w:r>
          </w:p>
        </w:tc>
        <w:tc>
          <w:tcPr>
            <w:tcW w:w="1621" w:type="dxa"/>
          </w:tcPr>
          <w:p w14:paraId="1602F723" w14:textId="77777777" w:rsidR="00800460" w:rsidRPr="009F64E6" w:rsidRDefault="00FB57F5" w:rsidP="00FB57F5">
            <w:pPr>
              <w:rPr>
                <w:rFonts w:ascii="Times New Roman" w:hAnsi="Times New Roman" w:cs="Times New Roman"/>
              </w:rPr>
            </w:pPr>
            <w:r>
              <w:rPr>
                <w:rFonts w:ascii="Times New Roman" w:hAnsi="Times New Roman" w:cs="Times New Roman"/>
              </w:rPr>
              <w:t>2</w:t>
            </w:r>
            <w:r w:rsidR="00800460">
              <w:rPr>
                <w:rFonts w:ascii="Times New Roman" w:hAnsi="Times New Roman" w:cs="Times New Roman"/>
              </w:rPr>
              <w:t xml:space="preserve"> </w:t>
            </w:r>
            <w:proofErr w:type="spellStart"/>
            <w:r w:rsidR="00800460">
              <w:rPr>
                <w:rFonts w:ascii="Times New Roman" w:hAnsi="Times New Roman" w:cs="Times New Roman"/>
              </w:rPr>
              <w:t>эт</w:t>
            </w:r>
            <w:proofErr w:type="spellEnd"/>
            <w:r w:rsidR="00800460">
              <w:rPr>
                <w:rFonts w:ascii="Times New Roman" w:hAnsi="Times New Roman" w:cs="Times New Roman"/>
              </w:rPr>
              <w:t xml:space="preserve">. / </w:t>
            </w:r>
            <w:r>
              <w:rPr>
                <w:rFonts w:ascii="Times New Roman" w:hAnsi="Times New Roman" w:cs="Times New Roman"/>
              </w:rPr>
              <w:t>10</w:t>
            </w:r>
          </w:p>
        </w:tc>
        <w:tc>
          <w:tcPr>
            <w:tcW w:w="789" w:type="dxa"/>
          </w:tcPr>
          <w:p w14:paraId="0ACFAC38" w14:textId="77777777" w:rsidR="00800460" w:rsidRPr="009F64E6" w:rsidRDefault="00800460" w:rsidP="00FB57F5">
            <w:pPr>
              <w:rPr>
                <w:rFonts w:ascii="Times New Roman" w:hAnsi="Times New Roman" w:cs="Times New Roman"/>
              </w:rPr>
            </w:pPr>
            <w:r>
              <w:rPr>
                <w:rFonts w:ascii="Times New Roman" w:hAnsi="Times New Roman" w:cs="Times New Roman"/>
              </w:rPr>
              <w:t>-</w:t>
            </w:r>
          </w:p>
        </w:tc>
        <w:tc>
          <w:tcPr>
            <w:tcW w:w="771" w:type="dxa"/>
          </w:tcPr>
          <w:p w14:paraId="5C0EA427" w14:textId="77777777" w:rsidR="00800460" w:rsidRPr="009F64E6" w:rsidRDefault="00FB57F5" w:rsidP="00FB57F5">
            <w:pPr>
              <w:rPr>
                <w:rFonts w:ascii="Times New Roman" w:hAnsi="Times New Roman" w:cs="Times New Roman"/>
              </w:rPr>
            </w:pPr>
            <w:r>
              <w:rPr>
                <w:rFonts w:ascii="Times New Roman" w:hAnsi="Times New Roman" w:cs="Times New Roman"/>
              </w:rPr>
              <w:t>2500</w:t>
            </w:r>
          </w:p>
        </w:tc>
        <w:tc>
          <w:tcPr>
            <w:tcW w:w="1134" w:type="dxa"/>
          </w:tcPr>
          <w:p w14:paraId="38BC54C5" w14:textId="77777777" w:rsidR="00800460" w:rsidRPr="009F64E6" w:rsidRDefault="00FB57F5" w:rsidP="00FB57F5">
            <w:pPr>
              <w:rPr>
                <w:rFonts w:ascii="Times New Roman" w:hAnsi="Times New Roman" w:cs="Times New Roman"/>
              </w:rPr>
            </w:pPr>
            <w:r>
              <w:rPr>
                <w:rFonts w:ascii="Times New Roman" w:hAnsi="Times New Roman" w:cs="Times New Roman"/>
              </w:rPr>
              <w:t>-</w:t>
            </w:r>
          </w:p>
        </w:tc>
        <w:tc>
          <w:tcPr>
            <w:tcW w:w="1134" w:type="dxa"/>
          </w:tcPr>
          <w:p w14:paraId="2C0CD2EC" w14:textId="77777777" w:rsidR="00800460" w:rsidRPr="009F64E6" w:rsidRDefault="00FB57F5" w:rsidP="00FB57F5">
            <w:pPr>
              <w:rPr>
                <w:rFonts w:ascii="Times New Roman" w:hAnsi="Times New Roman" w:cs="Times New Roman"/>
              </w:rPr>
            </w:pPr>
            <w:r>
              <w:rPr>
                <w:rFonts w:ascii="Times New Roman" w:hAnsi="Times New Roman" w:cs="Times New Roman"/>
              </w:rPr>
              <w:t>-</w:t>
            </w:r>
          </w:p>
        </w:tc>
        <w:tc>
          <w:tcPr>
            <w:tcW w:w="1417" w:type="dxa"/>
          </w:tcPr>
          <w:p w14:paraId="03047AE9" w14:textId="77777777" w:rsidR="00800460" w:rsidRPr="009F64E6" w:rsidRDefault="00FB57F5" w:rsidP="00FB57F5">
            <w:pPr>
              <w:rPr>
                <w:rFonts w:ascii="Times New Roman" w:hAnsi="Times New Roman" w:cs="Times New Roman"/>
              </w:rPr>
            </w:pPr>
            <w:r>
              <w:rPr>
                <w:rFonts w:ascii="Times New Roman" w:hAnsi="Times New Roman" w:cs="Times New Roman"/>
              </w:rPr>
              <w:t>5</w:t>
            </w:r>
          </w:p>
        </w:tc>
        <w:tc>
          <w:tcPr>
            <w:tcW w:w="1276" w:type="dxa"/>
          </w:tcPr>
          <w:p w14:paraId="5DEBE195" w14:textId="77777777" w:rsidR="00800460" w:rsidRPr="009F64E6" w:rsidRDefault="00FB57F5" w:rsidP="00FB57F5">
            <w:pPr>
              <w:rPr>
                <w:rFonts w:ascii="Times New Roman" w:hAnsi="Times New Roman" w:cs="Times New Roman"/>
              </w:rPr>
            </w:pPr>
            <w:r>
              <w:rPr>
                <w:rFonts w:ascii="Times New Roman" w:hAnsi="Times New Roman" w:cs="Times New Roman"/>
              </w:rPr>
              <w:t>-</w:t>
            </w:r>
          </w:p>
        </w:tc>
        <w:tc>
          <w:tcPr>
            <w:tcW w:w="1559" w:type="dxa"/>
          </w:tcPr>
          <w:p w14:paraId="3D3A0007" w14:textId="77777777" w:rsidR="00800460" w:rsidRPr="009F64E6" w:rsidRDefault="00FB57F5" w:rsidP="00FB57F5">
            <w:pPr>
              <w:rPr>
                <w:rFonts w:ascii="Times New Roman" w:hAnsi="Times New Roman" w:cs="Times New Roman"/>
              </w:rPr>
            </w:pPr>
            <w:r>
              <w:rPr>
                <w:rFonts w:ascii="Times New Roman" w:hAnsi="Times New Roman" w:cs="Times New Roman"/>
              </w:rPr>
              <w:t>-</w:t>
            </w:r>
          </w:p>
        </w:tc>
      </w:tr>
    </w:tbl>
    <w:p w14:paraId="608BD52A" w14:textId="77777777" w:rsidR="00800460" w:rsidRDefault="00800460" w:rsidP="00800460">
      <w:pPr>
        <w:spacing w:after="120"/>
        <w:rPr>
          <w:rFonts w:ascii="Times New Roman" w:hAnsi="Times New Roman" w:cs="Times New Roman"/>
          <w:bCs/>
          <w:color w:val="000000"/>
          <w:shd w:val="clear" w:color="auto" w:fill="FFFFFF"/>
        </w:rPr>
      </w:pPr>
    </w:p>
    <w:p w14:paraId="6F7D97ED" w14:textId="77777777" w:rsidR="00800460" w:rsidRDefault="00800460" w:rsidP="00800460">
      <w:pPr>
        <w:spacing w:after="120"/>
        <w:rPr>
          <w:rFonts w:ascii="Times New Roman" w:hAnsi="Times New Roman" w:cs="Times New Roman"/>
          <w:bCs/>
          <w:color w:val="000000"/>
          <w:shd w:val="clear" w:color="auto" w:fill="FFFFFF"/>
        </w:rPr>
      </w:pPr>
    </w:p>
    <w:p w14:paraId="403A5FFA" w14:textId="77777777" w:rsidR="00800460" w:rsidRDefault="00800460" w:rsidP="00800460">
      <w:pPr>
        <w:spacing w:after="120"/>
        <w:rPr>
          <w:rFonts w:ascii="Times New Roman" w:hAnsi="Times New Roman" w:cs="Times New Roman"/>
          <w:bCs/>
          <w:color w:val="000000"/>
          <w:shd w:val="clear" w:color="auto" w:fill="FFFFFF"/>
        </w:rPr>
      </w:pPr>
    </w:p>
    <w:p w14:paraId="1A80BD7C" w14:textId="77777777" w:rsidR="00800460" w:rsidRDefault="00800460" w:rsidP="00800460">
      <w:pPr>
        <w:spacing w:after="120"/>
        <w:rPr>
          <w:rFonts w:ascii="Times New Roman" w:hAnsi="Times New Roman" w:cs="Times New Roman"/>
          <w:bCs/>
          <w:color w:val="000000"/>
          <w:shd w:val="clear" w:color="auto" w:fill="FFFFFF"/>
        </w:rPr>
      </w:pPr>
    </w:p>
    <w:p w14:paraId="57F1F258" w14:textId="77777777" w:rsidR="00800460" w:rsidRDefault="00800460" w:rsidP="00800460">
      <w:pPr>
        <w:spacing w:after="120"/>
        <w:rPr>
          <w:rFonts w:ascii="Times New Roman" w:hAnsi="Times New Roman" w:cs="Times New Roman"/>
          <w:bCs/>
          <w:color w:val="000000"/>
          <w:shd w:val="clear" w:color="auto" w:fill="FFFFFF"/>
        </w:rPr>
        <w:sectPr w:rsidR="00800460" w:rsidSect="00E02E30">
          <w:pgSz w:w="16838" w:h="11906" w:orient="landscape"/>
          <w:pgMar w:top="1701" w:right="1134" w:bottom="851" w:left="1134" w:header="709" w:footer="709" w:gutter="0"/>
          <w:cols w:space="708"/>
          <w:docGrid w:linePitch="360"/>
        </w:sectPr>
      </w:pPr>
    </w:p>
    <w:p w14:paraId="77EB11ED" w14:textId="77777777" w:rsidR="00800460" w:rsidRDefault="00FB57F5" w:rsidP="00800460">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Таблица 1</w:t>
      </w:r>
      <w:r w:rsidR="00800460">
        <w:rPr>
          <w:rFonts w:ascii="Times New Roman" w:hAnsi="Times New Roman" w:cs="Times New Roman"/>
        </w:rPr>
        <w:t xml:space="preserve">.3. </w:t>
      </w:r>
      <w:r w:rsidR="00800460">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800460" w14:paraId="412FD608" w14:textId="77777777" w:rsidTr="00FB57F5">
        <w:tc>
          <w:tcPr>
            <w:tcW w:w="534" w:type="dxa"/>
          </w:tcPr>
          <w:p w14:paraId="101BA9E3" w14:textId="77777777" w:rsidR="00800460" w:rsidRDefault="00800460"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10511573" w14:textId="77777777" w:rsidR="00800460" w:rsidRDefault="00800460"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11B0A829" w14:textId="77777777" w:rsidR="00800460" w:rsidRDefault="00800460"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800460" w14:paraId="2C5C9C56" w14:textId="77777777" w:rsidTr="00FB57F5">
        <w:tc>
          <w:tcPr>
            <w:tcW w:w="534" w:type="dxa"/>
          </w:tcPr>
          <w:p w14:paraId="6332C007" w14:textId="77777777" w:rsidR="00800460" w:rsidRDefault="00800460"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2CFDC58E" w14:textId="77777777" w:rsidR="00800460" w:rsidRDefault="00FB57F5"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Коммунальное обслуживание</w:t>
            </w:r>
          </w:p>
        </w:tc>
        <w:tc>
          <w:tcPr>
            <w:tcW w:w="2957" w:type="dxa"/>
          </w:tcPr>
          <w:p w14:paraId="1E90997A" w14:textId="77777777" w:rsidR="00800460" w:rsidRDefault="00FB57F5"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3.1</w:t>
            </w:r>
          </w:p>
        </w:tc>
      </w:tr>
    </w:tbl>
    <w:p w14:paraId="77E65FDD" w14:textId="77777777" w:rsidR="00800460" w:rsidRDefault="00800460" w:rsidP="00800460">
      <w:pPr>
        <w:spacing w:after="120"/>
        <w:rPr>
          <w:rFonts w:ascii="Times New Roman" w:hAnsi="Times New Roman" w:cs="Times New Roman"/>
          <w:bCs/>
          <w:color w:val="000000"/>
          <w:shd w:val="clear" w:color="auto" w:fill="FFFFFF"/>
        </w:rPr>
      </w:pPr>
    </w:p>
    <w:p w14:paraId="5BF88C35" w14:textId="77777777" w:rsidR="00800460" w:rsidRPr="008248DF" w:rsidRDefault="00800460" w:rsidP="00123DEE">
      <w:pPr>
        <w:pStyle w:val="a6"/>
        <w:numPr>
          <w:ilvl w:val="1"/>
          <w:numId w:val="28"/>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6927AEE2" w14:textId="77777777" w:rsidR="00800460" w:rsidRDefault="00800460" w:rsidP="00123DEE">
      <w:pPr>
        <w:pStyle w:val="a6"/>
        <w:numPr>
          <w:ilvl w:val="1"/>
          <w:numId w:val="28"/>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326D07F1" w14:textId="77777777" w:rsidR="00800460" w:rsidRPr="004B4FB1" w:rsidRDefault="00800460" w:rsidP="00123DEE">
      <w:pPr>
        <w:pStyle w:val="a6"/>
        <w:numPr>
          <w:ilvl w:val="1"/>
          <w:numId w:val="28"/>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FB57F5" w:rsidRPr="004B4FB1">
        <w:rPr>
          <w:rFonts w:ascii="Times New Roman" w:hAnsi="Times New Roman" w:cs="Times New Roman"/>
          <w:color w:val="000000"/>
        </w:rPr>
        <w:t>Р1</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1BD67B59" w14:textId="77777777" w:rsidR="00800460" w:rsidRPr="00800460" w:rsidRDefault="00800460" w:rsidP="00800460">
      <w:pPr>
        <w:spacing w:after="120"/>
        <w:jc w:val="both"/>
        <w:rPr>
          <w:rFonts w:ascii="Times New Roman" w:hAnsi="Times New Roman" w:cs="Times New Roman"/>
          <w:bCs/>
          <w:color w:val="000000"/>
          <w:shd w:val="clear" w:color="auto" w:fill="FFFFFF"/>
        </w:rPr>
      </w:pPr>
    </w:p>
    <w:p w14:paraId="0E46D429" w14:textId="77777777" w:rsidR="00350C41" w:rsidRDefault="00350C41" w:rsidP="00AA15DA">
      <w:pPr>
        <w:pStyle w:val="2"/>
        <w:spacing w:after="240"/>
        <w:rPr>
          <w:color w:val="000000"/>
          <w:shd w:val="clear" w:color="auto" w:fill="FFFFFF"/>
        </w:rPr>
      </w:pPr>
      <w:bookmarkStart w:id="33" w:name="_Toc110513945"/>
      <w:r w:rsidRPr="00350C41">
        <w:rPr>
          <w:color w:val="000000"/>
          <w:shd w:val="clear" w:color="auto" w:fill="FFFFFF"/>
        </w:rPr>
        <w:t xml:space="preserve">Статья 52. Градостроительный регламент зоны </w:t>
      </w:r>
      <w:r w:rsidRPr="00350C41">
        <w:t xml:space="preserve">озелененных территорий общего пользования в границах </w:t>
      </w:r>
      <w:r w:rsidRPr="00950777">
        <w:t xml:space="preserve">объединенной зоны охраны объектов культурного наследия </w:t>
      </w:r>
      <w:r w:rsidRPr="00950777">
        <w:rPr>
          <w:color w:val="000000"/>
          <w:shd w:val="clear" w:color="auto" w:fill="FFFFFF"/>
        </w:rPr>
        <w:t>(Р1.1).</w:t>
      </w:r>
      <w:bookmarkEnd w:id="33"/>
    </w:p>
    <w:p w14:paraId="4E45DFAB" w14:textId="77777777" w:rsidR="00FB57F5" w:rsidRPr="00DE1C98" w:rsidRDefault="00FB57F5" w:rsidP="00FB57F5">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Р1.1</w:t>
      </w:r>
      <w:r w:rsidRPr="00351C04">
        <w:rPr>
          <w:rFonts w:ascii="Times New Roman" w:hAnsi="Times New Roman" w:cs="Times New Roman"/>
        </w:rPr>
        <w:t xml:space="preserve"> </w:t>
      </w:r>
      <w:r w:rsidRPr="00800460">
        <w:rPr>
          <w:rFonts w:ascii="Times New Roman" w:hAnsi="Times New Roman" w:cs="Times New Roman"/>
          <w:bCs/>
          <w:color w:val="000000"/>
          <w:shd w:val="clear" w:color="auto" w:fill="FFFFFF"/>
        </w:rPr>
        <w:t>установлена для обеспечения правовых условий сохранения и использования рекреационных территорий в целях кратковременного отдыха</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69A2747E" w14:textId="77777777" w:rsidR="00FB57F5" w:rsidRPr="003C3C32" w:rsidRDefault="00FB57F5" w:rsidP="00FB57F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2.1.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w:t>
      </w:r>
      <w:r w:rsidRPr="001733CF">
        <w:rPr>
          <w:rFonts w:ascii="Times New Roman" w:hAnsi="Times New Roman" w:cs="Times New Roman"/>
          <w:bCs/>
          <w:color w:val="000000"/>
          <w:shd w:val="clear" w:color="auto" w:fill="FFFFFF"/>
        </w:rPr>
        <w:t xml:space="preserve">территориальной </w:t>
      </w:r>
      <w:r w:rsidRPr="00FB57F5">
        <w:rPr>
          <w:rFonts w:ascii="Times New Roman" w:hAnsi="Times New Roman" w:cs="Times New Roman"/>
          <w:bCs/>
          <w:color w:val="000000"/>
          <w:shd w:val="clear" w:color="auto" w:fill="FFFFFF"/>
        </w:rPr>
        <w:t xml:space="preserve">зоне </w:t>
      </w:r>
      <w:r w:rsidRPr="00FB57F5">
        <w:rPr>
          <w:rFonts w:ascii="Times New Roman" w:hAnsi="Times New Roman" w:cs="Times New Roman"/>
        </w:rPr>
        <w:t>озелененных территорий общего пользования Р</w:t>
      </w:r>
      <w:r w:rsidRPr="00FB57F5">
        <w:rPr>
          <w:rFonts w:ascii="Times New Roman" w:hAnsi="Times New Roman" w:cs="Times New Roman"/>
          <w:bCs/>
          <w:color w:val="000000"/>
          <w:shd w:val="clear" w:color="auto" w:fill="FFFFFF"/>
        </w:rPr>
        <w:t>1 (таблицы 1.1-1.3</w:t>
      </w:r>
      <w:r w:rsidRPr="004B4FB1">
        <w:rPr>
          <w:rFonts w:ascii="Times New Roman" w:hAnsi="Times New Roman" w:cs="Times New Roman"/>
          <w:bCs/>
          <w:color w:val="000000"/>
          <w:shd w:val="clear" w:color="auto" w:fill="FFFFFF"/>
        </w:rPr>
        <w:t xml:space="preserve">) в части,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185BE9A8" w14:textId="77777777" w:rsidR="00FB57F5" w:rsidRDefault="00FB57F5" w:rsidP="00FB57F5">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2.2.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Р1.1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191F8A61" w14:textId="77777777" w:rsidR="00FB57F5" w:rsidRPr="004F0CE2" w:rsidRDefault="00FB57F5" w:rsidP="00FB57F5">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2.3.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6A0C757D" w14:textId="77777777" w:rsidR="00FB57F5" w:rsidRPr="004F0CE2" w:rsidRDefault="00FB57F5" w:rsidP="00FB57F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 xml:space="preserve">земельных участков и объектов капитального строительства, предельные параметры разрешенного строительства, реконструкции объектов капитального </w:t>
      </w:r>
      <w:r>
        <w:rPr>
          <w:rFonts w:ascii="Times New Roman" w:hAnsi="Times New Roman" w:cs="Times New Roman"/>
          <w:bCs/>
          <w:color w:val="000000"/>
          <w:shd w:val="clear" w:color="auto" w:fill="FFFFFF"/>
        </w:rPr>
        <w:lastRenderedPageBreak/>
        <w:t>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w:t>
      </w:r>
      <w:r w:rsidRPr="004B4FB1">
        <w:rPr>
          <w:rFonts w:ascii="Times New Roman" w:hAnsi="Times New Roman" w:cs="Times New Roman"/>
          <w:bCs/>
          <w:color w:val="000000"/>
          <w:shd w:val="clear" w:color="auto" w:fill="FFFFFF"/>
        </w:rPr>
        <w:t xml:space="preserve">объектов культурного наследия и границах регламентных участков единой зоны регулирования 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7B043CD5" w14:textId="77777777" w:rsidR="00FB57F5" w:rsidRPr="00950777" w:rsidRDefault="00FB57F5" w:rsidP="00350C41">
      <w:pPr>
        <w:spacing w:after="120"/>
        <w:rPr>
          <w:rFonts w:ascii="Times New Roman" w:hAnsi="Times New Roman" w:cs="Times New Roman"/>
          <w:b/>
          <w:color w:val="000000"/>
          <w:shd w:val="clear" w:color="auto" w:fill="FFFFFF"/>
        </w:rPr>
      </w:pPr>
    </w:p>
    <w:p w14:paraId="6C9EC451" w14:textId="77777777" w:rsidR="00350C41" w:rsidRDefault="00350C41" w:rsidP="00AA15DA">
      <w:pPr>
        <w:pStyle w:val="2"/>
        <w:spacing w:after="240"/>
        <w:rPr>
          <w:shd w:val="clear" w:color="auto" w:fill="FFFFFF"/>
        </w:rPr>
      </w:pPr>
      <w:bookmarkStart w:id="34" w:name="_Toc110513946"/>
      <w:r w:rsidRPr="00950777">
        <w:rPr>
          <w:shd w:val="clear" w:color="auto" w:fill="FFFFFF"/>
        </w:rPr>
        <w:t xml:space="preserve">Статья 53. Градостроительный регламент зоны </w:t>
      </w:r>
      <w:r w:rsidRPr="00950777">
        <w:t>отдыха и туризма</w:t>
      </w:r>
      <w:r w:rsidRPr="00950777">
        <w:rPr>
          <w:shd w:val="clear" w:color="auto" w:fill="FFFFFF"/>
        </w:rPr>
        <w:t xml:space="preserve"> (Р2).</w:t>
      </w:r>
      <w:bookmarkEnd w:id="34"/>
    </w:p>
    <w:p w14:paraId="21DE4AE4" w14:textId="77777777" w:rsidR="00FB57F5" w:rsidRPr="00342A3C" w:rsidRDefault="00DD5A54" w:rsidP="00FB57F5">
      <w:pPr>
        <w:spacing w:after="1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Зона Р2</w:t>
      </w:r>
      <w:r w:rsidR="00FB57F5" w:rsidRPr="00342A3C">
        <w:rPr>
          <w:rFonts w:ascii="Times New Roman" w:hAnsi="Times New Roman" w:cs="Times New Roman"/>
          <w:color w:val="000000"/>
          <w:shd w:val="clear" w:color="auto" w:fill="FFFFFF"/>
        </w:rPr>
        <w:t xml:space="preserve"> 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рекреационного, туристического</w:t>
      </w:r>
      <w:r w:rsidR="00FB57F5" w:rsidRPr="00342A3C">
        <w:rPr>
          <w:rFonts w:ascii="Times New Roman" w:hAnsi="Times New Roman" w:cs="Times New Roman"/>
          <w:color w:val="000000"/>
          <w:shd w:val="clear" w:color="auto" w:fill="FFFFFF"/>
        </w:rPr>
        <w:t xml:space="preserve"> и иного назначения преимущественно периодического и эпизодического обслуживания.</w:t>
      </w:r>
    </w:p>
    <w:p w14:paraId="67EBE338" w14:textId="77777777" w:rsidR="00FB57F5" w:rsidRPr="008248DF" w:rsidRDefault="00FB57F5" w:rsidP="00123DEE">
      <w:pPr>
        <w:pStyle w:val="a6"/>
        <w:numPr>
          <w:ilvl w:val="0"/>
          <w:numId w:val="7"/>
        </w:numPr>
        <w:spacing w:after="120"/>
        <w:jc w:val="both"/>
        <w:rPr>
          <w:rFonts w:ascii="Times New Roman" w:hAnsi="Times New Roman" w:cs="Times New Roman"/>
          <w:bCs/>
          <w:vanish/>
          <w:color w:val="000000"/>
          <w:shd w:val="clear" w:color="auto" w:fill="FFFFFF"/>
        </w:rPr>
      </w:pPr>
    </w:p>
    <w:p w14:paraId="5F78C5BE" w14:textId="77777777" w:rsidR="00FB57F5" w:rsidRPr="008248DF" w:rsidRDefault="00FB57F5" w:rsidP="00123DEE">
      <w:pPr>
        <w:pStyle w:val="a6"/>
        <w:numPr>
          <w:ilvl w:val="0"/>
          <w:numId w:val="7"/>
        </w:numPr>
        <w:spacing w:after="120"/>
        <w:jc w:val="both"/>
        <w:rPr>
          <w:rFonts w:ascii="Times New Roman" w:hAnsi="Times New Roman" w:cs="Times New Roman"/>
          <w:bCs/>
          <w:vanish/>
          <w:color w:val="000000"/>
          <w:shd w:val="clear" w:color="auto" w:fill="FFFFFF"/>
        </w:rPr>
      </w:pPr>
    </w:p>
    <w:p w14:paraId="3746E12A" w14:textId="77777777" w:rsidR="00FB57F5" w:rsidRPr="008248DF" w:rsidRDefault="00FB57F5" w:rsidP="00123DEE">
      <w:pPr>
        <w:pStyle w:val="a6"/>
        <w:numPr>
          <w:ilvl w:val="0"/>
          <w:numId w:val="7"/>
        </w:numPr>
        <w:spacing w:after="120"/>
        <w:jc w:val="both"/>
        <w:rPr>
          <w:rFonts w:ascii="Times New Roman" w:hAnsi="Times New Roman" w:cs="Times New Roman"/>
          <w:bCs/>
          <w:vanish/>
          <w:color w:val="000000"/>
          <w:shd w:val="clear" w:color="auto" w:fill="FFFFFF"/>
        </w:rPr>
      </w:pPr>
    </w:p>
    <w:p w14:paraId="3538EB9D" w14:textId="77777777" w:rsidR="00FB57F5" w:rsidRPr="008248DF" w:rsidRDefault="00FB57F5" w:rsidP="00123DEE">
      <w:pPr>
        <w:pStyle w:val="a6"/>
        <w:numPr>
          <w:ilvl w:val="0"/>
          <w:numId w:val="7"/>
        </w:numPr>
        <w:spacing w:after="120"/>
        <w:jc w:val="both"/>
        <w:rPr>
          <w:rFonts w:ascii="Times New Roman" w:hAnsi="Times New Roman" w:cs="Times New Roman"/>
          <w:bCs/>
          <w:vanish/>
          <w:color w:val="000000"/>
          <w:shd w:val="clear" w:color="auto" w:fill="FFFFFF"/>
        </w:rPr>
      </w:pPr>
    </w:p>
    <w:p w14:paraId="63B3BA54" w14:textId="77777777" w:rsidR="00FB57F5" w:rsidRPr="008248DF" w:rsidRDefault="00FB57F5" w:rsidP="00123DEE">
      <w:pPr>
        <w:pStyle w:val="a6"/>
        <w:numPr>
          <w:ilvl w:val="0"/>
          <w:numId w:val="7"/>
        </w:numPr>
        <w:spacing w:after="120"/>
        <w:jc w:val="both"/>
        <w:rPr>
          <w:rFonts w:ascii="Times New Roman" w:hAnsi="Times New Roman" w:cs="Times New Roman"/>
          <w:bCs/>
          <w:vanish/>
          <w:color w:val="000000"/>
          <w:shd w:val="clear" w:color="auto" w:fill="FFFFFF"/>
        </w:rPr>
      </w:pPr>
    </w:p>
    <w:p w14:paraId="01000F9F" w14:textId="77777777" w:rsidR="00FB57F5" w:rsidRPr="006240D2" w:rsidRDefault="00FB57F5" w:rsidP="00123DEE">
      <w:pPr>
        <w:pStyle w:val="a6"/>
        <w:numPr>
          <w:ilvl w:val="1"/>
          <w:numId w:val="29"/>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sidR="00DD5A54">
        <w:rPr>
          <w:rFonts w:ascii="Times New Roman" w:hAnsi="Times New Roman" w:cs="Times New Roman"/>
          <w:bCs/>
          <w:color w:val="000000"/>
          <w:shd w:val="clear" w:color="auto" w:fill="FFFFFF"/>
        </w:rPr>
        <w:t>Р2</w:t>
      </w:r>
      <w:r w:rsidRPr="006240D2">
        <w:rPr>
          <w:rFonts w:ascii="Times New Roman" w:hAnsi="Times New Roman" w:cs="Times New Roman"/>
          <w:bCs/>
          <w:color w:val="000000"/>
          <w:shd w:val="clear" w:color="auto" w:fill="FFFFFF"/>
        </w:rPr>
        <w:t xml:space="preserve"> (таблицы </w:t>
      </w:r>
      <w:r w:rsidR="00DD5A54">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.1-</w:t>
      </w:r>
      <w:r w:rsidR="00DD5A54">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.3):</w:t>
      </w:r>
    </w:p>
    <w:p w14:paraId="7A63F7D6" w14:textId="77777777" w:rsidR="00FB57F5" w:rsidRDefault="00FB57F5" w:rsidP="00FB57F5">
      <w:pPr>
        <w:spacing w:after="120"/>
        <w:rPr>
          <w:rFonts w:ascii="Times New Roman" w:hAnsi="Times New Roman" w:cs="Times New Roman"/>
          <w:bCs/>
          <w:color w:val="000000"/>
          <w:shd w:val="clear" w:color="auto" w:fill="FFFFFF"/>
        </w:rPr>
      </w:pPr>
    </w:p>
    <w:p w14:paraId="6827CBF8" w14:textId="77777777" w:rsidR="00FB57F5" w:rsidRDefault="00FB57F5" w:rsidP="00FB57F5">
      <w:pPr>
        <w:spacing w:after="120"/>
        <w:rPr>
          <w:rFonts w:ascii="Times New Roman" w:hAnsi="Times New Roman" w:cs="Times New Roman"/>
          <w:bCs/>
          <w:color w:val="000000"/>
          <w:shd w:val="clear" w:color="auto" w:fill="FFFFFF"/>
        </w:rPr>
      </w:pPr>
    </w:p>
    <w:p w14:paraId="59C8DECE" w14:textId="77777777" w:rsidR="00FB57F5" w:rsidRDefault="00FB57F5" w:rsidP="00FB57F5">
      <w:pPr>
        <w:spacing w:after="120"/>
        <w:rPr>
          <w:rFonts w:ascii="Times New Roman" w:hAnsi="Times New Roman" w:cs="Times New Roman"/>
          <w:bCs/>
          <w:color w:val="000000"/>
          <w:shd w:val="clear" w:color="auto" w:fill="FFFFFF"/>
        </w:rPr>
      </w:pPr>
    </w:p>
    <w:p w14:paraId="0A186C64" w14:textId="77777777" w:rsidR="00FB57F5" w:rsidRDefault="00FB57F5" w:rsidP="00FB57F5">
      <w:pPr>
        <w:rPr>
          <w:rFonts w:ascii="Times New Roman" w:hAnsi="Times New Roman" w:cs="Times New Roman"/>
        </w:rPr>
        <w:sectPr w:rsidR="00FB57F5" w:rsidSect="0036783B">
          <w:pgSz w:w="11906" w:h="16838"/>
          <w:pgMar w:top="1134" w:right="850" w:bottom="1134" w:left="1701" w:header="708" w:footer="708" w:gutter="0"/>
          <w:cols w:space="708"/>
          <w:docGrid w:linePitch="360"/>
        </w:sectPr>
      </w:pPr>
    </w:p>
    <w:p w14:paraId="6602ECDA" w14:textId="77777777" w:rsidR="00FB57F5" w:rsidRPr="009F64E6" w:rsidRDefault="00FB57F5" w:rsidP="00FB57F5">
      <w:pPr>
        <w:rPr>
          <w:rFonts w:ascii="Times New Roman" w:hAnsi="Times New Roman" w:cs="Times New Roman"/>
        </w:rPr>
      </w:pPr>
      <w:r>
        <w:rPr>
          <w:rFonts w:ascii="Times New Roman" w:hAnsi="Times New Roman" w:cs="Times New Roman"/>
        </w:rPr>
        <w:lastRenderedPageBreak/>
        <w:t xml:space="preserve">Таблица </w:t>
      </w:r>
      <w:r w:rsidR="00DD5A54">
        <w:rPr>
          <w:rFonts w:ascii="Times New Roman" w:hAnsi="Times New Roman" w:cs="Times New Roman"/>
        </w:rPr>
        <w:t>3</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0" w:type="auto"/>
        <w:tblLayout w:type="fixed"/>
        <w:tblLook w:val="04A0" w:firstRow="1" w:lastRow="0" w:firstColumn="1" w:lastColumn="0" w:noHBand="0" w:noVBand="1"/>
      </w:tblPr>
      <w:tblGrid>
        <w:gridCol w:w="534"/>
        <w:gridCol w:w="3718"/>
        <w:gridCol w:w="789"/>
        <w:gridCol w:w="1621"/>
        <w:gridCol w:w="789"/>
        <w:gridCol w:w="879"/>
        <w:gridCol w:w="709"/>
        <w:gridCol w:w="850"/>
        <w:gridCol w:w="1677"/>
        <w:gridCol w:w="1603"/>
        <w:gridCol w:w="1603"/>
        <w:gridCol w:w="9"/>
      </w:tblGrid>
      <w:tr w:rsidR="00FB57F5" w:rsidRPr="009F64E6" w14:paraId="6615BA9E" w14:textId="77777777" w:rsidTr="00FB57F5">
        <w:trPr>
          <w:gridAfter w:val="1"/>
          <w:wAfter w:w="9" w:type="dxa"/>
        </w:trPr>
        <w:tc>
          <w:tcPr>
            <w:tcW w:w="534" w:type="dxa"/>
            <w:vMerge w:val="restart"/>
          </w:tcPr>
          <w:p w14:paraId="19454DB3"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12C29217"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4D6B2976"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23227B0C"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7CD73367"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559" w:type="dxa"/>
            <w:gridSpan w:val="2"/>
          </w:tcPr>
          <w:p w14:paraId="66DBF186"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tcPr>
          <w:p w14:paraId="1ECD8C4E"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tcPr>
          <w:p w14:paraId="4E8C5205"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603" w:type="dxa"/>
          </w:tcPr>
          <w:p w14:paraId="783360CE"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5"/>
            </w:r>
          </w:p>
        </w:tc>
      </w:tr>
      <w:tr w:rsidR="00FB57F5" w:rsidRPr="009F64E6" w14:paraId="307C09A1" w14:textId="77777777" w:rsidTr="00FB57F5">
        <w:trPr>
          <w:gridAfter w:val="1"/>
          <w:wAfter w:w="9" w:type="dxa"/>
        </w:trPr>
        <w:tc>
          <w:tcPr>
            <w:tcW w:w="534" w:type="dxa"/>
            <w:vMerge/>
          </w:tcPr>
          <w:p w14:paraId="6AA51BEF" w14:textId="77777777" w:rsidR="00FB57F5" w:rsidRPr="009F64E6" w:rsidRDefault="00FB57F5" w:rsidP="00FB57F5">
            <w:pPr>
              <w:rPr>
                <w:rFonts w:ascii="Times New Roman" w:hAnsi="Times New Roman" w:cs="Times New Roman"/>
              </w:rPr>
            </w:pPr>
          </w:p>
        </w:tc>
        <w:tc>
          <w:tcPr>
            <w:tcW w:w="3718" w:type="dxa"/>
            <w:vMerge/>
          </w:tcPr>
          <w:p w14:paraId="5B2D862D" w14:textId="77777777" w:rsidR="00FB57F5" w:rsidRPr="009F64E6" w:rsidRDefault="00FB57F5" w:rsidP="00FB57F5">
            <w:pPr>
              <w:rPr>
                <w:rFonts w:ascii="Times New Roman" w:hAnsi="Times New Roman" w:cs="Times New Roman"/>
              </w:rPr>
            </w:pPr>
          </w:p>
        </w:tc>
        <w:tc>
          <w:tcPr>
            <w:tcW w:w="789" w:type="dxa"/>
            <w:vMerge/>
          </w:tcPr>
          <w:p w14:paraId="7C814AD4" w14:textId="77777777" w:rsidR="00FB57F5" w:rsidRPr="009F64E6" w:rsidRDefault="00FB57F5" w:rsidP="00FB57F5">
            <w:pPr>
              <w:rPr>
                <w:rFonts w:ascii="Times New Roman" w:hAnsi="Times New Roman" w:cs="Times New Roman"/>
              </w:rPr>
            </w:pPr>
          </w:p>
        </w:tc>
        <w:tc>
          <w:tcPr>
            <w:tcW w:w="1621" w:type="dxa"/>
            <w:vMerge/>
          </w:tcPr>
          <w:p w14:paraId="0720A918" w14:textId="77777777" w:rsidR="00FB57F5" w:rsidRPr="009F64E6" w:rsidRDefault="00FB57F5" w:rsidP="00FB57F5">
            <w:pPr>
              <w:rPr>
                <w:rFonts w:ascii="Times New Roman" w:hAnsi="Times New Roman" w:cs="Times New Roman"/>
              </w:rPr>
            </w:pPr>
          </w:p>
        </w:tc>
        <w:tc>
          <w:tcPr>
            <w:tcW w:w="789" w:type="dxa"/>
          </w:tcPr>
          <w:p w14:paraId="0B03BDC9"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w:t>
            </w:r>
          </w:p>
        </w:tc>
        <w:tc>
          <w:tcPr>
            <w:tcW w:w="879" w:type="dxa"/>
          </w:tcPr>
          <w:p w14:paraId="2994871C"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w:t>
            </w:r>
          </w:p>
        </w:tc>
        <w:tc>
          <w:tcPr>
            <w:tcW w:w="709" w:type="dxa"/>
          </w:tcPr>
          <w:p w14:paraId="421014C3"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w:t>
            </w:r>
          </w:p>
        </w:tc>
        <w:tc>
          <w:tcPr>
            <w:tcW w:w="850" w:type="dxa"/>
          </w:tcPr>
          <w:p w14:paraId="7DF963A3"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w:t>
            </w:r>
          </w:p>
        </w:tc>
        <w:tc>
          <w:tcPr>
            <w:tcW w:w="1677" w:type="dxa"/>
          </w:tcPr>
          <w:p w14:paraId="63706C82" w14:textId="77777777" w:rsidR="00FB57F5" w:rsidRPr="009F64E6" w:rsidRDefault="00FB57F5" w:rsidP="00FB57F5">
            <w:pPr>
              <w:rPr>
                <w:rFonts w:ascii="Times New Roman" w:hAnsi="Times New Roman" w:cs="Times New Roman"/>
              </w:rPr>
            </w:pPr>
          </w:p>
        </w:tc>
        <w:tc>
          <w:tcPr>
            <w:tcW w:w="1603" w:type="dxa"/>
          </w:tcPr>
          <w:p w14:paraId="6AFFA0A6" w14:textId="77777777" w:rsidR="00FB57F5" w:rsidRPr="009F64E6" w:rsidRDefault="00FB57F5" w:rsidP="00FB57F5">
            <w:pPr>
              <w:rPr>
                <w:rFonts w:ascii="Times New Roman" w:hAnsi="Times New Roman" w:cs="Times New Roman"/>
              </w:rPr>
            </w:pPr>
          </w:p>
        </w:tc>
        <w:tc>
          <w:tcPr>
            <w:tcW w:w="1603" w:type="dxa"/>
          </w:tcPr>
          <w:p w14:paraId="6BC2EFF2" w14:textId="77777777" w:rsidR="00FB57F5" w:rsidRPr="009F64E6" w:rsidRDefault="00FB57F5" w:rsidP="00FB57F5">
            <w:pPr>
              <w:rPr>
                <w:rFonts w:ascii="Times New Roman" w:hAnsi="Times New Roman" w:cs="Times New Roman"/>
              </w:rPr>
            </w:pPr>
          </w:p>
        </w:tc>
      </w:tr>
      <w:tr w:rsidR="00DD5A54" w:rsidRPr="009F64E6" w14:paraId="4F707F7B" w14:textId="77777777" w:rsidTr="00FB57F5">
        <w:trPr>
          <w:gridAfter w:val="1"/>
          <w:wAfter w:w="9" w:type="dxa"/>
        </w:trPr>
        <w:tc>
          <w:tcPr>
            <w:tcW w:w="534" w:type="dxa"/>
          </w:tcPr>
          <w:p w14:paraId="218A42ED" w14:textId="77777777" w:rsidR="00DD5A54" w:rsidRDefault="00AB1BE0" w:rsidP="00FB57F5">
            <w:pPr>
              <w:rPr>
                <w:rFonts w:ascii="Times New Roman" w:hAnsi="Times New Roman" w:cs="Times New Roman"/>
              </w:rPr>
            </w:pPr>
            <w:r>
              <w:rPr>
                <w:rFonts w:ascii="Times New Roman" w:hAnsi="Times New Roman" w:cs="Times New Roman"/>
              </w:rPr>
              <w:t>1.</w:t>
            </w:r>
          </w:p>
        </w:tc>
        <w:tc>
          <w:tcPr>
            <w:tcW w:w="3718" w:type="dxa"/>
          </w:tcPr>
          <w:p w14:paraId="503644FB" w14:textId="77777777" w:rsidR="00DD5A54" w:rsidRDefault="00DD5A54" w:rsidP="00531F56">
            <w:pPr>
              <w:rPr>
                <w:rFonts w:ascii="Times New Roman" w:hAnsi="Times New Roman" w:cs="Times New Roman"/>
              </w:rPr>
            </w:pPr>
            <w:r>
              <w:rPr>
                <w:rFonts w:ascii="Times New Roman" w:hAnsi="Times New Roman" w:cs="Times New Roman"/>
              </w:rPr>
              <w:t>Туристическое обслуживание</w:t>
            </w:r>
          </w:p>
        </w:tc>
        <w:tc>
          <w:tcPr>
            <w:tcW w:w="789" w:type="dxa"/>
          </w:tcPr>
          <w:p w14:paraId="4D012494" w14:textId="77777777" w:rsidR="00DD5A54" w:rsidRDefault="00DD5A54" w:rsidP="00531F56">
            <w:pPr>
              <w:rPr>
                <w:rFonts w:ascii="Times New Roman" w:hAnsi="Times New Roman" w:cs="Times New Roman"/>
              </w:rPr>
            </w:pPr>
            <w:r>
              <w:rPr>
                <w:rFonts w:ascii="Times New Roman" w:hAnsi="Times New Roman" w:cs="Times New Roman"/>
              </w:rPr>
              <w:t>5.2.1</w:t>
            </w:r>
          </w:p>
        </w:tc>
        <w:tc>
          <w:tcPr>
            <w:tcW w:w="1621" w:type="dxa"/>
          </w:tcPr>
          <w:p w14:paraId="3FE521F9" w14:textId="77777777" w:rsidR="00DD5A54" w:rsidRDefault="00DD5A54" w:rsidP="00DD5A54">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4552FFD" w14:textId="77777777" w:rsidR="00DD5A54" w:rsidRDefault="00DD5A54" w:rsidP="00531F56">
            <w:pPr>
              <w:rPr>
                <w:rFonts w:ascii="Times New Roman" w:hAnsi="Times New Roman" w:cs="Times New Roman"/>
              </w:rPr>
            </w:pPr>
            <w:r>
              <w:rPr>
                <w:rFonts w:ascii="Times New Roman" w:hAnsi="Times New Roman" w:cs="Times New Roman"/>
              </w:rPr>
              <w:t>-</w:t>
            </w:r>
          </w:p>
        </w:tc>
        <w:tc>
          <w:tcPr>
            <w:tcW w:w="879" w:type="dxa"/>
          </w:tcPr>
          <w:p w14:paraId="631ED147" w14:textId="77777777" w:rsidR="00DD5A54" w:rsidRDefault="00DD5A54" w:rsidP="00531F56">
            <w:pPr>
              <w:rPr>
                <w:rFonts w:ascii="Times New Roman" w:hAnsi="Times New Roman" w:cs="Times New Roman"/>
              </w:rPr>
            </w:pPr>
            <w:r>
              <w:rPr>
                <w:rFonts w:ascii="Times New Roman" w:hAnsi="Times New Roman" w:cs="Times New Roman"/>
              </w:rPr>
              <w:t>10000</w:t>
            </w:r>
          </w:p>
        </w:tc>
        <w:tc>
          <w:tcPr>
            <w:tcW w:w="709" w:type="dxa"/>
          </w:tcPr>
          <w:p w14:paraId="304F7EDD" w14:textId="77777777" w:rsidR="00DD5A54" w:rsidRPr="009F64E6" w:rsidRDefault="00DD5A54" w:rsidP="00531F56">
            <w:pPr>
              <w:rPr>
                <w:rFonts w:ascii="Times New Roman" w:hAnsi="Times New Roman" w:cs="Times New Roman"/>
              </w:rPr>
            </w:pPr>
            <w:r>
              <w:rPr>
                <w:rFonts w:ascii="Times New Roman" w:hAnsi="Times New Roman" w:cs="Times New Roman"/>
              </w:rPr>
              <w:t>50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850" w:type="dxa"/>
          </w:tcPr>
          <w:p w14:paraId="74C2B79A" w14:textId="77777777" w:rsidR="00DD5A54" w:rsidRPr="009F64E6" w:rsidRDefault="00DD5A54" w:rsidP="00531F56">
            <w:pPr>
              <w:rPr>
                <w:rFonts w:ascii="Times New Roman" w:hAnsi="Times New Roman" w:cs="Times New Roman"/>
              </w:rPr>
            </w:pPr>
            <w:r>
              <w:rPr>
                <w:rFonts w:ascii="Times New Roman" w:hAnsi="Times New Roman" w:cs="Times New Roman"/>
              </w:rPr>
              <w:t>160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6D0A8E8C" w14:textId="77777777" w:rsidR="00DD5A54" w:rsidRDefault="00DD5A54" w:rsidP="00531F56">
            <w:pPr>
              <w:rPr>
                <w:rFonts w:ascii="Times New Roman" w:hAnsi="Times New Roman" w:cs="Times New Roman"/>
              </w:rPr>
            </w:pPr>
            <w:r>
              <w:rPr>
                <w:rFonts w:ascii="Times New Roman" w:hAnsi="Times New Roman" w:cs="Times New Roman"/>
              </w:rPr>
              <w:t>60</w:t>
            </w:r>
          </w:p>
        </w:tc>
        <w:tc>
          <w:tcPr>
            <w:tcW w:w="1603" w:type="dxa"/>
          </w:tcPr>
          <w:p w14:paraId="490B7796" w14:textId="77777777" w:rsidR="00DD5A54" w:rsidRDefault="00DD5A54" w:rsidP="00531F56">
            <w:pPr>
              <w:rPr>
                <w:rFonts w:ascii="Times New Roman" w:hAnsi="Times New Roman" w:cs="Times New Roman"/>
              </w:rPr>
            </w:pPr>
            <w:r>
              <w:rPr>
                <w:rFonts w:ascii="Times New Roman" w:hAnsi="Times New Roman" w:cs="Times New Roman"/>
              </w:rPr>
              <w:t>1</w:t>
            </w:r>
          </w:p>
        </w:tc>
        <w:tc>
          <w:tcPr>
            <w:tcW w:w="1603" w:type="dxa"/>
          </w:tcPr>
          <w:p w14:paraId="57F79087" w14:textId="77777777" w:rsidR="00DD5A54" w:rsidRDefault="00DD5A54" w:rsidP="00531F56">
            <w:pPr>
              <w:rPr>
                <w:rFonts w:ascii="Times New Roman" w:hAnsi="Times New Roman" w:cs="Times New Roman"/>
              </w:rPr>
            </w:pPr>
            <w:r>
              <w:rPr>
                <w:rFonts w:ascii="Times New Roman" w:hAnsi="Times New Roman" w:cs="Times New Roman"/>
              </w:rPr>
              <w:t>5/3</w:t>
            </w:r>
          </w:p>
        </w:tc>
      </w:tr>
      <w:tr w:rsidR="00DD5A54" w:rsidRPr="009F64E6" w14:paraId="6FA063A8" w14:textId="77777777" w:rsidTr="00FB57F5">
        <w:trPr>
          <w:gridAfter w:val="1"/>
          <w:wAfter w:w="9" w:type="dxa"/>
        </w:trPr>
        <w:tc>
          <w:tcPr>
            <w:tcW w:w="534" w:type="dxa"/>
          </w:tcPr>
          <w:p w14:paraId="29D775DD" w14:textId="77777777" w:rsidR="00DD5A54" w:rsidRDefault="00DD5A54" w:rsidP="00FB57F5">
            <w:pPr>
              <w:rPr>
                <w:rFonts w:ascii="Times New Roman" w:hAnsi="Times New Roman" w:cs="Times New Roman"/>
              </w:rPr>
            </w:pPr>
            <w:r>
              <w:rPr>
                <w:rFonts w:ascii="Times New Roman" w:hAnsi="Times New Roman" w:cs="Times New Roman"/>
              </w:rPr>
              <w:t>2.</w:t>
            </w:r>
          </w:p>
        </w:tc>
        <w:tc>
          <w:tcPr>
            <w:tcW w:w="3718" w:type="dxa"/>
          </w:tcPr>
          <w:p w14:paraId="49D17381" w14:textId="77777777" w:rsidR="00DD5A54" w:rsidRDefault="00DD5A54" w:rsidP="00531F56">
            <w:pPr>
              <w:rPr>
                <w:rFonts w:ascii="Times New Roman" w:hAnsi="Times New Roman" w:cs="Times New Roman"/>
              </w:rPr>
            </w:pPr>
            <w:r>
              <w:rPr>
                <w:rFonts w:ascii="Times New Roman" w:hAnsi="Times New Roman" w:cs="Times New Roman"/>
              </w:rPr>
              <w:t>Отдых (рекреация)</w:t>
            </w:r>
          </w:p>
        </w:tc>
        <w:tc>
          <w:tcPr>
            <w:tcW w:w="789" w:type="dxa"/>
          </w:tcPr>
          <w:p w14:paraId="0348FC00" w14:textId="77777777" w:rsidR="00DD5A54" w:rsidRDefault="00DD5A54" w:rsidP="00531F56">
            <w:pPr>
              <w:rPr>
                <w:rFonts w:ascii="Times New Roman" w:hAnsi="Times New Roman" w:cs="Times New Roman"/>
              </w:rPr>
            </w:pPr>
            <w:r>
              <w:rPr>
                <w:rFonts w:ascii="Times New Roman" w:hAnsi="Times New Roman" w:cs="Times New Roman"/>
              </w:rPr>
              <w:t>5.0</w:t>
            </w:r>
          </w:p>
        </w:tc>
        <w:tc>
          <w:tcPr>
            <w:tcW w:w="1621" w:type="dxa"/>
          </w:tcPr>
          <w:p w14:paraId="21F84134" w14:textId="50884C69" w:rsidR="00DD5A54" w:rsidRDefault="00586E64" w:rsidP="00531F56">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4BEA1A05" w14:textId="77777777" w:rsidR="00DD5A54" w:rsidRDefault="00DD5A54" w:rsidP="00531F56">
            <w:pPr>
              <w:rPr>
                <w:rFonts w:ascii="Times New Roman" w:hAnsi="Times New Roman" w:cs="Times New Roman"/>
              </w:rPr>
            </w:pPr>
            <w:r>
              <w:rPr>
                <w:rFonts w:ascii="Times New Roman" w:hAnsi="Times New Roman" w:cs="Times New Roman"/>
              </w:rPr>
              <w:t>-</w:t>
            </w:r>
          </w:p>
        </w:tc>
        <w:tc>
          <w:tcPr>
            <w:tcW w:w="879" w:type="dxa"/>
          </w:tcPr>
          <w:p w14:paraId="6EF51026" w14:textId="77777777" w:rsidR="00DD5A54" w:rsidRDefault="00DD5A54" w:rsidP="00531F56">
            <w:pPr>
              <w:rPr>
                <w:rFonts w:ascii="Times New Roman" w:hAnsi="Times New Roman" w:cs="Times New Roman"/>
              </w:rPr>
            </w:pPr>
            <w:r>
              <w:rPr>
                <w:rFonts w:ascii="Times New Roman" w:hAnsi="Times New Roman" w:cs="Times New Roman"/>
              </w:rPr>
              <w:t>-</w:t>
            </w:r>
          </w:p>
        </w:tc>
        <w:tc>
          <w:tcPr>
            <w:tcW w:w="709" w:type="dxa"/>
          </w:tcPr>
          <w:p w14:paraId="4A7975F1" w14:textId="77777777" w:rsidR="00DD5A54" w:rsidRDefault="00DD5A54" w:rsidP="00531F56">
            <w:pPr>
              <w:rPr>
                <w:rFonts w:ascii="Times New Roman" w:hAnsi="Times New Roman" w:cs="Times New Roman"/>
              </w:rPr>
            </w:pPr>
            <w:r>
              <w:rPr>
                <w:rFonts w:ascii="Times New Roman" w:hAnsi="Times New Roman" w:cs="Times New Roman"/>
              </w:rPr>
              <w:t>-</w:t>
            </w:r>
          </w:p>
        </w:tc>
        <w:tc>
          <w:tcPr>
            <w:tcW w:w="850" w:type="dxa"/>
          </w:tcPr>
          <w:p w14:paraId="30AE8D5F" w14:textId="77777777" w:rsidR="00DD5A54" w:rsidRDefault="00DD5A54" w:rsidP="00531F56">
            <w:pPr>
              <w:rPr>
                <w:rFonts w:ascii="Times New Roman" w:hAnsi="Times New Roman" w:cs="Times New Roman"/>
              </w:rPr>
            </w:pPr>
            <w:r>
              <w:rPr>
                <w:rFonts w:ascii="Times New Roman" w:hAnsi="Times New Roman" w:cs="Times New Roman"/>
              </w:rPr>
              <w:t>-</w:t>
            </w:r>
          </w:p>
        </w:tc>
        <w:tc>
          <w:tcPr>
            <w:tcW w:w="1677" w:type="dxa"/>
          </w:tcPr>
          <w:p w14:paraId="337241CA" w14:textId="77777777" w:rsidR="00DD5A54" w:rsidRDefault="00AB1BE0" w:rsidP="00531F56">
            <w:pPr>
              <w:rPr>
                <w:rFonts w:ascii="Times New Roman" w:hAnsi="Times New Roman" w:cs="Times New Roman"/>
              </w:rPr>
            </w:pPr>
            <w:r>
              <w:rPr>
                <w:rFonts w:ascii="Times New Roman" w:hAnsi="Times New Roman" w:cs="Times New Roman"/>
              </w:rPr>
              <w:t>60</w:t>
            </w:r>
          </w:p>
        </w:tc>
        <w:tc>
          <w:tcPr>
            <w:tcW w:w="1603" w:type="dxa"/>
          </w:tcPr>
          <w:p w14:paraId="4152B8C6" w14:textId="77777777" w:rsidR="00DD5A54" w:rsidRDefault="00DD5A54" w:rsidP="00531F56">
            <w:pPr>
              <w:rPr>
                <w:rFonts w:ascii="Times New Roman" w:hAnsi="Times New Roman" w:cs="Times New Roman"/>
              </w:rPr>
            </w:pPr>
            <w:r>
              <w:rPr>
                <w:rFonts w:ascii="Times New Roman" w:hAnsi="Times New Roman" w:cs="Times New Roman"/>
              </w:rPr>
              <w:t>-</w:t>
            </w:r>
          </w:p>
        </w:tc>
        <w:tc>
          <w:tcPr>
            <w:tcW w:w="1603" w:type="dxa"/>
          </w:tcPr>
          <w:p w14:paraId="1D876E55" w14:textId="77777777" w:rsidR="00DD5A54" w:rsidRDefault="00DD5A54" w:rsidP="00531F56">
            <w:pPr>
              <w:rPr>
                <w:rFonts w:ascii="Times New Roman" w:hAnsi="Times New Roman" w:cs="Times New Roman"/>
              </w:rPr>
            </w:pPr>
            <w:r>
              <w:rPr>
                <w:rFonts w:ascii="Times New Roman" w:hAnsi="Times New Roman" w:cs="Times New Roman"/>
              </w:rPr>
              <w:t>-</w:t>
            </w:r>
          </w:p>
        </w:tc>
      </w:tr>
      <w:tr w:rsidR="001E34DD" w:rsidRPr="009F64E6" w14:paraId="02EE00EA" w14:textId="77777777" w:rsidTr="00FB57F5">
        <w:trPr>
          <w:gridAfter w:val="1"/>
          <w:wAfter w:w="9" w:type="dxa"/>
        </w:trPr>
        <w:tc>
          <w:tcPr>
            <w:tcW w:w="534" w:type="dxa"/>
          </w:tcPr>
          <w:p w14:paraId="771C0762" w14:textId="77777777" w:rsidR="001E34DD" w:rsidRDefault="001E34DD" w:rsidP="00531F56">
            <w:pPr>
              <w:rPr>
                <w:rFonts w:ascii="Times New Roman" w:hAnsi="Times New Roman" w:cs="Times New Roman"/>
              </w:rPr>
            </w:pPr>
            <w:r>
              <w:rPr>
                <w:rFonts w:ascii="Times New Roman" w:hAnsi="Times New Roman" w:cs="Times New Roman"/>
              </w:rPr>
              <w:t>3.</w:t>
            </w:r>
          </w:p>
        </w:tc>
        <w:tc>
          <w:tcPr>
            <w:tcW w:w="3718" w:type="dxa"/>
          </w:tcPr>
          <w:p w14:paraId="0954356A" w14:textId="77777777" w:rsidR="001E34DD" w:rsidRDefault="001E34DD" w:rsidP="00531F56">
            <w:pPr>
              <w:rPr>
                <w:rFonts w:ascii="Times New Roman" w:hAnsi="Times New Roman" w:cs="Times New Roman"/>
              </w:rPr>
            </w:pPr>
            <w:r>
              <w:rPr>
                <w:rFonts w:ascii="Times New Roman" w:hAnsi="Times New Roman" w:cs="Times New Roman"/>
              </w:rPr>
              <w:t>Охрана природных территорий</w:t>
            </w:r>
          </w:p>
        </w:tc>
        <w:tc>
          <w:tcPr>
            <w:tcW w:w="789" w:type="dxa"/>
          </w:tcPr>
          <w:p w14:paraId="7E91CBE4" w14:textId="77777777" w:rsidR="001E34DD" w:rsidRDefault="001E34DD" w:rsidP="00531F56">
            <w:pPr>
              <w:rPr>
                <w:rFonts w:ascii="Times New Roman" w:hAnsi="Times New Roman" w:cs="Times New Roman"/>
              </w:rPr>
            </w:pPr>
            <w:r>
              <w:rPr>
                <w:rFonts w:ascii="Times New Roman" w:hAnsi="Times New Roman" w:cs="Times New Roman"/>
              </w:rPr>
              <w:t>9.1</w:t>
            </w:r>
          </w:p>
        </w:tc>
        <w:tc>
          <w:tcPr>
            <w:tcW w:w="1621" w:type="dxa"/>
          </w:tcPr>
          <w:p w14:paraId="3A47E65C" w14:textId="77777777" w:rsidR="001E34DD" w:rsidRDefault="001E34DD" w:rsidP="00531F56">
            <w:pPr>
              <w:rPr>
                <w:rFonts w:ascii="Times New Roman" w:hAnsi="Times New Roman" w:cs="Times New Roman"/>
              </w:rPr>
            </w:pPr>
            <w:r>
              <w:rPr>
                <w:rFonts w:ascii="Times New Roman" w:hAnsi="Times New Roman" w:cs="Times New Roman"/>
              </w:rPr>
              <w:t>1</w:t>
            </w:r>
            <w:r w:rsidR="00BE0243">
              <w:rPr>
                <w:rFonts w:ascii="Times New Roman" w:hAnsi="Times New Roman" w:cs="Times New Roman"/>
              </w:rPr>
              <w:t xml:space="preserve"> </w:t>
            </w:r>
            <w:proofErr w:type="spellStart"/>
            <w:r>
              <w:rPr>
                <w:rFonts w:ascii="Times New Roman" w:hAnsi="Times New Roman" w:cs="Times New Roman"/>
              </w:rPr>
              <w:t>эт</w:t>
            </w:r>
            <w:proofErr w:type="spellEnd"/>
            <w:r>
              <w:rPr>
                <w:rFonts w:ascii="Times New Roman" w:hAnsi="Times New Roman" w:cs="Times New Roman"/>
              </w:rPr>
              <w:t>. / 8</w:t>
            </w:r>
          </w:p>
        </w:tc>
        <w:tc>
          <w:tcPr>
            <w:tcW w:w="789" w:type="dxa"/>
          </w:tcPr>
          <w:p w14:paraId="735D2D10" w14:textId="77777777" w:rsidR="001E34DD" w:rsidRDefault="001E34DD" w:rsidP="00531F56">
            <w:pPr>
              <w:rPr>
                <w:rFonts w:ascii="Times New Roman" w:hAnsi="Times New Roman" w:cs="Times New Roman"/>
              </w:rPr>
            </w:pPr>
            <w:r>
              <w:rPr>
                <w:rFonts w:ascii="Times New Roman" w:hAnsi="Times New Roman" w:cs="Times New Roman"/>
              </w:rPr>
              <w:t>-</w:t>
            </w:r>
          </w:p>
        </w:tc>
        <w:tc>
          <w:tcPr>
            <w:tcW w:w="879" w:type="dxa"/>
          </w:tcPr>
          <w:p w14:paraId="5896B041" w14:textId="77777777" w:rsidR="001E34DD" w:rsidRDefault="001E34DD" w:rsidP="00531F56">
            <w:pPr>
              <w:rPr>
                <w:rFonts w:ascii="Times New Roman" w:hAnsi="Times New Roman" w:cs="Times New Roman"/>
              </w:rPr>
            </w:pPr>
            <w:r>
              <w:rPr>
                <w:rFonts w:ascii="Times New Roman" w:hAnsi="Times New Roman" w:cs="Times New Roman"/>
              </w:rPr>
              <w:t>-</w:t>
            </w:r>
          </w:p>
        </w:tc>
        <w:tc>
          <w:tcPr>
            <w:tcW w:w="709" w:type="dxa"/>
          </w:tcPr>
          <w:p w14:paraId="27F487C1" w14:textId="77777777" w:rsidR="001E34DD" w:rsidRDefault="001E34DD" w:rsidP="00531F56">
            <w:pPr>
              <w:rPr>
                <w:rFonts w:ascii="Times New Roman" w:hAnsi="Times New Roman" w:cs="Times New Roman"/>
              </w:rPr>
            </w:pPr>
            <w:r>
              <w:rPr>
                <w:rFonts w:ascii="Times New Roman" w:hAnsi="Times New Roman" w:cs="Times New Roman"/>
              </w:rPr>
              <w:t>-</w:t>
            </w:r>
          </w:p>
        </w:tc>
        <w:tc>
          <w:tcPr>
            <w:tcW w:w="850" w:type="dxa"/>
          </w:tcPr>
          <w:p w14:paraId="6B08BE4B" w14:textId="77777777" w:rsidR="001E34DD" w:rsidRDefault="001E34DD" w:rsidP="00531F56">
            <w:pPr>
              <w:rPr>
                <w:rFonts w:ascii="Times New Roman" w:hAnsi="Times New Roman" w:cs="Times New Roman"/>
              </w:rPr>
            </w:pPr>
            <w:r>
              <w:rPr>
                <w:rFonts w:ascii="Times New Roman" w:hAnsi="Times New Roman" w:cs="Times New Roman"/>
              </w:rPr>
              <w:t>-</w:t>
            </w:r>
          </w:p>
        </w:tc>
        <w:tc>
          <w:tcPr>
            <w:tcW w:w="1677" w:type="dxa"/>
          </w:tcPr>
          <w:p w14:paraId="49793284" w14:textId="77777777" w:rsidR="001E34DD" w:rsidRDefault="001E34DD" w:rsidP="00531F56">
            <w:pPr>
              <w:rPr>
                <w:rFonts w:ascii="Times New Roman" w:hAnsi="Times New Roman" w:cs="Times New Roman"/>
              </w:rPr>
            </w:pPr>
            <w:r>
              <w:rPr>
                <w:rFonts w:ascii="Times New Roman" w:hAnsi="Times New Roman" w:cs="Times New Roman"/>
              </w:rPr>
              <w:t>60</w:t>
            </w:r>
          </w:p>
        </w:tc>
        <w:tc>
          <w:tcPr>
            <w:tcW w:w="1603" w:type="dxa"/>
          </w:tcPr>
          <w:p w14:paraId="4993C1C0" w14:textId="77777777" w:rsidR="001E34DD" w:rsidRDefault="001E34DD" w:rsidP="00531F56">
            <w:pPr>
              <w:rPr>
                <w:rFonts w:ascii="Times New Roman" w:hAnsi="Times New Roman" w:cs="Times New Roman"/>
              </w:rPr>
            </w:pPr>
            <w:r>
              <w:rPr>
                <w:rFonts w:ascii="Times New Roman" w:hAnsi="Times New Roman" w:cs="Times New Roman"/>
              </w:rPr>
              <w:t>-</w:t>
            </w:r>
          </w:p>
        </w:tc>
        <w:tc>
          <w:tcPr>
            <w:tcW w:w="1603" w:type="dxa"/>
          </w:tcPr>
          <w:p w14:paraId="447CCDBF" w14:textId="77777777" w:rsidR="001E34DD" w:rsidRDefault="001E34DD" w:rsidP="00531F56">
            <w:pPr>
              <w:rPr>
                <w:rFonts w:ascii="Times New Roman" w:hAnsi="Times New Roman" w:cs="Times New Roman"/>
              </w:rPr>
            </w:pPr>
            <w:r>
              <w:rPr>
                <w:rFonts w:ascii="Times New Roman" w:hAnsi="Times New Roman" w:cs="Times New Roman"/>
              </w:rPr>
              <w:t>-</w:t>
            </w:r>
          </w:p>
        </w:tc>
      </w:tr>
      <w:tr w:rsidR="001E34DD" w:rsidRPr="009F64E6" w14:paraId="1AC7D95D" w14:textId="77777777" w:rsidTr="00FB57F5">
        <w:trPr>
          <w:gridAfter w:val="1"/>
          <w:wAfter w:w="9" w:type="dxa"/>
        </w:trPr>
        <w:tc>
          <w:tcPr>
            <w:tcW w:w="534" w:type="dxa"/>
          </w:tcPr>
          <w:p w14:paraId="7FA5D364" w14:textId="77777777" w:rsidR="001E34DD" w:rsidRPr="009F64E6" w:rsidRDefault="001E34DD" w:rsidP="00531F56">
            <w:pPr>
              <w:rPr>
                <w:rFonts w:ascii="Times New Roman" w:hAnsi="Times New Roman" w:cs="Times New Roman"/>
              </w:rPr>
            </w:pPr>
            <w:r>
              <w:rPr>
                <w:rFonts w:ascii="Times New Roman" w:hAnsi="Times New Roman" w:cs="Times New Roman"/>
              </w:rPr>
              <w:t>4.</w:t>
            </w:r>
          </w:p>
        </w:tc>
        <w:tc>
          <w:tcPr>
            <w:tcW w:w="3718" w:type="dxa"/>
          </w:tcPr>
          <w:p w14:paraId="17ABA0FD" w14:textId="77777777" w:rsidR="001E34DD" w:rsidRDefault="001E34DD" w:rsidP="00531F56">
            <w:pPr>
              <w:rPr>
                <w:rFonts w:ascii="Times New Roman" w:hAnsi="Times New Roman" w:cs="Times New Roman"/>
              </w:rPr>
            </w:pPr>
            <w:r>
              <w:rPr>
                <w:rFonts w:ascii="Times New Roman" w:hAnsi="Times New Roman" w:cs="Times New Roman"/>
              </w:rPr>
              <w:t>Курортная деятельность</w:t>
            </w:r>
          </w:p>
        </w:tc>
        <w:tc>
          <w:tcPr>
            <w:tcW w:w="789" w:type="dxa"/>
          </w:tcPr>
          <w:p w14:paraId="2E4BC57B" w14:textId="77777777" w:rsidR="001E34DD" w:rsidRDefault="001E34DD" w:rsidP="00531F56">
            <w:pPr>
              <w:rPr>
                <w:rFonts w:ascii="Times New Roman" w:hAnsi="Times New Roman" w:cs="Times New Roman"/>
              </w:rPr>
            </w:pPr>
            <w:r>
              <w:rPr>
                <w:rFonts w:ascii="Times New Roman" w:hAnsi="Times New Roman" w:cs="Times New Roman"/>
              </w:rPr>
              <w:t>9.2</w:t>
            </w:r>
          </w:p>
        </w:tc>
        <w:tc>
          <w:tcPr>
            <w:tcW w:w="1621" w:type="dxa"/>
          </w:tcPr>
          <w:p w14:paraId="2BE3C2AC" w14:textId="085BA657" w:rsidR="001E34DD" w:rsidRDefault="00586E64" w:rsidP="00531F56">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25</w:t>
            </w:r>
          </w:p>
        </w:tc>
        <w:tc>
          <w:tcPr>
            <w:tcW w:w="789" w:type="dxa"/>
          </w:tcPr>
          <w:p w14:paraId="5BB002CB" w14:textId="77777777" w:rsidR="001E34DD" w:rsidRDefault="001E34DD" w:rsidP="00531F56">
            <w:pPr>
              <w:rPr>
                <w:rFonts w:ascii="Times New Roman" w:hAnsi="Times New Roman" w:cs="Times New Roman"/>
              </w:rPr>
            </w:pPr>
            <w:r>
              <w:rPr>
                <w:rFonts w:ascii="Times New Roman" w:hAnsi="Times New Roman" w:cs="Times New Roman"/>
              </w:rPr>
              <w:t>-</w:t>
            </w:r>
          </w:p>
        </w:tc>
        <w:tc>
          <w:tcPr>
            <w:tcW w:w="879" w:type="dxa"/>
          </w:tcPr>
          <w:p w14:paraId="0A681C70" w14:textId="77777777" w:rsidR="001E34DD" w:rsidRDefault="001E34DD" w:rsidP="00531F56">
            <w:pPr>
              <w:rPr>
                <w:rFonts w:ascii="Times New Roman" w:hAnsi="Times New Roman" w:cs="Times New Roman"/>
              </w:rPr>
            </w:pPr>
            <w:r>
              <w:rPr>
                <w:rFonts w:ascii="Times New Roman" w:hAnsi="Times New Roman" w:cs="Times New Roman"/>
              </w:rPr>
              <w:t>10000</w:t>
            </w:r>
          </w:p>
        </w:tc>
        <w:tc>
          <w:tcPr>
            <w:tcW w:w="709" w:type="dxa"/>
          </w:tcPr>
          <w:p w14:paraId="57179D5F"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850" w:type="dxa"/>
          </w:tcPr>
          <w:p w14:paraId="3FFD378E"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1677" w:type="dxa"/>
          </w:tcPr>
          <w:p w14:paraId="70490798" w14:textId="77777777" w:rsidR="001E34DD" w:rsidRDefault="001E34DD" w:rsidP="00531F56">
            <w:pPr>
              <w:rPr>
                <w:rFonts w:ascii="Times New Roman" w:hAnsi="Times New Roman" w:cs="Times New Roman"/>
              </w:rPr>
            </w:pPr>
            <w:r>
              <w:rPr>
                <w:rFonts w:ascii="Times New Roman" w:hAnsi="Times New Roman" w:cs="Times New Roman"/>
              </w:rPr>
              <w:t>60</w:t>
            </w:r>
          </w:p>
        </w:tc>
        <w:tc>
          <w:tcPr>
            <w:tcW w:w="1603" w:type="dxa"/>
          </w:tcPr>
          <w:p w14:paraId="3CB53739" w14:textId="77777777" w:rsidR="001E34DD" w:rsidRDefault="001E34DD" w:rsidP="00531F56">
            <w:pPr>
              <w:rPr>
                <w:rFonts w:ascii="Times New Roman" w:hAnsi="Times New Roman" w:cs="Times New Roman"/>
              </w:rPr>
            </w:pPr>
            <w:r>
              <w:rPr>
                <w:rFonts w:ascii="Times New Roman" w:hAnsi="Times New Roman" w:cs="Times New Roman"/>
              </w:rPr>
              <w:t>1</w:t>
            </w:r>
          </w:p>
        </w:tc>
        <w:tc>
          <w:tcPr>
            <w:tcW w:w="1603" w:type="dxa"/>
          </w:tcPr>
          <w:p w14:paraId="0F1459DB" w14:textId="77777777" w:rsidR="001E34DD" w:rsidRDefault="001E34DD" w:rsidP="00531F56">
            <w:pPr>
              <w:rPr>
                <w:rFonts w:ascii="Times New Roman" w:hAnsi="Times New Roman" w:cs="Times New Roman"/>
              </w:rPr>
            </w:pPr>
            <w:r>
              <w:rPr>
                <w:rFonts w:ascii="Times New Roman" w:hAnsi="Times New Roman" w:cs="Times New Roman"/>
              </w:rPr>
              <w:t>5/3</w:t>
            </w:r>
          </w:p>
        </w:tc>
      </w:tr>
      <w:tr w:rsidR="001E34DD" w:rsidRPr="009F64E6" w14:paraId="71C1CB32" w14:textId="77777777" w:rsidTr="00FB57F5">
        <w:trPr>
          <w:gridAfter w:val="1"/>
          <w:wAfter w:w="9" w:type="dxa"/>
        </w:trPr>
        <w:tc>
          <w:tcPr>
            <w:tcW w:w="534" w:type="dxa"/>
          </w:tcPr>
          <w:p w14:paraId="7FEA7E1A" w14:textId="77777777" w:rsidR="001E34DD" w:rsidRDefault="001E34DD" w:rsidP="00531F56">
            <w:pPr>
              <w:rPr>
                <w:rFonts w:ascii="Times New Roman" w:hAnsi="Times New Roman" w:cs="Times New Roman"/>
              </w:rPr>
            </w:pPr>
            <w:r>
              <w:rPr>
                <w:rFonts w:ascii="Times New Roman" w:hAnsi="Times New Roman" w:cs="Times New Roman"/>
              </w:rPr>
              <w:t>5.</w:t>
            </w:r>
          </w:p>
        </w:tc>
        <w:tc>
          <w:tcPr>
            <w:tcW w:w="3718" w:type="dxa"/>
          </w:tcPr>
          <w:p w14:paraId="61F4A9EC" w14:textId="77777777" w:rsidR="001E34DD" w:rsidRDefault="001E34DD" w:rsidP="00531F56">
            <w:pPr>
              <w:rPr>
                <w:rFonts w:ascii="Times New Roman" w:hAnsi="Times New Roman" w:cs="Times New Roman"/>
              </w:rPr>
            </w:pPr>
            <w:r>
              <w:rPr>
                <w:rFonts w:ascii="Times New Roman" w:hAnsi="Times New Roman" w:cs="Times New Roman"/>
              </w:rPr>
              <w:t>Санаторная деятельность</w:t>
            </w:r>
          </w:p>
        </w:tc>
        <w:tc>
          <w:tcPr>
            <w:tcW w:w="789" w:type="dxa"/>
          </w:tcPr>
          <w:p w14:paraId="0227B3F5" w14:textId="77777777" w:rsidR="001E34DD" w:rsidRDefault="001E34DD" w:rsidP="00531F56">
            <w:pPr>
              <w:rPr>
                <w:rFonts w:ascii="Times New Roman" w:hAnsi="Times New Roman" w:cs="Times New Roman"/>
              </w:rPr>
            </w:pPr>
            <w:r>
              <w:rPr>
                <w:rFonts w:ascii="Times New Roman" w:hAnsi="Times New Roman" w:cs="Times New Roman"/>
              </w:rPr>
              <w:t>9.2.1</w:t>
            </w:r>
          </w:p>
        </w:tc>
        <w:tc>
          <w:tcPr>
            <w:tcW w:w="1621" w:type="dxa"/>
          </w:tcPr>
          <w:p w14:paraId="482F5CB9" w14:textId="47F9CFCE" w:rsidR="001E34DD" w:rsidRPr="009F64E6" w:rsidRDefault="00586E64" w:rsidP="00531F56">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25</w:t>
            </w:r>
          </w:p>
        </w:tc>
        <w:tc>
          <w:tcPr>
            <w:tcW w:w="789" w:type="dxa"/>
          </w:tcPr>
          <w:p w14:paraId="5C05112E"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879" w:type="dxa"/>
          </w:tcPr>
          <w:p w14:paraId="4970F8BD" w14:textId="77777777" w:rsidR="001E34DD" w:rsidRPr="009F64E6" w:rsidRDefault="001E34DD" w:rsidP="00531F56">
            <w:pPr>
              <w:rPr>
                <w:rFonts w:ascii="Times New Roman" w:hAnsi="Times New Roman" w:cs="Times New Roman"/>
              </w:rPr>
            </w:pPr>
            <w:r>
              <w:rPr>
                <w:rFonts w:ascii="Times New Roman" w:hAnsi="Times New Roman" w:cs="Times New Roman"/>
              </w:rPr>
              <w:t>10000</w:t>
            </w:r>
          </w:p>
        </w:tc>
        <w:tc>
          <w:tcPr>
            <w:tcW w:w="709" w:type="dxa"/>
          </w:tcPr>
          <w:p w14:paraId="0E033B23" w14:textId="77777777" w:rsidR="001E34DD" w:rsidRPr="009F64E6" w:rsidRDefault="001E34DD" w:rsidP="00531F56">
            <w:pPr>
              <w:rPr>
                <w:rFonts w:ascii="Times New Roman" w:hAnsi="Times New Roman" w:cs="Times New Roman"/>
              </w:rPr>
            </w:pPr>
            <w:r>
              <w:rPr>
                <w:rFonts w:ascii="Times New Roman" w:hAnsi="Times New Roman" w:cs="Times New Roman"/>
              </w:rPr>
              <w:t>70 м</w:t>
            </w:r>
            <w:r w:rsidRPr="00DE1C98">
              <w:rPr>
                <w:rFonts w:ascii="Times New Roman" w:hAnsi="Times New Roman" w:cs="Times New Roman"/>
                <w:vertAlign w:val="superscript"/>
              </w:rPr>
              <w:t>2</w:t>
            </w:r>
            <w:r>
              <w:rPr>
                <w:rFonts w:ascii="Times New Roman" w:hAnsi="Times New Roman" w:cs="Times New Roman"/>
              </w:rPr>
              <w:t xml:space="preserve"> / место</w:t>
            </w:r>
          </w:p>
        </w:tc>
        <w:tc>
          <w:tcPr>
            <w:tcW w:w="850" w:type="dxa"/>
          </w:tcPr>
          <w:p w14:paraId="2D006457" w14:textId="77777777" w:rsidR="001E34DD" w:rsidRPr="009F64E6" w:rsidRDefault="001E34DD" w:rsidP="00531F56">
            <w:pPr>
              <w:rPr>
                <w:rFonts w:ascii="Times New Roman" w:hAnsi="Times New Roman" w:cs="Times New Roman"/>
              </w:rPr>
            </w:pPr>
            <w:r>
              <w:rPr>
                <w:rFonts w:ascii="Times New Roman" w:hAnsi="Times New Roman" w:cs="Times New Roman"/>
              </w:rPr>
              <w:t>200 м</w:t>
            </w:r>
            <w:r w:rsidRPr="00DE1C98">
              <w:rPr>
                <w:rFonts w:ascii="Times New Roman" w:hAnsi="Times New Roman" w:cs="Times New Roman"/>
                <w:vertAlign w:val="superscript"/>
              </w:rPr>
              <w:t>2</w:t>
            </w:r>
            <w:r>
              <w:rPr>
                <w:rFonts w:ascii="Times New Roman" w:hAnsi="Times New Roman" w:cs="Times New Roman"/>
              </w:rPr>
              <w:t xml:space="preserve"> / место</w:t>
            </w:r>
          </w:p>
        </w:tc>
        <w:tc>
          <w:tcPr>
            <w:tcW w:w="1677" w:type="dxa"/>
          </w:tcPr>
          <w:p w14:paraId="0316210C" w14:textId="77777777" w:rsidR="001E34DD" w:rsidRPr="009F64E6" w:rsidRDefault="001E34DD" w:rsidP="00531F56">
            <w:pPr>
              <w:rPr>
                <w:rFonts w:ascii="Times New Roman" w:hAnsi="Times New Roman" w:cs="Times New Roman"/>
              </w:rPr>
            </w:pPr>
            <w:r>
              <w:rPr>
                <w:rFonts w:ascii="Times New Roman" w:hAnsi="Times New Roman" w:cs="Times New Roman"/>
              </w:rPr>
              <w:t>60</w:t>
            </w:r>
          </w:p>
        </w:tc>
        <w:tc>
          <w:tcPr>
            <w:tcW w:w="1603" w:type="dxa"/>
          </w:tcPr>
          <w:p w14:paraId="02FE68C2" w14:textId="77777777" w:rsidR="001E34DD" w:rsidRPr="009F64E6" w:rsidRDefault="001E34DD" w:rsidP="00531F56">
            <w:pPr>
              <w:rPr>
                <w:rFonts w:ascii="Times New Roman" w:hAnsi="Times New Roman" w:cs="Times New Roman"/>
              </w:rPr>
            </w:pPr>
            <w:r>
              <w:rPr>
                <w:rFonts w:ascii="Times New Roman" w:hAnsi="Times New Roman" w:cs="Times New Roman"/>
              </w:rPr>
              <w:t>1</w:t>
            </w:r>
          </w:p>
        </w:tc>
        <w:tc>
          <w:tcPr>
            <w:tcW w:w="1603" w:type="dxa"/>
          </w:tcPr>
          <w:p w14:paraId="75059213" w14:textId="77777777" w:rsidR="001E34DD" w:rsidRPr="009F64E6" w:rsidRDefault="001E34DD" w:rsidP="00531F56">
            <w:pPr>
              <w:rPr>
                <w:rFonts w:ascii="Times New Roman" w:hAnsi="Times New Roman" w:cs="Times New Roman"/>
              </w:rPr>
            </w:pPr>
            <w:r>
              <w:rPr>
                <w:rFonts w:ascii="Times New Roman" w:hAnsi="Times New Roman" w:cs="Times New Roman"/>
              </w:rPr>
              <w:t>5/3</w:t>
            </w:r>
          </w:p>
        </w:tc>
      </w:tr>
      <w:tr w:rsidR="001E34DD" w:rsidRPr="009F64E6" w14:paraId="22B1F7D6" w14:textId="77777777" w:rsidTr="00FB57F5">
        <w:trPr>
          <w:gridAfter w:val="1"/>
          <w:wAfter w:w="9" w:type="dxa"/>
        </w:trPr>
        <w:tc>
          <w:tcPr>
            <w:tcW w:w="534" w:type="dxa"/>
          </w:tcPr>
          <w:p w14:paraId="329D2FE1" w14:textId="77777777" w:rsidR="001E34DD" w:rsidRPr="009F64E6" w:rsidRDefault="001E34DD" w:rsidP="00531F56">
            <w:pPr>
              <w:rPr>
                <w:rFonts w:ascii="Times New Roman" w:hAnsi="Times New Roman" w:cs="Times New Roman"/>
              </w:rPr>
            </w:pPr>
            <w:r>
              <w:rPr>
                <w:rFonts w:ascii="Times New Roman" w:hAnsi="Times New Roman" w:cs="Times New Roman"/>
              </w:rPr>
              <w:t>6.</w:t>
            </w:r>
          </w:p>
        </w:tc>
        <w:tc>
          <w:tcPr>
            <w:tcW w:w="3718" w:type="dxa"/>
          </w:tcPr>
          <w:p w14:paraId="5342A82C" w14:textId="77777777" w:rsidR="001E34DD" w:rsidRDefault="001E34DD" w:rsidP="00531F56">
            <w:pPr>
              <w:rPr>
                <w:rFonts w:ascii="Times New Roman" w:hAnsi="Times New Roman" w:cs="Times New Roman"/>
              </w:rPr>
            </w:pPr>
            <w:r>
              <w:rPr>
                <w:rFonts w:ascii="Times New Roman" w:hAnsi="Times New Roman" w:cs="Times New Roman"/>
              </w:rPr>
              <w:t>Историко-культурная деятельность</w:t>
            </w:r>
          </w:p>
        </w:tc>
        <w:tc>
          <w:tcPr>
            <w:tcW w:w="789" w:type="dxa"/>
          </w:tcPr>
          <w:p w14:paraId="3F3A8D3B" w14:textId="77777777" w:rsidR="001E34DD" w:rsidRDefault="001E34DD" w:rsidP="00531F56">
            <w:pPr>
              <w:rPr>
                <w:rFonts w:ascii="Times New Roman" w:hAnsi="Times New Roman" w:cs="Times New Roman"/>
              </w:rPr>
            </w:pPr>
            <w:r>
              <w:rPr>
                <w:rFonts w:ascii="Times New Roman" w:hAnsi="Times New Roman" w:cs="Times New Roman"/>
              </w:rPr>
              <w:t>9.3</w:t>
            </w:r>
          </w:p>
        </w:tc>
        <w:tc>
          <w:tcPr>
            <w:tcW w:w="1621" w:type="dxa"/>
          </w:tcPr>
          <w:p w14:paraId="4448E3D4" w14:textId="77777777" w:rsidR="001E34DD" w:rsidRDefault="001E34DD" w:rsidP="00531F56">
            <w:pPr>
              <w:rPr>
                <w:rFonts w:ascii="Times New Roman" w:hAnsi="Times New Roman" w:cs="Times New Roman"/>
              </w:rPr>
            </w:pPr>
            <w:r>
              <w:rPr>
                <w:rFonts w:ascii="Times New Roman" w:hAnsi="Times New Roman" w:cs="Times New Roman"/>
              </w:rPr>
              <w:t>1эт. / 8</w:t>
            </w:r>
          </w:p>
        </w:tc>
        <w:tc>
          <w:tcPr>
            <w:tcW w:w="789" w:type="dxa"/>
          </w:tcPr>
          <w:p w14:paraId="3B591C39" w14:textId="77777777" w:rsidR="001E34DD" w:rsidRDefault="001E34DD" w:rsidP="00531F56">
            <w:pPr>
              <w:rPr>
                <w:rFonts w:ascii="Times New Roman" w:hAnsi="Times New Roman" w:cs="Times New Roman"/>
              </w:rPr>
            </w:pPr>
            <w:r>
              <w:rPr>
                <w:rFonts w:ascii="Times New Roman" w:hAnsi="Times New Roman" w:cs="Times New Roman"/>
              </w:rPr>
              <w:t>-</w:t>
            </w:r>
          </w:p>
        </w:tc>
        <w:tc>
          <w:tcPr>
            <w:tcW w:w="879" w:type="dxa"/>
          </w:tcPr>
          <w:p w14:paraId="649C993C" w14:textId="77777777" w:rsidR="001E34DD" w:rsidRDefault="001E34DD" w:rsidP="00531F56">
            <w:pPr>
              <w:rPr>
                <w:rFonts w:ascii="Times New Roman" w:hAnsi="Times New Roman" w:cs="Times New Roman"/>
              </w:rPr>
            </w:pPr>
            <w:r>
              <w:rPr>
                <w:rFonts w:ascii="Times New Roman" w:hAnsi="Times New Roman" w:cs="Times New Roman"/>
              </w:rPr>
              <w:t>-</w:t>
            </w:r>
          </w:p>
        </w:tc>
        <w:tc>
          <w:tcPr>
            <w:tcW w:w="709" w:type="dxa"/>
          </w:tcPr>
          <w:p w14:paraId="66AF8D87" w14:textId="77777777" w:rsidR="001E34DD" w:rsidRDefault="001E34DD" w:rsidP="00531F56">
            <w:pPr>
              <w:rPr>
                <w:rFonts w:ascii="Times New Roman" w:hAnsi="Times New Roman" w:cs="Times New Roman"/>
              </w:rPr>
            </w:pPr>
            <w:r>
              <w:rPr>
                <w:rFonts w:ascii="Times New Roman" w:hAnsi="Times New Roman" w:cs="Times New Roman"/>
              </w:rPr>
              <w:t>-</w:t>
            </w:r>
          </w:p>
        </w:tc>
        <w:tc>
          <w:tcPr>
            <w:tcW w:w="850" w:type="dxa"/>
          </w:tcPr>
          <w:p w14:paraId="77D5621C" w14:textId="77777777" w:rsidR="001E34DD" w:rsidRDefault="001E34DD" w:rsidP="00531F56">
            <w:pPr>
              <w:rPr>
                <w:rFonts w:ascii="Times New Roman" w:hAnsi="Times New Roman" w:cs="Times New Roman"/>
              </w:rPr>
            </w:pPr>
            <w:r>
              <w:rPr>
                <w:rFonts w:ascii="Times New Roman" w:hAnsi="Times New Roman" w:cs="Times New Roman"/>
              </w:rPr>
              <w:t>-</w:t>
            </w:r>
          </w:p>
        </w:tc>
        <w:tc>
          <w:tcPr>
            <w:tcW w:w="1677" w:type="dxa"/>
          </w:tcPr>
          <w:p w14:paraId="5021C5DB" w14:textId="77777777" w:rsidR="001E34DD" w:rsidRDefault="001E34DD" w:rsidP="00531F56">
            <w:pPr>
              <w:rPr>
                <w:rFonts w:ascii="Times New Roman" w:hAnsi="Times New Roman" w:cs="Times New Roman"/>
              </w:rPr>
            </w:pPr>
            <w:r>
              <w:rPr>
                <w:rFonts w:ascii="Times New Roman" w:hAnsi="Times New Roman" w:cs="Times New Roman"/>
              </w:rPr>
              <w:t>60</w:t>
            </w:r>
          </w:p>
        </w:tc>
        <w:tc>
          <w:tcPr>
            <w:tcW w:w="1603" w:type="dxa"/>
          </w:tcPr>
          <w:p w14:paraId="3AB03BCD" w14:textId="77777777" w:rsidR="001E34DD" w:rsidRDefault="001E34DD" w:rsidP="00531F56">
            <w:pPr>
              <w:rPr>
                <w:rFonts w:ascii="Times New Roman" w:hAnsi="Times New Roman" w:cs="Times New Roman"/>
              </w:rPr>
            </w:pPr>
            <w:r>
              <w:rPr>
                <w:rFonts w:ascii="Times New Roman" w:hAnsi="Times New Roman" w:cs="Times New Roman"/>
              </w:rPr>
              <w:t>-</w:t>
            </w:r>
          </w:p>
        </w:tc>
        <w:tc>
          <w:tcPr>
            <w:tcW w:w="1603" w:type="dxa"/>
          </w:tcPr>
          <w:p w14:paraId="15F2E7C4" w14:textId="77777777" w:rsidR="001E34DD" w:rsidRDefault="001E34DD" w:rsidP="00531F56">
            <w:pPr>
              <w:rPr>
                <w:rFonts w:ascii="Times New Roman" w:hAnsi="Times New Roman" w:cs="Times New Roman"/>
              </w:rPr>
            </w:pPr>
            <w:r>
              <w:rPr>
                <w:rFonts w:ascii="Times New Roman" w:hAnsi="Times New Roman" w:cs="Times New Roman"/>
              </w:rPr>
              <w:t>-</w:t>
            </w:r>
          </w:p>
        </w:tc>
      </w:tr>
      <w:tr w:rsidR="001E34DD" w:rsidRPr="009F64E6" w14:paraId="22B84539" w14:textId="77777777" w:rsidTr="00FB57F5">
        <w:trPr>
          <w:gridAfter w:val="1"/>
          <w:wAfter w:w="9" w:type="dxa"/>
        </w:trPr>
        <w:tc>
          <w:tcPr>
            <w:tcW w:w="534" w:type="dxa"/>
          </w:tcPr>
          <w:p w14:paraId="207D97F9" w14:textId="77777777" w:rsidR="001E34DD" w:rsidRDefault="001E34DD" w:rsidP="00531F56">
            <w:pPr>
              <w:rPr>
                <w:rFonts w:ascii="Times New Roman" w:hAnsi="Times New Roman" w:cs="Times New Roman"/>
              </w:rPr>
            </w:pPr>
            <w:r>
              <w:rPr>
                <w:rFonts w:ascii="Times New Roman" w:hAnsi="Times New Roman" w:cs="Times New Roman"/>
              </w:rPr>
              <w:t>7.</w:t>
            </w:r>
          </w:p>
        </w:tc>
        <w:tc>
          <w:tcPr>
            <w:tcW w:w="3718" w:type="dxa"/>
          </w:tcPr>
          <w:p w14:paraId="0D3BED06" w14:textId="77777777" w:rsidR="001E34DD" w:rsidRPr="009F64E6" w:rsidRDefault="001E34DD" w:rsidP="00FB57F5">
            <w:pPr>
              <w:rPr>
                <w:rFonts w:ascii="Times New Roman" w:hAnsi="Times New Roman" w:cs="Times New Roman"/>
              </w:rPr>
            </w:pPr>
            <w:r>
              <w:rPr>
                <w:rFonts w:ascii="Times New Roman" w:hAnsi="Times New Roman" w:cs="Times New Roman"/>
              </w:rPr>
              <w:t>Спортивные базы</w:t>
            </w:r>
          </w:p>
        </w:tc>
        <w:tc>
          <w:tcPr>
            <w:tcW w:w="789" w:type="dxa"/>
          </w:tcPr>
          <w:p w14:paraId="4F00B02F" w14:textId="77777777" w:rsidR="001E34DD" w:rsidRPr="009F64E6" w:rsidRDefault="001E34DD" w:rsidP="00FB57F5">
            <w:pPr>
              <w:rPr>
                <w:rFonts w:ascii="Times New Roman" w:hAnsi="Times New Roman" w:cs="Times New Roman"/>
              </w:rPr>
            </w:pPr>
            <w:r>
              <w:rPr>
                <w:rFonts w:ascii="Times New Roman" w:hAnsi="Times New Roman" w:cs="Times New Roman"/>
              </w:rPr>
              <w:t>5.1.7</w:t>
            </w:r>
          </w:p>
        </w:tc>
        <w:tc>
          <w:tcPr>
            <w:tcW w:w="1621" w:type="dxa"/>
          </w:tcPr>
          <w:p w14:paraId="6873CCF8" w14:textId="77777777" w:rsidR="001E34DD" w:rsidRDefault="001E34DD"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D8B3463" w14:textId="77777777" w:rsidR="001E34DD" w:rsidRDefault="001E34DD" w:rsidP="00531F56">
            <w:pPr>
              <w:rPr>
                <w:rFonts w:ascii="Times New Roman" w:hAnsi="Times New Roman" w:cs="Times New Roman"/>
              </w:rPr>
            </w:pPr>
            <w:r>
              <w:rPr>
                <w:rFonts w:ascii="Times New Roman" w:hAnsi="Times New Roman" w:cs="Times New Roman"/>
              </w:rPr>
              <w:t>-</w:t>
            </w:r>
          </w:p>
        </w:tc>
        <w:tc>
          <w:tcPr>
            <w:tcW w:w="879" w:type="dxa"/>
          </w:tcPr>
          <w:p w14:paraId="2065A231" w14:textId="77777777" w:rsidR="001E34DD" w:rsidRDefault="001E34DD" w:rsidP="00531F56">
            <w:pPr>
              <w:rPr>
                <w:rFonts w:ascii="Times New Roman" w:hAnsi="Times New Roman" w:cs="Times New Roman"/>
              </w:rPr>
            </w:pPr>
            <w:r>
              <w:rPr>
                <w:rFonts w:ascii="Times New Roman" w:hAnsi="Times New Roman" w:cs="Times New Roman"/>
              </w:rPr>
              <w:t>-</w:t>
            </w:r>
          </w:p>
        </w:tc>
        <w:tc>
          <w:tcPr>
            <w:tcW w:w="709" w:type="dxa"/>
          </w:tcPr>
          <w:p w14:paraId="760BFEAD"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850" w:type="dxa"/>
          </w:tcPr>
          <w:p w14:paraId="45361AA0"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1677" w:type="dxa"/>
          </w:tcPr>
          <w:p w14:paraId="47A835A1" w14:textId="77777777" w:rsidR="001E34DD" w:rsidRDefault="001E34DD" w:rsidP="00531F56">
            <w:pPr>
              <w:rPr>
                <w:rFonts w:ascii="Times New Roman" w:hAnsi="Times New Roman" w:cs="Times New Roman"/>
              </w:rPr>
            </w:pPr>
            <w:r>
              <w:rPr>
                <w:rFonts w:ascii="Times New Roman" w:hAnsi="Times New Roman" w:cs="Times New Roman"/>
              </w:rPr>
              <w:t>60</w:t>
            </w:r>
          </w:p>
        </w:tc>
        <w:tc>
          <w:tcPr>
            <w:tcW w:w="1603" w:type="dxa"/>
          </w:tcPr>
          <w:p w14:paraId="1B1E4299" w14:textId="77777777" w:rsidR="001E34DD" w:rsidRDefault="001E34DD" w:rsidP="00531F56">
            <w:pPr>
              <w:rPr>
                <w:rFonts w:ascii="Times New Roman" w:hAnsi="Times New Roman" w:cs="Times New Roman"/>
              </w:rPr>
            </w:pPr>
            <w:r>
              <w:rPr>
                <w:rFonts w:ascii="Times New Roman" w:hAnsi="Times New Roman" w:cs="Times New Roman"/>
              </w:rPr>
              <w:t>1</w:t>
            </w:r>
          </w:p>
        </w:tc>
        <w:tc>
          <w:tcPr>
            <w:tcW w:w="1603" w:type="dxa"/>
          </w:tcPr>
          <w:p w14:paraId="72EDAAA4" w14:textId="77777777" w:rsidR="001E34DD" w:rsidRDefault="001E34DD" w:rsidP="00531F56">
            <w:pPr>
              <w:rPr>
                <w:rFonts w:ascii="Times New Roman" w:hAnsi="Times New Roman" w:cs="Times New Roman"/>
              </w:rPr>
            </w:pPr>
            <w:r>
              <w:rPr>
                <w:rFonts w:ascii="Times New Roman" w:hAnsi="Times New Roman" w:cs="Times New Roman"/>
              </w:rPr>
              <w:t>5/3</w:t>
            </w:r>
          </w:p>
        </w:tc>
      </w:tr>
      <w:tr w:rsidR="001E34DD" w:rsidRPr="009F64E6" w14:paraId="03EC2B94" w14:textId="77777777" w:rsidTr="00531F56">
        <w:trPr>
          <w:gridAfter w:val="1"/>
          <w:wAfter w:w="9" w:type="dxa"/>
        </w:trPr>
        <w:tc>
          <w:tcPr>
            <w:tcW w:w="534" w:type="dxa"/>
          </w:tcPr>
          <w:p w14:paraId="12446810" w14:textId="77777777" w:rsidR="001E34DD" w:rsidRDefault="001E34DD" w:rsidP="00531F56">
            <w:pPr>
              <w:rPr>
                <w:rFonts w:ascii="Times New Roman" w:hAnsi="Times New Roman" w:cs="Times New Roman"/>
              </w:rPr>
            </w:pPr>
            <w:r>
              <w:rPr>
                <w:rFonts w:ascii="Times New Roman" w:hAnsi="Times New Roman" w:cs="Times New Roman"/>
              </w:rPr>
              <w:t>8.</w:t>
            </w:r>
          </w:p>
        </w:tc>
        <w:tc>
          <w:tcPr>
            <w:tcW w:w="3718" w:type="dxa"/>
          </w:tcPr>
          <w:p w14:paraId="6558E4CF" w14:textId="77777777" w:rsidR="001E34DD" w:rsidRPr="009F64E6" w:rsidRDefault="001E34DD" w:rsidP="00FB57F5">
            <w:pPr>
              <w:rPr>
                <w:rFonts w:ascii="Times New Roman" w:hAnsi="Times New Roman" w:cs="Times New Roman"/>
              </w:rPr>
            </w:pPr>
            <w:r>
              <w:rPr>
                <w:rFonts w:ascii="Times New Roman" w:hAnsi="Times New Roman" w:cs="Times New Roman"/>
              </w:rPr>
              <w:t>Причалы для маломерных судов</w:t>
            </w:r>
          </w:p>
        </w:tc>
        <w:tc>
          <w:tcPr>
            <w:tcW w:w="789" w:type="dxa"/>
          </w:tcPr>
          <w:p w14:paraId="1E4EBF7B" w14:textId="77777777" w:rsidR="001E34DD" w:rsidRPr="009F64E6" w:rsidRDefault="001E34DD" w:rsidP="00FB57F5">
            <w:pPr>
              <w:rPr>
                <w:rFonts w:ascii="Times New Roman" w:hAnsi="Times New Roman" w:cs="Times New Roman"/>
              </w:rPr>
            </w:pPr>
            <w:r>
              <w:rPr>
                <w:rFonts w:ascii="Times New Roman" w:hAnsi="Times New Roman" w:cs="Times New Roman"/>
              </w:rPr>
              <w:t>5.4</w:t>
            </w:r>
          </w:p>
        </w:tc>
        <w:tc>
          <w:tcPr>
            <w:tcW w:w="9731" w:type="dxa"/>
            <w:gridSpan w:val="8"/>
          </w:tcPr>
          <w:p w14:paraId="4E1482D6" w14:textId="77777777" w:rsidR="001E34DD" w:rsidRPr="009F64E6" w:rsidRDefault="001E34DD" w:rsidP="00AB1BE0">
            <w:pPr>
              <w:jc w:val="center"/>
              <w:rPr>
                <w:rFonts w:ascii="Times New Roman" w:hAnsi="Times New Roman" w:cs="Times New Roman"/>
              </w:rPr>
            </w:pPr>
            <w:r>
              <w:rPr>
                <w:rFonts w:ascii="Times New Roman" w:hAnsi="Times New Roman" w:cs="Times New Roman"/>
              </w:rPr>
              <w:t>Не подлежит установлению</w:t>
            </w:r>
          </w:p>
        </w:tc>
      </w:tr>
      <w:tr w:rsidR="001E34DD" w:rsidRPr="009F64E6" w14:paraId="73399FAC" w14:textId="77777777" w:rsidTr="00FB57F5">
        <w:trPr>
          <w:gridAfter w:val="1"/>
          <w:wAfter w:w="9" w:type="dxa"/>
        </w:trPr>
        <w:tc>
          <w:tcPr>
            <w:tcW w:w="534" w:type="dxa"/>
          </w:tcPr>
          <w:p w14:paraId="16508C75" w14:textId="77777777" w:rsidR="001E34DD" w:rsidRDefault="001E34DD" w:rsidP="00531F56">
            <w:pPr>
              <w:rPr>
                <w:rFonts w:ascii="Times New Roman" w:hAnsi="Times New Roman" w:cs="Times New Roman"/>
              </w:rPr>
            </w:pPr>
            <w:r>
              <w:rPr>
                <w:rFonts w:ascii="Times New Roman" w:hAnsi="Times New Roman" w:cs="Times New Roman"/>
              </w:rPr>
              <w:t>9.</w:t>
            </w:r>
          </w:p>
        </w:tc>
        <w:tc>
          <w:tcPr>
            <w:tcW w:w="3718" w:type="dxa"/>
          </w:tcPr>
          <w:p w14:paraId="2B29271E" w14:textId="77777777" w:rsidR="001E34DD" w:rsidRPr="009F64E6" w:rsidRDefault="001E34DD" w:rsidP="00531F56">
            <w:pPr>
              <w:rPr>
                <w:rFonts w:ascii="Times New Roman" w:hAnsi="Times New Roman" w:cs="Times New Roman"/>
              </w:rPr>
            </w:pPr>
            <w:r>
              <w:rPr>
                <w:rFonts w:ascii="Times New Roman" w:hAnsi="Times New Roman" w:cs="Times New Roman"/>
              </w:rPr>
              <w:t>Общественное питание</w:t>
            </w:r>
          </w:p>
        </w:tc>
        <w:tc>
          <w:tcPr>
            <w:tcW w:w="789" w:type="dxa"/>
          </w:tcPr>
          <w:p w14:paraId="64CE6FBB" w14:textId="77777777" w:rsidR="001E34DD" w:rsidRPr="009F64E6" w:rsidRDefault="001E34DD" w:rsidP="00531F56">
            <w:pPr>
              <w:rPr>
                <w:rFonts w:ascii="Times New Roman" w:hAnsi="Times New Roman" w:cs="Times New Roman"/>
              </w:rPr>
            </w:pPr>
            <w:r>
              <w:rPr>
                <w:rFonts w:ascii="Times New Roman" w:hAnsi="Times New Roman" w:cs="Times New Roman"/>
              </w:rPr>
              <w:t>4.6</w:t>
            </w:r>
          </w:p>
        </w:tc>
        <w:tc>
          <w:tcPr>
            <w:tcW w:w="1621" w:type="dxa"/>
          </w:tcPr>
          <w:p w14:paraId="5EA13DDC" w14:textId="71F9E122" w:rsidR="001E34DD" w:rsidRPr="009F64E6" w:rsidRDefault="00586E64" w:rsidP="00531F56">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ACF1476"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879" w:type="dxa"/>
          </w:tcPr>
          <w:p w14:paraId="2550D028" w14:textId="77777777" w:rsidR="001E34DD" w:rsidRPr="009F64E6" w:rsidRDefault="001E34DD" w:rsidP="00531F56">
            <w:pPr>
              <w:rPr>
                <w:rFonts w:ascii="Times New Roman" w:hAnsi="Times New Roman" w:cs="Times New Roman"/>
              </w:rPr>
            </w:pPr>
            <w:r>
              <w:rPr>
                <w:rFonts w:ascii="Times New Roman" w:hAnsi="Times New Roman" w:cs="Times New Roman"/>
              </w:rPr>
              <w:t>10000</w:t>
            </w:r>
          </w:p>
        </w:tc>
        <w:tc>
          <w:tcPr>
            <w:tcW w:w="709" w:type="dxa"/>
          </w:tcPr>
          <w:p w14:paraId="284E478E" w14:textId="77777777" w:rsidR="001E34DD" w:rsidRPr="009F64E6" w:rsidRDefault="001E34DD" w:rsidP="00531F56">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850" w:type="dxa"/>
          </w:tcPr>
          <w:p w14:paraId="5E1BCED4" w14:textId="77777777" w:rsidR="001E34DD" w:rsidRPr="009F64E6" w:rsidRDefault="001E34DD" w:rsidP="00531F56">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677" w:type="dxa"/>
          </w:tcPr>
          <w:p w14:paraId="6BDA765A" w14:textId="77777777" w:rsidR="001E34DD" w:rsidRPr="009F64E6" w:rsidRDefault="001E34DD" w:rsidP="00531F56">
            <w:pPr>
              <w:rPr>
                <w:rFonts w:ascii="Times New Roman" w:hAnsi="Times New Roman" w:cs="Times New Roman"/>
              </w:rPr>
            </w:pPr>
            <w:r>
              <w:rPr>
                <w:rFonts w:ascii="Times New Roman" w:hAnsi="Times New Roman" w:cs="Times New Roman"/>
              </w:rPr>
              <w:t>60</w:t>
            </w:r>
          </w:p>
        </w:tc>
        <w:tc>
          <w:tcPr>
            <w:tcW w:w="1603" w:type="dxa"/>
          </w:tcPr>
          <w:p w14:paraId="36FB44A5" w14:textId="77777777" w:rsidR="001E34DD" w:rsidRPr="009F64E6" w:rsidRDefault="001E34DD" w:rsidP="00531F56">
            <w:pPr>
              <w:rPr>
                <w:rFonts w:ascii="Times New Roman" w:hAnsi="Times New Roman" w:cs="Times New Roman"/>
              </w:rPr>
            </w:pPr>
            <w:r>
              <w:rPr>
                <w:rFonts w:ascii="Times New Roman" w:hAnsi="Times New Roman" w:cs="Times New Roman"/>
              </w:rPr>
              <w:t>1</w:t>
            </w:r>
          </w:p>
        </w:tc>
        <w:tc>
          <w:tcPr>
            <w:tcW w:w="1603" w:type="dxa"/>
          </w:tcPr>
          <w:p w14:paraId="608541C9" w14:textId="77777777" w:rsidR="001E34DD" w:rsidRPr="009F64E6" w:rsidRDefault="001E34DD" w:rsidP="00531F56">
            <w:pPr>
              <w:rPr>
                <w:rFonts w:ascii="Times New Roman" w:hAnsi="Times New Roman" w:cs="Times New Roman"/>
              </w:rPr>
            </w:pPr>
            <w:r>
              <w:rPr>
                <w:rFonts w:ascii="Times New Roman" w:hAnsi="Times New Roman" w:cs="Times New Roman"/>
              </w:rPr>
              <w:t>5/3</w:t>
            </w:r>
          </w:p>
        </w:tc>
      </w:tr>
      <w:tr w:rsidR="001E34DD" w:rsidRPr="009F64E6" w14:paraId="1748796A" w14:textId="77777777" w:rsidTr="00FB57F5">
        <w:trPr>
          <w:gridAfter w:val="1"/>
          <w:wAfter w:w="9" w:type="dxa"/>
        </w:trPr>
        <w:tc>
          <w:tcPr>
            <w:tcW w:w="534" w:type="dxa"/>
          </w:tcPr>
          <w:p w14:paraId="04AF79A8" w14:textId="77777777" w:rsidR="001E34DD" w:rsidRPr="009F64E6" w:rsidRDefault="001E34DD" w:rsidP="00531F56">
            <w:pPr>
              <w:rPr>
                <w:rFonts w:ascii="Times New Roman" w:hAnsi="Times New Roman" w:cs="Times New Roman"/>
              </w:rPr>
            </w:pPr>
            <w:r>
              <w:rPr>
                <w:rFonts w:ascii="Times New Roman" w:hAnsi="Times New Roman" w:cs="Times New Roman"/>
              </w:rPr>
              <w:t>10.</w:t>
            </w:r>
          </w:p>
        </w:tc>
        <w:tc>
          <w:tcPr>
            <w:tcW w:w="3718" w:type="dxa"/>
          </w:tcPr>
          <w:p w14:paraId="5ADAD25C" w14:textId="77777777" w:rsidR="001E34DD" w:rsidRPr="009F64E6" w:rsidRDefault="001E34DD" w:rsidP="00531F56">
            <w:pPr>
              <w:rPr>
                <w:rFonts w:ascii="Times New Roman" w:hAnsi="Times New Roman" w:cs="Times New Roman"/>
              </w:rPr>
            </w:pPr>
            <w:r>
              <w:rPr>
                <w:rFonts w:ascii="Times New Roman" w:hAnsi="Times New Roman" w:cs="Times New Roman"/>
              </w:rPr>
              <w:t>Гостиничное обслуживание</w:t>
            </w:r>
          </w:p>
        </w:tc>
        <w:tc>
          <w:tcPr>
            <w:tcW w:w="789" w:type="dxa"/>
          </w:tcPr>
          <w:p w14:paraId="17C4F355" w14:textId="77777777" w:rsidR="001E34DD" w:rsidRPr="009F64E6" w:rsidRDefault="001E34DD" w:rsidP="00531F56">
            <w:pPr>
              <w:rPr>
                <w:rFonts w:ascii="Times New Roman" w:hAnsi="Times New Roman" w:cs="Times New Roman"/>
              </w:rPr>
            </w:pPr>
            <w:r>
              <w:rPr>
                <w:rFonts w:ascii="Times New Roman" w:hAnsi="Times New Roman" w:cs="Times New Roman"/>
              </w:rPr>
              <w:t>4.7</w:t>
            </w:r>
          </w:p>
        </w:tc>
        <w:tc>
          <w:tcPr>
            <w:tcW w:w="1621" w:type="dxa"/>
          </w:tcPr>
          <w:p w14:paraId="79B7CA88" w14:textId="2E9E254A" w:rsidR="001E34DD" w:rsidRPr="009F64E6" w:rsidRDefault="00586E64" w:rsidP="00BE0243">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25</w:t>
            </w:r>
          </w:p>
        </w:tc>
        <w:tc>
          <w:tcPr>
            <w:tcW w:w="789" w:type="dxa"/>
          </w:tcPr>
          <w:p w14:paraId="1AE1CEA0" w14:textId="77777777" w:rsidR="001E34DD" w:rsidRPr="009F64E6" w:rsidRDefault="001E34DD" w:rsidP="00531F56">
            <w:pPr>
              <w:rPr>
                <w:rFonts w:ascii="Times New Roman" w:hAnsi="Times New Roman" w:cs="Times New Roman"/>
              </w:rPr>
            </w:pPr>
            <w:r>
              <w:rPr>
                <w:rFonts w:ascii="Times New Roman" w:hAnsi="Times New Roman" w:cs="Times New Roman"/>
              </w:rPr>
              <w:t>-</w:t>
            </w:r>
          </w:p>
        </w:tc>
        <w:tc>
          <w:tcPr>
            <w:tcW w:w="879" w:type="dxa"/>
          </w:tcPr>
          <w:p w14:paraId="63C0967B" w14:textId="77777777" w:rsidR="001E34DD" w:rsidRPr="009F64E6" w:rsidRDefault="001E34DD" w:rsidP="00531F56">
            <w:pPr>
              <w:rPr>
                <w:rFonts w:ascii="Times New Roman" w:hAnsi="Times New Roman" w:cs="Times New Roman"/>
              </w:rPr>
            </w:pPr>
            <w:r>
              <w:rPr>
                <w:rFonts w:ascii="Times New Roman" w:hAnsi="Times New Roman" w:cs="Times New Roman"/>
              </w:rPr>
              <w:t>10000</w:t>
            </w:r>
          </w:p>
        </w:tc>
        <w:tc>
          <w:tcPr>
            <w:tcW w:w="709" w:type="dxa"/>
          </w:tcPr>
          <w:p w14:paraId="6E59DC06" w14:textId="77777777" w:rsidR="001E34DD" w:rsidRPr="009F64E6" w:rsidRDefault="001E34DD" w:rsidP="00531F56">
            <w:pPr>
              <w:rPr>
                <w:rFonts w:ascii="Times New Roman" w:hAnsi="Times New Roman" w:cs="Times New Roman"/>
              </w:rPr>
            </w:pPr>
            <w:r>
              <w:rPr>
                <w:rFonts w:ascii="Times New Roman" w:hAnsi="Times New Roman" w:cs="Times New Roman"/>
              </w:rPr>
              <w:t>30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850" w:type="dxa"/>
          </w:tcPr>
          <w:p w14:paraId="085ACF3D" w14:textId="77777777" w:rsidR="001E34DD" w:rsidRPr="009F64E6" w:rsidRDefault="001E34DD" w:rsidP="00531F56">
            <w:pPr>
              <w:rPr>
                <w:rFonts w:ascii="Times New Roman" w:hAnsi="Times New Roman" w:cs="Times New Roman"/>
              </w:rPr>
            </w:pPr>
            <w:r>
              <w:rPr>
                <w:rFonts w:ascii="Times New Roman" w:hAnsi="Times New Roman" w:cs="Times New Roman"/>
              </w:rPr>
              <w:t>55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677" w:type="dxa"/>
          </w:tcPr>
          <w:p w14:paraId="1ECD10C8" w14:textId="77777777" w:rsidR="001E34DD" w:rsidRPr="009F64E6" w:rsidRDefault="001E34DD" w:rsidP="00531F56">
            <w:pPr>
              <w:rPr>
                <w:rFonts w:ascii="Times New Roman" w:hAnsi="Times New Roman" w:cs="Times New Roman"/>
              </w:rPr>
            </w:pPr>
            <w:r>
              <w:rPr>
                <w:rFonts w:ascii="Times New Roman" w:hAnsi="Times New Roman" w:cs="Times New Roman"/>
              </w:rPr>
              <w:t>60</w:t>
            </w:r>
          </w:p>
        </w:tc>
        <w:tc>
          <w:tcPr>
            <w:tcW w:w="1603" w:type="dxa"/>
          </w:tcPr>
          <w:p w14:paraId="3C099648" w14:textId="77777777" w:rsidR="001E34DD" w:rsidRPr="009F64E6" w:rsidRDefault="001E34DD" w:rsidP="00531F56">
            <w:pPr>
              <w:rPr>
                <w:rFonts w:ascii="Times New Roman" w:hAnsi="Times New Roman" w:cs="Times New Roman"/>
              </w:rPr>
            </w:pPr>
            <w:r>
              <w:rPr>
                <w:rFonts w:ascii="Times New Roman" w:hAnsi="Times New Roman" w:cs="Times New Roman"/>
              </w:rPr>
              <w:t>1</w:t>
            </w:r>
          </w:p>
        </w:tc>
        <w:tc>
          <w:tcPr>
            <w:tcW w:w="1603" w:type="dxa"/>
          </w:tcPr>
          <w:p w14:paraId="56D728E3" w14:textId="77777777" w:rsidR="001E34DD" w:rsidRPr="009F64E6" w:rsidRDefault="001E34DD" w:rsidP="00531F56">
            <w:pPr>
              <w:rPr>
                <w:rFonts w:ascii="Times New Roman" w:hAnsi="Times New Roman" w:cs="Times New Roman"/>
              </w:rPr>
            </w:pPr>
            <w:r>
              <w:rPr>
                <w:rFonts w:ascii="Times New Roman" w:hAnsi="Times New Roman" w:cs="Times New Roman"/>
              </w:rPr>
              <w:t>5/3</w:t>
            </w:r>
          </w:p>
        </w:tc>
      </w:tr>
      <w:tr w:rsidR="001E34DD" w:rsidRPr="009F64E6" w14:paraId="2C28EECC" w14:textId="77777777" w:rsidTr="00FB57F5">
        <w:trPr>
          <w:gridAfter w:val="1"/>
          <w:wAfter w:w="9" w:type="dxa"/>
        </w:trPr>
        <w:tc>
          <w:tcPr>
            <w:tcW w:w="534" w:type="dxa"/>
          </w:tcPr>
          <w:p w14:paraId="52668F07" w14:textId="77777777" w:rsidR="001E34DD" w:rsidRPr="009F64E6" w:rsidRDefault="001E34DD" w:rsidP="00531F56">
            <w:pPr>
              <w:rPr>
                <w:rFonts w:ascii="Times New Roman" w:hAnsi="Times New Roman" w:cs="Times New Roman"/>
              </w:rPr>
            </w:pPr>
            <w:r>
              <w:rPr>
                <w:rFonts w:ascii="Times New Roman" w:hAnsi="Times New Roman" w:cs="Times New Roman"/>
              </w:rPr>
              <w:lastRenderedPageBreak/>
              <w:t>11.</w:t>
            </w:r>
          </w:p>
        </w:tc>
        <w:tc>
          <w:tcPr>
            <w:tcW w:w="3718" w:type="dxa"/>
          </w:tcPr>
          <w:p w14:paraId="4389F03C" w14:textId="77777777" w:rsidR="001E34DD" w:rsidRDefault="001E34DD" w:rsidP="00FB57F5">
            <w:pPr>
              <w:rPr>
                <w:rFonts w:ascii="Times New Roman" w:hAnsi="Times New Roman" w:cs="Times New Roman"/>
              </w:rPr>
            </w:pPr>
            <w:r>
              <w:rPr>
                <w:rFonts w:ascii="Times New Roman" w:hAnsi="Times New Roman" w:cs="Times New Roman"/>
              </w:rPr>
              <w:t>Обеспечение занятий спортом в помещениях</w:t>
            </w:r>
          </w:p>
        </w:tc>
        <w:tc>
          <w:tcPr>
            <w:tcW w:w="789" w:type="dxa"/>
          </w:tcPr>
          <w:p w14:paraId="1DD20ED5" w14:textId="77777777" w:rsidR="001E34DD" w:rsidRDefault="001E34DD" w:rsidP="00FB57F5">
            <w:pPr>
              <w:rPr>
                <w:rFonts w:ascii="Times New Roman" w:hAnsi="Times New Roman" w:cs="Times New Roman"/>
              </w:rPr>
            </w:pPr>
            <w:r>
              <w:rPr>
                <w:rFonts w:ascii="Times New Roman" w:hAnsi="Times New Roman" w:cs="Times New Roman"/>
              </w:rPr>
              <w:t>5.1.2</w:t>
            </w:r>
          </w:p>
        </w:tc>
        <w:tc>
          <w:tcPr>
            <w:tcW w:w="1621" w:type="dxa"/>
          </w:tcPr>
          <w:p w14:paraId="1E8FBD79" w14:textId="77777777" w:rsidR="001E34DD" w:rsidRDefault="001E34DD" w:rsidP="00FB57F5">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B64985D" w14:textId="77777777" w:rsidR="001E34DD" w:rsidRDefault="001E34DD" w:rsidP="00FB57F5">
            <w:pPr>
              <w:rPr>
                <w:rFonts w:ascii="Times New Roman" w:hAnsi="Times New Roman" w:cs="Times New Roman"/>
              </w:rPr>
            </w:pPr>
            <w:r>
              <w:rPr>
                <w:rFonts w:ascii="Times New Roman" w:hAnsi="Times New Roman" w:cs="Times New Roman"/>
              </w:rPr>
              <w:t>-</w:t>
            </w:r>
          </w:p>
        </w:tc>
        <w:tc>
          <w:tcPr>
            <w:tcW w:w="879" w:type="dxa"/>
          </w:tcPr>
          <w:p w14:paraId="2D35CD40" w14:textId="77777777" w:rsidR="001E34DD" w:rsidRDefault="001E34DD" w:rsidP="00FB57F5">
            <w:pPr>
              <w:rPr>
                <w:rFonts w:ascii="Times New Roman" w:hAnsi="Times New Roman" w:cs="Times New Roman"/>
              </w:rPr>
            </w:pPr>
            <w:r>
              <w:rPr>
                <w:rFonts w:ascii="Times New Roman" w:hAnsi="Times New Roman" w:cs="Times New Roman"/>
              </w:rPr>
              <w:t>10000</w:t>
            </w:r>
          </w:p>
        </w:tc>
        <w:tc>
          <w:tcPr>
            <w:tcW w:w="709" w:type="dxa"/>
          </w:tcPr>
          <w:p w14:paraId="040FE333"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850" w:type="dxa"/>
          </w:tcPr>
          <w:p w14:paraId="708BD1EC"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1677" w:type="dxa"/>
          </w:tcPr>
          <w:p w14:paraId="3F0145FE" w14:textId="77777777" w:rsidR="001E34DD" w:rsidRDefault="001E34DD" w:rsidP="00FB57F5">
            <w:pPr>
              <w:rPr>
                <w:rFonts w:ascii="Times New Roman" w:hAnsi="Times New Roman" w:cs="Times New Roman"/>
              </w:rPr>
            </w:pPr>
            <w:r>
              <w:rPr>
                <w:rFonts w:ascii="Times New Roman" w:hAnsi="Times New Roman" w:cs="Times New Roman"/>
              </w:rPr>
              <w:t>60</w:t>
            </w:r>
          </w:p>
        </w:tc>
        <w:tc>
          <w:tcPr>
            <w:tcW w:w="1603" w:type="dxa"/>
          </w:tcPr>
          <w:p w14:paraId="2EE6F379" w14:textId="77777777" w:rsidR="001E34DD" w:rsidRDefault="001E34DD" w:rsidP="00FB57F5">
            <w:pPr>
              <w:rPr>
                <w:rFonts w:ascii="Times New Roman" w:hAnsi="Times New Roman" w:cs="Times New Roman"/>
              </w:rPr>
            </w:pPr>
            <w:r>
              <w:rPr>
                <w:rFonts w:ascii="Times New Roman" w:hAnsi="Times New Roman" w:cs="Times New Roman"/>
              </w:rPr>
              <w:t>1</w:t>
            </w:r>
          </w:p>
        </w:tc>
        <w:tc>
          <w:tcPr>
            <w:tcW w:w="1603" w:type="dxa"/>
          </w:tcPr>
          <w:p w14:paraId="6D172665" w14:textId="77777777" w:rsidR="001E34DD" w:rsidRDefault="001E34DD" w:rsidP="00FB57F5">
            <w:pPr>
              <w:rPr>
                <w:rFonts w:ascii="Times New Roman" w:hAnsi="Times New Roman" w:cs="Times New Roman"/>
              </w:rPr>
            </w:pPr>
            <w:r>
              <w:rPr>
                <w:rFonts w:ascii="Times New Roman" w:hAnsi="Times New Roman" w:cs="Times New Roman"/>
              </w:rPr>
              <w:t>5/3</w:t>
            </w:r>
          </w:p>
        </w:tc>
      </w:tr>
      <w:tr w:rsidR="001E34DD" w:rsidRPr="009F64E6" w14:paraId="104415C0" w14:textId="77777777" w:rsidTr="00FB57F5">
        <w:trPr>
          <w:gridAfter w:val="1"/>
          <w:wAfter w:w="9" w:type="dxa"/>
        </w:trPr>
        <w:tc>
          <w:tcPr>
            <w:tcW w:w="534" w:type="dxa"/>
          </w:tcPr>
          <w:p w14:paraId="395DD68F" w14:textId="77777777" w:rsidR="001E34DD" w:rsidRPr="009F64E6" w:rsidRDefault="001E34DD" w:rsidP="00531F56">
            <w:pPr>
              <w:rPr>
                <w:rFonts w:ascii="Times New Roman" w:hAnsi="Times New Roman" w:cs="Times New Roman"/>
              </w:rPr>
            </w:pPr>
            <w:r>
              <w:rPr>
                <w:rFonts w:ascii="Times New Roman" w:hAnsi="Times New Roman" w:cs="Times New Roman"/>
              </w:rPr>
              <w:t>12.</w:t>
            </w:r>
          </w:p>
        </w:tc>
        <w:tc>
          <w:tcPr>
            <w:tcW w:w="3718" w:type="dxa"/>
          </w:tcPr>
          <w:p w14:paraId="5FFD0C9B" w14:textId="77777777" w:rsidR="001E34DD" w:rsidRPr="009F64E6" w:rsidRDefault="001E34DD" w:rsidP="00FB57F5">
            <w:pPr>
              <w:rPr>
                <w:rFonts w:ascii="Times New Roman" w:hAnsi="Times New Roman" w:cs="Times New Roman"/>
              </w:rPr>
            </w:pPr>
            <w:r>
              <w:rPr>
                <w:rFonts w:ascii="Times New Roman" w:hAnsi="Times New Roman" w:cs="Times New Roman"/>
              </w:rPr>
              <w:t>Площадки для занятий спортом</w:t>
            </w:r>
          </w:p>
        </w:tc>
        <w:tc>
          <w:tcPr>
            <w:tcW w:w="789" w:type="dxa"/>
          </w:tcPr>
          <w:p w14:paraId="09D97C4A" w14:textId="77777777" w:rsidR="001E34DD" w:rsidRPr="009F64E6" w:rsidRDefault="001E34DD" w:rsidP="00FB57F5">
            <w:pPr>
              <w:rPr>
                <w:rFonts w:ascii="Times New Roman" w:hAnsi="Times New Roman" w:cs="Times New Roman"/>
              </w:rPr>
            </w:pPr>
            <w:r>
              <w:rPr>
                <w:rFonts w:ascii="Times New Roman" w:hAnsi="Times New Roman" w:cs="Times New Roman"/>
              </w:rPr>
              <w:t>5.1.3</w:t>
            </w:r>
          </w:p>
        </w:tc>
        <w:tc>
          <w:tcPr>
            <w:tcW w:w="1621" w:type="dxa"/>
          </w:tcPr>
          <w:p w14:paraId="7781DE86" w14:textId="77777777" w:rsidR="001E34DD" w:rsidRPr="009F64E6" w:rsidRDefault="001E34DD" w:rsidP="00FB57F5">
            <w:pPr>
              <w:rPr>
                <w:rFonts w:ascii="Times New Roman" w:hAnsi="Times New Roman" w:cs="Times New Roman"/>
              </w:rPr>
            </w:pPr>
            <w:r>
              <w:rPr>
                <w:rFonts w:ascii="Times New Roman" w:hAnsi="Times New Roman" w:cs="Times New Roman"/>
              </w:rPr>
              <w:t>0</w:t>
            </w:r>
          </w:p>
        </w:tc>
        <w:tc>
          <w:tcPr>
            <w:tcW w:w="789" w:type="dxa"/>
          </w:tcPr>
          <w:p w14:paraId="4C42AAFF"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879" w:type="dxa"/>
          </w:tcPr>
          <w:p w14:paraId="34A6DD44"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709" w:type="dxa"/>
          </w:tcPr>
          <w:p w14:paraId="00835160" w14:textId="77777777" w:rsidR="001E34DD" w:rsidRPr="009F64E6" w:rsidRDefault="001E34DD" w:rsidP="00FB57F5">
            <w:pPr>
              <w:rPr>
                <w:rFonts w:ascii="Times New Roman" w:hAnsi="Times New Roman" w:cs="Times New Roman"/>
              </w:rPr>
            </w:pPr>
          </w:p>
        </w:tc>
        <w:tc>
          <w:tcPr>
            <w:tcW w:w="850" w:type="dxa"/>
          </w:tcPr>
          <w:p w14:paraId="48D570EB" w14:textId="77777777" w:rsidR="001E34DD" w:rsidRPr="009F64E6" w:rsidRDefault="001E34DD" w:rsidP="00FB57F5">
            <w:pPr>
              <w:rPr>
                <w:rFonts w:ascii="Times New Roman" w:hAnsi="Times New Roman" w:cs="Times New Roman"/>
              </w:rPr>
            </w:pPr>
          </w:p>
        </w:tc>
        <w:tc>
          <w:tcPr>
            <w:tcW w:w="1677" w:type="dxa"/>
          </w:tcPr>
          <w:p w14:paraId="3F59C52F"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1603" w:type="dxa"/>
          </w:tcPr>
          <w:p w14:paraId="71EE6AE5" w14:textId="77777777" w:rsidR="001E34DD" w:rsidRPr="009F64E6" w:rsidRDefault="001E34DD" w:rsidP="00FB57F5">
            <w:pPr>
              <w:rPr>
                <w:rFonts w:ascii="Times New Roman" w:hAnsi="Times New Roman" w:cs="Times New Roman"/>
              </w:rPr>
            </w:pPr>
            <w:r>
              <w:rPr>
                <w:rFonts w:ascii="Times New Roman" w:hAnsi="Times New Roman" w:cs="Times New Roman"/>
              </w:rPr>
              <w:t>1</w:t>
            </w:r>
          </w:p>
        </w:tc>
        <w:tc>
          <w:tcPr>
            <w:tcW w:w="1603" w:type="dxa"/>
          </w:tcPr>
          <w:p w14:paraId="6287D6B0" w14:textId="77777777" w:rsidR="001E34DD" w:rsidRPr="0000121A" w:rsidRDefault="001E34DD" w:rsidP="00FB57F5">
            <w:pPr>
              <w:rPr>
                <w:rFonts w:ascii="Times New Roman" w:hAnsi="Times New Roman" w:cs="Times New Roman"/>
                <w:b/>
                <w:bCs/>
              </w:rPr>
            </w:pPr>
            <w:r>
              <w:rPr>
                <w:rFonts w:ascii="Times New Roman" w:hAnsi="Times New Roman" w:cs="Times New Roman"/>
              </w:rPr>
              <w:t>5/3</w:t>
            </w:r>
          </w:p>
        </w:tc>
      </w:tr>
      <w:tr w:rsidR="001E34DD" w:rsidRPr="009F64E6" w14:paraId="0017D3C1" w14:textId="77777777" w:rsidTr="00FB57F5">
        <w:trPr>
          <w:gridAfter w:val="1"/>
          <w:wAfter w:w="9" w:type="dxa"/>
        </w:trPr>
        <w:tc>
          <w:tcPr>
            <w:tcW w:w="534" w:type="dxa"/>
          </w:tcPr>
          <w:p w14:paraId="1F032B3D" w14:textId="77777777" w:rsidR="001E34DD" w:rsidRPr="009F64E6" w:rsidRDefault="001E34DD" w:rsidP="00531F56">
            <w:pPr>
              <w:rPr>
                <w:rFonts w:ascii="Times New Roman" w:hAnsi="Times New Roman" w:cs="Times New Roman"/>
              </w:rPr>
            </w:pPr>
            <w:r>
              <w:rPr>
                <w:rFonts w:ascii="Times New Roman" w:hAnsi="Times New Roman" w:cs="Times New Roman"/>
              </w:rPr>
              <w:t>13.</w:t>
            </w:r>
          </w:p>
        </w:tc>
        <w:tc>
          <w:tcPr>
            <w:tcW w:w="3718" w:type="dxa"/>
          </w:tcPr>
          <w:p w14:paraId="579E7762" w14:textId="77777777" w:rsidR="001E34DD" w:rsidRPr="009F64E6" w:rsidRDefault="001E34DD" w:rsidP="00FB57F5">
            <w:pPr>
              <w:rPr>
                <w:rFonts w:ascii="Times New Roman" w:hAnsi="Times New Roman" w:cs="Times New Roman"/>
              </w:rPr>
            </w:pPr>
            <w:r>
              <w:rPr>
                <w:rFonts w:ascii="Times New Roman" w:hAnsi="Times New Roman" w:cs="Times New Roman"/>
              </w:rPr>
              <w:t>Оборудованные площадки для занятия спортом</w:t>
            </w:r>
          </w:p>
        </w:tc>
        <w:tc>
          <w:tcPr>
            <w:tcW w:w="789" w:type="dxa"/>
          </w:tcPr>
          <w:p w14:paraId="7556DB97" w14:textId="77777777" w:rsidR="001E34DD" w:rsidRPr="009F64E6" w:rsidRDefault="001E34DD" w:rsidP="00FB57F5">
            <w:pPr>
              <w:rPr>
                <w:rFonts w:ascii="Times New Roman" w:hAnsi="Times New Roman" w:cs="Times New Roman"/>
              </w:rPr>
            </w:pPr>
            <w:r>
              <w:rPr>
                <w:rFonts w:ascii="Times New Roman" w:hAnsi="Times New Roman" w:cs="Times New Roman"/>
              </w:rPr>
              <w:t>5.1.4</w:t>
            </w:r>
          </w:p>
        </w:tc>
        <w:tc>
          <w:tcPr>
            <w:tcW w:w="1621" w:type="dxa"/>
          </w:tcPr>
          <w:p w14:paraId="20332CC3" w14:textId="77777777" w:rsidR="001E34DD" w:rsidRPr="009F64E6" w:rsidRDefault="001E34DD"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64906E2"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879" w:type="dxa"/>
          </w:tcPr>
          <w:p w14:paraId="1A9A0856"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709" w:type="dxa"/>
          </w:tcPr>
          <w:p w14:paraId="223E84DD" w14:textId="77777777" w:rsidR="001E34DD" w:rsidRPr="009F64E6" w:rsidRDefault="001E34DD" w:rsidP="00FB57F5">
            <w:pPr>
              <w:rPr>
                <w:rFonts w:ascii="Times New Roman" w:hAnsi="Times New Roman" w:cs="Times New Roman"/>
              </w:rPr>
            </w:pPr>
          </w:p>
        </w:tc>
        <w:tc>
          <w:tcPr>
            <w:tcW w:w="850" w:type="dxa"/>
          </w:tcPr>
          <w:p w14:paraId="537BDFE9" w14:textId="77777777" w:rsidR="001E34DD" w:rsidRPr="009F64E6" w:rsidRDefault="001E34DD" w:rsidP="00FB57F5">
            <w:pPr>
              <w:rPr>
                <w:rFonts w:ascii="Times New Roman" w:hAnsi="Times New Roman" w:cs="Times New Roman"/>
              </w:rPr>
            </w:pPr>
          </w:p>
        </w:tc>
        <w:tc>
          <w:tcPr>
            <w:tcW w:w="1677" w:type="dxa"/>
          </w:tcPr>
          <w:p w14:paraId="5249CE60" w14:textId="77777777" w:rsidR="001E34DD" w:rsidRPr="009F64E6" w:rsidRDefault="001E34DD" w:rsidP="00FB57F5">
            <w:pPr>
              <w:rPr>
                <w:rFonts w:ascii="Times New Roman" w:hAnsi="Times New Roman" w:cs="Times New Roman"/>
              </w:rPr>
            </w:pPr>
            <w:r>
              <w:rPr>
                <w:rFonts w:ascii="Times New Roman" w:hAnsi="Times New Roman" w:cs="Times New Roman"/>
              </w:rPr>
              <w:t>-</w:t>
            </w:r>
          </w:p>
        </w:tc>
        <w:tc>
          <w:tcPr>
            <w:tcW w:w="1603" w:type="dxa"/>
          </w:tcPr>
          <w:p w14:paraId="747F25D1" w14:textId="77777777" w:rsidR="001E34DD" w:rsidRPr="009F64E6" w:rsidRDefault="001E34DD" w:rsidP="00FB57F5">
            <w:pPr>
              <w:rPr>
                <w:rFonts w:ascii="Times New Roman" w:hAnsi="Times New Roman" w:cs="Times New Roman"/>
              </w:rPr>
            </w:pPr>
            <w:r>
              <w:rPr>
                <w:rFonts w:ascii="Times New Roman" w:hAnsi="Times New Roman" w:cs="Times New Roman"/>
              </w:rPr>
              <w:t>1</w:t>
            </w:r>
          </w:p>
        </w:tc>
        <w:tc>
          <w:tcPr>
            <w:tcW w:w="1603" w:type="dxa"/>
          </w:tcPr>
          <w:p w14:paraId="4CDAC72C" w14:textId="77777777" w:rsidR="001E34DD" w:rsidRPr="009F64E6" w:rsidRDefault="001E34DD" w:rsidP="00FB57F5">
            <w:pPr>
              <w:rPr>
                <w:rFonts w:ascii="Times New Roman" w:hAnsi="Times New Roman" w:cs="Times New Roman"/>
              </w:rPr>
            </w:pPr>
            <w:r>
              <w:rPr>
                <w:rFonts w:ascii="Times New Roman" w:hAnsi="Times New Roman" w:cs="Times New Roman"/>
              </w:rPr>
              <w:t>5/3</w:t>
            </w:r>
          </w:p>
        </w:tc>
      </w:tr>
      <w:tr w:rsidR="002F7300" w:rsidRPr="009F64E6" w14:paraId="31CA80F5" w14:textId="77777777" w:rsidTr="00FB57F5">
        <w:trPr>
          <w:gridAfter w:val="1"/>
          <w:wAfter w:w="9" w:type="dxa"/>
        </w:trPr>
        <w:tc>
          <w:tcPr>
            <w:tcW w:w="534" w:type="dxa"/>
          </w:tcPr>
          <w:p w14:paraId="31E49D22" w14:textId="06612299" w:rsidR="002F7300" w:rsidRDefault="002F7300" w:rsidP="00531F56">
            <w:pPr>
              <w:rPr>
                <w:rFonts w:ascii="Times New Roman" w:hAnsi="Times New Roman" w:cs="Times New Roman"/>
              </w:rPr>
            </w:pPr>
            <w:r>
              <w:rPr>
                <w:rFonts w:ascii="Times New Roman" w:hAnsi="Times New Roman" w:cs="Times New Roman"/>
              </w:rPr>
              <w:t>14.</w:t>
            </w:r>
          </w:p>
        </w:tc>
        <w:tc>
          <w:tcPr>
            <w:tcW w:w="3718" w:type="dxa"/>
          </w:tcPr>
          <w:p w14:paraId="2A6CF187" w14:textId="61EF3F29" w:rsidR="002F7300" w:rsidRDefault="002F7300" w:rsidP="00FB57F5">
            <w:pPr>
              <w:rPr>
                <w:rFonts w:ascii="Times New Roman" w:hAnsi="Times New Roman" w:cs="Times New Roman"/>
              </w:rPr>
            </w:pPr>
            <w:r w:rsidRPr="009A4A9C">
              <w:rPr>
                <w:rFonts w:ascii="Times New Roman" w:hAnsi="Times New Roman" w:cs="Times New Roman"/>
                <w:color w:val="0070C0"/>
              </w:rPr>
              <w:t>Водный транспорт</w:t>
            </w:r>
          </w:p>
        </w:tc>
        <w:tc>
          <w:tcPr>
            <w:tcW w:w="789" w:type="dxa"/>
          </w:tcPr>
          <w:p w14:paraId="307A8928" w14:textId="4B71E5DC" w:rsidR="002F7300" w:rsidRPr="002F7300" w:rsidRDefault="002F7300" w:rsidP="00FB57F5">
            <w:pPr>
              <w:rPr>
                <w:rFonts w:ascii="Times New Roman" w:hAnsi="Times New Roman" w:cs="Times New Roman"/>
                <w:color w:val="4F81BD" w:themeColor="accent1"/>
              </w:rPr>
            </w:pPr>
            <w:r w:rsidRPr="002F7300">
              <w:rPr>
                <w:rFonts w:ascii="Times New Roman" w:hAnsi="Times New Roman" w:cs="Times New Roman"/>
                <w:color w:val="4F81BD" w:themeColor="accent1"/>
              </w:rPr>
              <w:t>7.3</w:t>
            </w:r>
          </w:p>
        </w:tc>
        <w:tc>
          <w:tcPr>
            <w:tcW w:w="1621" w:type="dxa"/>
          </w:tcPr>
          <w:p w14:paraId="67EC9773" w14:textId="77777777" w:rsidR="002F7300" w:rsidRDefault="002F7300" w:rsidP="00FB57F5">
            <w:pPr>
              <w:rPr>
                <w:rFonts w:ascii="Times New Roman" w:hAnsi="Times New Roman" w:cs="Times New Roman"/>
              </w:rPr>
            </w:pPr>
          </w:p>
        </w:tc>
        <w:tc>
          <w:tcPr>
            <w:tcW w:w="789" w:type="dxa"/>
          </w:tcPr>
          <w:p w14:paraId="7A7B0166" w14:textId="77777777" w:rsidR="002F7300" w:rsidRDefault="002F7300" w:rsidP="00FB57F5">
            <w:pPr>
              <w:rPr>
                <w:rFonts w:ascii="Times New Roman" w:hAnsi="Times New Roman" w:cs="Times New Roman"/>
              </w:rPr>
            </w:pPr>
          </w:p>
        </w:tc>
        <w:tc>
          <w:tcPr>
            <w:tcW w:w="879" w:type="dxa"/>
          </w:tcPr>
          <w:p w14:paraId="5BF1921A" w14:textId="77777777" w:rsidR="002F7300" w:rsidRDefault="002F7300" w:rsidP="00FB57F5">
            <w:pPr>
              <w:rPr>
                <w:rFonts w:ascii="Times New Roman" w:hAnsi="Times New Roman" w:cs="Times New Roman"/>
              </w:rPr>
            </w:pPr>
          </w:p>
        </w:tc>
        <w:tc>
          <w:tcPr>
            <w:tcW w:w="709" w:type="dxa"/>
          </w:tcPr>
          <w:p w14:paraId="5D7EC696" w14:textId="77777777" w:rsidR="002F7300" w:rsidRPr="009F64E6" w:rsidRDefault="002F7300" w:rsidP="00FB57F5">
            <w:pPr>
              <w:rPr>
                <w:rFonts w:ascii="Times New Roman" w:hAnsi="Times New Roman" w:cs="Times New Roman"/>
              </w:rPr>
            </w:pPr>
          </w:p>
        </w:tc>
        <w:tc>
          <w:tcPr>
            <w:tcW w:w="850" w:type="dxa"/>
          </w:tcPr>
          <w:p w14:paraId="63954BD8" w14:textId="77777777" w:rsidR="002F7300" w:rsidRPr="009F64E6" w:rsidRDefault="002F7300" w:rsidP="00FB57F5">
            <w:pPr>
              <w:rPr>
                <w:rFonts w:ascii="Times New Roman" w:hAnsi="Times New Roman" w:cs="Times New Roman"/>
              </w:rPr>
            </w:pPr>
          </w:p>
        </w:tc>
        <w:tc>
          <w:tcPr>
            <w:tcW w:w="1677" w:type="dxa"/>
          </w:tcPr>
          <w:p w14:paraId="718B9820" w14:textId="77777777" w:rsidR="002F7300" w:rsidRDefault="002F7300" w:rsidP="00FB57F5">
            <w:pPr>
              <w:rPr>
                <w:rFonts w:ascii="Times New Roman" w:hAnsi="Times New Roman" w:cs="Times New Roman"/>
              </w:rPr>
            </w:pPr>
          </w:p>
        </w:tc>
        <w:tc>
          <w:tcPr>
            <w:tcW w:w="1603" w:type="dxa"/>
          </w:tcPr>
          <w:p w14:paraId="1357EABB" w14:textId="77777777" w:rsidR="002F7300" w:rsidRDefault="002F7300" w:rsidP="00FB57F5">
            <w:pPr>
              <w:rPr>
                <w:rFonts w:ascii="Times New Roman" w:hAnsi="Times New Roman" w:cs="Times New Roman"/>
              </w:rPr>
            </w:pPr>
          </w:p>
        </w:tc>
        <w:tc>
          <w:tcPr>
            <w:tcW w:w="1603" w:type="dxa"/>
          </w:tcPr>
          <w:p w14:paraId="2ED4B903" w14:textId="77777777" w:rsidR="002F7300" w:rsidRDefault="002F7300" w:rsidP="00FB57F5">
            <w:pPr>
              <w:rPr>
                <w:rFonts w:ascii="Times New Roman" w:hAnsi="Times New Roman" w:cs="Times New Roman"/>
              </w:rPr>
            </w:pPr>
          </w:p>
        </w:tc>
      </w:tr>
      <w:tr w:rsidR="002F7300" w:rsidRPr="009F64E6" w14:paraId="6FB7E63A" w14:textId="77777777" w:rsidTr="00FB57F5">
        <w:trPr>
          <w:gridAfter w:val="1"/>
          <w:wAfter w:w="9" w:type="dxa"/>
        </w:trPr>
        <w:tc>
          <w:tcPr>
            <w:tcW w:w="534" w:type="dxa"/>
          </w:tcPr>
          <w:p w14:paraId="4FFB4D66" w14:textId="3C42CC46" w:rsidR="002F7300" w:rsidRDefault="002F7300" w:rsidP="00531F56">
            <w:pPr>
              <w:rPr>
                <w:rFonts w:ascii="Times New Roman" w:hAnsi="Times New Roman" w:cs="Times New Roman"/>
              </w:rPr>
            </w:pPr>
            <w:r>
              <w:rPr>
                <w:rFonts w:ascii="Times New Roman" w:hAnsi="Times New Roman" w:cs="Times New Roman"/>
              </w:rPr>
              <w:t>15.</w:t>
            </w:r>
          </w:p>
        </w:tc>
        <w:tc>
          <w:tcPr>
            <w:tcW w:w="3718" w:type="dxa"/>
          </w:tcPr>
          <w:p w14:paraId="76D5240F" w14:textId="3C4791C5" w:rsidR="002F7300" w:rsidRDefault="002F7300" w:rsidP="00FB57F5">
            <w:pPr>
              <w:rPr>
                <w:rFonts w:ascii="Times New Roman" w:hAnsi="Times New Roman" w:cs="Times New Roman"/>
              </w:rPr>
            </w:pPr>
            <w:r w:rsidRPr="009A4A9C">
              <w:rPr>
                <w:rFonts w:ascii="Times New Roman" w:hAnsi="Times New Roman" w:cs="Times New Roman"/>
                <w:color w:val="0070C0"/>
              </w:rPr>
              <w:t>Воздушный транспорт</w:t>
            </w:r>
          </w:p>
        </w:tc>
        <w:tc>
          <w:tcPr>
            <w:tcW w:w="789" w:type="dxa"/>
          </w:tcPr>
          <w:p w14:paraId="69D543C4" w14:textId="67B04D61" w:rsidR="002F7300" w:rsidRPr="002F7300" w:rsidRDefault="002F7300" w:rsidP="00FB57F5">
            <w:pPr>
              <w:rPr>
                <w:rFonts w:ascii="Times New Roman" w:hAnsi="Times New Roman" w:cs="Times New Roman"/>
                <w:color w:val="4F81BD" w:themeColor="accent1"/>
              </w:rPr>
            </w:pPr>
            <w:r w:rsidRPr="002F7300">
              <w:rPr>
                <w:rFonts w:ascii="Times New Roman" w:hAnsi="Times New Roman" w:cs="Times New Roman"/>
                <w:color w:val="4F81BD" w:themeColor="accent1"/>
              </w:rPr>
              <w:t>7.4</w:t>
            </w:r>
          </w:p>
        </w:tc>
        <w:tc>
          <w:tcPr>
            <w:tcW w:w="1621" w:type="dxa"/>
          </w:tcPr>
          <w:p w14:paraId="35959AD5" w14:textId="77777777" w:rsidR="002F7300" w:rsidRDefault="002F7300" w:rsidP="00FB57F5">
            <w:pPr>
              <w:rPr>
                <w:rFonts w:ascii="Times New Roman" w:hAnsi="Times New Roman" w:cs="Times New Roman"/>
              </w:rPr>
            </w:pPr>
          </w:p>
        </w:tc>
        <w:tc>
          <w:tcPr>
            <w:tcW w:w="789" w:type="dxa"/>
          </w:tcPr>
          <w:p w14:paraId="4761B50B" w14:textId="77777777" w:rsidR="002F7300" w:rsidRDefault="002F7300" w:rsidP="00FB57F5">
            <w:pPr>
              <w:rPr>
                <w:rFonts w:ascii="Times New Roman" w:hAnsi="Times New Roman" w:cs="Times New Roman"/>
              </w:rPr>
            </w:pPr>
          </w:p>
        </w:tc>
        <w:tc>
          <w:tcPr>
            <w:tcW w:w="879" w:type="dxa"/>
          </w:tcPr>
          <w:p w14:paraId="0A6B54C5" w14:textId="77777777" w:rsidR="002F7300" w:rsidRDefault="002F7300" w:rsidP="00FB57F5">
            <w:pPr>
              <w:rPr>
                <w:rFonts w:ascii="Times New Roman" w:hAnsi="Times New Roman" w:cs="Times New Roman"/>
              </w:rPr>
            </w:pPr>
          </w:p>
        </w:tc>
        <w:tc>
          <w:tcPr>
            <w:tcW w:w="709" w:type="dxa"/>
          </w:tcPr>
          <w:p w14:paraId="529FC103" w14:textId="77777777" w:rsidR="002F7300" w:rsidRPr="009F64E6" w:rsidRDefault="002F7300" w:rsidP="00FB57F5">
            <w:pPr>
              <w:rPr>
                <w:rFonts w:ascii="Times New Roman" w:hAnsi="Times New Roman" w:cs="Times New Roman"/>
              </w:rPr>
            </w:pPr>
          </w:p>
        </w:tc>
        <w:tc>
          <w:tcPr>
            <w:tcW w:w="850" w:type="dxa"/>
          </w:tcPr>
          <w:p w14:paraId="55BC79D0" w14:textId="77777777" w:rsidR="002F7300" w:rsidRPr="009F64E6" w:rsidRDefault="002F7300" w:rsidP="00FB57F5">
            <w:pPr>
              <w:rPr>
                <w:rFonts w:ascii="Times New Roman" w:hAnsi="Times New Roman" w:cs="Times New Roman"/>
              </w:rPr>
            </w:pPr>
          </w:p>
        </w:tc>
        <w:tc>
          <w:tcPr>
            <w:tcW w:w="1677" w:type="dxa"/>
          </w:tcPr>
          <w:p w14:paraId="3A9A05B7" w14:textId="77777777" w:rsidR="002F7300" w:rsidRDefault="002F7300" w:rsidP="00FB57F5">
            <w:pPr>
              <w:rPr>
                <w:rFonts w:ascii="Times New Roman" w:hAnsi="Times New Roman" w:cs="Times New Roman"/>
              </w:rPr>
            </w:pPr>
          </w:p>
        </w:tc>
        <w:tc>
          <w:tcPr>
            <w:tcW w:w="1603" w:type="dxa"/>
          </w:tcPr>
          <w:p w14:paraId="41DA1F90" w14:textId="77777777" w:rsidR="002F7300" w:rsidRDefault="002F7300" w:rsidP="00FB57F5">
            <w:pPr>
              <w:rPr>
                <w:rFonts w:ascii="Times New Roman" w:hAnsi="Times New Roman" w:cs="Times New Roman"/>
              </w:rPr>
            </w:pPr>
          </w:p>
        </w:tc>
        <w:tc>
          <w:tcPr>
            <w:tcW w:w="1603" w:type="dxa"/>
          </w:tcPr>
          <w:p w14:paraId="67F9A83C" w14:textId="77777777" w:rsidR="002F7300" w:rsidRDefault="002F7300" w:rsidP="00FB57F5">
            <w:pPr>
              <w:rPr>
                <w:rFonts w:ascii="Times New Roman" w:hAnsi="Times New Roman" w:cs="Times New Roman"/>
              </w:rPr>
            </w:pPr>
          </w:p>
        </w:tc>
      </w:tr>
      <w:tr w:rsidR="001E34DD" w:rsidRPr="009F64E6" w14:paraId="3CB5F9D1" w14:textId="77777777" w:rsidTr="00FB57F5">
        <w:tc>
          <w:tcPr>
            <w:tcW w:w="534" w:type="dxa"/>
          </w:tcPr>
          <w:p w14:paraId="2D2354C0" w14:textId="3E33B39E" w:rsidR="001E34DD" w:rsidRPr="009F64E6" w:rsidRDefault="001E34DD" w:rsidP="00531F56">
            <w:pPr>
              <w:rPr>
                <w:rFonts w:ascii="Times New Roman" w:hAnsi="Times New Roman" w:cs="Times New Roman"/>
              </w:rPr>
            </w:pPr>
            <w:r>
              <w:rPr>
                <w:rFonts w:ascii="Times New Roman" w:hAnsi="Times New Roman" w:cs="Times New Roman"/>
              </w:rPr>
              <w:t>1</w:t>
            </w:r>
            <w:r w:rsidR="002F7300">
              <w:rPr>
                <w:rFonts w:ascii="Times New Roman" w:hAnsi="Times New Roman" w:cs="Times New Roman"/>
              </w:rPr>
              <w:t>6</w:t>
            </w:r>
            <w:r>
              <w:rPr>
                <w:rFonts w:ascii="Times New Roman" w:hAnsi="Times New Roman" w:cs="Times New Roman"/>
              </w:rPr>
              <w:t>.</w:t>
            </w:r>
          </w:p>
        </w:tc>
        <w:tc>
          <w:tcPr>
            <w:tcW w:w="3718" w:type="dxa"/>
          </w:tcPr>
          <w:p w14:paraId="3F772816" w14:textId="77777777" w:rsidR="001E34DD" w:rsidRPr="009F64E6" w:rsidRDefault="001E34DD"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5949AF67" w14:textId="77777777" w:rsidR="001E34DD" w:rsidRPr="009F64E6" w:rsidRDefault="001E34DD" w:rsidP="00FB57F5">
            <w:pPr>
              <w:rPr>
                <w:rFonts w:ascii="Times New Roman" w:hAnsi="Times New Roman" w:cs="Times New Roman"/>
              </w:rPr>
            </w:pPr>
            <w:r>
              <w:rPr>
                <w:rFonts w:ascii="Times New Roman" w:hAnsi="Times New Roman" w:cs="Times New Roman"/>
              </w:rPr>
              <w:t>12.0</w:t>
            </w:r>
          </w:p>
        </w:tc>
        <w:tc>
          <w:tcPr>
            <w:tcW w:w="9740" w:type="dxa"/>
            <w:gridSpan w:val="9"/>
          </w:tcPr>
          <w:p w14:paraId="7ADAF355" w14:textId="77777777" w:rsidR="001E34DD" w:rsidRPr="009F64E6" w:rsidRDefault="001E34D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1E34DD" w:rsidRPr="009F64E6" w14:paraId="26AB0901" w14:textId="77777777" w:rsidTr="00FB57F5">
        <w:tc>
          <w:tcPr>
            <w:tcW w:w="534" w:type="dxa"/>
          </w:tcPr>
          <w:p w14:paraId="2C3D9D2B" w14:textId="7359FDDD" w:rsidR="001E34DD" w:rsidRPr="009F64E6" w:rsidRDefault="001E34DD" w:rsidP="00531F56">
            <w:pPr>
              <w:rPr>
                <w:rFonts w:ascii="Times New Roman" w:hAnsi="Times New Roman" w:cs="Times New Roman"/>
              </w:rPr>
            </w:pPr>
            <w:r>
              <w:rPr>
                <w:rFonts w:ascii="Times New Roman" w:hAnsi="Times New Roman" w:cs="Times New Roman"/>
              </w:rPr>
              <w:t>1</w:t>
            </w:r>
            <w:r w:rsidR="002F7300">
              <w:rPr>
                <w:rFonts w:ascii="Times New Roman" w:hAnsi="Times New Roman" w:cs="Times New Roman"/>
              </w:rPr>
              <w:t>7</w:t>
            </w:r>
            <w:r>
              <w:rPr>
                <w:rFonts w:ascii="Times New Roman" w:hAnsi="Times New Roman" w:cs="Times New Roman"/>
              </w:rPr>
              <w:t>.</w:t>
            </w:r>
          </w:p>
        </w:tc>
        <w:tc>
          <w:tcPr>
            <w:tcW w:w="3718" w:type="dxa"/>
          </w:tcPr>
          <w:p w14:paraId="52C35715" w14:textId="77777777" w:rsidR="001E34DD" w:rsidRPr="009F64E6" w:rsidRDefault="001E34DD"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2AF0A004" w14:textId="77777777" w:rsidR="001E34DD" w:rsidRPr="009F64E6" w:rsidRDefault="001E34DD" w:rsidP="00FB57F5">
            <w:pPr>
              <w:rPr>
                <w:rFonts w:ascii="Times New Roman" w:hAnsi="Times New Roman" w:cs="Times New Roman"/>
              </w:rPr>
            </w:pPr>
            <w:r>
              <w:rPr>
                <w:rFonts w:ascii="Times New Roman" w:hAnsi="Times New Roman" w:cs="Times New Roman"/>
              </w:rPr>
              <w:t>12.0.1</w:t>
            </w:r>
          </w:p>
        </w:tc>
        <w:tc>
          <w:tcPr>
            <w:tcW w:w="9740" w:type="dxa"/>
            <w:gridSpan w:val="9"/>
          </w:tcPr>
          <w:p w14:paraId="6C3775B1" w14:textId="77777777" w:rsidR="001E34DD" w:rsidRPr="009F64E6" w:rsidRDefault="001E34D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1E34DD" w:rsidRPr="009F64E6" w14:paraId="4C80B4EE" w14:textId="77777777" w:rsidTr="00FB57F5">
        <w:tc>
          <w:tcPr>
            <w:tcW w:w="534" w:type="dxa"/>
          </w:tcPr>
          <w:p w14:paraId="0A852F07" w14:textId="143E80C5" w:rsidR="001E34DD" w:rsidRPr="009F64E6" w:rsidRDefault="001E34DD" w:rsidP="00AB1BE0">
            <w:pPr>
              <w:rPr>
                <w:rFonts w:ascii="Times New Roman" w:hAnsi="Times New Roman" w:cs="Times New Roman"/>
              </w:rPr>
            </w:pPr>
            <w:r>
              <w:rPr>
                <w:rFonts w:ascii="Times New Roman" w:hAnsi="Times New Roman" w:cs="Times New Roman"/>
              </w:rPr>
              <w:t>1</w:t>
            </w:r>
            <w:r w:rsidR="002F7300">
              <w:rPr>
                <w:rFonts w:ascii="Times New Roman" w:hAnsi="Times New Roman" w:cs="Times New Roman"/>
              </w:rPr>
              <w:t>8</w:t>
            </w:r>
            <w:r>
              <w:rPr>
                <w:rFonts w:ascii="Times New Roman" w:hAnsi="Times New Roman" w:cs="Times New Roman"/>
              </w:rPr>
              <w:t>.</w:t>
            </w:r>
          </w:p>
        </w:tc>
        <w:tc>
          <w:tcPr>
            <w:tcW w:w="3718" w:type="dxa"/>
          </w:tcPr>
          <w:p w14:paraId="3269D3D8" w14:textId="77777777" w:rsidR="001E34DD" w:rsidRPr="009F64E6" w:rsidRDefault="001E34DD"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20F0D711" w14:textId="77777777" w:rsidR="001E34DD" w:rsidRPr="009F64E6" w:rsidRDefault="001E34DD" w:rsidP="00FB57F5">
            <w:pPr>
              <w:rPr>
                <w:rFonts w:ascii="Times New Roman" w:hAnsi="Times New Roman" w:cs="Times New Roman"/>
              </w:rPr>
            </w:pPr>
            <w:r>
              <w:rPr>
                <w:rFonts w:ascii="Times New Roman" w:hAnsi="Times New Roman" w:cs="Times New Roman"/>
              </w:rPr>
              <w:t>12.0.2</w:t>
            </w:r>
          </w:p>
        </w:tc>
        <w:tc>
          <w:tcPr>
            <w:tcW w:w="9740" w:type="dxa"/>
            <w:gridSpan w:val="9"/>
          </w:tcPr>
          <w:p w14:paraId="52777999" w14:textId="77777777" w:rsidR="001E34DD" w:rsidRPr="009F64E6" w:rsidRDefault="001E34D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A52CF1" w:rsidRPr="009F64E6" w14:paraId="7218CE9A" w14:textId="77777777" w:rsidTr="00FB57F5">
        <w:tc>
          <w:tcPr>
            <w:tcW w:w="534" w:type="dxa"/>
          </w:tcPr>
          <w:p w14:paraId="00A9D9D8" w14:textId="46DB1343" w:rsidR="00A52CF1" w:rsidRDefault="00A52CF1" w:rsidP="00AB1BE0">
            <w:pPr>
              <w:rPr>
                <w:rFonts w:ascii="Times New Roman" w:hAnsi="Times New Roman" w:cs="Times New Roman"/>
              </w:rPr>
            </w:pPr>
            <w:r>
              <w:rPr>
                <w:rFonts w:ascii="Times New Roman" w:hAnsi="Times New Roman" w:cs="Times New Roman"/>
              </w:rPr>
              <w:t>1</w:t>
            </w:r>
            <w:r w:rsidR="002F7300">
              <w:rPr>
                <w:rFonts w:ascii="Times New Roman" w:hAnsi="Times New Roman" w:cs="Times New Roman"/>
              </w:rPr>
              <w:t>9</w:t>
            </w:r>
            <w:r>
              <w:rPr>
                <w:rFonts w:ascii="Times New Roman" w:hAnsi="Times New Roman" w:cs="Times New Roman"/>
              </w:rPr>
              <w:t>.</w:t>
            </w:r>
          </w:p>
        </w:tc>
        <w:tc>
          <w:tcPr>
            <w:tcW w:w="3718" w:type="dxa"/>
          </w:tcPr>
          <w:p w14:paraId="0F16DC9C" w14:textId="77777777" w:rsidR="00A52CF1" w:rsidRDefault="00A52CF1" w:rsidP="00FB57F5">
            <w:pPr>
              <w:rPr>
                <w:rFonts w:ascii="Times New Roman" w:hAnsi="Times New Roman" w:cs="Times New Roman"/>
              </w:rPr>
            </w:pPr>
            <w:r>
              <w:rPr>
                <w:rFonts w:ascii="Times New Roman" w:hAnsi="Times New Roman" w:cs="Times New Roman"/>
              </w:rPr>
              <w:t xml:space="preserve">Внеуличный транспорт </w:t>
            </w:r>
          </w:p>
        </w:tc>
        <w:tc>
          <w:tcPr>
            <w:tcW w:w="789" w:type="dxa"/>
          </w:tcPr>
          <w:p w14:paraId="7B19F56E" w14:textId="77777777" w:rsidR="00A52CF1" w:rsidRPr="00A52CF1" w:rsidRDefault="00A52CF1" w:rsidP="00FB57F5">
            <w:pPr>
              <w:rPr>
                <w:rFonts w:ascii="Times New Roman" w:hAnsi="Times New Roman" w:cs="Times New Roman"/>
              </w:rPr>
            </w:pPr>
            <w:r>
              <w:rPr>
                <w:rFonts w:ascii="Times New Roman" w:hAnsi="Times New Roman" w:cs="Times New Roman"/>
                <w:lang w:val="en-US"/>
              </w:rPr>
              <w:t>7</w:t>
            </w:r>
            <w:r>
              <w:rPr>
                <w:rFonts w:ascii="Times New Roman" w:hAnsi="Times New Roman" w:cs="Times New Roman"/>
              </w:rPr>
              <w:t>.6</w:t>
            </w:r>
          </w:p>
        </w:tc>
        <w:tc>
          <w:tcPr>
            <w:tcW w:w="9740" w:type="dxa"/>
            <w:gridSpan w:val="9"/>
          </w:tcPr>
          <w:p w14:paraId="2DE98179" w14:textId="77777777" w:rsidR="00A52CF1" w:rsidRDefault="00A52CF1"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bl>
    <w:p w14:paraId="3CBAED5F" w14:textId="77777777" w:rsidR="00FB57F5" w:rsidRDefault="00FB57F5" w:rsidP="00FB57F5">
      <w:pPr>
        <w:rPr>
          <w:rFonts w:ascii="Times New Roman" w:hAnsi="Times New Roman" w:cs="Times New Roman"/>
        </w:rPr>
      </w:pPr>
    </w:p>
    <w:p w14:paraId="6A312010" w14:textId="77777777" w:rsidR="00FB57F5" w:rsidRPr="009F64E6" w:rsidRDefault="00FB57F5" w:rsidP="00FB57F5">
      <w:pPr>
        <w:rPr>
          <w:rFonts w:ascii="Times New Roman" w:hAnsi="Times New Roman" w:cs="Times New Roman"/>
        </w:rPr>
      </w:pPr>
      <w:r>
        <w:rPr>
          <w:rFonts w:ascii="Times New Roman" w:hAnsi="Times New Roman" w:cs="Times New Roman"/>
        </w:rPr>
        <w:t xml:space="preserve">Таблица </w:t>
      </w:r>
      <w:r w:rsidR="00AB1BE0">
        <w:rPr>
          <w:rFonts w:ascii="Times New Roman" w:hAnsi="Times New Roman" w:cs="Times New Roman"/>
        </w:rPr>
        <w:t>3</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FB57F5" w:rsidRPr="009F64E6" w14:paraId="1C56E480" w14:textId="77777777" w:rsidTr="00FB57F5">
        <w:tc>
          <w:tcPr>
            <w:tcW w:w="534" w:type="dxa"/>
            <w:vMerge w:val="restart"/>
          </w:tcPr>
          <w:p w14:paraId="79A7FBBF"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3C71CAD8"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747F8F11"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5CA06DC5"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119FFC4E"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419EF8BA"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0AB8E0D9"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7196A02C"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3A8BB2CB"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6"/>
            </w:r>
          </w:p>
        </w:tc>
      </w:tr>
      <w:tr w:rsidR="00FB57F5" w:rsidRPr="009F64E6" w14:paraId="785CF807" w14:textId="77777777" w:rsidTr="00FB57F5">
        <w:tc>
          <w:tcPr>
            <w:tcW w:w="534" w:type="dxa"/>
            <w:vMerge/>
          </w:tcPr>
          <w:p w14:paraId="4C88B24E" w14:textId="77777777" w:rsidR="00FB57F5" w:rsidRPr="009F64E6" w:rsidRDefault="00FB57F5" w:rsidP="00FB57F5">
            <w:pPr>
              <w:rPr>
                <w:rFonts w:ascii="Times New Roman" w:hAnsi="Times New Roman" w:cs="Times New Roman"/>
              </w:rPr>
            </w:pPr>
          </w:p>
        </w:tc>
        <w:tc>
          <w:tcPr>
            <w:tcW w:w="3718" w:type="dxa"/>
            <w:vMerge/>
          </w:tcPr>
          <w:p w14:paraId="332D2FD5" w14:textId="77777777" w:rsidR="00FB57F5" w:rsidRPr="009F64E6" w:rsidRDefault="00FB57F5" w:rsidP="00FB57F5">
            <w:pPr>
              <w:rPr>
                <w:rFonts w:ascii="Times New Roman" w:hAnsi="Times New Roman" w:cs="Times New Roman"/>
              </w:rPr>
            </w:pPr>
          </w:p>
        </w:tc>
        <w:tc>
          <w:tcPr>
            <w:tcW w:w="789" w:type="dxa"/>
            <w:vMerge/>
          </w:tcPr>
          <w:p w14:paraId="6790BB85" w14:textId="77777777" w:rsidR="00FB57F5" w:rsidRPr="009F64E6" w:rsidRDefault="00FB57F5" w:rsidP="00FB57F5">
            <w:pPr>
              <w:rPr>
                <w:rFonts w:ascii="Times New Roman" w:hAnsi="Times New Roman" w:cs="Times New Roman"/>
              </w:rPr>
            </w:pPr>
          </w:p>
        </w:tc>
        <w:tc>
          <w:tcPr>
            <w:tcW w:w="1621" w:type="dxa"/>
            <w:vMerge/>
          </w:tcPr>
          <w:p w14:paraId="3676BF8C" w14:textId="77777777" w:rsidR="00FB57F5" w:rsidRPr="009F64E6" w:rsidRDefault="00FB57F5" w:rsidP="00FB57F5">
            <w:pPr>
              <w:rPr>
                <w:rFonts w:ascii="Times New Roman" w:hAnsi="Times New Roman" w:cs="Times New Roman"/>
              </w:rPr>
            </w:pPr>
          </w:p>
        </w:tc>
        <w:tc>
          <w:tcPr>
            <w:tcW w:w="789" w:type="dxa"/>
          </w:tcPr>
          <w:p w14:paraId="049F3CB9"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w:t>
            </w:r>
          </w:p>
        </w:tc>
        <w:tc>
          <w:tcPr>
            <w:tcW w:w="771" w:type="dxa"/>
          </w:tcPr>
          <w:p w14:paraId="6BE93708"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6CF12617"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мин</w:t>
            </w:r>
          </w:p>
        </w:tc>
        <w:tc>
          <w:tcPr>
            <w:tcW w:w="1134" w:type="dxa"/>
          </w:tcPr>
          <w:p w14:paraId="7A4F27AE" w14:textId="77777777" w:rsidR="00FB57F5" w:rsidRPr="009F64E6" w:rsidRDefault="00FB57F5"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49B22AA2" w14:textId="77777777" w:rsidR="00FB57F5" w:rsidRPr="009F64E6" w:rsidRDefault="00FB57F5" w:rsidP="00FB57F5">
            <w:pPr>
              <w:rPr>
                <w:rFonts w:ascii="Times New Roman" w:hAnsi="Times New Roman" w:cs="Times New Roman"/>
              </w:rPr>
            </w:pPr>
          </w:p>
        </w:tc>
        <w:tc>
          <w:tcPr>
            <w:tcW w:w="1276" w:type="dxa"/>
          </w:tcPr>
          <w:p w14:paraId="531A5C65" w14:textId="77777777" w:rsidR="00FB57F5" w:rsidRPr="009F64E6" w:rsidRDefault="00FB57F5" w:rsidP="00FB57F5">
            <w:pPr>
              <w:rPr>
                <w:rFonts w:ascii="Times New Roman" w:hAnsi="Times New Roman" w:cs="Times New Roman"/>
              </w:rPr>
            </w:pPr>
          </w:p>
        </w:tc>
        <w:tc>
          <w:tcPr>
            <w:tcW w:w="1559" w:type="dxa"/>
          </w:tcPr>
          <w:p w14:paraId="35577CD6" w14:textId="77777777" w:rsidR="00FB57F5" w:rsidRPr="009F64E6" w:rsidRDefault="00FB57F5" w:rsidP="00FB57F5">
            <w:pPr>
              <w:rPr>
                <w:rFonts w:ascii="Times New Roman" w:hAnsi="Times New Roman" w:cs="Times New Roman"/>
              </w:rPr>
            </w:pPr>
          </w:p>
        </w:tc>
      </w:tr>
      <w:tr w:rsidR="00FB57F5" w:rsidRPr="009F64E6" w14:paraId="5FF949E4" w14:textId="77777777" w:rsidTr="00FB57F5">
        <w:tc>
          <w:tcPr>
            <w:tcW w:w="534" w:type="dxa"/>
          </w:tcPr>
          <w:p w14:paraId="21A42007" w14:textId="77777777" w:rsidR="00FB57F5" w:rsidRDefault="00FB57F5" w:rsidP="00FB57F5">
            <w:pPr>
              <w:rPr>
                <w:rFonts w:ascii="Times New Roman" w:hAnsi="Times New Roman" w:cs="Times New Roman"/>
              </w:rPr>
            </w:pPr>
            <w:r>
              <w:rPr>
                <w:rFonts w:ascii="Times New Roman" w:hAnsi="Times New Roman" w:cs="Times New Roman"/>
              </w:rPr>
              <w:t>1.</w:t>
            </w:r>
          </w:p>
        </w:tc>
        <w:tc>
          <w:tcPr>
            <w:tcW w:w="3718" w:type="dxa"/>
          </w:tcPr>
          <w:p w14:paraId="306D6D35" w14:textId="77777777" w:rsidR="00FB57F5" w:rsidRPr="009F64E6" w:rsidRDefault="00FB57F5" w:rsidP="00FB57F5">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71035AB9" w14:textId="77777777" w:rsidR="00FB57F5" w:rsidRPr="009F64E6" w:rsidRDefault="00FB57F5" w:rsidP="00FB57F5">
            <w:pPr>
              <w:rPr>
                <w:rFonts w:ascii="Times New Roman" w:hAnsi="Times New Roman" w:cs="Times New Roman"/>
              </w:rPr>
            </w:pPr>
            <w:r>
              <w:rPr>
                <w:rFonts w:ascii="Times New Roman" w:hAnsi="Times New Roman" w:cs="Times New Roman"/>
              </w:rPr>
              <w:t>2.7.1</w:t>
            </w:r>
          </w:p>
        </w:tc>
        <w:tc>
          <w:tcPr>
            <w:tcW w:w="1621" w:type="dxa"/>
          </w:tcPr>
          <w:p w14:paraId="28BC6E8F" w14:textId="77777777" w:rsidR="00FB57F5" w:rsidRPr="009F64E6" w:rsidRDefault="00DD5A54" w:rsidP="00DD5A54">
            <w:pPr>
              <w:rPr>
                <w:rFonts w:ascii="Times New Roman" w:hAnsi="Times New Roman" w:cs="Times New Roman"/>
              </w:rPr>
            </w:pPr>
            <w:r>
              <w:rPr>
                <w:rFonts w:ascii="Times New Roman" w:hAnsi="Times New Roman" w:cs="Times New Roman"/>
              </w:rPr>
              <w:t>2</w:t>
            </w:r>
            <w:r w:rsidR="00FB57F5">
              <w:rPr>
                <w:rFonts w:ascii="Times New Roman" w:hAnsi="Times New Roman" w:cs="Times New Roman"/>
              </w:rPr>
              <w:t xml:space="preserve"> </w:t>
            </w:r>
            <w:proofErr w:type="spellStart"/>
            <w:r w:rsidR="00FB57F5">
              <w:rPr>
                <w:rFonts w:ascii="Times New Roman" w:hAnsi="Times New Roman" w:cs="Times New Roman"/>
              </w:rPr>
              <w:t>эт</w:t>
            </w:r>
            <w:proofErr w:type="spellEnd"/>
            <w:r w:rsidR="00FB57F5">
              <w:rPr>
                <w:rFonts w:ascii="Times New Roman" w:hAnsi="Times New Roman" w:cs="Times New Roman"/>
              </w:rPr>
              <w:t xml:space="preserve">. / </w:t>
            </w:r>
            <w:r>
              <w:rPr>
                <w:rFonts w:ascii="Times New Roman" w:hAnsi="Times New Roman" w:cs="Times New Roman"/>
              </w:rPr>
              <w:t>10</w:t>
            </w:r>
          </w:p>
        </w:tc>
        <w:tc>
          <w:tcPr>
            <w:tcW w:w="789" w:type="dxa"/>
          </w:tcPr>
          <w:p w14:paraId="5FEA2775" w14:textId="77777777" w:rsidR="00FB57F5" w:rsidRPr="009F64E6" w:rsidRDefault="00FB57F5" w:rsidP="00FB57F5">
            <w:pPr>
              <w:rPr>
                <w:rFonts w:ascii="Times New Roman" w:hAnsi="Times New Roman" w:cs="Times New Roman"/>
              </w:rPr>
            </w:pPr>
            <w:r>
              <w:rPr>
                <w:rFonts w:ascii="Times New Roman" w:hAnsi="Times New Roman" w:cs="Times New Roman"/>
              </w:rPr>
              <w:t>-</w:t>
            </w:r>
          </w:p>
        </w:tc>
        <w:tc>
          <w:tcPr>
            <w:tcW w:w="771" w:type="dxa"/>
          </w:tcPr>
          <w:p w14:paraId="34F8A698" w14:textId="77777777" w:rsidR="00FB57F5" w:rsidRPr="009F64E6" w:rsidRDefault="00FB57F5" w:rsidP="00FB57F5">
            <w:pPr>
              <w:rPr>
                <w:rFonts w:ascii="Times New Roman" w:hAnsi="Times New Roman" w:cs="Times New Roman"/>
              </w:rPr>
            </w:pPr>
            <w:r>
              <w:rPr>
                <w:rFonts w:ascii="Times New Roman" w:hAnsi="Times New Roman" w:cs="Times New Roman"/>
              </w:rPr>
              <w:t>-</w:t>
            </w:r>
          </w:p>
        </w:tc>
        <w:tc>
          <w:tcPr>
            <w:tcW w:w="1134" w:type="dxa"/>
          </w:tcPr>
          <w:p w14:paraId="421BEF0F" w14:textId="77777777" w:rsidR="00FB57F5" w:rsidRPr="009F64E6" w:rsidRDefault="00FB57F5" w:rsidP="00FB57F5">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134" w:type="dxa"/>
          </w:tcPr>
          <w:p w14:paraId="44AEE41F" w14:textId="77777777" w:rsidR="00FB57F5" w:rsidRPr="009F64E6" w:rsidRDefault="00FB57F5" w:rsidP="00FB57F5">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417" w:type="dxa"/>
          </w:tcPr>
          <w:p w14:paraId="047252A8" w14:textId="77777777" w:rsidR="00FB57F5" w:rsidRPr="009F64E6" w:rsidRDefault="00FB57F5" w:rsidP="00FB57F5">
            <w:pPr>
              <w:rPr>
                <w:rFonts w:ascii="Times New Roman" w:hAnsi="Times New Roman" w:cs="Times New Roman"/>
              </w:rPr>
            </w:pPr>
            <w:r>
              <w:rPr>
                <w:rFonts w:ascii="Times New Roman" w:hAnsi="Times New Roman" w:cs="Times New Roman"/>
              </w:rPr>
              <w:t>-</w:t>
            </w:r>
          </w:p>
        </w:tc>
        <w:tc>
          <w:tcPr>
            <w:tcW w:w="1276" w:type="dxa"/>
          </w:tcPr>
          <w:p w14:paraId="30D99EE5" w14:textId="77777777" w:rsidR="00FB57F5" w:rsidRPr="009F64E6" w:rsidRDefault="00FB57F5" w:rsidP="00FB57F5">
            <w:pPr>
              <w:rPr>
                <w:rFonts w:ascii="Times New Roman" w:hAnsi="Times New Roman" w:cs="Times New Roman"/>
              </w:rPr>
            </w:pPr>
            <w:r>
              <w:rPr>
                <w:rFonts w:ascii="Times New Roman" w:hAnsi="Times New Roman" w:cs="Times New Roman"/>
              </w:rPr>
              <w:t>1</w:t>
            </w:r>
          </w:p>
        </w:tc>
        <w:tc>
          <w:tcPr>
            <w:tcW w:w="1559" w:type="dxa"/>
          </w:tcPr>
          <w:p w14:paraId="27B182F2" w14:textId="77777777" w:rsidR="00FB57F5" w:rsidRPr="009F64E6" w:rsidRDefault="00FB57F5" w:rsidP="00FB57F5">
            <w:pPr>
              <w:rPr>
                <w:rFonts w:ascii="Times New Roman" w:hAnsi="Times New Roman" w:cs="Times New Roman"/>
              </w:rPr>
            </w:pPr>
            <w:r>
              <w:rPr>
                <w:rFonts w:ascii="Times New Roman" w:hAnsi="Times New Roman" w:cs="Times New Roman"/>
              </w:rPr>
              <w:t>5/3</w:t>
            </w:r>
          </w:p>
        </w:tc>
      </w:tr>
      <w:tr w:rsidR="00AB1BE0" w:rsidRPr="009F64E6" w14:paraId="49616DD4" w14:textId="77777777" w:rsidTr="00FB57F5">
        <w:tc>
          <w:tcPr>
            <w:tcW w:w="534" w:type="dxa"/>
          </w:tcPr>
          <w:p w14:paraId="799490B5" w14:textId="77777777" w:rsidR="00AB1BE0" w:rsidRPr="009F64E6" w:rsidRDefault="00AB1BE0" w:rsidP="00531F56">
            <w:pPr>
              <w:rPr>
                <w:rFonts w:ascii="Times New Roman" w:hAnsi="Times New Roman" w:cs="Times New Roman"/>
              </w:rPr>
            </w:pPr>
            <w:r>
              <w:rPr>
                <w:rFonts w:ascii="Times New Roman" w:hAnsi="Times New Roman" w:cs="Times New Roman"/>
              </w:rPr>
              <w:t>2.</w:t>
            </w:r>
          </w:p>
        </w:tc>
        <w:tc>
          <w:tcPr>
            <w:tcW w:w="3718" w:type="dxa"/>
          </w:tcPr>
          <w:p w14:paraId="53806AA3" w14:textId="77777777" w:rsidR="00AB1BE0" w:rsidRPr="009F64E6" w:rsidRDefault="00AB1BE0" w:rsidP="00531F56">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0087C4DD" w14:textId="77777777" w:rsidR="00AB1BE0" w:rsidRPr="009F64E6" w:rsidRDefault="00AB1BE0" w:rsidP="00531F56">
            <w:pPr>
              <w:rPr>
                <w:rFonts w:ascii="Times New Roman" w:hAnsi="Times New Roman" w:cs="Times New Roman"/>
              </w:rPr>
            </w:pPr>
            <w:r>
              <w:rPr>
                <w:rFonts w:ascii="Times New Roman" w:hAnsi="Times New Roman" w:cs="Times New Roman"/>
              </w:rPr>
              <w:t>3.4.1</w:t>
            </w:r>
          </w:p>
        </w:tc>
        <w:tc>
          <w:tcPr>
            <w:tcW w:w="1621" w:type="dxa"/>
          </w:tcPr>
          <w:p w14:paraId="7397F6FF" w14:textId="68667918" w:rsidR="00AB1BE0" w:rsidRPr="009F64E6" w:rsidRDefault="00586E64" w:rsidP="00531F56">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7EB94FE" w14:textId="77777777" w:rsidR="00AB1BE0" w:rsidRPr="009F64E6" w:rsidRDefault="00AB1BE0" w:rsidP="00531F56">
            <w:pPr>
              <w:rPr>
                <w:rFonts w:ascii="Times New Roman" w:hAnsi="Times New Roman" w:cs="Times New Roman"/>
              </w:rPr>
            </w:pPr>
            <w:r>
              <w:rPr>
                <w:rFonts w:ascii="Times New Roman" w:hAnsi="Times New Roman" w:cs="Times New Roman"/>
              </w:rPr>
              <w:t>2000</w:t>
            </w:r>
          </w:p>
        </w:tc>
        <w:tc>
          <w:tcPr>
            <w:tcW w:w="771" w:type="dxa"/>
          </w:tcPr>
          <w:p w14:paraId="13BF9923" w14:textId="77777777" w:rsidR="00AB1BE0" w:rsidRPr="009F64E6" w:rsidRDefault="00AB1BE0" w:rsidP="00531F56">
            <w:pPr>
              <w:rPr>
                <w:rFonts w:ascii="Times New Roman" w:hAnsi="Times New Roman" w:cs="Times New Roman"/>
              </w:rPr>
            </w:pPr>
            <w:r>
              <w:rPr>
                <w:rFonts w:ascii="Times New Roman" w:hAnsi="Times New Roman" w:cs="Times New Roman"/>
              </w:rPr>
              <w:t>10000</w:t>
            </w:r>
          </w:p>
        </w:tc>
        <w:tc>
          <w:tcPr>
            <w:tcW w:w="1134" w:type="dxa"/>
          </w:tcPr>
          <w:p w14:paraId="3862846B"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1134" w:type="dxa"/>
          </w:tcPr>
          <w:p w14:paraId="367ED942"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1417" w:type="dxa"/>
          </w:tcPr>
          <w:p w14:paraId="3B619164" w14:textId="77777777" w:rsidR="00AB1BE0" w:rsidRPr="009F64E6" w:rsidRDefault="00AB1BE0" w:rsidP="00531F56">
            <w:pPr>
              <w:rPr>
                <w:rFonts w:ascii="Times New Roman" w:hAnsi="Times New Roman" w:cs="Times New Roman"/>
              </w:rPr>
            </w:pPr>
            <w:r>
              <w:rPr>
                <w:rFonts w:ascii="Times New Roman" w:hAnsi="Times New Roman" w:cs="Times New Roman"/>
              </w:rPr>
              <w:t>60</w:t>
            </w:r>
          </w:p>
        </w:tc>
        <w:tc>
          <w:tcPr>
            <w:tcW w:w="1276" w:type="dxa"/>
          </w:tcPr>
          <w:p w14:paraId="2913900E" w14:textId="77777777" w:rsidR="00AB1BE0" w:rsidRPr="009F64E6" w:rsidRDefault="00AB1BE0" w:rsidP="00531F56">
            <w:pPr>
              <w:rPr>
                <w:rFonts w:ascii="Times New Roman" w:hAnsi="Times New Roman" w:cs="Times New Roman"/>
              </w:rPr>
            </w:pPr>
            <w:r>
              <w:rPr>
                <w:rFonts w:ascii="Times New Roman" w:hAnsi="Times New Roman" w:cs="Times New Roman"/>
              </w:rPr>
              <w:t>1</w:t>
            </w:r>
          </w:p>
        </w:tc>
        <w:tc>
          <w:tcPr>
            <w:tcW w:w="1559" w:type="dxa"/>
          </w:tcPr>
          <w:p w14:paraId="6E8A440C" w14:textId="77777777" w:rsidR="00AB1BE0" w:rsidRPr="009F64E6" w:rsidRDefault="00AB1BE0" w:rsidP="00531F56">
            <w:pPr>
              <w:rPr>
                <w:rFonts w:ascii="Times New Roman" w:hAnsi="Times New Roman" w:cs="Times New Roman"/>
              </w:rPr>
            </w:pPr>
            <w:r>
              <w:rPr>
                <w:rFonts w:ascii="Times New Roman" w:hAnsi="Times New Roman" w:cs="Times New Roman"/>
              </w:rPr>
              <w:t>15</w:t>
            </w:r>
          </w:p>
        </w:tc>
      </w:tr>
      <w:tr w:rsidR="00AB1BE0" w:rsidRPr="009F64E6" w14:paraId="2D0F44DA" w14:textId="77777777" w:rsidTr="00FB57F5">
        <w:tc>
          <w:tcPr>
            <w:tcW w:w="534" w:type="dxa"/>
          </w:tcPr>
          <w:p w14:paraId="39BF4664" w14:textId="77777777" w:rsidR="00AB1BE0" w:rsidRPr="009F64E6" w:rsidRDefault="00AB1BE0" w:rsidP="00531F56">
            <w:pPr>
              <w:rPr>
                <w:rFonts w:ascii="Times New Roman" w:hAnsi="Times New Roman" w:cs="Times New Roman"/>
              </w:rPr>
            </w:pPr>
            <w:r>
              <w:rPr>
                <w:rFonts w:ascii="Times New Roman" w:hAnsi="Times New Roman" w:cs="Times New Roman"/>
              </w:rPr>
              <w:t>3.</w:t>
            </w:r>
          </w:p>
        </w:tc>
        <w:tc>
          <w:tcPr>
            <w:tcW w:w="3718" w:type="dxa"/>
          </w:tcPr>
          <w:p w14:paraId="79FC4523" w14:textId="77777777" w:rsidR="00AB1BE0" w:rsidRDefault="00AB1BE0" w:rsidP="00531F56">
            <w:pPr>
              <w:rPr>
                <w:rFonts w:ascii="Times New Roman" w:hAnsi="Times New Roman" w:cs="Times New Roman"/>
              </w:rPr>
            </w:pPr>
            <w:r>
              <w:rPr>
                <w:rFonts w:ascii="Times New Roman" w:hAnsi="Times New Roman" w:cs="Times New Roman"/>
              </w:rPr>
              <w:t>Медицинские организации особого назначения</w:t>
            </w:r>
          </w:p>
        </w:tc>
        <w:tc>
          <w:tcPr>
            <w:tcW w:w="789" w:type="dxa"/>
          </w:tcPr>
          <w:p w14:paraId="5DF5559C" w14:textId="77777777" w:rsidR="00AB1BE0" w:rsidRDefault="00AB1BE0" w:rsidP="00531F56">
            <w:pPr>
              <w:rPr>
                <w:rFonts w:ascii="Times New Roman" w:hAnsi="Times New Roman" w:cs="Times New Roman"/>
              </w:rPr>
            </w:pPr>
            <w:r>
              <w:rPr>
                <w:rFonts w:ascii="Times New Roman" w:hAnsi="Times New Roman" w:cs="Times New Roman"/>
              </w:rPr>
              <w:t>3.4.3</w:t>
            </w:r>
          </w:p>
        </w:tc>
        <w:tc>
          <w:tcPr>
            <w:tcW w:w="1621" w:type="dxa"/>
          </w:tcPr>
          <w:p w14:paraId="27E2324A" w14:textId="0FE73D0C" w:rsidR="00AB1BE0" w:rsidRDefault="00586E64" w:rsidP="00531F56">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BB01AF3"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771" w:type="dxa"/>
          </w:tcPr>
          <w:p w14:paraId="1E069C7E" w14:textId="77777777" w:rsidR="00AB1BE0" w:rsidRPr="009F64E6" w:rsidRDefault="00AB1BE0" w:rsidP="00531F56">
            <w:pPr>
              <w:rPr>
                <w:rFonts w:ascii="Times New Roman" w:hAnsi="Times New Roman" w:cs="Times New Roman"/>
              </w:rPr>
            </w:pPr>
            <w:r>
              <w:rPr>
                <w:rFonts w:ascii="Times New Roman" w:hAnsi="Times New Roman" w:cs="Times New Roman"/>
              </w:rPr>
              <w:t>10000</w:t>
            </w:r>
          </w:p>
        </w:tc>
        <w:tc>
          <w:tcPr>
            <w:tcW w:w="1134" w:type="dxa"/>
          </w:tcPr>
          <w:p w14:paraId="7EAE5ACC"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1134" w:type="dxa"/>
          </w:tcPr>
          <w:p w14:paraId="01DE39D3"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1417" w:type="dxa"/>
          </w:tcPr>
          <w:p w14:paraId="455D14EA" w14:textId="77777777" w:rsidR="00AB1BE0" w:rsidRPr="009F64E6" w:rsidRDefault="00AB1BE0" w:rsidP="00531F56">
            <w:pPr>
              <w:rPr>
                <w:rFonts w:ascii="Times New Roman" w:hAnsi="Times New Roman" w:cs="Times New Roman"/>
              </w:rPr>
            </w:pPr>
            <w:r>
              <w:rPr>
                <w:rFonts w:ascii="Times New Roman" w:hAnsi="Times New Roman" w:cs="Times New Roman"/>
              </w:rPr>
              <w:t>60</w:t>
            </w:r>
          </w:p>
        </w:tc>
        <w:tc>
          <w:tcPr>
            <w:tcW w:w="1276" w:type="dxa"/>
          </w:tcPr>
          <w:p w14:paraId="1EF836DE" w14:textId="77777777" w:rsidR="00AB1BE0" w:rsidRPr="009F64E6" w:rsidRDefault="00AB1BE0" w:rsidP="00531F56">
            <w:pPr>
              <w:rPr>
                <w:rFonts w:ascii="Times New Roman" w:hAnsi="Times New Roman" w:cs="Times New Roman"/>
              </w:rPr>
            </w:pPr>
            <w:r>
              <w:rPr>
                <w:rFonts w:ascii="Times New Roman" w:hAnsi="Times New Roman" w:cs="Times New Roman"/>
              </w:rPr>
              <w:t>1</w:t>
            </w:r>
          </w:p>
        </w:tc>
        <w:tc>
          <w:tcPr>
            <w:tcW w:w="1559" w:type="dxa"/>
          </w:tcPr>
          <w:p w14:paraId="335DB5AC" w14:textId="77777777" w:rsidR="00AB1BE0" w:rsidRPr="009F64E6" w:rsidRDefault="00AB1BE0" w:rsidP="00531F56">
            <w:pPr>
              <w:rPr>
                <w:rFonts w:ascii="Times New Roman" w:hAnsi="Times New Roman" w:cs="Times New Roman"/>
              </w:rPr>
            </w:pPr>
            <w:r>
              <w:rPr>
                <w:rFonts w:ascii="Times New Roman" w:hAnsi="Times New Roman" w:cs="Times New Roman"/>
              </w:rPr>
              <w:t>5/3</w:t>
            </w:r>
          </w:p>
        </w:tc>
      </w:tr>
      <w:tr w:rsidR="00AB1BE0" w:rsidRPr="009F64E6" w14:paraId="75419413" w14:textId="77777777" w:rsidTr="00FB57F5">
        <w:tc>
          <w:tcPr>
            <w:tcW w:w="534" w:type="dxa"/>
          </w:tcPr>
          <w:p w14:paraId="3DD12FF8" w14:textId="77777777" w:rsidR="00AB1BE0" w:rsidRPr="009F64E6" w:rsidRDefault="00AB1BE0" w:rsidP="00531F56">
            <w:pPr>
              <w:rPr>
                <w:rFonts w:ascii="Times New Roman" w:hAnsi="Times New Roman" w:cs="Times New Roman"/>
              </w:rPr>
            </w:pPr>
            <w:r>
              <w:rPr>
                <w:rFonts w:ascii="Times New Roman" w:hAnsi="Times New Roman" w:cs="Times New Roman"/>
              </w:rPr>
              <w:t>4.</w:t>
            </w:r>
          </w:p>
        </w:tc>
        <w:tc>
          <w:tcPr>
            <w:tcW w:w="3718" w:type="dxa"/>
          </w:tcPr>
          <w:p w14:paraId="1D2A0F98" w14:textId="77777777" w:rsidR="00AB1BE0" w:rsidRPr="009F64E6" w:rsidRDefault="00AB1BE0" w:rsidP="00531F56">
            <w:pPr>
              <w:rPr>
                <w:rFonts w:ascii="Times New Roman" w:hAnsi="Times New Roman" w:cs="Times New Roman"/>
              </w:rPr>
            </w:pPr>
            <w:r>
              <w:rPr>
                <w:rFonts w:ascii="Times New Roman" w:hAnsi="Times New Roman" w:cs="Times New Roman"/>
              </w:rPr>
              <w:t>Магазины</w:t>
            </w:r>
          </w:p>
        </w:tc>
        <w:tc>
          <w:tcPr>
            <w:tcW w:w="789" w:type="dxa"/>
          </w:tcPr>
          <w:p w14:paraId="71A4ED2B" w14:textId="77777777" w:rsidR="00AB1BE0" w:rsidRPr="009F64E6" w:rsidRDefault="00AB1BE0" w:rsidP="00531F56">
            <w:pPr>
              <w:rPr>
                <w:rFonts w:ascii="Times New Roman" w:hAnsi="Times New Roman" w:cs="Times New Roman"/>
              </w:rPr>
            </w:pPr>
            <w:r>
              <w:rPr>
                <w:rFonts w:ascii="Times New Roman" w:hAnsi="Times New Roman" w:cs="Times New Roman"/>
              </w:rPr>
              <w:t>4.4</w:t>
            </w:r>
          </w:p>
        </w:tc>
        <w:tc>
          <w:tcPr>
            <w:tcW w:w="1621" w:type="dxa"/>
          </w:tcPr>
          <w:p w14:paraId="5F2B783D" w14:textId="4238D3A7" w:rsidR="00AB1BE0" w:rsidRPr="009F64E6" w:rsidRDefault="00586E64" w:rsidP="00531F56">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1B0B279"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771" w:type="dxa"/>
          </w:tcPr>
          <w:p w14:paraId="12BB9E88" w14:textId="77777777" w:rsidR="00AB1BE0" w:rsidRPr="009F64E6" w:rsidRDefault="00AB1BE0" w:rsidP="00531F56">
            <w:pPr>
              <w:rPr>
                <w:rFonts w:ascii="Times New Roman" w:hAnsi="Times New Roman" w:cs="Times New Roman"/>
              </w:rPr>
            </w:pPr>
            <w:r>
              <w:rPr>
                <w:rFonts w:ascii="Times New Roman" w:hAnsi="Times New Roman" w:cs="Times New Roman"/>
              </w:rPr>
              <w:t>5000</w:t>
            </w:r>
          </w:p>
        </w:tc>
        <w:tc>
          <w:tcPr>
            <w:tcW w:w="1134" w:type="dxa"/>
          </w:tcPr>
          <w:p w14:paraId="42BD8153" w14:textId="77777777" w:rsidR="00AB1BE0" w:rsidRPr="009F64E6" w:rsidRDefault="00AB1BE0" w:rsidP="00531F56">
            <w:pPr>
              <w:rPr>
                <w:rFonts w:ascii="Times New Roman" w:hAnsi="Times New Roman" w:cs="Times New Roman"/>
              </w:rPr>
            </w:pPr>
          </w:p>
        </w:tc>
        <w:tc>
          <w:tcPr>
            <w:tcW w:w="1134" w:type="dxa"/>
          </w:tcPr>
          <w:p w14:paraId="7B1736A6" w14:textId="77777777" w:rsidR="00AB1BE0" w:rsidRPr="009F64E6" w:rsidRDefault="00AB1BE0" w:rsidP="00531F56">
            <w:pPr>
              <w:rPr>
                <w:rFonts w:ascii="Times New Roman" w:hAnsi="Times New Roman" w:cs="Times New Roman"/>
              </w:rPr>
            </w:pPr>
          </w:p>
        </w:tc>
        <w:tc>
          <w:tcPr>
            <w:tcW w:w="1417" w:type="dxa"/>
          </w:tcPr>
          <w:p w14:paraId="449874EB" w14:textId="77777777" w:rsidR="00AB1BE0" w:rsidRPr="009F64E6" w:rsidRDefault="00AB1BE0" w:rsidP="00531F56">
            <w:pPr>
              <w:rPr>
                <w:rFonts w:ascii="Times New Roman" w:hAnsi="Times New Roman" w:cs="Times New Roman"/>
              </w:rPr>
            </w:pPr>
            <w:r>
              <w:rPr>
                <w:rFonts w:ascii="Times New Roman" w:hAnsi="Times New Roman" w:cs="Times New Roman"/>
              </w:rPr>
              <w:t>60</w:t>
            </w:r>
          </w:p>
        </w:tc>
        <w:tc>
          <w:tcPr>
            <w:tcW w:w="1276" w:type="dxa"/>
          </w:tcPr>
          <w:p w14:paraId="27CA2387" w14:textId="77777777" w:rsidR="00AB1BE0" w:rsidRPr="009F64E6" w:rsidRDefault="00AB1BE0" w:rsidP="00531F56">
            <w:pPr>
              <w:rPr>
                <w:rFonts w:ascii="Times New Roman" w:hAnsi="Times New Roman" w:cs="Times New Roman"/>
              </w:rPr>
            </w:pPr>
            <w:r>
              <w:rPr>
                <w:rFonts w:ascii="Times New Roman" w:hAnsi="Times New Roman" w:cs="Times New Roman"/>
              </w:rPr>
              <w:t>1</w:t>
            </w:r>
          </w:p>
        </w:tc>
        <w:tc>
          <w:tcPr>
            <w:tcW w:w="1559" w:type="dxa"/>
          </w:tcPr>
          <w:p w14:paraId="10C1C8D0" w14:textId="77777777" w:rsidR="00AB1BE0" w:rsidRPr="009F64E6" w:rsidRDefault="00AB1BE0" w:rsidP="00531F56">
            <w:pPr>
              <w:rPr>
                <w:rFonts w:ascii="Times New Roman" w:hAnsi="Times New Roman" w:cs="Times New Roman"/>
              </w:rPr>
            </w:pPr>
            <w:r>
              <w:rPr>
                <w:rFonts w:ascii="Times New Roman" w:hAnsi="Times New Roman" w:cs="Times New Roman"/>
              </w:rPr>
              <w:t>5/3</w:t>
            </w:r>
          </w:p>
        </w:tc>
      </w:tr>
      <w:tr w:rsidR="00AB1BE0" w:rsidRPr="009F64E6" w14:paraId="026C2B8D" w14:textId="77777777" w:rsidTr="00FB57F5">
        <w:tc>
          <w:tcPr>
            <w:tcW w:w="534" w:type="dxa"/>
          </w:tcPr>
          <w:p w14:paraId="6FDA85CD" w14:textId="77777777" w:rsidR="00AB1BE0" w:rsidRDefault="00AB1BE0" w:rsidP="00531F56">
            <w:pPr>
              <w:rPr>
                <w:rFonts w:ascii="Times New Roman" w:hAnsi="Times New Roman" w:cs="Times New Roman"/>
              </w:rPr>
            </w:pPr>
            <w:r>
              <w:rPr>
                <w:rFonts w:ascii="Times New Roman" w:hAnsi="Times New Roman" w:cs="Times New Roman"/>
              </w:rPr>
              <w:lastRenderedPageBreak/>
              <w:t>5.</w:t>
            </w:r>
          </w:p>
        </w:tc>
        <w:tc>
          <w:tcPr>
            <w:tcW w:w="3718" w:type="dxa"/>
          </w:tcPr>
          <w:p w14:paraId="2D4BEEB4" w14:textId="77777777" w:rsidR="00AB1BE0" w:rsidRPr="009F64E6" w:rsidRDefault="00AB1BE0" w:rsidP="00FB57F5">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55113227" w14:textId="77777777" w:rsidR="00AB1BE0" w:rsidRPr="009F64E6" w:rsidRDefault="00AB1BE0" w:rsidP="00FB57F5">
            <w:pPr>
              <w:rPr>
                <w:rFonts w:ascii="Times New Roman" w:hAnsi="Times New Roman" w:cs="Times New Roman"/>
              </w:rPr>
            </w:pPr>
            <w:r>
              <w:rPr>
                <w:rFonts w:ascii="Times New Roman" w:hAnsi="Times New Roman" w:cs="Times New Roman"/>
              </w:rPr>
              <w:t>3.1.2</w:t>
            </w:r>
          </w:p>
        </w:tc>
        <w:tc>
          <w:tcPr>
            <w:tcW w:w="1621" w:type="dxa"/>
          </w:tcPr>
          <w:p w14:paraId="0FBDD5F1" w14:textId="7E68AEEF" w:rsidR="00AB1BE0" w:rsidRPr="009F64E6" w:rsidRDefault="00586E64" w:rsidP="00AB1BE0">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3828" w:type="dxa"/>
            <w:gridSpan w:val="4"/>
          </w:tcPr>
          <w:p w14:paraId="00C534E1" w14:textId="77777777" w:rsidR="00AB1BE0" w:rsidRPr="009F64E6" w:rsidRDefault="00AB1BE0" w:rsidP="00FB57F5">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417" w:type="dxa"/>
          </w:tcPr>
          <w:p w14:paraId="288A434D" w14:textId="77777777" w:rsidR="00AB1BE0" w:rsidRPr="009F64E6" w:rsidRDefault="00AB1BE0" w:rsidP="00FB57F5">
            <w:pPr>
              <w:rPr>
                <w:rFonts w:ascii="Times New Roman" w:hAnsi="Times New Roman" w:cs="Times New Roman"/>
              </w:rPr>
            </w:pPr>
            <w:r>
              <w:rPr>
                <w:rFonts w:ascii="Times New Roman" w:hAnsi="Times New Roman" w:cs="Times New Roman"/>
              </w:rPr>
              <w:t>60</w:t>
            </w:r>
          </w:p>
        </w:tc>
        <w:tc>
          <w:tcPr>
            <w:tcW w:w="1276" w:type="dxa"/>
          </w:tcPr>
          <w:p w14:paraId="5B44B737" w14:textId="77777777" w:rsidR="00AB1BE0" w:rsidRPr="009F64E6" w:rsidRDefault="00AB1BE0" w:rsidP="00FB57F5">
            <w:pPr>
              <w:rPr>
                <w:rFonts w:ascii="Times New Roman" w:hAnsi="Times New Roman" w:cs="Times New Roman"/>
              </w:rPr>
            </w:pPr>
            <w:r>
              <w:rPr>
                <w:rFonts w:ascii="Times New Roman" w:hAnsi="Times New Roman" w:cs="Times New Roman"/>
              </w:rPr>
              <w:t>1</w:t>
            </w:r>
          </w:p>
        </w:tc>
        <w:tc>
          <w:tcPr>
            <w:tcW w:w="1559" w:type="dxa"/>
          </w:tcPr>
          <w:p w14:paraId="7635A0F1" w14:textId="77777777" w:rsidR="00AB1BE0" w:rsidRPr="009F64E6" w:rsidRDefault="00AB1BE0" w:rsidP="00FB57F5">
            <w:pPr>
              <w:rPr>
                <w:rFonts w:ascii="Times New Roman" w:hAnsi="Times New Roman" w:cs="Times New Roman"/>
              </w:rPr>
            </w:pPr>
            <w:r>
              <w:rPr>
                <w:rFonts w:ascii="Times New Roman" w:hAnsi="Times New Roman" w:cs="Times New Roman"/>
              </w:rPr>
              <w:t>5/3</w:t>
            </w:r>
          </w:p>
        </w:tc>
      </w:tr>
      <w:tr w:rsidR="00AB1BE0" w:rsidRPr="009F64E6" w14:paraId="75F02982" w14:textId="77777777" w:rsidTr="00FB57F5">
        <w:tc>
          <w:tcPr>
            <w:tcW w:w="534" w:type="dxa"/>
          </w:tcPr>
          <w:p w14:paraId="0ACF6637" w14:textId="77777777" w:rsidR="00AB1BE0" w:rsidRDefault="00AB1BE0" w:rsidP="00531F56">
            <w:pPr>
              <w:rPr>
                <w:rFonts w:ascii="Times New Roman" w:hAnsi="Times New Roman" w:cs="Times New Roman"/>
              </w:rPr>
            </w:pPr>
            <w:r>
              <w:rPr>
                <w:rFonts w:ascii="Times New Roman" w:hAnsi="Times New Roman" w:cs="Times New Roman"/>
              </w:rPr>
              <w:t>6.</w:t>
            </w:r>
          </w:p>
        </w:tc>
        <w:tc>
          <w:tcPr>
            <w:tcW w:w="3718" w:type="dxa"/>
          </w:tcPr>
          <w:p w14:paraId="519102FB" w14:textId="77777777" w:rsidR="00AB1BE0" w:rsidRPr="009F64E6" w:rsidRDefault="00AB1BE0" w:rsidP="00FB57F5">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432C2E17" w14:textId="77777777" w:rsidR="00AB1BE0" w:rsidRPr="009F64E6" w:rsidRDefault="00AB1BE0" w:rsidP="00FB57F5">
            <w:pPr>
              <w:rPr>
                <w:rFonts w:ascii="Times New Roman" w:hAnsi="Times New Roman" w:cs="Times New Roman"/>
              </w:rPr>
            </w:pPr>
            <w:r>
              <w:rPr>
                <w:rFonts w:ascii="Times New Roman" w:hAnsi="Times New Roman" w:cs="Times New Roman"/>
              </w:rPr>
              <w:t>3.7</w:t>
            </w:r>
          </w:p>
        </w:tc>
        <w:tc>
          <w:tcPr>
            <w:tcW w:w="1621" w:type="dxa"/>
          </w:tcPr>
          <w:p w14:paraId="10F10DE3" w14:textId="77777777" w:rsidR="00AB1BE0" w:rsidRPr="009F64E6" w:rsidRDefault="00AB1BE0" w:rsidP="00FB57F5">
            <w:pPr>
              <w:rPr>
                <w:rFonts w:ascii="Times New Roman" w:hAnsi="Times New Roman" w:cs="Times New Roman"/>
              </w:rPr>
            </w:pPr>
            <w:r>
              <w:rPr>
                <w:rFonts w:ascii="Times New Roman" w:hAnsi="Times New Roman" w:cs="Times New Roman"/>
              </w:rPr>
              <w:t>-</w:t>
            </w:r>
          </w:p>
        </w:tc>
        <w:tc>
          <w:tcPr>
            <w:tcW w:w="789" w:type="dxa"/>
          </w:tcPr>
          <w:p w14:paraId="0AAE75AA" w14:textId="77777777" w:rsidR="00AB1BE0" w:rsidRPr="009F64E6" w:rsidRDefault="00AB1BE0" w:rsidP="00FB57F5">
            <w:pPr>
              <w:rPr>
                <w:rFonts w:ascii="Times New Roman" w:hAnsi="Times New Roman" w:cs="Times New Roman"/>
              </w:rPr>
            </w:pPr>
            <w:r>
              <w:rPr>
                <w:rFonts w:ascii="Times New Roman" w:hAnsi="Times New Roman" w:cs="Times New Roman"/>
              </w:rPr>
              <w:t>-</w:t>
            </w:r>
          </w:p>
        </w:tc>
        <w:tc>
          <w:tcPr>
            <w:tcW w:w="771" w:type="dxa"/>
          </w:tcPr>
          <w:p w14:paraId="61E4B713" w14:textId="77777777" w:rsidR="00AB1BE0" w:rsidRPr="009F64E6" w:rsidRDefault="00AB1BE0" w:rsidP="00FB57F5">
            <w:pPr>
              <w:rPr>
                <w:rFonts w:ascii="Times New Roman" w:hAnsi="Times New Roman" w:cs="Times New Roman"/>
              </w:rPr>
            </w:pPr>
            <w:r>
              <w:rPr>
                <w:rFonts w:ascii="Times New Roman" w:hAnsi="Times New Roman" w:cs="Times New Roman"/>
              </w:rPr>
              <w:t>-</w:t>
            </w:r>
          </w:p>
        </w:tc>
        <w:tc>
          <w:tcPr>
            <w:tcW w:w="2268" w:type="dxa"/>
            <w:gridSpan w:val="2"/>
          </w:tcPr>
          <w:p w14:paraId="1E503636" w14:textId="77777777" w:rsidR="00AB1BE0" w:rsidRPr="009F64E6" w:rsidRDefault="00AB1BE0" w:rsidP="00FB57F5">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417" w:type="dxa"/>
          </w:tcPr>
          <w:p w14:paraId="063C7516" w14:textId="77777777" w:rsidR="00AB1BE0" w:rsidRPr="009F64E6" w:rsidRDefault="00AB1BE0" w:rsidP="00FB57F5">
            <w:pPr>
              <w:rPr>
                <w:rFonts w:ascii="Times New Roman" w:hAnsi="Times New Roman" w:cs="Times New Roman"/>
              </w:rPr>
            </w:pPr>
            <w:r>
              <w:rPr>
                <w:rFonts w:ascii="Times New Roman" w:hAnsi="Times New Roman" w:cs="Times New Roman"/>
              </w:rPr>
              <w:t>60</w:t>
            </w:r>
          </w:p>
        </w:tc>
        <w:tc>
          <w:tcPr>
            <w:tcW w:w="1276" w:type="dxa"/>
          </w:tcPr>
          <w:p w14:paraId="58647AB3" w14:textId="77777777" w:rsidR="00AB1BE0" w:rsidRPr="009F64E6" w:rsidRDefault="00AB1BE0" w:rsidP="00FB57F5">
            <w:pPr>
              <w:rPr>
                <w:rFonts w:ascii="Times New Roman" w:hAnsi="Times New Roman" w:cs="Times New Roman"/>
              </w:rPr>
            </w:pPr>
            <w:r>
              <w:rPr>
                <w:rFonts w:ascii="Times New Roman" w:hAnsi="Times New Roman" w:cs="Times New Roman"/>
              </w:rPr>
              <w:t>1</w:t>
            </w:r>
          </w:p>
        </w:tc>
        <w:tc>
          <w:tcPr>
            <w:tcW w:w="1559" w:type="dxa"/>
          </w:tcPr>
          <w:p w14:paraId="21C3F73A" w14:textId="77777777" w:rsidR="00AB1BE0" w:rsidRPr="009F64E6" w:rsidRDefault="00AB1BE0" w:rsidP="00FB57F5">
            <w:pPr>
              <w:rPr>
                <w:rFonts w:ascii="Times New Roman" w:hAnsi="Times New Roman" w:cs="Times New Roman"/>
              </w:rPr>
            </w:pPr>
            <w:r>
              <w:rPr>
                <w:rFonts w:ascii="Times New Roman" w:hAnsi="Times New Roman" w:cs="Times New Roman"/>
              </w:rPr>
              <w:t>5/3</w:t>
            </w:r>
          </w:p>
        </w:tc>
      </w:tr>
      <w:tr w:rsidR="00AB1BE0" w:rsidRPr="009F64E6" w14:paraId="632738D4" w14:textId="77777777" w:rsidTr="00FB57F5">
        <w:tc>
          <w:tcPr>
            <w:tcW w:w="534" w:type="dxa"/>
          </w:tcPr>
          <w:p w14:paraId="19755E55" w14:textId="77777777" w:rsidR="00AB1BE0" w:rsidRPr="009F64E6" w:rsidRDefault="00AB1BE0" w:rsidP="00531F56">
            <w:pPr>
              <w:rPr>
                <w:rFonts w:ascii="Times New Roman" w:hAnsi="Times New Roman" w:cs="Times New Roman"/>
              </w:rPr>
            </w:pPr>
            <w:r>
              <w:rPr>
                <w:rFonts w:ascii="Times New Roman" w:hAnsi="Times New Roman" w:cs="Times New Roman"/>
              </w:rPr>
              <w:t>7.</w:t>
            </w:r>
          </w:p>
        </w:tc>
        <w:tc>
          <w:tcPr>
            <w:tcW w:w="3718" w:type="dxa"/>
          </w:tcPr>
          <w:p w14:paraId="46B0B154" w14:textId="77777777" w:rsidR="00AB1BE0" w:rsidRDefault="00AB1BE0" w:rsidP="00531F56">
            <w:pPr>
              <w:rPr>
                <w:rFonts w:ascii="Times New Roman" w:hAnsi="Times New Roman" w:cs="Times New Roman"/>
              </w:rPr>
            </w:pPr>
            <w:r>
              <w:rPr>
                <w:rFonts w:ascii="Times New Roman" w:hAnsi="Times New Roman" w:cs="Times New Roman"/>
              </w:rPr>
              <w:t>Обеспечение спортивно-зрелищных мероприятий</w:t>
            </w:r>
          </w:p>
        </w:tc>
        <w:tc>
          <w:tcPr>
            <w:tcW w:w="789" w:type="dxa"/>
          </w:tcPr>
          <w:p w14:paraId="038FC42D" w14:textId="77777777" w:rsidR="00AB1BE0" w:rsidRDefault="00AB1BE0" w:rsidP="00531F56">
            <w:pPr>
              <w:rPr>
                <w:rFonts w:ascii="Times New Roman" w:hAnsi="Times New Roman" w:cs="Times New Roman"/>
              </w:rPr>
            </w:pPr>
            <w:r>
              <w:rPr>
                <w:rFonts w:ascii="Times New Roman" w:hAnsi="Times New Roman" w:cs="Times New Roman"/>
              </w:rPr>
              <w:t>5.1.1</w:t>
            </w:r>
          </w:p>
        </w:tc>
        <w:tc>
          <w:tcPr>
            <w:tcW w:w="1621" w:type="dxa"/>
          </w:tcPr>
          <w:p w14:paraId="3D65B1F6" w14:textId="77777777" w:rsidR="00AB1BE0" w:rsidRDefault="00AB1BE0"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01690C61" w14:textId="77777777" w:rsidR="00AB1BE0" w:rsidRDefault="00AB1BE0" w:rsidP="00531F56">
            <w:pPr>
              <w:rPr>
                <w:rFonts w:ascii="Times New Roman" w:hAnsi="Times New Roman" w:cs="Times New Roman"/>
              </w:rPr>
            </w:pPr>
            <w:r>
              <w:rPr>
                <w:rFonts w:ascii="Times New Roman" w:hAnsi="Times New Roman" w:cs="Times New Roman"/>
              </w:rPr>
              <w:t>-</w:t>
            </w:r>
          </w:p>
        </w:tc>
        <w:tc>
          <w:tcPr>
            <w:tcW w:w="771" w:type="dxa"/>
          </w:tcPr>
          <w:p w14:paraId="360C88D5" w14:textId="77777777" w:rsidR="00AB1BE0" w:rsidRDefault="00AB1BE0" w:rsidP="00531F56">
            <w:pPr>
              <w:rPr>
                <w:rFonts w:ascii="Times New Roman" w:hAnsi="Times New Roman" w:cs="Times New Roman"/>
              </w:rPr>
            </w:pPr>
            <w:r>
              <w:rPr>
                <w:rFonts w:ascii="Times New Roman" w:hAnsi="Times New Roman" w:cs="Times New Roman"/>
              </w:rPr>
              <w:t>10000</w:t>
            </w:r>
          </w:p>
        </w:tc>
        <w:tc>
          <w:tcPr>
            <w:tcW w:w="1134" w:type="dxa"/>
          </w:tcPr>
          <w:p w14:paraId="19EA1193" w14:textId="77777777" w:rsidR="00AB1BE0" w:rsidRPr="009F64E6" w:rsidRDefault="00AB1BE0" w:rsidP="00531F56">
            <w:pPr>
              <w:rPr>
                <w:rFonts w:ascii="Times New Roman" w:hAnsi="Times New Roman" w:cs="Times New Roman"/>
              </w:rPr>
            </w:pPr>
            <w:r>
              <w:rPr>
                <w:rFonts w:ascii="Times New Roman" w:hAnsi="Times New Roman" w:cs="Times New Roman"/>
              </w:rPr>
              <w:t>7000 м</w:t>
            </w:r>
            <w:r w:rsidRPr="00F663DD">
              <w:rPr>
                <w:rFonts w:ascii="Times New Roman" w:hAnsi="Times New Roman" w:cs="Times New Roman"/>
                <w:vertAlign w:val="superscript"/>
              </w:rPr>
              <w:t>2</w:t>
            </w:r>
            <w:r>
              <w:rPr>
                <w:rFonts w:ascii="Times New Roman" w:hAnsi="Times New Roman" w:cs="Times New Roman"/>
              </w:rPr>
              <w:t xml:space="preserve"> / 1000 чел.</w:t>
            </w:r>
          </w:p>
        </w:tc>
        <w:tc>
          <w:tcPr>
            <w:tcW w:w="1134" w:type="dxa"/>
          </w:tcPr>
          <w:p w14:paraId="43B0EA33" w14:textId="77777777" w:rsidR="00AB1BE0" w:rsidRPr="009F64E6" w:rsidRDefault="00AB1BE0" w:rsidP="00531F56">
            <w:pPr>
              <w:rPr>
                <w:rFonts w:ascii="Times New Roman" w:hAnsi="Times New Roman" w:cs="Times New Roman"/>
              </w:rPr>
            </w:pPr>
            <w:r>
              <w:rPr>
                <w:rFonts w:ascii="Times New Roman" w:hAnsi="Times New Roman" w:cs="Times New Roman"/>
              </w:rPr>
              <w:t>9000 м</w:t>
            </w:r>
            <w:r w:rsidRPr="00F663DD">
              <w:rPr>
                <w:rFonts w:ascii="Times New Roman" w:hAnsi="Times New Roman" w:cs="Times New Roman"/>
                <w:vertAlign w:val="superscript"/>
              </w:rPr>
              <w:t>2</w:t>
            </w:r>
            <w:r>
              <w:rPr>
                <w:rFonts w:ascii="Times New Roman" w:hAnsi="Times New Roman" w:cs="Times New Roman"/>
              </w:rPr>
              <w:t xml:space="preserve"> / 1000 чел.</w:t>
            </w:r>
          </w:p>
        </w:tc>
        <w:tc>
          <w:tcPr>
            <w:tcW w:w="1417" w:type="dxa"/>
          </w:tcPr>
          <w:p w14:paraId="75159066" w14:textId="77777777" w:rsidR="00AB1BE0" w:rsidRDefault="00AB1BE0" w:rsidP="00531F56">
            <w:pPr>
              <w:rPr>
                <w:rFonts w:ascii="Times New Roman" w:hAnsi="Times New Roman" w:cs="Times New Roman"/>
              </w:rPr>
            </w:pPr>
            <w:r>
              <w:rPr>
                <w:rFonts w:ascii="Times New Roman" w:hAnsi="Times New Roman" w:cs="Times New Roman"/>
              </w:rPr>
              <w:t>60</w:t>
            </w:r>
          </w:p>
        </w:tc>
        <w:tc>
          <w:tcPr>
            <w:tcW w:w="1276" w:type="dxa"/>
          </w:tcPr>
          <w:p w14:paraId="57518C25" w14:textId="77777777" w:rsidR="00AB1BE0" w:rsidRDefault="00AB1BE0" w:rsidP="00531F56">
            <w:pPr>
              <w:rPr>
                <w:rFonts w:ascii="Times New Roman" w:hAnsi="Times New Roman" w:cs="Times New Roman"/>
              </w:rPr>
            </w:pPr>
            <w:r>
              <w:rPr>
                <w:rFonts w:ascii="Times New Roman" w:hAnsi="Times New Roman" w:cs="Times New Roman"/>
              </w:rPr>
              <w:t>1</w:t>
            </w:r>
          </w:p>
        </w:tc>
        <w:tc>
          <w:tcPr>
            <w:tcW w:w="1559" w:type="dxa"/>
          </w:tcPr>
          <w:p w14:paraId="6E7A4147" w14:textId="77777777" w:rsidR="00AB1BE0" w:rsidRDefault="00AB1BE0" w:rsidP="00531F56">
            <w:pPr>
              <w:rPr>
                <w:rFonts w:ascii="Times New Roman" w:hAnsi="Times New Roman" w:cs="Times New Roman"/>
              </w:rPr>
            </w:pPr>
            <w:r>
              <w:rPr>
                <w:rFonts w:ascii="Times New Roman" w:hAnsi="Times New Roman" w:cs="Times New Roman"/>
              </w:rPr>
              <w:t>5/3</w:t>
            </w:r>
          </w:p>
        </w:tc>
      </w:tr>
      <w:tr w:rsidR="00AB1BE0" w:rsidRPr="009F64E6" w14:paraId="29FD456C" w14:textId="77777777" w:rsidTr="00FB57F5">
        <w:tc>
          <w:tcPr>
            <w:tcW w:w="534" w:type="dxa"/>
          </w:tcPr>
          <w:p w14:paraId="72BBF68D" w14:textId="77777777" w:rsidR="00AB1BE0" w:rsidRDefault="00AB1BE0" w:rsidP="00FB57F5">
            <w:pPr>
              <w:rPr>
                <w:rFonts w:ascii="Times New Roman" w:hAnsi="Times New Roman" w:cs="Times New Roman"/>
              </w:rPr>
            </w:pPr>
            <w:r>
              <w:rPr>
                <w:rFonts w:ascii="Times New Roman" w:hAnsi="Times New Roman" w:cs="Times New Roman"/>
              </w:rPr>
              <w:t>8.</w:t>
            </w:r>
          </w:p>
        </w:tc>
        <w:tc>
          <w:tcPr>
            <w:tcW w:w="3718" w:type="dxa"/>
          </w:tcPr>
          <w:p w14:paraId="2FEE81C0" w14:textId="77777777" w:rsidR="00AB1BE0" w:rsidRDefault="00AB1BE0" w:rsidP="00531F56">
            <w:pPr>
              <w:rPr>
                <w:rFonts w:ascii="Times New Roman" w:hAnsi="Times New Roman" w:cs="Times New Roman"/>
              </w:rPr>
            </w:pPr>
            <w:r>
              <w:rPr>
                <w:rFonts w:ascii="Times New Roman" w:hAnsi="Times New Roman" w:cs="Times New Roman"/>
              </w:rPr>
              <w:t>Развлечение</w:t>
            </w:r>
          </w:p>
        </w:tc>
        <w:tc>
          <w:tcPr>
            <w:tcW w:w="789" w:type="dxa"/>
          </w:tcPr>
          <w:p w14:paraId="6BF46668" w14:textId="77777777" w:rsidR="00AB1BE0" w:rsidRPr="009F64E6" w:rsidRDefault="00AB1BE0" w:rsidP="00531F56">
            <w:pPr>
              <w:rPr>
                <w:rFonts w:ascii="Times New Roman" w:hAnsi="Times New Roman" w:cs="Times New Roman"/>
              </w:rPr>
            </w:pPr>
            <w:r>
              <w:rPr>
                <w:rFonts w:ascii="Times New Roman" w:hAnsi="Times New Roman" w:cs="Times New Roman"/>
              </w:rPr>
              <w:t>4.8</w:t>
            </w:r>
          </w:p>
        </w:tc>
        <w:tc>
          <w:tcPr>
            <w:tcW w:w="1621" w:type="dxa"/>
          </w:tcPr>
          <w:p w14:paraId="1A09A4CF" w14:textId="77777777" w:rsidR="00AB1BE0" w:rsidRPr="009F64E6" w:rsidRDefault="00AB1BE0"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7F046AF1"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771" w:type="dxa"/>
          </w:tcPr>
          <w:p w14:paraId="6787A645" w14:textId="77777777" w:rsidR="00AB1BE0" w:rsidRPr="009F64E6" w:rsidRDefault="00AB1BE0" w:rsidP="00531F56">
            <w:pPr>
              <w:rPr>
                <w:rFonts w:ascii="Times New Roman" w:hAnsi="Times New Roman" w:cs="Times New Roman"/>
              </w:rPr>
            </w:pPr>
            <w:r>
              <w:rPr>
                <w:rFonts w:ascii="Times New Roman" w:hAnsi="Times New Roman" w:cs="Times New Roman"/>
              </w:rPr>
              <w:t>10000</w:t>
            </w:r>
          </w:p>
        </w:tc>
        <w:tc>
          <w:tcPr>
            <w:tcW w:w="1134" w:type="dxa"/>
          </w:tcPr>
          <w:p w14:paraId="5A0295AF"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1134" w:type="dxa"/>
          </w:tcPr>
          <w:p w14:paraId="303534A4" w14:textId="77777777" w:rsidR="00AB1BE0" w:rsidRPr="009F64E6" w:rsidRDefault="00AB1BE0" w:rsidP="00531F56">
            <w:pPr>
              <w:rPr>
                <w:rFonts w:ascii="Times New Roman" w:hAnsi="Times New Roman" w:cs="Times New Roman"/>
              </w:rPr>
            </w:pPr>
            <w:r>
              <w:rPr>
                <w:rFonts w:ascii="Times New Roman" w:hAnsi="Times New Roman" w:cs="Times New Roman"/>
              </w:rPr>
              <w:t>-</w:t>
            </w:r>
          </w:p>
        </w:tc>
        <w:tc>
          <w:tcPr>
            <w:tcW w:w="1417" w:type="dxa"/>
          </w:tcPr>
          <w:p w14:paraId="043137CC" w14:textId="77777777" w:rsidR="00AB1BE0" w:rsidRPr="009F64E6" w:rsidRDefault="00AB1BE0" w:rsidP="00531F56">
            <w:pPr>
              <w:rPr>
                <w:rFonts w:ascii="Times New Roman" w:hAnsi="Times New Roman" w:cs="Times New Roman"/>
              </w:rPr>
            </w:pPr>
            <w:r>
              <w:rPr>
                <w:rFonts w:ascii="Times New Roman" w:hAnsi="Times New Roman" w:cs="Times New Roman"/>
              </w:rPr>
              <w:t>60</w:t>
            </w:r>
          </w:p>
        </w:tc>
        <w:tc>
          <w:tcPr>
            <w:tcW w:w="1276" w:type="dxa"/>
          </w:tcPr>
          <w:p w14:paraId="6F3633C5" w14:textId="77777777" w:rsidR="00AB1BE0" w:rsidRPr="009F64E6" w:rsidRDefault="00AB1BE0" w:rsidP="00531F56">
            <w:pPr>
              <w:rPr>
                <w:rFonts w:ascii="Times New Roman" w:hAnsi="Times New Roman" w:cs="Times New Roman"/>
              </w:rPr>
            </w:pPr>
            <w:r>
              <w:rPr>
                <w:rFonts w:ascii="Times New Roman" w:hAnsi="Times New Roman" w:cs="Times New Roman"/>
              </w:rPr>
              <w:t>1</w:t>
            </w:r>
          </w:p>
        </w:tc>
        <w:tc>
          <w:tcPr>
            <w:tcW w:w="1559" w:type="dxa"/>
          </w:tcPr>
          <w:p w14:paraId="0D6D0248" w14:textId="77777777" w:rsidR="00AB1BE0" w:rsidRPr="009F64E6" w:rsidRDefault="00AB1BE0" w:rsidP="00531F56">
            <w:pPr>
              <w:rPr>
                <w:rFonts w:ascii="Times New Roman" w:hAnsi="Times New Roman" w:cs="Times New Roman"/>
              </w:rPr>
            </w:pPr>
            <w:r>
              <w:rPr>
                <w:rFonts w:ascii="Times New Roman" w:hAnsi="Times New Roman" w:cs="Times New Roman"/>
              </w:rPr>
              <w:t>5/3</w:t>
            </w:r>
          </w:p>
        </w:tc>
      </w:tr>
      <w:tr w:rsidR="00AB1BE0" w:rsidRPr="009F64E6" w14:paraId="276AF45C" w14:textId="77777777" w:rsidTr="00FB57F5">
        <w:tc>
          <w:tcPr>
            <w:tcW w:w="534" w:type="dxa"/>
          </w:tcPr>
          <w:p w14:paraId="745CFBB9" w14:textId="77777777" w:rsidR="00AB1BE0" w:rsidRPr="009F64E6" w:rsidRDefault="00AB1BE0" w:rsidP="00FB57F5">
            <w:pPr>
              <w:rPr>
                <w:rFonts w:ascii="Times New Roman" w:hAnsi="Times New Roman" w:cs="Times New Roman"/>
              </w:rPr>
            </w:pPr>
            <w:r>
              <w:rPr>
                <w:rFonts w:ascii="Times New Roman" w:hAnsi="Times New Roman" w:cs="Times New Roman"/>
              </w:rPr>
              <w:t>9.</w:t>
            </w:r>
          </w:p>
        </w:tc>
        <w:tc>
          <w:tcPr>
            <w:tcW w:w="3718" w:type="dxa"/>
          </w:tcPr>
          <w:p w14:paraId="2E31F0F4" w14:textId="77777777" w:rsidR="00AB1BE0" w:rsidRDefault="00AB1BE0" w:rsidP="00531F56">
            <w:pPr>
              <w:rPr>
                <w:rFonts w:ascii="Times New Roman" w:hAnsi="Times New Roman" w:cs="Times New Roman"/>
              </w:rPr>
            </w:pPr>
            <w:r>
              <w:rPr>
                <w:rFonts w:ascii="Times New Roman" w:hAnsi="Times New Roman" w:cs="Times New Roman"/>
              </w:rPr>
              <w:t>Объекты культурно-досуговой деятельности</w:t>
            </w:r>
          </w:p>
        </w:tc>
        <w:tc>
          <w:tcPr>
            <w:tcW w:w="789" w:type="dxa"/>
          </w:tcPr>
          <w:p w14:paraId="4CF58726" w14:textId="77777777" w:rsidR="00AB1BE0" w:rsidRDefault="00AB1BE0" w:rsidP="00531F56">
            <w:pPr>
              <w:rPr>
                <w:rFonts w:ascii="Times New Roman" w:hAnsi="Times New Roman" w:cs="Times New Roman"/>
              </w:rPr>
            </w:pPr>
            <w:r>
              <w:rPr>
                <w:rFonts w:ascii="Times New Roman" w:hAnsi="Times New Roman" w:cs="Times New Roman"/>
              </w:rPr>
              <w:t>3.6.1</w:t>
            </w:r>
          </w:p>
        </w:tc>
        <w:tc>
          <w:tcPr>
            <w:tcW w:w="1621" w:type="dxa"/>
          </w:tcPr>
          <w:p w14:paraId="024E93BA" w14:textId="77777777" w:rsidR="00AB1BE0" w:rsidRDefault="00AB1BE0"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1B85EEA9" w14:textId="77777777" w:rsidR="00AB1BE0" w:rsidRDefault="00AB1BE0" w:rsidP="00531F56">
            <w:pPr>
              <w:rPr>
                <w:rFonts w:ascii="Times New Roman" w:hAnsi="Times New Roman" w:cs="Times New Roman"/>
              </w:rPr>
            </w:pPr>
            <w:r>
              <w:rPr>
                <w:rFonts w:ascii="Times New Roman" w:hAnsi="Times New Roman" w:cs="Times New Roman"/>
              </w:rPr>
              <w:t>-</w:t>
            </w:r>
          </w:p>
        </w:tc>
        <w:tc>
          <w:tcPr>
            <w:tcW w:w="771" w:type="dxa"/>
          </w:tcPr>
          <w:p w14:paraId="7C2183B0" w14:textId="77777777" w:rsidR="00AB1BE0" w:rsidRDefault="00AB1BE0" w:rsidP="00531F56">
            <w:pPr>
              <w:rPr>
                <w:rFonts w:ascii="Times New Roman" w:hAnsi="Times New Roman" w:cs="Times New Roman"/>
              </w:rPr>
            </w:pPr>
            <w:r>
              <w:rPr>
                <w:rFonts w:ascii="Times New Roman" w:hAnsi="Times New Roman" w:cs="Times New Roman"/>
              </w:rPr>
              <w:t>10000</w:t>
            </w:r>
          </w:p>
        </w:tc>
        <w:tc>
          <w:tcPr>
            <w:tcW w:w="1134" w:type="dxa"/>
          </w:tcPr>
          <w:p w14:paraId="2CC5F3EB" w14:textId="77777777" w:rsidR="00AB1BE0" w:rsidRDefault="00AB1BE0" w:rsidP="00531F56">
            <w:pPr>
              <w:rPr>
                <w:rFonts w:ascii="Times New Roman" w:hAnsi="Times New Roman" w:cs="Times New Roman"/>
              </w:rPr>
            </w:pPr>
            <w:r>
              <w:rPr>
                <w:rFonts w:ascii="Times New Roman" w:hAnsi="Times New Roman" w:cs="Times New Roman"/>
              </w:rPr>
              <w:t>-</w:t>
            </w:r>
          </w:p>
        </w:tc>
        <w:tc>
          <w:tcPr>
            <w:tcW w:w="1134" w:type="dxa"/>
          </w:tcPr>
          <w:p w14:paraId="412B5750" w14:textId="77777777" w:rsidR="00AB1BE0" w:rsidRDefault="00AB1BE0" w:rsidP="00531F56">
            <w:pPr>
              <w:rPr>
                <w:rFonts w:ascii="Times New Roman" w:hAnsi="Times New Roman" w:cs="Times New Roman"/>
              </w:rPr>
            </w:pPr>
            <w:r>
              <w:rPr>
                <w:rFonts w:ascii="Times New Roman" w:hAnsi="Times New Roman" w:cs="Times New Roman"/>
              </w:rPr>
              <w:t>-</w:t>
            </w:r>
          </w:p>
        </w:tc>
        <w:tc>
          <w:tcPr>
            <w:tcW w:w="1417" w:type="dxa"/>
          </w:tcPr>
          <w:p w14:paraId="36C162D8" w14:textId="77777777" w:rsidR="00AB1BE0" w:rsidRDefault="00AB1BE0" w:rsidP="00531F56">
            <w:pPr>
              <w:rPr>
                <w:rFonts w:ascii="Times New Roman" w:hAnsi="Times New Roman" w:cs="Times New Roman"/>
              </w:rPr>
            </w:pPr>
            <w:r>
              <w:rPr>
                <w:rFonts w:ascii="Times New Roman" w:hAnsi="Times New Roman" w:cs="Times New Roman"/>
              </w:rPr>
              <w:t>60</w:t>
            </w:r>
          </w:p>
        </w:tc>
        <w:tc>
          <w:tcPr>
            <w:tcW w:w="1276" w:type="dxa"/>
          </w:tcPr>
          <w:p w14:paraId="33F9B696" w14:textId="77777777" w:rsidR="00AB1BE0" w:rsidRDefault="00AB1BE0" w:rsidP="00531F56">
            <w:pPr>
              <w:rPr>
                <w:rFonts w:ascii="Times New Roman" w:hAnsi="Times New Roman" w:cs="Times New Roman"/>
              </w:rPr>
            </w:pPr>
            <w:r>
              <w:rPr>
                <w:rFonts w:ascii="Times New Roman" w:hAnsi="Times New Roman" w:cs="Times New Roman"/>
              </w:rPr>
              <w:t>1</w:t>
            </w:r>
          </w:p>
        </w:tc>
        <w:tc>
          <w:tcPr>
            <w:tcW w:w="1559" w:type="dxa"/>
          </w:tcPr>
          <w:p w14:paraId="0DDE623A" w14:textId="77777777" w:rsidR="00AB1BE0" w:rsidRDefault="00AB1BE0" w:rsidP="00531F56">
            <w:pPr>
              <w:rPr>
                <w:rFonts w:ascii="Times New Roman" w:hAnsi="Times New Roman" w:cs="Times New Roman"/>
              </w:rPr>
            </w:pPr>
            <w:r>
              <w:rPr>
                <w:rFonts w:ascii="Times New Roman" w:hAnsi="Times New Roman" w:cs="Times New Roman"/>
              </w:rPr>
              <w:t>5/3</w:t>
            </w:r>
          </w:p>
        </w:tc>
      </w:tr>
    </w:tbl>
    <w:p w14:paraId="4D2D241E" w14:textId="77777777" w:rsidR="00FB57F5" w:rsidRDefault="00FB57F5" w:rsidP="00FB57F5">
      <w:pPr>
        <w:spacing w:after="120"/>
        <w:rPr>
          <w:rFonts w:ascii="Times New Roman" w:hAnsi="Times New Roman" w:cs="Times New Roman"/>
          <w:bCs/>
          <w:color w:val="000000"/>
          <w:shd w:val="clear" w:color="auto" w:fill="FFFFFF"/>
        </w:rPr>
      </w:pPr>
    </w:p>
    <w:p w14:paraId="57CF83AA" w14:textId="77777777" w:rsidR="00FB57F5" w:rsidRDefault="00FB57F5" w:rsidP="00FB57F5">
      <w:pPr>
        <w:spacing w:after="120"/>
        <w:rPr>
          <w:rFonts w:ascii="Times New Roman" w:hAnsi="Times New Roman" w:cs="Times New Roman"/>
          <w:bCs/>
          <w:color w:val="000000"/>
          <w:shd w:val="clear" w:color="auto" w:fill="FFFFFF"/>
        </w:rPr>
        <w:sectPr w:rsidR="00FB57F5" w:rsidSect="00E02E30">
          <w:pgSz w:w="16838" w:h="11906" w:orient="landscape"/>
          <w:pgMar w:top="1701" w:right="1134" w:bottom="851" w:left="1134" w:header="709" w:footer="709" w:gutter="0"/>
          <w:cols w:space="708"/>
          <w:docGrid w:linePitch="360"/>
        </w:sectPr>
      </w:pPr>
    </w:p>
    <w:p w14:paraId="4EFAF8C2" w14:textId="77777777" w:rsidR="00FB57F5" w:rsidRDefault="00FB57F5" w:rsidP="00FB57F5">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AB1BE0">
        <w:rPr>
          <w:rFonts w:ascii="Times New Roman" w:hAnsi="Times New Roman" w:cs="Times New Roman"/>
        </w:rPr>
        <w:t>3</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FB57F5" w14:paraId="6BF06559" w14:textId="77777777" w:rsidTr="00FB57F5">
        <w:tc>
          <w:tcPr>
            <w:tcW w:w="534" w:type="dxa"/>
          </w:tcPr>
          <w:p w14:paraId="0D2608D1" w14:textId="77777777" w:rsidR="00FB57F5" w:rsidRDefault="00FB57F5"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072CE158" w14:textId="77777777" w:rsidR="00FB57F5" w:rsidRDefault="00FB57F5"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5FCD8EE9" w14:textId="77777777" w:rsidR="00FB57F5" w:rsidRDefault="00FB57F5"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FB57F5" w14:paraId="50D683DE" w14:textId="77777777" w:rsidTr="00FB57F5">
        <w:tc>
          <w:tcPr>
            <w:tcW w:w="534" w:type="dxa"/>
          </w:tcPr>
          <w:p w14:paraId="006CE5F8" w14:textId="77777777" w:rsidR="00FB57F5" w:rsidRDefault="00FB57F5"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6CBF1E74" w14:textId="77777777" w:rsidR="00FB57F5" w:rsidRDefault="00FB57F5"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7B002D4B" w14:textId="77777777" w:rsidR="00FB57F5" w:rsidRDefault="00FB57F5"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r w:rsidR="00DD5A54" w14:paraId="5D691446" w14:textId="77777777" w:rsidTr="00FB57F5">
        <w:tc>
          <w:tcPr>
            <w:tcW w:w="534" w:type="dxa"/>
          </w:tcPr>
          <w:p w14:paraId="508DAB99" w14:textId="77777777" w:rsidR="00DD5A54" w:rsidRDefault="004B4FB1"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p>
        </w:tc>
        <w:tc>
          <w:tcPr>
            <w:tcW w:w="5380" w:type="dxa"/>
          </w:tcPr>
          <w:p w14:paraId="65FCDF27" w14:textId="77777777" w:rsidR="00DD5A54" w:rsidRPr="009F64E6" w:rsidRDefault="00DD5A54" w:rsidP="00531F56">
            <w:pPr>
              <w:rPr>
                <w:rFonts w:ascii="Times New Roman" w:hAnsi="Times New Roman" w:cs="Times New Roman"/>
              </w:rPr>
            </w:pPr>
            <w:r>
              <w:rPr>
                <w:rFonts w:ascii="Times New Roman" w:hAnsi="Times New Roman" w:cs="Times New Roman"/>
              </w:rPr>
              <w:t>Предоставление коммунальных услуг</w:t>
            </w:r>
          </w:p>
        </w:tc>
        <w:tc>
          <w:tcPr>
            <w:tcW w:w="2957" w:type="dxa"/>
          </w:tcPr>
          <w:p w14:paraId="3109BB74" w14:textId="77777777" w:rsidR="00DD5A54" w:rsidRPr="009F64E6" w:rsidRDefault="00DD5A54" w:rsidP="00531F56">
            <w:pPr>
              <w:rPr>
                <w:rFonts w:ascii="Times New Roman" w:hAnsi="Times New Roman" w:cs="Times New Roman"/>
              </w:rPr>
            </w:pPr>
            <w:r>
              <w:rPr>
                <w:rFonts w:ascii="Times New Roman" w:hAnsi="Times New Roman" w:cs="Times New Roman"/>
              </w:rPr>
              <w:t>3.1.1</w:t>
            </w:r>
          </w:p>
        </w:tc>
      </w:tr>
      <w:tr w:rsidR="00DD5A54" w14:paraId="3FFC79CF" w14:textId="77777777" w:rsidTr="00FB57F5">
        <w:tc>
          <w:tcPr>
            <w:tcW w:w="534" w:type="dxa"/>
          </w:tcPr>
          <w:p w14:paraId="233BB80B" w14:textId="77777777" w:rsidR="00DD5A54" w:rsidRDefault="004B4FB1"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p>
        </w:tc>
        <w:tc>
          <w:tcPr>
            <w:tcW w:w="5380" w:type="dxa"/>
          </w:tcPr>
          <w:p w14:paraId="45104614" w14:textId="77777777" w:rsidR="00DD5A54" w:rsidRPr="009F64E6" w:rsidRDefault="00DD5A54" w:rsidP="00531F56">
            <w:pPr>
              <w:rPr>
                <w:rFonts w:ascii="Times New Roman" w:hAnsi="Times New Roman" w:cs="Times New Roman"/>
              </w:rPr>
            </w:pPr>
            <w:r>
              <w:rPr>
                <w:rFonts w:ascii="Times New Roman" w:hAnsi="Times New Roman" w:cs="Times New Roman"/>
              </w:rPr>
              <w:t>Бытовое обслуживание</w:t>
            </w:r>
          </w:p>
        </w:tc>
        <w:tc>
          <w:tcPr>
            <w:tcW w:w="2957" w:type="dxa"/>
          </w:tcPr>
          <w:p w14:paraId="1C5D3D11" w14:textId="77777777" w:rsidR="00DD5A54" w:rsidRPr="009F64E6" w:rsidRDefault="00DD5A54" w:rsidP="00531F56">
            <w:pPr>
              <w:rPr>
                <w:rFonts w:ascii="Times New Roman" w:hAnsi="Times New Roman" w:cs="Times New Roman"/>
              </w:rPr>
            </w:pPr>
            <w:r>
              <w:rPr>
                <w:rFonts w:ascii="Times New Roman" w:hAnsi="Times New Roman" w:cs="Times New Roman"/>
              </w:rPr>
              <w:t>3.3</w:t>
            </w:r>
          </w:p>
        </w:tc>
      </w:tr>
    </w:tbl>
    <w:p w14:paraId="53D9E2B9" w14:textId="77777777" w:rsidR="00FB57F5" w:rsidRDefault="00FB57F5" w:rsidP="00FB57F5">
      <w:pPr>
        <w:spacing w:after="120"/>
        <w:rPr>
          <w:rFonts w:ascii="Times New Roman" w:hAnsi="Times New Roman" w:cs="Times New Roman"/>
          <w:bCs/>
          <w:color w:val="000000"/>
          <w:shd w:val="clear" w:color="auto" w:fill="FFFFFF"/>
        </w:rPr>
      </w:pPr>
    </w:p>
    <w:p w14:paraId="68DBBBF4" w14:textId="77777777" w:rsidR="00FB57F5" w:rsidRPr="008248DF" w:rsidRDefault="00FB57F5" w:rsidP="00123DEE">
      <w:pPr>
        <w:pStyle w:val="a6"/>
        <w:numPr>
          <w:ilvl w:val="1"/>
          <w:numId w:val="29"/>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50C67D4B" w14:textId="77777777" w:rsidR="00FB57F5" w:rsidRDefault="00FB57F5" w:rsidP="00123DEE">
      <w:pPr>
        <w:pStyle w:val="a6"/>
        <w:numPr>
          <w:ilvl w:val="1"/>
          <w:numId w:val="29"/>
        </w:numPr>
        <w:tabs>
          <w:tab w:val="left" w:pos="567"/>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 xml:space="preserve">Вспомогательные строения, за исключением автостоянок, размещать со стороны улиц не допускается. </w:t>
      </w:r>
    </w:p>
    <w:p w14:paraId="69C19789" w14:textId="77777777" w:rsidR="00FB57F5" w:rsidRPr="00072636" w:rsidRDefault="00FB57F5" w:rsidP="00123DEE">
      <w:pPr>
        <w:pStyle w:val="a6"/>
        <w:numPr>
          <w:ilvl w:val="1"/>
          <w:numId w:val="29"/>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42DF552F" w14:textId="77777777" w:rsidR="00FB57F5" w:rsidRPr="003661B5" w:rsidRDefault="00FB57F5" w:rsidP="00123DEE">
      <w:pPr>
        <w:widowControl w:val="0"/>
        <w:numPr>
          <w:ilvl w:val="0"/>
          <w:numId w:val="2"/>
        </w:numPr>
        <w:tabs>
          <w:tab w:val="left" w:pos="993"/>
        </w:tabs>
        <w:spacing w:after="120"/>
        <w:ind w:left="851" w:hanging="284"/>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ограждение земельных участков объек</w:t>
      </w:r>
      <w:r>
        <w:rPr>
          <w:rFonts w:ascii="Times New Roman" w:eastAsia="Times New Roman" w:hAnsi="Times New Roman" w:cs="Times New Roman"/>
          <w:color w:val="000000"/>
          <w:lang w:eastAsia="ru-RU"/>
        </w:rPr>
        <w:t>то</w:t>
      </w:r>
      <w:r w:rsidRPr="003661B5">
        <w:rPr>
          <w:rFonts w:ascii="Times New Roman" w:eastAsia="Times New Roman" w:hAnsi="Times New Roman" w:cs="Times New Roman"/>
          <w:color w:val="000000"/>
          <w:lang w:eastAsia="ru-RU"/>
        </w:rPr>
        <w:t>в бытового обслуживания, торговли: прозрачное или комбинированное ограждение (в случае осуществления охраны) или живая изгородь высотой не более 1,6 метра.</w:t>
      </w:r>
    </w:p>
    <w:p w14:paraId="0CD3D3EE" w14:textId="77777777" w:rsidR="00FB57F5" w:rsidRDefault="00FB57F5" w:rsidP="00123DEE">
      <w:pPr>
        <w:pStyle w:val="a6"/>
        <w:numPr>
          <w:ilvl w:val="1"/>
          <w:numId w:val="29"/>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575FB7F" w14:textId="77777777" w:rsidR="00FB57F5" w:rsidRDefault="00FB57F5" w:rsidP="00123DEE">
      <w:pPr>
        <w:pStyle w:val="a6"/>
        <w:numPr>
          <w:ilvl w:val="1"/>
          <w:numId w:val="29"/>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1E34DD">
        <w:rPr>
          <w:rFonts w:ascii="Times New Roman" w:hAnsi="Times New Roman" w:cs="Times New Roman"/>
          <w:color w:val="000000"/>
        </w:rPr>
        <w:t>Р2</w:t>
      </w:r>
      <w:r>
        <w:rPr>
          <w:rFonts w:ascii="Times New Roman" w:hAnsi="Times New Roman" w:cs="Times New Roman"/>
          <w:color w:val="000000"/>
        </w:rPr>
        <w:t>:</w:t>
      </w:r>
    </w:p>
    <w:p w14:paraId="0A3E0D28" w14:textId="77777777" w:rsidR="001E34DD" w:rsidRDefault="001E34D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культурно-просветительских учреждений – не менее 20% площади, свободной от застройки;</w:t>
      </w:r>
    </w:p>
    <w:p w14:paraId="098B7F17" w14:textId="77777777" w:rsidR="001E34DD" w:rsidRDefault="001E34D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лечебных организаций амбулаторно-поликлинического и стационарного медицинского обслуживания – не менее 50% общей площади, свободной от застройки; в условиях стесненной городско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14:paraId="47975ABD" w14:textId="77777777" w:rsidR="001E34DD" w:rsidRPr="00072636" w:rsidRDefault="001E34DD"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1480E625" w14:textId="77777777" w:rsidR="00FB57F5" w:rsidRPr="004B4FB1" w:rsidRDefault="00FB57F5" w:rsidP="00123DEE">
      <w:pPr>
        <w:pStyle w:val="a6"/>
        <w:numPr>
          <w:ilvl w:val="1"/>
          <w:numId w:val="29"/>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1E34DD" w:rsidRPr="004B4FB1">
        <w:rPr>
          <w:rFonts w:ascii="Times New Roman" w:hAnsi="Times New Roman" w:cs="Times New Roman"/>
          <w:color w:val="000000"/>
        </w:rPr>
        <w:t>Р2</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3009D8FB" w14:textId="77777777" w:rsidR="00FB57F5" w:rsidRPr="00950777" w:rsidRDefault="00FB57F5" w:rsidP="00350C41">
      <w:pPr>
        <w:spacing w:after="120"/>
        <w:rPr>
          <w:rFonts w:ascii="Times New Roman" w:hAnsi="Times New Roman" w:cs="Times New Roman"/>
          <w:b/>
          <w:color w:val="000000"/>
          <w:shd w:val="clear" w:color="auto" w:fill="FFFFFF"/>
        </w:rPr>
      </w:pPr>
    </w:p>
    <w:p w14:paraId="04D5F03A" w14:textId="77777777" w:rsidR="00350C41" w:rsidRDefault="00350C41" w:rsidP="00AA15DA">
      <w:pPr>
        <w:pStyle w:val="2"/>
        <w:spacing w:before="0" w:after="240"/>
        <w:rPr>
          <w:color w:val="000000"/>
          <w:shd w:val="clear" w:color="auto" w:fill="FFFFFF"/>
        </w:rPr>
      </w:pPr>
      <w:bookmarkStart w:id="35" w:name="_Toc110513947"/>
      <w:r w:rsidRPr="00950777">
        <w:rPr>
          <w:color w:val="000000"/>
          <w:shd w:val="clear" w:color="auto" w:fill="FFFFFF"/>
        </w:rPr>
        <w:lastRenderedPageBreak/>
        <w:t xml:space="preserve">Статья 54. Градостроительный регламент зоны </w:t>
      </w:r>
      <w:r w:rsidRPr="00950777">
        <w:t xml:space="preserve">отдыха и туризма в границах объединенной зоны охраны объектов культурного наследия </w:t>
      </w:r>
      <w:r w:rsidRPr="00950777">
        <w:rPr>
          <w:color w:val="000000"/>
          <w:shd w:val="clear" w:color="auto" w:fill="FFFFFF"/>
        </w:rPr>
        <w:t>(Р2.1).</w:t>
      </w:r>
      <w:bookmarkEnd w:id="35"/>
    </w:p>
    <w:p w14:paraId="1E6D88C9" w14:textId="77777777" w:rsidR="008A2ED3" w:rsidRPr="00DE1C98" w:rsidRDefault="008A2ED3" w:rsidP="008A2ED3">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Р2.1</w:t>
      </w:r>
      <w:r w:rsidRPr="00351C04">
        <w:rPr>
          <w:rFonts w:ascii="Times New Roman" w:hAnsi="Times New Roman" w:cs="Times New Roman"/>
        </w:rPr>
        <w:t xml:space="preserve"> </w:t>
      </w:r>
      <w:r w:rsidRPr="00342A3C">
        <w:rPr>
          <w:rFonts w:ascii="Times New Roman" w:hAnsi="Times New Roman" w:cs="Times New Roman"/>
          <w:color w:val="000000"/>
          <w:shd w:val="clear" w:color="auto" w:fill="FFFFFF"/>
        </w:rPr>
        <w:t xml:space="preserve">установлена для размещения объектов капитального строительства (их частей) </w:t>
      </w:r>
      <w:r>
        <w:rPr>
          <w:rFonts w:ascii="Times New Roman" w:hAnsi="Times New Roman" w:cs="Times New Roman"/>
          <w:color w:val="000000"/>
          <w:shd w:val="clear" w:color="auto" w:fill="FFFFFF"/>
        </w:rPr>
        <w:t>рекреационного, туристического</w:t>
      </w:r>
      <w:r w:rsidRPr="00342A3C">
        <w:rPr>
          <w:rFonts w:ascii="Times New Roman" w:hAnsi="Times New Roman" w:cs="Times New Roman"/>
          <w:color w:val="000000"/>
          <w:shd w:val="clear" w:color="auto" w:fill="FFFFFF"/>
        </w:rPr>
        <w:t xml:space="preserve"> и иного назначения преимущественно периодического и эпизодического обслуживания</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6B2544D5" w14:textId="77777777" w:rsidR="008A2ED3" w:rsidRPr="003C3C32" w:rsidRDefault="008A2ED3" w:rsidP="008A2ED3">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4.1.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соответствуют </w:t>
      </w:r>
      <w:r w:rsidRPr="008A2ED3">
        <w:rPr>
          <w:rFonts w:ascii="Times New Roman" w:hAnsi="Times New Roman" w:cs="Times New Roman"/>
          <w:bCs/>
          <w:color w:val="000000"/>
          <w:shd w:val="clear" w:color="auto" w:fill="FFFFFF"/>
        </w:rPr>
        <w:t xml:space="preserve">территориальной зоне </w:t>
      </w:r>
      <w:r w:rsidRPr="008A2ED3">
        <w:rPr>
          <w:rFonts w:ascii="Times New Roman" w:hAnsi="Times New Roman" w:cs="Times New Roman"/>
        </w:rPr>
        <w:t>отдыха и туризма Р</w:t>
      </w:r>
      <w:r w:rsidRPr="008A2ED3">
        <w:rPr>
          <w:rFonts w:ascii="Times New Roman" w:hAnsi="Times New Roman" w:cs="Times New Roman"/>
          <w:bCs/>
          <w:color w:val="000000"/>
          <w:shd w:val="clear" w:color="auto" w:fill="FFFFFF"/>
        </w:rPr>
        <w:t>2 (таблицы</w:t>
      </w:r>
      <w:r w:rsidRPr="00FB57F5">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2</w:t>
      </w:r>
      <w:r w:rsidRPr="00FB57F5">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2</w:t>
      </w:r>
      <w:r w:rsidRPr="00FB57F5">
        <w:rPr>
          <w:rFonts w:ascii="Times New Roman" w:hAnsi="Times New Roman" w:cs="Times New Roman"/>
          <w:bCs/>
          <w:color w:val="000000"/>
          <w:shd w:val="clear" w:color="auto" w:fill="FFFFFF"/>
        </w:rPr>
        <w:t>.3</w:t>
      </w:r>
      <w:r w:rsidRPr="004B4FB1">
        <w:rPr>
          <w:rFonts w:ascii="Times New Roman" w:hAnsi="Times New Roman" w:cs="Times New Roman"/>
          <w:bCs/>
          <w:color w:val="000000"/>
          <w:shd w:val="clear" w:color="auto" w:fill="FFFFFF"/>
        </w:rPr>
        <w:t xml:space="preserve">) в части,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0FCE99F7" w14:textId="77777777" w:rsidR="008A2ED3" w:rsidRDefault="008A2ED3" w:rsidP="008A2ED3">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4.2.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Р2.1</w:t>
      </w:r>
      <w:r w:rsidRPr="0010758E">
        <w:rPr>
          <w:rFonts w:ascii="Times New Roman" w:hAnsi="Times New Roman" w:cs="Times New Roman"/>
          <w:bCs/>
        </w:rPr>
        <w:t xml:space="preserve">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03F55281" w14:textId="77777777" w:rsidR="008A2ED3" w:rsidRPr="004F0CE2" w:rsidRDefault="008A2ED3" w:rsidP="008A2ED3">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4.3.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756AD40F" w14:textId="77777777" w:rsidR="008A2ED3" w:rsidRPr="004F0CE2" w:rsidRDefault="008A2ED3" w:rsidP="008A2ED3">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регулирования </w:t>
      </w:r>
      <w:r w:rsidRPr="004B4FB1">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1E56424E" w14:textId="77777777" w:rsidR="00AB1BE0" w:rsidRPr="00950777" w:rsidRDefault="00AB1BE0" w:rsidP="00350C41">
      <w:pPr>
        <w:spacing w:after="120"/>
        <w:rPr>
          <w:rFonts w:ascii="Times New Roman" w:hAnsi="Times New Roman" w:cs="Times New Roman"/>
          <w:b/>
          <w:color w:val="000000"/>
          <w:shd w:val="clear" w:color="auto" w:fill="FFFFFF"/>
        </w:rPr>
      </w:pPr>
    </w:p>
    <w:p w14:paraId="6E3A71BD" w14:textId="77777777" w:rsidR="00350C41" w:rsidRDefault="00350C41" w:rsidP="00AA15DA">
      <w:pPr>
        <w:pStyle w:val="2"/>
        <w:spacing w:after="240"/>
        <w:rPr>
          <w:shd w:val="clear" w:color="auto" w:fill="FFFFFF"/>
        </w:rPr>
      </w:pPr>
      <w:bookmarkStart w:id="36" w:name="_Toc110513948"/>
      <w:r w:rsidRPr="00950777">
        <w:rPr>
          <w:shd w:val="clear" w:color="auto" w:fill="FFFFFF"/>
        </w:rPr>
        <w:t>Статья 5</w:t>
      </w:r>
      <w:r w:rsidR="00BF5362">
        <w:rPr>
          <w:shd w:val="clear" w:color="auto" w:fill="FFFFFF"/>
        </w:rPr>
        <w:t>5</w:t>
      </w:r>
      <w:r w:rsidRPr="00950777">
        <w:rPr>
          <w:shd w:val="clear" w:color="auto" w:fill="FFFFFF"/>
        </w:rPr>
        <w:t xml:space="preserve">. Градостроительный регламент зоны </w:t>
      </w:r>
      <w:r w:rsidR="00950777" w:rsidRPr="00950777">
        <w:t>природного ландшафта</w:t>
      </w:r>
      <w:r w:rsidR="008A2ED3">
        <w:rPr>
          <w:shd w:val="clear" w:color="auto" w:fill="FFFFFF"/>
        </w:rPr>
        <w:t xml:space="preserve"> (Р3</w:t>
      </w:r>
      <w:r w:rsidRPr="00950777">
        <w:rPr>
          <w:shd w:val="clear" w:color="auto" w:fill="FFFFFF"/>
        </w:rPr>
        <w:t>).</w:t>
      </w:r>
      <w:bookmarkEnd w:id="36"/>
    </w:p>
    <w:p w14:paraId="532A63D5" w14:textId="77777777" w:rsidR="008A2ED3" w:rsidRDefault="008A2ED3" w:rsidP="008A2ED3">
      <w:pPr>
        <w:spacing w:after="120"/>
        <w:jc w:val="both"/>
        <w:rPr>
          <w:rFonts w:ascii="Times New Roman" w:hAnsi="Times New Roman" w:cs="Times New Roman"/>
          <w:bCs/>
          <w:color w:val="000000"/>
          <w:shd w:val="clear" w:color="auto" w:fill="FFFFFF"/>
        </w:rPr>
      </w:pPr>
      <w:r w:rsidRPr="00800460">
        <w:rPr>
          <w:rFonts w:ascii="Times New Roman" w:hAnsi="Times New Roman" w:cs="Times New Roman"/>
          <w:bCs/>
          <w:color w:val="000000"/>
          <w:shd w:val="clear" w:color="auto" w:fill="FFFFFF"/>
        </w:rPr>
        <w:t>Зона Р</w:t>
      </w:r>
      <w:r w:rsidR="00585288">
        <w:rPr>
          <w:rFonts w:ascii="Times New Roman" w:hAnsi="Times New Roman" w:cs="Times New Roman"/>
          <w:bCs/>
          <w:color w:val="000000"/>
          <w:shd w:val="clear" w:color="auto" w:fill="FFFFFF"/>
        </w:rPr>
        <w:t>3</w:t>
      </w:r>
      <w:r w:rsidRPr="00800460">
        <w:rPr>
          <w:rFonts w:ascii="Times New Roman" w:hAnsi="Times New Roman" w:cs="Times New Roman"/>
          <w:bCs/>
          <w:color w:val="000000"/>
          <w:shd w:val="clear" w:color="auto" w:fill="FFFFFF"/>
        </w:rPr>
        <w:t xml:space="preserve"> установлена для обеспечения правовых условий сохранения и использования рекреационных территорий в целях кратковременного отдыха.</w:t>
      </w:r>
      <w:r w:rsidR="00585288">
        <w:rPr>
          <w:rFonts w:ascii="Times New Roman" w:hAnsi="Times New Roman" w:cs="Times New Roman"/>
          <w:bCs/>
          <w:color w:val="000000"/>
          <w:shd w:val="clear" w:color="auto" w:fill="FFFFFF"/>
        </w:rPr>
        <w:t xml:space="preserve"> Строительство капитальных объектов и временных сооружений запрещено.</w:t>
      </w:r>
    </w:p>
    <w:p w14:paraId="1C44CC1B" w14:textId="77777777" w:rsidR="008A2ED3" w:rsidRDefault="008A2ED3" w:rsidP="00123DEE">
      <w:pPr>
        <w:pStyle w:val="a6"/>
        <w:numPr>
          <w:ilvl w:val="1"/>
          <w:numId w:val="30"/>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Р</w:t>
      </w:r>
      <w:r w:rsidR="00585288">
        <w:rPr>
          <w:rFonts w:ascii="Times New Roman" w:hAnsi="Times New Roman" w:cs="Times New Roman"/>
          <w:bCs/>
          <w:color w:val="000000"/>
          <w:shd w:val="clear" w:color="auto" w:fill="FFFFFF"/>
        </w:rPr>
        <w:t>3</w:t>
      </w:r>
      <w:r w:rsidRPr="006240D2">
        <w:rPr>
          <w:rFonts w:ascii="Times New Roman" w:hAnsi="Times New Roman" w:cs="Times New Roman"/>
          <w:bCs/>
          <w:color w:val="000000"/>
          <w:shd w:val="clear" w:color="auto" w:fill="FFFFFF"/>
        </w:rPr>
        <w:t xml:space="preserve"> (таблицы </w:t>
      </w:r>
      <w:r w:rsidR="00585288">
        <w:rPr>
          <w:rFonts w:ascii="Times New Roman" w:hAnsi="Times New Roman" w:cs="Times New Roman"/>
          <w:bCs/>
          <w:color w:val="000000"/>
          <w:shd w:val="clear" w:color="auto" w:fill="FFFFFF"/>
        </w:rPr>
        <w:t>5</w:t>
      </w:r>
      <w:r w:rsidRPr="006240D2">
        <w:rPr>
          <w:rFonts w:ascii="Times New Roman" w:hAnsi="Times New Roman" w:cs="Times New Roman"/>
          <w:bCs/>
          <w:color w:val="000000"/>
          <w:shd w:val="clear" w:color="auto" w:fill="FFFFFF"/>
        </w:rPr>
        <w:t>.1-</w:t>
      </w:r>
      <w:r w:rsidR="00585288">
        <w:rPr>
          <w:rFonts w:ascii="Times New Roman" w:hAnsi="Times New Roman" w:cs="Times New Roman"/>
          <w:bCs/>
          <w:color w:val="000000"/>
          <w:shd w:val="clear" w:color="auto" w:fill="FFFFFF"/>
        </w:rPr>
        <w:t>5</w:t>
      </w:r>
      <w:r w:rsidRPr="006240D2">
        <w:rPr>
          <w:rFonts w:ascii="Times New Roman" w:hAnsi="Times New Roman" w:cs="Times New Roman"/>
          <w:bCs/>
          <w:color w:val="000000"/>
          <w:shd w:val="clear" w:color="auto" w:fill="FFFFFF"/>
        </w:rPr>
        <w:t>.</w:t>
      </w:r>
      <w:r w:rsidR="00585288">
        <w:rPr>
          <w:rFonts w:ascii="Times New Roman" w:hAnsi="Times New Roman" w:cs="Times New Roman"/>
          <w:bCs/>
          <w:color w:val="000000"/>
          <w:shd w:val="clear" w:color="auto" w:fill="FFFFFF"/>
        </w:rPr>
        <w:t>2</w:t>
      </w:r>
      <w:r w:rsidRPr="006240D2">
        <w:rPr>
          <w:rFonts w:ascii="Times New Roman" w:hAnsi="Times New Roman" w:cs="Times New Roman"/>
          <w:bCs/>
          <w:color w:val="000000"/>
          <w:shd w:val="clear" w:color="auto" w:fill="FFFFFF"/>
        </w:rPr>
        <w:t>):</w:t>
      </w:r>
    </w:p>
    <w:p w14:paraId="1656E69A" w14:textId="77777777" w:rsidR="00585288" w:rsidRPr="00585288" w:rsidRDefault="00585288" w:rsidP="00585288">
      <w:pPr>
        <w:spacing w:after="120"/>
        <w:rPr>
          <w:rFonts w:ascii="Times New Roman" w:hAnsi="Times New Roman" w:cs="Times New Roman"/>
          <w:bCs/>
          <w:color w:val="000000"/>
          <w:shd w:val="clear" w:color="auto" w:fill="FFFFFF"/>
        </w:rPr>
      </w:pPr>
      <w:r w:rsidRPr="00585288">
        <w:rPr>
          <w:rFonts w:ascii="Times New Roman" w:hAnsi="Times New Roman" w:cs="Times New Roman"/>
        </w:rPr>
        <w:t xml:space="preserve">Таблица </w:t>
      </w:r>
      <w:r>
        <w:rPr>
          <w:rFonts w:ascii="Times New Roman" w:hAnsi="Times New Roman" w:cs="Times New Roman"/>
        </w:rPr>
        <w:t>5</w:t>
      </w:r>
      <w:r w:rsidRPr="00585288">
        <w:rPr>
          <w:rFonts w:ascii="Times New Roman" w:hAnsi="Times New Roman" w:cs="Times New Roman"/>
        </w:rPr>
        <w:t>.</w:t>
      </w:r>
      <w:r>
        <w:rPr>
          <w:rFonts w:ascii="Times New Roman" w:hAnsi="Times New Roman" w:cs="Times New Roman"/>
        </w:rPr>
        <w:t>1</w:t>
      </w:r>
      <w:r w:rsidRPr="00585288">
        <w:rPr>
          <w:rFonts w:ascii="Times New Roman" w:hAnsi="Times New Roman" w:cs="Times New Roman"/>
        </w:rPr>
        <w:t xml:space="preserve">. </w:t>
      </w:r>
      <w:r>
        <w:rPr>
          <w:rFonts w:ascii="Times New Roman" w:hAnsi="Times New Roman" w:cs="Times New Roman"/>
          <w:bCs/>
          <w:color w:val="000000"/>
          <w:shd w:val="clear" w:color="auto" w:fill="FFFFFF"/>
        </w:rPr>
        <w:t>Основные</w:t>
      </w:r>
      <w:r w:rsidRPr="00585288">
        <w:rPr>
          <w:rFonts w:ascii="Times New Roman" w:hAnsi="Times New Roman" w:cs="Times New Roman"/>
          <w:bCs/>
          <w:color w:val="000000"/>
          <w:shd w:val="clear" w:color="auto" w:fill="FFFFFF"/>
        </w:rPr>
        <w:t xml:space="preserve">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585288" w14:paraId="1DF6BD04" w14:textId="77777777" w:rsidTr="00531F56">
        <w:tc>
          <w:tcPr>
            <w:tcW w:w="534" w:type="dxa"/>
          </w:tcPr>
          <w:p w14:paraId="1ED95DAA" w14:textId="77777777" w:rsidR="00585288" w:rsidRDefault="00585288"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13EB13AF" w14:textId="77777777" w:rsidR="00585288" w:rsidRDefault="00585288"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3C5EDAA5" w14:textId="77777777" w:rsidR="00585288" w:rsidRDefault="00585288"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585288" w14:paraId="35DCD0CF" w14:textId="77777777" w:rsidTr="00531F56">
        <w:tc>
          <w:tcPr>
            <w:tcW w:w="534" w:type="dxa"/>
          </w:tcPr>
          <w:p w14:paraId="1DBE0A76" w14:textId="77777777" w:rsidR="00585288" w:rsidRDefault="00585288"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1EA419B3" w14:textId="77777777" w:rsidR="00585288" w:rsidRDefault="00585288"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Отдых (рекреация)</w:t>
            </w:r>
          </w:p>
        </w:tc>
        <w:tc>
          <w:tcPr>
            <w:tcW w:w="2957" w:type="dxa"/>
          </w:tcPr>
          <w:p w14:paraId="187AB0C9" w14:textId="77777777" w:rsidR="00585288" w:rsidRDefault="00585288"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5.0</w:t>
            </w:r>
          </w:p>
        </w:tc>
      </w:tr>
      <w:tr w:rsidR="00585288" w14:paraId="5530E0EF" w14:textId="77777777" w:rsidTr="00531F56">
        <w:tc>
          <w:tcPr>
            <w:tcW w:w="534" w:type="dxa"/>
          </w:tcPr>
          <w:p w14:paraId="73435B1B" w14:textId="77777777" w:rsidR="00585288" w:rsidRDefault="00585288"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p>
        </w:tc>
        <w:tc>
          <w:tcPr>
            <w:tcW w:w="5380" w:type="dxa"/>
          </w:tcPr>
          <w:p w14:paraId="7A0B06B4" w14:textId="77777777" w:rsidR="00585288" w:rsidRPr="009F64E6" w:rsidRDefault="00585288" w:rsidP="00531F56">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2957" w:type="dxa"/>
          </w:tcPr>
          <w:p w14:paraId="140D16D0" w14:textId="77777777" w:rsidR="00585288" w:rsidRPr="009F64E6" w:rsidRDefault="00585288" w:rsidP="00531F56">
            <w:pPr>
              <w:rPr>
                <w:rFonts w:ascii="Times New Roman" w:hAnsi="Times New Roman" w:cs="Times New Roman"/>
              </w:rPr>
            </w:pPr>
            <w:r>
              <w:rPr>
                <w:rFonts w:ascii="Times New Roman" w:hAnsi="Times New Roman" w:cs="Times New Roman"/>
              </w:rPr>
              <w:t>12.0</w:t>
            </w:r>
          </w:p>
        </w:tc>
      </w:tr>
      <w:tr w:rsidR="00585288" w14:paraId="4513890D" w14:textId="77777777" w:rsidTr="00531F56">
        <w:tc>
          <w:tcPr>
            <w:tcW w:w="534" w:type="dxa"/>
          </w:tcPr>
          <w:p w14:paraId="4F321394" w14:textId="77777777" w:rsidR="00585288" w:rsidRDefault="00585288"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lastRenderedPageBreak/>
              <w:t>3.</w:t>
            </w:r>
          </w:p>
        </w:tc>
        <w:tc>
          <w:tcPr>
            <w:tcW w:w="5380" w:type="dxa"/>
          </w:tcPr>
          <w:p w14:paraId="4F25FE0A" w14:textId="77777777" w:rsidR="00585288" w:rsidRPr="009F64E6" w:rsidRDefault="00585288" w:rsidP="00531F56">
            <w:pPr>
              <w:rPr>
                <w:rFonts w:ascii="Times New Roman" w:hAnsi="Times New Roman" w:cs="Times New Roman"/>
              </w:rPr>
            </w:pPr>
            <w:r>
              <w:rPr>
                <w:rFonts w:ascii="Times New Roman" w:hAnsi="Times New Roman" w:cs="Times New Roman"/>
              </w:rPr>
              <w:t>Улично-дорожная сеть</w:t>
            </w:r>
          </w:p>
        </w:tc>
        <w:tc>
          <w:tcPr>
            <w:tcW w:w="2957" w:type="dxa"/>
          </w:tcPr>
          <w:p w14:paraId="7F8FA756" w14:textId="77777777" w:rsidR="00585288" w:rsidRPr="009F64E6" w:rsidRDefault="00585288" w:rsidP="00531F56">
            <w:pPr>
              <w:rPr>
                <w:rFonts w:ascii="Times New Roman" w:hAnsi="Times New Roman" w:cs="Times New Roman"/>
              </w:rPr>
            </w:pPr>
            <w:r>
              <w:rPr>
                <w:rFonts w:ascii="Times New Roman" w:hAnsi="Times New Roman" w:cs="Times New Roman"/>
              </w:rPr>
              <w:t>12.0.1</w:t>
            </w:r>
          </w:p>
        </w:tc>
      </w:tr>
      <w:tr w:rsidR="00585288" w14:paraId="40EB357A" w14:textId="77777777" w:rsidTr="00531F56">
        <w:tc>
          <w:tcPr>
            <w:tcW w:w="534" w:type="dxa"/>
          </w:tcPr>
          <w:p w14:paraId="197D867A" w14:textId="77777777" w:rsidR="00585288" w:rsidRDefault="00585288"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p>
        </w:tc>
        <w:tc>
          <w:tcPr>
            <w:tcW w:w="5380" w:type="dxa"/>
          </w:tcPr>
          <w:p w14:paraId="7F9CA61F" w14:textId="77777777" w:rsidR="00585288" w:rsidRPr="009F64E6" w:rsidRDefault="00585288" w:rsidP="00531F56">
            <w:pPr>
              <w:rPr>
                <w:rFonts w:ascii="Times New Roman" w:hAnsi="Times New Roman" w:cs="Times New Roman"/>
              </w:rPr>
            </w:pPr>
            <w:r>
              <w:rPr>
                <w:rFonts w:ascii="Times New Roman" w:hAnsi="Times New Roman" w:cs="Times New Roman"/>
              </w:rPr>
              <w:t>Благоустройство территории</w:t>
            </w:r>
          </w:p>
        </w:tc>
        <w:tc>
          <w:tcPr>
            <w:tcW w:w="2957" w:type="dxa"/>
          </w:tcPr>
          <w:p w14:paraId="379DEF1E" w14:textId="77777777" w:rsidR="00585288" w:rsidRPr="009F64E6" w:rsidRDefault="00585288" w:rsidP="00531F56">
            <w:pPr>
              <w:rPr>
                <w:rFonts w:ascii="Times New Roman" w:hAnsi="Times New Roman" w:cs="Times New Roman"/>
              </w:rPr>
            </w:pPr>
            <w:r>
              <w:rPr>
                <w:rFonts w:ascii="Times New Roman" w:hAnsi="Times New Roman" w:cs="Times New Roman"/>
              </w:rPr>
              <w:t>12.0.2</w:t>
            </w:r>
          </w:p>
        </w:tc>
      </w:tr>
    </w:tbl>
    <w:p w14:paraId="1A6F7286" w14:textId="77777777" w:rsidR="008A2ED3" w:rsidRDefault="008A2ED3" w:rsidP="008A2ED3">
      <w:pPr>
        <w:spacing w:after="120"/>
        <w:rPr>
          <w:rFonts w:ascii="Times New Roman" w:hAnsi="Times New Roman" w:cs="Times New Roman"/>
          <w:bCs/>
          <w:color w:val="000000"/>
          <w:shd w:val="clear" w:color="auto" w:fill="FFFFFF"/>
        </w:rPr>
      </w:pPr>
    </w:p>
    <w:p w14:paraId="4089330E" w14:textId="77777777" w:rsidR="008A2ED3" w:rsidRDefault="008A2ED3" w:rsidP="008A2ED3">
      <w:pPr>
        <w:spacing w:after="120"/>
        <w:rPr>
          <w:rFonts w:ascii="Times New Roman" w:hAnsi="Times New Roman" w:cs="Times New Roman"/>
          <w:bCs/>
          <w:color w:val="000000"/>
          <w:shd w:val="clear" w:color="auto" w:fill="FFFFFF"/>
        </w:rPr>
      </w:pPr>
      <w:r>
        <w:rPr>
          <w:rFonts w:ascii="Times New Roman" w:hAnsi="Times New Roman" w:cs="Times New Roman"/>
        </w:rPr>
        <w:t xml:space="preserve">Таблица </w:t>
      </w:r>
      <w:r w:rsidR="00585288">
        <w:rPr>
          <w:rFonts w:ascii="Times New Roman" w:hAnsi="Times New Roman" w:cs="Times New Roman"/>
        </w:rPr>
        <w:t>5</w:t>
      </w:r>
      <w:r>
        <w:rPr>
          <w:rFonts w:ascii="Times New Roman" w:hAnsi="Times New Roman" w:cs="Times New Roman"/>
        </w:rPr>
        <w:t>.</w:t>
      </w:r>
      <w:r w:rsidR="00585288">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8A2ED3" w14:paraId="6C0E71C8" w14:textId="77777777" w:rsidTr="00531F56">
        <w:tc>
          <w:tcPr>
            <w:tcW w:w="534" w:type="dxa"/>
          </w:tcPr>
          <w:p w14:paraId="6A7878A6" w14:textId="77777777" w:rsidR="008A2ED3" w:rsidRDefault="008A2ED3"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2AB96CF8" w14:textId="77777777" w:rsidR="008A2ED3" w:rsidRDefault="008A2ED3"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269638D1" w14:textId="77777777" w:rsidR="008A2ED3" w:rsidRDefault="008A2ED3"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8A2ED3" w14:paraId="0F74B471" w14:textId="77777777" w:rsidTr="00531F56">
        <w:tc>
          <w:tcPr>
            <w:tcW w:w="534" w:type="dxa"/>
          </w:tcPr>
          <w:p w14:paraId="012FE6EB" w14:textId="77777777" w:rsidR="008A2ED3" w:rsidRDefault="008A2ED3"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25BA7028" w14:textId="77777777" w:rsidR="008A2ED3" w:rsidRDefault="008A2ED3"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Коммунальное обслуживание</w:t>
            </w:r>
          </w:p>
        </w:tc>
        <w:tc>
          <w:tcPr>
            <w:tcW w:w="2957" w:type="dxa"/>
          </w:tcPr>
          <w:p w14:paraId="7C6D7D81" w14:textId="77777777" w:rsidR="008A2ED3" w:rsidRDefault="008A2ED3"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3.1</w:t>
            </w:r>
          </w:p>
        </w:tc>
      </w:tr>
    </w:tbl>
    <w:p w14:paraId="0B3B0495" w14:textId="77777777" w:rsidR="008A2ED3" w:rsidRDefault="008A2ED3" w:rsidP="008A2ED3">
      <w:pPr>
        <w:spacing w:after="120"/>
        <w:rPr>
          <w:rFonts w:ascii="Times New Roman" w:hAnsi="Times New Roman" w:cs="Times New Roman"/>
          <w:bCs/>
          <w:color w:val="000000"/>
          <w:shd w:val="clear" w:color="auto" w:fill="FFFFFF"/>
        </w:rPr>
      </w:pPr>
    </w:p>
    <w:p w14:paraId="722B7E13" w14:textId="77777777" w:rsidR="008A2ED3" w:rsidRPr="004B4FB1" w:rsidRDefault="008A2ED3" w:rsidP="00123DEE">
      <w:pPr>
        <w:pStyle w:val="a6"/>
        <w:numPr>
          <w:ilvl w:val="1"/>
          <w:numId w:val="30"/>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Р</w:t>
      </w:r>
      <w:r w:rsidR="00585288" w:rsidRPr="004B4FB1">
        <w:rPr>
          <w:rFonts w:ascii="Times New Roman" w:hAnsi="Times New Roman" w:cs="Times New Roman"/>
          <w:color w:val="000000"/>
        </w:rPr>
        <w:t>3</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099096B7" w14:textId="77777777" w:rsidR="008A2ED3" w:rsidRPr="00950777" w:rsidRDefault="008A2ED3" w:rsidP="00350C41">
      <w:pPr>
        <w:spacing w:after="120"/>
        <w:rPr>
          <w:rFonts w:ascii="Times New Roman" w:hAnsi="Times New Roman" w:cs="Times New Roman"/>
          <w:b/>
          <w:color w:val="000000"/>
          <w:shd w:val="clear" w:color="auto" w:fill="FFFFFF"/>
        </w:rPr>
      </w:pPr>
    </w:p>
    <w:p w14:paraId="0AF2AF0B" w14:textId="77777777" w:rsidR="00350C41" w:rsidRDefault="00350C41" w:rsidP="00AA15DA">
      <w:pPr>
        <w:pStyle w:val="2"/>
        <w:spacing w:after="240"/>
        <w:rPr>
          <w:color w:val="000000"/>
          <w:shd w:val="clear" w:color="auto" w:fill="FFFFFF"/>
        </w:rPr>
      </w:pPr>
      <w:bookmarkStart w:id="37" w:name="_Toc110513949"/>
      <w:r w:rsidRPr="00950777">
        <w:rPr>
          <w:color w:val="000000"/>
          <w:shd w:val="clear" w:color="auto" w:fill="FFFFFF"/>
        </w:rPr>
        <w:t>Статья 5</w:t>
      </w:r>
      <w:r w:rsidR="00BF5362">
        <w:rPr>
          <w:color w:val="000000"/>
          <w:shd w:val="clear" w:color="auto" w:fill="FFFFFF"/>
        </w:rPr>
        <w:t>6</w:t>
      </w:r>
      <w:r w:rsidRPr="00950777">
        <w:rPr>
          <w:color w:val="000000"/>
          <w:shd w:val="clear" w:color="auto" w:fill="FFFFFF"/>
        </w:rPr>
        <w:t xml:space="preserve">. Градостроительный регламент зоны </w:t>
      </w:r>
      <w:r w:rsidR="00950777" w:rsidRPr="00950777">
        <w:t>природного парка «</w:t>
      </w:r>
      <w:proofErr w:type="spellStart"/>
      <w:r w:rsidR="00950777" w:rsidRPr="00950777">
        <w:t>Джалган</w:t>
      </w:r>
      <w:proofErr w:type="spellEnd"/>
      <w:r w:rsidR="00950777" w:rsidRPr="00950777">
        <w:t>» (ООПТ) в границах объединенной зоны охраны объектов культурного наследия</w:t>
      </w:r>
      <w:r w:rsidRPr="00950777">
        <w:t xml:space="preserve"> </w:t>
      </w:r>
      <w:r w:rsidRPr="00950777">
        <w:rPr>
          <w:color w:val="000000"/>
          <w:shd w:val="clear" w:color="auto" w:fill="FFFFFF"/>
        </w:rPr>
        <w:t>(Р</w:t>
      </w:r>
      <w:r w:rsidR="008A2ED3">
        <w:rPr>
          <w:color w:val="000000"/>
          <w:shd w:val="clear" w:color="auto" w:fill="FFFFFF"/>
        </w:rPr>
        <w:t>4</w:t>
      </w:r>
      <w:r w:rsidRPr="00950777">
        <w:rPr>
          <w:color w:val="000000"/>
          <w:shd w:val="clear" w:color="auto" w:fill="FFFFFF"/>
        </w:rPr>
        <w:t>).</w:t>
      </w:r>
      <w:bookmarkEnd w:id="37"/>
    </w:p>
    <w:p w14:paraId="1B31F431" w14:textId="77777777" w:rsidR="00585288" w:rsidRDefault="00585288" w:rsidP="00585288">
      <w:pPr>
        <w:spacing w:after="120"/>
        <w:jc w:val="both"/>
        <w:rPr>
          <w:rFonts w:ascii="Times New Roman" w:hAnsi="Times New Roman" w:cs="Times New Roman"/>
          <w:bCs/>
          <w:color w:val="000000"/>
          <w:shd w:val="clear" w:color="auto" w:fill="FFFFFF"/>
        </w:rPr>
      </w:pPr>
      <w:r w:rsidRPr="00585288">
        <w:rPr>
          <w:rFonts w:ascii="Times New Roman" w:hAnsi="Times New Roman" w:cs="Times New Roman"/>
          <w:color w:val="000000"/>
          <w:shd w:val="clear" w:color="auto" w:fill="FFFFFF"/>
        </w:rPr>
        <w:t xml:space="preserve">Зона Р4 установлена </w:t>
      </w:r>
      <w:r w:rsidRPr="00585288">
        <w:rPr>
          <w:rFonts w:ascii="Times New Roman" w:hAnsi="Times New Roman" w:cs="Times New Roman"/>
          <w:bCs/>
          <w:color w:val="000000"/>
          <w:shd w:val="clear" w:color="auto" w:fill="FFFFFF"/>
        </w:rPr>
        <w:t>для обеспечения правовых условий использования особо охраняемой территории в целях сохранения природных ресурсов и исторически сложившегося типа застройки города.</w:t>
      </w:r>
    </w:p>
    <w:p w14:paraId="6671C24E" w14:textId="77777777" w:rsidR="00DC7DE0" w:rsidRPr="006240D2" w:rsidRDefault="00DC7DE0" w:rsidP="00123DEE">
      <w:pPr>
        <w:pStyle w:val="a6"/>
        <w:numPr>
          <w:ilvl w:val="1"/>
          <w:numId w:val="31"/>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Р4</w:t>
      </w:r>
      <w:r w:rsidRPr="006240D2">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6</w:t>
      </w:r>
      <w:r w:rsidRPr="006240D2">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6</w:t>
      </w:r>
      <w:r w:rsidRPr="006240D2">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2</w:t>
      </w:r>
      <w:r w:rsidRPr="006240D2">
        <w:rPr>
          <w:rFonts w:ascii="Times New Roman" w:hAnsi="Times New Roman" w:cs="Times New Roman"/>
          <w:bCs/>
          <w:color w:val="000000"/>
          <w:shd w:val="clear" w:color="auto" w:fill="FFFFFF"/>
        </w:rPr>
        <w:t>):</w:t>
      </w:r>
    </w:p>
    <w:p w14:paraId="3538279E" w14:textId="77777777" w:rsidR="00DC7DE0" w:rsidRPr="009F64E6" w:rsidRDefault="00DC7DE0" w:rsidP="00DC7DE0">
      <w:pPr>
        <w:rPr>
          <w:rFonts w:ascii="Times New Roman" w:hAnsi="Times New Roman" w:cs="Times New Roman"/>
        </w:rPr>
      </w:pPr>
      <w:r>
        <w:rPr>
          <w:rFonts w:ascii="Times New Roman" w:hAnsi="Times New Roman" w:cs="Times New Roman"/>
        </w:rPr>
        <w:t xml:space="preserve">Таблица 6.1. </w:t>
      </w:r>
      <w:r w:rsidRPr="009F64E6">
        <w:rPr>
          <w:rFonts w:ascii="Times New Roman" w:hAnsi="Times New Roman" w:cs="Times New Roman"/>
        </w:rPr>
        <w:t>Основные виды разрешенного использования</w:t>
      </w:r>
    </w:p>
    <w:tbl>
      <w:tblPr>
        <w:tblStyle w:val="a3"/>
        <w:tblW w:w="9015" w:type="dxa"/>
        <w:tblLayout w:type="fixed"/>
        <w:tblLook w:val="04A0" w:firstRow="1" w:lastRow="0" w:firstColumn="1" w:lastColumn="0" w:noHBand="0" w:noVBand="1"/>
      </w:tblPr>
      <w:tblGrid>
        <w:gridCol w:w="534"/>
        <w:gridCol w:w="4394"/>
        <w:gridCol w:w="789"/>
        <w:gridCol w:w="1621"/>
        <w:gridCol w:w="1677"/>
      </w:tblGrid>
      <w:tr w:rsidR="00DC7DE0" w:rsidRPr="009F64E6" w14:paraId="526809B3" w14:textId="77777777" w:rsidTr="00DC7DE0">
        <w:trPr>
          <w:trHeight w:val="253"/>
        </w:trPr>
        <w:tc>
          <w:tcPr>
            <w:tcW w:w="534" w:type="dxa"/>
            <w:vMerge w:val="restart"/>
          </w:tcPr>
          <w:p w14:paraId="4654A6D9" w14:textId="77777777" w:rsidR="00DC7DE0" w:rsidRPr="009F64E6" w:rsidRDefault="00DC7DE0" w:rsidP="00531F56">
            <w:pPr>
              <w:rPr>
                <w:rFonts w:ascii="Times New Roman" w:hAnsi="Times New Roman" w:cs="Times New Roman"/>
              </w:rPr>
            </w:pPr>
            <w:r w:rsidRPr="009F64E6">
              <w:rPr>
                <w:rFonts w:ascii="Times New Roman" w:hAnsi="Times New Roman" w:cs="Times New Roman"/>
              </w:rPr>
              <w:t>№ п/п</w:t>
            </w:r>
          </w:p>
        </w:tc>
        <w:tc>
          <w:tcPr>
            <w:tcW w:w="4394" w:type="dxa"/>
            <w:vMerge w:val="restart"/>
          </w:tcPr>
          <w:p w14:paraId="3891B37E" w14:textId="77777777" w:rsidR="00DC7DE0" w:rsidRPr="009F64E6" w:rsidRDefault="00DC7DE0" w:rsidP="00531F56">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489FA863" w14:textId="77777777" w:rsidR="00DC7DE0" w:rsidRPr="009F64E6" w:rsidRDefault="00DC7DE0" w:rsidP="00531F56">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300BBFF9" w14:textId="77777777" w:rsidR="00DC7DE0" w:rsidRPr="009F64E6" w:rsidRDefault="00DC7DE0" w:rsidP="00531F56">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77" w:type="dxa"/>
            <w:vMerge w:val="restart"/>
          </w:tcPr>
          <w:p w14:paraId="4DD07D69" w14:textId="77777777" w:rsidR="00DC7DE0" w:rsidRPr="009F64E6" w:rsidRDefault="00DC7DE0" w:rsidP="00531F56">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r>
      <w:tr w:rsidR="00DC7DE0" w:rsidRPr="009F64E6" w14:paraId="40AB1BF2" w14:textId="77777777" w:rsidTr="00DC7DE0">
        <w:trPr>
          <w:trHeight w:val="253"/>
        </w:trPr>
        <w:tc>
          <w:tcPr>
            <w:tcW w:w="534" w:type="dxa"/>
            <w:vMerge/>
          </w:tcPr>
          <w:p w14:paraId="7C48E8B9" w14:textId="77777777" w:rsidR="00DC7DE0" w:rsidRPr="009F64E6" w:rsidRDefault="00DC7DE0" w:rsidP="00531F56">
            <w:pPr>
              <w:rPr>
                <w:rFonts w:ascii="Times New Roman" w:hAnsi="Times New Roman" w:cs="Times New Roman"/>
              </w:rPr>
            </w:pPr>
          </w:p>
        </w:tc>
        <w:tc>
          <w:tcPr>
            <w:tcW w:w="4394" w:type="dxa"/>
            <w:vMerge/>
          </w:tcPr>
          <w:p w14:paraId="1414F31A" w14:textId="77777777" w:rsidR="00DC7DE0" w:rsidRPr="009F64E6" w:rsidRDefault="00DC7DE0" w:rsidP="00531F56">
            <w:pPr>
              <w:rPr>
                <w:rFonts w:ascii="Times New Roman" w:hAnsi="Times New Roman" w:cs="Times New Roman"/>
              </w:rPr>
            </w:pPr>
          </w:p>
        </w:tc>
        <w:tc>
          <w:tcPr>
            <w:tcW w:w="789" w:type="dxa"/>
            <w:vMerge/>
          </w:tcPr>
          <w:p w14:paraId="02BEE386" w14:textId="77777777" w:rsidR="00DC7DE0" w:rsidRPr="009F64E6" w:rsidRDefault="00DC7DE0" w:rsidP="00531F56">
            <w:pPr>
              <w:rPr>
                <w:rFonts w:ascii="Times New Roman" w:hAnsi="Times New Roman" w:cs="Times New Roman"/>
              </w:rPr>
            </w:pPr>
          </w:p>
        </w:tc>
        <w:tc>
          <w:tcPr>
            <w:tcW w:w="1621" w:type="dxa"/>
            <w:vMerge/>
          </w:tcPr>
          <w:p w14:paraId="702B2C32" w14:textId="77777777" w:rsidR="00DC7DE0" w:rsidRPr="009F64E6" w:rsidRDefault="00DC7DE0" w:rsidP="00531F56">
            <w:pPr>
              <w:rPr>
                <w:rFonts w:ascii="Times New Roman" w:hAnsi="Times New Roman" w:cs="Times New Roman"/>
              </w:rPr>
            </w:pPr>
          </w:p>
        </w:tc>
        <w:tc>
          <w:tcPr>
            <w:tcW w:w="1677" w:type="dxa"/>
            <w:vMerge/>
          </w:tcPr>
          <w:p w14:paraId="434B73ED" w14:textId="77777777" w:rsidR="00DC7DE0" w:rsidRPr="009F64E6" w:rsidRDefault="00DC7DE0" w:rsidP="00531F56">
            <w:pPr>
              <w:rPr>
                <w:rFonts w:ascii="Times New Roman" w:hAnsi="Times New Roman" w:cs="Times New Roman"/>
              </w:rPr>
            </w:pPr>
          </w:p>
        </w:tc>
      </w:tr>
      <w:tr w:rsidR="00DC7DE0" w:rsidRPr="009F64E6" w14:paraId="4CCEE15A" w14:textId="77777777" w:rsidTr="00DC7DE0">
        <w:tc>
          <w:tcPr>
            <w:tcW w:w="534" w:type="dxa"/>
          </w:tcPr>
          <w:p w14:paraId="7F5BEC60" w14:textId="77777777" w:rsidR="00DC7DE0" w:rsidRDefault="004B4FB1" w:rsidP="00531F56">
            <w:pPr>
              <w:rPr>
                <w:rFonts w:ascii="Times New Roman" w:hAnsi="Times New Roman" w:cs="Times New Roman"/>
              </w:rPr>
            </w:pPr>
            <w:r>
              <w:rPr>
                <w:rFonts w:ascii="Times New Roman" w:hAnsi="Times New Roman" w:cs="Times New Roman"/>
              </w:rPr>
              <w:t>1</w:t>
            </w:r>
            <w:r w:rsidR="00DC7DE0">
              <w:rPr>
                <w:rFonts w:ascii="Times New Roman" w:hAnsi="Times New Roman" w:cs="Times New Roman"/>
              </w:rPr>
              <w:t>.</w:t>
            </w:r>
          </w:p>
        </w:tc>
        <w:tc>
          <w:tcPr>
            <w:tcW w:w="4394" w:type="dxa"/>
          </w:tcPr>
          <w:p w14:paraId="04881A70" w14:textId="77777777" w:rsidR="00DC7DE0" w:rsidRDefault="00DC7DE0" w:rsidP="00531F56">
            <w:pPr>
              <w:rPr>
                <w:rFonts w:ascii="Times New Roman" w:hAnsi="Times New Roman" w:cs="Times New Roman"/>
              </w:rPr>
            </w:pPr>
            <w:r>
              <w:rPr>
                <w:rFonts w:ascii="Times New Roman" w:hAnsi="Times New Roman" w:cs="Times New Roman"/>
              </w:rPr>
              <w:t>Отдых (рекреация)</w:t>
            </w:r>
          </w:p>
        </w:tc>
        <w:tc>
          <w:tcPr>
            <w:tcW w:w="789" w:type="dxa"/>
          </w:tcPr>
          <w:p w14:paraId="746ADC07" w14:textId="77777777" w:rsidR="00DC7DE0" w:rsidRDefault="00DC7DE0" w:rsidP="00531F56">
            <w:pPr>
              <w:rPr>
                <w:rFonts w:ascii="Times New Roman" w:hAnsi="Times New Roman" w:cs="Times New Roman"/>
              </w:rPr>
            </w:pPr>
            <w:r>
              <w:rPr>
                <w:rFonts w:ascii="Times New Roman" w:hAnsi="Times New Roman" w:cs="Times New Roman"/>
              </w:rPr>
              <w:t>5.0</w:t>
            </w:r>
          </w:p>
        </w:tc>
        <w:tc>
          <w:tcPr>
            <w:tcW w:w="1621" w:type="dxa"/>
          </w:tcPr>
          <w:p w14:paraId="4287F23A" w14:textId="77777777" w:rsidR="00DC7DE0" w:rsidRDefault="00DC7DE0" w:rsidP="00531F56">
            <w:pPr>
              <w:rPr>
                <w:rFonts w:ascii="Times New Roman" w:hAnsi="Times New Roman" w:cs="Times New Roman"/>
              </w:rPr>
            </w:pPr>
            <w:r>
              <w:rPr>
                <w:rFonts w:ascii="Times New Roman" w:hAnsi="Times New Roman" w:cs="Times New Roman"/>
              </w:rPr>
              <w:t>1эт. / 8</w:t>
            </w:r>
          </w:p>
        </w:tc>
        <w:tc>
          <w:tcPr>
            <w:tcW w:w="1677" w:type="dxa"/>
          </w:tcPr>
          <w:p w14:paraId="7464744F" w14:textId="77777777" w:rsidR="00DC7DE0" w:rsidRDefault="00DC7DE0" w:rsidP="00531F56">
            <w:pPr>
              <w:rPr>
                <w:rFonts w:ascii="Times New Roman" w:hAnsi="Times New Roman" w:cs="Times New Roman"/>
              </w:rPr>
            </w:pPr>
            <w:r>
              <w:rPr>
                <w:rFonts w:ascii="Times New Roman" w:hAnsi="Times New Roman" w:cs="Times New Roman"/>
              </w:rPr>
              <w:t>5</w:t>
            </w:r>
          </w:p>
        </w:tc>
      </w:tr>
      <w:tr w:rsidR="00DC7DE0" w:rsidRPr="009F64E6" w14:paraId="6410C9F2" w14:textId="77777777" w:rsidTr="00DC7DE0">
        <w:tc>
          <w:tcPr>
            <w:tcW w:w="534" w:type="dxa"/>
          </w:tcPr>
          <w:p w14:paraId="37A80DD7" w14:textId="77777777" w:rsidR="00DC7DE0" w:rsidRDefault="004B4FB1" w:rsidP="00531F56">
            <w:pPr>
              <w:rPr>
                <w:rFonts w:ascii="Times New Roman" w:hAnsi="Times New Roman" w:cs="Times New Roman"/>
              </w:rPr>
            </w:pPr>
            <w:r>
              <w:rPr>
                <w:rFonts w:ascii="Times New Roman" w:hAnsi="Times New Roman" w:cs="Times New Roman"/>
              </w:rPr>
              <w:t>2</w:t>
            </w:r>
            <w:r w:rsidR="00DC7DE0">
              <w:rPr>
                <w:rFonts w:ascii="Times New Roman" w:hAnsi="Times New Roman" w:cs="Times New Roman"/>
              </w:rPr>
              <w:t>.</w:t>
            </w:r>
          </w:p>
        </w:tc>
        <w:tc>
          <w:tcPr>
            <w:tcW w:w="4394" w:type="dxa"/>
          </w:tcPr>
          <w:p w14:paraId="4527CA45" w14:textId="77777777" w:rsidR="00DC7DE0" w:rsidRDefault="00DC7DE0" w:rsidP="00531F56">
            <w:pPr>
              <w:rPr>
                <w:rFonts w:ascii="Times New Roman" w:hAnsi="Times New Roman" w:cs="Times New Roman"/>
              </w:rPr>
            </w:pPr>
            <w:r>
              <w:rPr>
                <w:rFonts w:ascii="Times New Roman" w:hAnsi="Times New Roman" w:cs="Times New Roman"/>
              </w:rPr>
              <w:t>Охрана природных территорий</w:t>
            </w:r>
          </w:p>
        </w:tc>
        <w:tc>
          <w:tcPr>
            <w:tcW w:w="789" w:type="dxa"/>
          </w:tcPr>
          <w:p w14:paraId="228798C1" w14:textId="77777777" w:rsidR="00DC7DE0" w:rsidRDefault="00DC7DE0" w:rsidP="00531F56">
            <w:pPr>
              <w:rPr>
                <w:rFonts w:ascii="Times New Roman" w:hAnsi="Times New Roman" w:cs="Times New Roman"/>
              </w:rPr>
            </w:pPr>
            <w:r>
              <w:rPr>
                <w:rFonts w:ascii="Times New Roman" w:hAnsi="Times New Roman" w:cs="Times New Roman"/>
              </w:rPr>
              <w:t>9.1</w:t>
            </w:r>
          </w:p>
        </w:tc>
        <w:tc>
          <w:tcPr>
            <w:tcW w:w="1621" w:type="dxa"/>
          </w:tcPr>
          <w:p w14:paraId="46FBD5DE" w14:textId="77777777" w:rsidR="00DC7DE0" w:rsidRDefault="00DC7DE0" w:rsidP="00531F56">
            <w:pPr>
              <w:rPr>
                <w:rFonts w:ascii="Times New Roman" w:hAnsi="Times New Roman" w:cs="Times New Roman"/>
              </w:rPr>
            </w:pPr>
            <w:r>
              <w:rPr>
                <w:rFonts w:ascii="Times New Roman" w:hAnsi="Times New Roman" w:cs="Times New Roman"/>
              </w:rPr>
              <w:t>1эт. / 8</w:t>
            </w:r>
          </w:p>
        </w:tc>
        <w:tc>
          <w:tcPr>
            <w:tcW w:w="1677" w:type="dxa"/>
          </w:tcPr>
          <w:p w14:paraId="46487080" w14:textId="77777777" w:rsidR="00DC7DE0" w:rsidRDefault="00DC7DE0" w:rsidP="00531F56">
            <w:pPr>
              <w:rPr>
                <w:rFonts w:ascii="Times New Roman" w:hAnsi="Times New Roman" w:cs="Times New Roman"/>
              </w:rPr>
            </w:pPr>
            <w:r>
              <w:rPr>
                <w:rFonts w:ascii="Times New Roman" w:hAnsi="Times New Roman" w:cs="Times New Roman"/>
              </w:rPr>
              <w:t>5</w:t>
            </w:r>
          </w:p>
        </w:tc>
      </w:tr>
      <w:tr w:rsidR="00DC7DE0" w:rsidRPr="009F64E6" w14:paraId="1C7B1D0B" w14:textId="77777777" w:rsidTr="00DC7DE0">
        <w:tc>
          <w:tcPr>
            <w:tcW w:w="534" w:type="dxa"/>
          </w:tcPr>
          <w:p w14:paraId="732034E2" w14:textId="77777777" w:rsidR="00DC7DE0" w:rsidRDefault="004B4FB1" w:rsidP="00531F56">
            <w:pPr>
              <w:rPr>
                <w:rFonts w:ascii="Times New Roman" w:hAnsi="Times New Roman" w:cs="Times New Roman"/>
              </w:rPr>
            </w:pPr>
            <w:r>
              <w:rPr>
                <w:rFonts w:ascii="Times New Roman" w:hAnsi="Times New Roman" w:cs="Times New Roman"/>
              </w:rPr>
              <w:t>3</w:t>
            </w:r>
            <w:r w:rsidR="00DC7DE0">
              <w:rPr>
                <w:rFonts w:ascii="Times New Roman" w:hAnsi="Times New Roman" w:cs="Times New Roman"/>
              </w:rPr>
              <w:t>.</w:t>
            </w:r>
          </w:p>
        </w:tc>
        <w:tc>
          <w:tcPr>
            <w:tcW w:w="4394" w:type="dxa"/>
          </w:tcPr>
          <w:p w14:paraId="3599B87D" w14:textId="77777777" w:rsidR="00DC7DE0" w:rsidRDefault="00DC7DE0" w:rsidP="00531F56">
            <w:pPr>
              <w:rPr>
                <w:rFonts w:ascii="Times New Roman" w:hAnsi="Times New Roman" w:cs="Times New Roman"/>
              </w:rPr>
            </w:pPr>
            <w:r>
              <w:rPr>
                <w:rFonts w:ascii="Times New Roman" w:hAnsi="Times New Roman" w:cs="Times New Roman"/>
              </w:rPr>
              <w:t>Историко-культурная деятельность</w:t>
            </w:r>
          </w:p>
        </w:tc>
        <w:tc>
          <w:tcPr>
            <w:tcW w:w="789" w:type="dxa"/>
          </w:tcPr>
          <w:p w14:paraId="65476CF3" w14:textId="77777777" w:rsidR="00DC7DE0" w:rsidRDefault="00DC7DE0" w:rsidP="00531F56">
            <w:pPr>
              <w:rPr>
                <w:rFonts w:ascii="Times New Roman" w:hAnsi="Times New Roman" w:cs="Times New Roman"/>
              </w:rPr>
            </w:pPr>
            <w:r>
              <w:rPr>
                <w:rFonts w:ascii="Times New Roman" w:hAnsi="Times New Roman" w:cs="Times New Roman"/>
              </w:rPr>
              <w:t>9.3</w:t>
            </w:r>
          </w:p>
        </w:tc>
        <w:tc>
          <w:tcPr>
            <w:tcW w:w="1621" w:type="dxa"/>
          </w:tcPr>
          <w:p w14:paraId="002B8272" w14:textId="77777777" w:rsidR="00DC7DE0" w:rsidRDefault="00DC7DE0" w:rsidP="00531F56">
            <w:pPr>
              <w:rPr>
                <w:rFonts w:ascii="Times New Roman" w:hAnsi="Times New Roman" w:cs="Times New Roman"/>
              </w:rPr>
            </w:pPr>
            <w:r>
              <w:rPr>
                <w:rFonts w:ascii="Times New Roman" w:hAnsi="Times New Roman" w:cs="Times New Roman"/>
              </w:rPr>
              <w:t>1эт. / 8</w:t>
            </w:r>
          </w:p>
        </w:tc>
        <w:tc>
          <w:tcPr>
            <w:tcW w:w="1677" w:type="dxa"/>
          </w:tcPr>
          <w:p w14:paraId="2037EC90" w14:textId="77777777" w:rsidR="00DC7DE0" w:rsidRDefault="00DC7DE0" w:rsidP="00531F56">
            <w:pPr>
              <w:rPr>
                <w:rFonts w:ascii="Times New Roman" w:hAnsi="Times New Roman" w:cs="Times New Roman"/>
              </w:rPr>
            </w:pPr>
            <w:r>
              <w:rPr>
                <w:rFonts w:ascii="Times New Roman" w:hAnsi="Times New Roman" w:cs="Times New Roman"/>
              </w:rPr>
              <w:t>5</w:t>
            </w:r>
          </w:p>
        </w:tc>
      </w:tr>
      <w:tr w:rsidR="00DC7DE0" w:rsidRPr="009F64E6" w14:paraId="36954934" w14:textId="77777777" w:rsidTr="00531F56">
        <w:tc>
          <w:tcPr>
            <w:tcW w:w="534" w:type="dxa"/>
          </w:tcPr>
          <w:p w14:paraId="3A15F0DC" w14:textId="77777777" w:rsidR="00DC7DE0" w:rsidRPr="009F64E6" w:rsidRDefault="00DC7DE0" w:rsidP="00531F56">
            <w:pPr>
              <w:rPr>
                <w:rFonts w:ascii="Times New Roman" w:hAnsi="Times New Roman" w:cs="Times New Roman"/>
              </w:rPr>
            </w:pPr>
            <w:r>
              <w:rPr>
                <w:rFonts w:ascii="Times New Roman" w:hAnsi="Times New Roman" w:cs="Times New Roman"/>
              </w:rPr>
              <w:t>4.</w:t>
            </w:r>
          </w:p>
        </w:tc>
        <w:tc>
          <w:tcPr>
            <w:tcW w:w="4394" w:type="dxa"/>
          </w:tcPr>
          <w:p w14:paraId="76C5F4CC" w14:textId="77777777" w:rsidR="00DC7DE0" w:rsidRPr="009F64E6" w:rsidRDefault="00DC7DE0" w:rsidP="00531F56">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234D1DE3" w14:textId="77777777" w:rsidR="00DC7DE0" w:rsidRPr="009F64E6" w:rsidRDefault="00DC7DE0" w:rsidP="00531F56">
            <w:pPr>
              <w:rPr>
                <w:rFonts w:ascii="Times New Roman" w:hAnsi="Times New Roman" w:cs="Times New Roman"/>
              </w:rPr>
            </w:pPr>
            <w:r>
              <w:rPr>
                <w:rFonts w:ascii="Times New Roman" w:hAnsi="Times New Roman" w:cs="Times New Roman"/>
              </w:rPr>
              <w:t>12.0</w:t>
            </w:r>
          </w:p>
        </w:tc>
        <w:tc>
          <w:tcPr>
            <w:tcW w:w="3298" w:type="dxa"/>
            <w:gridSpan w:val="2"/>
          </w:tcPr>
          <w:p w14:paraId="608056F8" w14:textId="77777777" w:rsidR="00DC7DE0" w:rsidRDefault="00DC7DE0" w:rsidP="00DC7DE0">
            <w:pPr>
              <w:jc w:val="center"/>
              <w:rPr>
                <w:rFonts w:ascii="Times New Roman" w:hAnsi="Times New Roman" w:cs="Times New Roman"/>
              </w:rPr>
            </w:pPr>
            <w:r>
              <w:rPr>
                <w:rFonts w:ascii="Times New Roman" w:hAnsi="Times New Roman" w:cs="Times New Roman"/>
              </w:rPr>
              <w:t>Не подлежит установлению</w:t>
            </w:r>
          </w:p>
        </w:tc>
      </w:tr>
      <w:tr w:rsidR="00DC7DE0" w:rsidRPr="009F64E6" w14:paraId="7026DD30" w14:textId="77777777" w:rsidTr="00531F56">
        <w:tc>
          <w:tcPr>
            <w:tcW w:w="534" w:type="dxa"/>
          </w:tcPr>
          <w:p w14:paraId="182612F4" w14:textId="77777777" w:rsidR="00DC7DE0" w:rsidRPr="009F64E6" w:rsidRDefault="00DC7DE0" w:rsidP="00531F56">
            <w:pPr>
              <w:rPr>
                <w:rFonts w:ascii="Times New Roman" w:hAnsi="Times New Roman" w:cs="Times New Roman"/>
              </w:rPr>
            </w:pPr>
            <w:r>
              <w:rPr>
                <w:rFonts w:ascii="Times New Roman" w:hAnsi="Times New Roman" w:cs="Times New Roman"/>
              </w:rPr>
              <w:t>5.</w:t>
            </w:r>
          </w:p>
        </w:tc>
        <w:tc>
          <w:tcPr>
            <w:tcW w:w="4394" w:type="dxa"/>
          </w:tcPr>
          <w:p w14:paraId="07B1E3ED" w14:textId="77777777" w:rsidR="00DC7DE0" w:rsidRPr="009F64E6" w:rsidRDefault="00DC7DE0" w:rsidP="00531F56">
            <w:pPr>
              <w:rPr>
                <w:rFonts w:ascii="Times New Roman" w:hAnsi="Times New Roman" w:cs="Times New Roman"/>
              </w:rPr>
            </w:pPr>
            <w:r>
              <w:rPr>
                <w:rFonts w:ascii="Times New Roman" w:hAnsi="Times New Roman" w:cs="Times New Roman"/>
              </w:rPr>
              <w:t>Улично-дорожная сеть</w:t>
            </w:r>
          </w:p>
        </w:tc>
        <w:tc>
          <w:tcPr>
            <w:tcW w:w="789" w:type="dxa"/>
          </w:tcPr>
          <w:p w14:paraId="4E81A0F0" w14:textId="77777777" w:rsidR="00DC7DE0" w:rsidRPr="009F64E6" w:rsidRDefault="00DC7DE0" w:rsidP="00531F56">
            <w:pPr>
              <w:rPr>
                <w:rFonts w:ascii="Times New Roman" w:hAnsi="Times New Roman" w:cs="Times New Roman"/>
              </w:rPr>
            </w:pPr>
            <w:r>
              <w:rPr>
                <w:rFonts w:ascii="Times New Roman" w:hAnsi="Times New Roman" w:cs="Times New Roman"/>
              </w:rPr>
              <w:t>12.0.1</w:t>
            </w:r>
          </w:p>
        </w:tc>
        <w:tc>
          <w:tcPr>
            <w:tcW w:w="3298" w:type="dxa"/>
            <w:gridSpan w:val="2"/>
          </w:tcPr>
          <w:p w14:paraId="5E07E69C" w14:textId="77777777" w:rsidR="00DC7DE0" w:rsidRDefault="00DC7DE0" w:rsidP="00DC7DE0">
            <w:pPr>
              <w:jc w:val="center"/>
              <w:rPr>
                <w:rFonts w:ascii="Times New Roman" w:hAnsi="Times New Roman" w:cs="Times New Roman"/>
              </w:rPr>
            </w:pPr>
            <w:r>
              <w:rPr>
                <w:rFonts w:ascii="Times New Roman" w:hAnsi="Times New Roman" w:cs="Times New Roman"/>
              </w:rPr>
              <w:t>Не подлежит установлению</w:t>
            </w:r>
          </w:p>
        </w:tc>
      </w:tr>
      <w:tr w:rsidR="00DC7DE0" w:rsidRPr="009F64E6" w14:paraId="4D668CDD" w14:textId="77777777" w:rsidTr="00531F56">
        <w:tc>
          <w:tcPr>
            <w:tcW w:w="534" w:type="dxa"/>
          </w:tcPr>
          <w:p w14:paraId="1E007792" w14:textId="77777777" w:rsidR="00DC7DE0" w:rsidRPr="009F64E6" w:rsidRDefault="00DC7DE0" w:rsidP="00531F56">
            <w:pPr>
              <w:rPr>
                <w:rFonts w:ascii="Times New Roman" w:hAnsi="Times New Roman" w:cs="Times New Roman"/>
              </w:rPr>
            </w:pPr>
            <w:r>
              <w:rPr>
                <w:rFonts w:ascii="Times New Roman" w:hAnsi="Times New Roman" w:cs="Times New Roman"/>
              </w:rPr>
              <w:t>6.</w:t>
            </w:r>
          </w:p>
        </w:tc>
        <w:tc>
          <w:tcPr>
            <w:tcW w:w="4394" w:type="dxa"/>
          </w:tcPr>
          <w:p w14:paraId="12F7DCB5" w14:textId="77777777" w:rsidR="00DC7DE0" w:rsidRPr="009F64E6" w:rsidRDefault="00DC7DE0" w:rsidP="00531F56">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49DAB5DD" w14:textId="77777777" w:rsidR="00DC7DE0" w:rsidRPr="009F64E6" w:rsidRDefault="00DC7DE0" w:rsidP="00531F56">
            <w:pPr>
              <w:rPr>
                <w:rFonts w:ascii="Times New Roman" w:hAnsi="Times New Roman" w:cs="Times New Roman"/>
              </w:rPr>
            </w:pPr>
            <w:r>
              <w:rPr>
                <w:rFonts w:ascii="Times New Roman" w:hAnsi="Times New Roman" w:cs="Times New Roman"/>
              </w:rPr>
              <w:t>12.0.2</w:t>
            </w:r>
          </w:p>
        </w:tc>
        <w:tc>
          <w:tcPr>
            <w:tcW w:w="3298" w:type="dxa"/>
            <w:gridSpan w:val="2"/>
          </w:tcPr>
          <w:p w14:paraId="667FBC45" w14:textId="77777777" w:rsidR="00DC7DE0" w:rsidRDefault="00DC7DE0" w:rsidP="00DC7DE0">
            <w:pPr>
              <w:jc w:val="center"/>
              <w:rPr>
                <w:rFonts w:ascii="Times New Roman" w:hAnsi="Times New Roman" w:cs="Times New Roman"/>
              </w:rPr>
            </w:pPr>
            <w:r>
              <w:rPr>
                <w:rFonts w:ascii="Times New Roman" w:hAnsi="Times New Roman" w:cs="Times New Roman"/>
              </w:rPr>
              <w:t>Не подлежит установлению</w:t>
            </w:r>
          </w:p>
        </w:tc>
      </w:tr>
    </w:tbl>
    <w:p w14:paraId="7236E667" w14:textId="77777777" w:rsidR="00DC7DE0" w:rsidRDefault="00DC7DE0" w:rsidP="00DC7DE0">
      <w:pPr>
        <w:rPr>
          <w:rFonts w:ascii="Times New Roman" w:hAnsi="Times New Roman" w:cs="Times New Roman"/>
        </w:rPr>
      </w:pPr>
    </w:p>
    <w:p w14:paraId="3F3201BE" w14:textId="77777777" w:rsidR="00DC7DE0" w:rsidRDefault="00DC7DE0" w:rsidP="00DC7DE0">
      <w:pPr>
        <w:spacing w:after="120"/>
        <w:rPr>
          <w:rFonts w:ascii="Times New Roman" w:hAnsi="Times New Roman" w:cs="Times New Roman"/>
          <w:bCs/>
          <w:color w:val="000000"/>
          <w:shd w:val="clear" w:color="auto" w:fill="FFFFFF"/>
        </w:rPr>
      </w:pPr>
      <w:r>
        <w:rPr>
          <w:rFonts w:ascii="Times New Roman" w:hAnsi="Times New Roman" w:cs="Times New Roman"/>
        </w:rPr>
        <w:t xml:space="preserve">Таблица 6.2.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DC7DE0" w14:paraId="33BBFBF3" w14:textId="77777777" w:rsidTr="00531F56">
        <w:tc>
          <w:tcPr>
            <w:tcW w:w="534" w:type="dxa"/>
          </w:tcPr>
          <w:p w14:paraId="7C79A778" w14:textId="77777777" w:rsidR="00DC7DE0" w:rsidRDefault="00DC7DE0"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621A9171" w14:textId="77777777" w:rsidR="00DC7DE0" w:rsidRDefault="00DC7DE0"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304A76CA" w14:textId="77777777" w:rsidR="00DC7DE0" w:rsidRDefault="00DC7DE0"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DC7DE0" w14:paraId="2AA1AC09" w14:textId="77777777" w:rsidTr="00531F56">
        <w:tc>
          <w:tcPr>
            <w:tcW w:w="534" w:type="dxa"/>
          </w:tcPr>
          <w:p w14:paraId="4DBD6794" w14:textId="77777777" w:rsidR="00DC7DE0" w:rsidRDefault="00DC7DE0"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763B6B7C" w14:textId="77777777" w:rsidR="00DC7DE0" w:rsidRDefault="00DC7DE0"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Коммунальное обслуживание</w:t>
            </w:r>
          </w:p>
        </w:tc>
        <w:tc>
          <w:tcPr>
            <w:tcW w:w="2957" w:type="dxa"/>
          </w:tcPr>
          <w:p w14:paraId="60976244" w14:textId="77777777" w:rsidR="00DC7DE0" w:rsidRDefault="00DC7DE0"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3.1</w:t>
            </w:r>
          </w:p>
        </w:tc>
      </w:tr>
    </w:tbl>
    <w:p w14:paraId="1751AD3D" w14:textId="77777777" w:rsidR="00DC7DE0" w:rsidRDefault="00DC7DE0" w:rsidP="00DC7DE0">
      <w:pPr>
        <w:spacing w:after="120"/>
        <w:rPr>
          <w:rFonts w:ascii="Times New Roman" w:hAnsi="Times New Roman" w:cs="Times New Roman"/>
          <w:bCs/>
          <w:color w:val="000000"/>
          <w:shd w:val="clear" w:color="auto" w:fill="FFFFFF"/>
        </w:rPr>
      </w:pPr>
    </w:p>
    <w:p w14:paraId="336FBA14"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Режимы охраны и зонирование ООПТ (определен Постановлением правительства Республики Дагестан от 20.12.2017 № 289):</w:t>
      </w:r>
    </w:p>
    <w:p w14:paraId="60425E97"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i/>
          <w:lang w:eastAsia="ar-SA"/>
        </w:rPr>
      </w:pPr>
      <w:r w:rsidRPr="00DC7DE0">
        <w:rPr>
          <w:rFonts w:ascii="Times New Roman" w:hAnsi="Times New Roman" w:cs="Times New Roman"/>
          <w:i/>
          <w:lang w:eastAsia="ar-SA"/>
        </w:rPr>
        <w:lastRenderedPageBreak/>
        <w:t>Запрещенные виды деятельности и природопользования:</w:t>
      </w:r>
    </w:p>
    <w:p w14:paraId="6D33B213"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На территории природного парка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нарушение режима содержания памятников истории и культуры</w:t>
      </w:r>
    </w:p>
    <w:p w14:paraId="73438054"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i/>
          <w:lang w:eastAsia="ar-SA"/>
        </w:rPr>
      </w:pPr>
      <w:r w:rsidRPr="00DC7DE0">
        <w:rPr>
          <w:rFonts w:ascii="Times New Roman" w:hAnsi="Times New Roman" w:cs="Times New Roman"/>
          <w:i/>
          <w:lang w:eastAsia="ar-SA"/>
        </w:rPr>
        <w:t>Разрешенные виды деятельности и природопользования:</w:t>
      </w:r>
    </w:p>
    <w:p w14:paraId="7F9F1969"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В целях обеспечения защиты природных комплексов от негативного воздействия осуществляется хозяйственная деятельность, не противоречащая целям и задачам природного парка, по следующим направлениям:</w:t>
      </w:r>
    </w:p>
    <w:p w14:paraId="159EDDF0"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обеспечение санитарной и пожарной безопасности в лесах в соответствии с правилами, утвержденными Правительством Российской Федерации;</w:t>
      </w:r>
    </w:p>
    <w:p w14:paraId="0AB4FF5B"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организация и проведение биотехнических мероприятий;</w:t>
      </w:r>
    </w:p>
    <w:p w14:paraId="5CB4FE41"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организация регулируемого туризма и отдыха в природных условиях;</w:t>
      </w:r>
    </w:p>
    <w:p w14:paraId="268AE64C"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организация и проведение работ по благоустройству мест отдыха;</w:t>
      </w:r>
    </w:p>
    <w:p w14:paraId="39B1AD8D"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разработка и установка информационных и ограничительных знаков, щитов и аншлагов;</w:t>
      </w:r>
    </w:p>
    <w:p w14:paraId="705BE00C"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организация проката спортивно-туристического инвентаря и снаряжения;</w:t>
      </w:r>
    </w:p>
    <w:p w14:paraId="0FAF26CC"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оборудование мест для разведения костров и их обозначение на местности специальными информационными знаками;</w:t>
      </w:r>
    </w:p>
    <w:p w14:paraId="4D700C17"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иные виды хозяйственных работ, не противоречащие целям и задачам природного парка, для которых он создан.</w:t>
      </w:r>
    </w:p>
    <w:p w14:paraId="5E8CC018"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На территории природного парка разрешается осуществление следующих видов охоты при наличии разрешений на добычу охотничьих ресурсов, выдаваемых ГКУ РД «Дирекция ООПТ, охраны животного мира и водных биоресурсов»:</w:t>
      </w:r>
    </w:p>
    <w:p w14:paraId="58B24E94"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в целях осуществления научно-исследовательской и образовательной деятельности;</w:t>
      </w:r>
    </w:p>
    <w:p w14:paraId="4B7D7941"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в целях регулирования численности охотничьих ресурсов;</w:t>
      </w:r>
    </w:p>
    <w:p w14:paraId="27A18543"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в целях акклиматизации, переселения и гибридизации охотничьих ресурсов;</w:t>
      </w:r>
    </w:p>
    <w:p w14:paraId="7A821C39" w14:textId="77777777" w:rsidR="0065254F" w:rsidRPr="00DC7DE0" w:rsidRDefault="0065254F" w:rsidP="00DC7DE0">
      <w:pPr>
        <w:pBdr>
          <w:top w:val="nil"/>
          <w:left w:val="nil"/>
          <w:bottom w:val="nil"/>
          <w:right w:val="nil"/>
          <w:between w:val="nil"/>
          <w:bar w:val="nil"/>
        </w:pBdr>
        <w:spacing w:after="120"/>
        <w:jc w:val="both"/>
        <w:rPr>
          <w:rFonts w:ascii="Times New Roman" w:hAnsi="Times New Roman" w:cs="Times New Roman"/>
          <w:lang w:eastAsia="ar-SA"/>
        </w:rPr>
      </w:pPr>
      <w:r w:rsidRPr="00DC7DE0">
        <w:rPr>
          <w:rFonts w:ascii="Times New Roman" w:hAnsi="Times New Roman" w:cs="Times New Roman"/>
          <w:lang w:eastAsia="ar-SA"/>
        </w:rPr>
        <w:t xml:space="preserve">- в целях содержания и разведения охотничьих ресурсов в </w:t>
      </w:r>
      <w:proofErr w:type="spellStart"/>
      <w:r w:rsidRPr="00DC7DE0">
        <w:rPr>
          <w:rFonts w:ascii="Times New Roman" w:hAnsi="Times New Roman" w:cs="Times New Roman"/>
          <w:lang w:eastAsia="ar-SA"/>
        </w:rPr>
        <w:t>полувольных</w:t>
      </w:r>
      <w:proofErr w:type="spellEnd"/>
      <w:r w:rsidRPr="00DC7DE0">
        <w:rPr>
          <w:rFonts w:ascii="Times New Roman" w:hAnsi="Times New Roman" w:cs="Times New Roman"/>
          <w:lang w:eastAsia="ar-SA"/>
        </w:rPr>
        <w:t xml:space="preserve"> условиях или искусственно созданной среде обитания.</w:t>
      </w:r>
    </w:p>
    <w:p w14:paraId="6C81C272" w14:textId="77777777" w:rsidR="00350C41" w:rsidRPr="00350C41" w:rsidRDefault="00350C41" w:rsidP="00350C41">
      <w:pPr>
        <w:spacing w:after="120"/>
        <w:rPr>
          <w:rFonts w:ascii="Times New Roman" w:hAnsi="Times New Roman" w:cs="Times New Roman"/>
          <w:b/>
          <w:color w:val="000000"/>
          <w:shd w:val="clear" w:color="auto" w:fill="FFFFFF"/>
        </w:rPr>
      </w:pPr>
    </w:p>
    <w:p w14:paraId="490D867A" w14:textId="77777777" w:rsidR="00950777" w:rsidRPr="00AA15DA" w:rsidRDefault="00950777" w:rsidP="004D2F08">
      <w:pPr>
        <w:pStyle w:val="1"/>
        <w:spacing w:after="240"/>
        <w:jc w:val="left"/>
        <w:rPr>
          <w:rFonts w:cs="Times New Roman"/>
          <w:b w:val="0"/>
          <w:shd w:val="clear" w:color="auto" w:fill="FFFFFF"/>
        </w:rPr>
      </w:pPr>
      <w:bookmarkStart w:id="38" w:name="_Toc110513950"/>
      <w:r w:rsidRPr="00AA15DA">
        <w:rPr>
          <w:rFonts w:cs="Times New Roman"/>
          <w:shd w:val="clear" w:color="auto" w:fill="FFFFFF"/>
        </w:rPr>
        <w:t xml:space="preserve">Глава </w:t>
      </w:r>
      <w:r w:rsidR="0049566E">
        <w:rPr>
          <w:rFonts w:cs="Times New Roman"/>
          <w:shd w:val="clear" w:color="auto" w:fill="FFFFFF"/>
        </w:rPr>
        <w:t>12</w:t>
      </w:r>
      <w:r w:rsidRPr="00AA15DA">
        <w:rPr>
          <w:rFonts w:cs="Times New Roman"/>
          <w:shd w:val="clear" w:color="auto" w:fill="FFFFFF"/>
        </w:rPr>
        <w:t xml:space="preserve">. Градостроительные регламенты </w:t>
      </w:r>
      <w:r w:rsidRPr="00AA15DA">
        <w:rPr>
          <w:rFonts w:cs="Times New Roman"/>
        </w:rPr>
        <w:t>производственных и коммунальных</w:t>
      </w:r>
      <w:r w:rsidRPr="00AA15DA">
        <w:rPr>
          <w:rFonts w:cs="Times New Roman"/>
          <w:shd w:val="clear" w:color="auto" w:fill="FFFFFF"/>
        </w:rPr>
        <w:t xml:space="preserve"> зон</w:t>
      </w:r>
      <w:bookmarkEnd w:id="38"/>
    </w:p>
    <w:p w14:paraId="26ECC1ED" w14:textId="77777777" w:rsidR="00950777" w:rsidRDefault="00950777" w:rsidP="00AA15DA">
      <w:pPr>
        <w:pStyle w:val="2"/>
        <w:spacing w:after="240"/>
        <w:rPr>
          <w:shd w:val="clear" w:color="auto" w:fill="FFFFFF"/>
        </w:rPr>
      </w:pPr>
      <w:bookmarkStart w:id="39" w:name="_Toc110513951"/>
      <w:r w:rsidRPr="00950777">
        <w:rPr>
          <w:shd w:val="clear" w:color="auto" w:fill="FFFFFF"/>
        </w:rPr>
        <w:t>Статья 5</w:t>
      </w:r>
      <w:r w:rsidR="00BF5362">
        <w:rPr>
          <w:shd w:val="clear" w:color="auto" w:fill="FFFFFF"/>
        </w:rPr>
        <w:t>7</w:t>
      </w:r>
      <w:r w:rsidRPr="00950777">
        <w:rPr>
          <w:shd w:val="clear" w:color="auto" w:fill="FFFFFF"/>
        </w:rPr>
        <w:t xml:space="preserve">. Градостроительный регламент зоны </w:t>
      </w:r>
      <w:r w:rsidRPr="00950777">
        <w:t>производственных объектов III класса опасности</w:t>
      </w:r>
      <w:r w:rsidRPr="00950777">
        <w:rPr>
          <w:shd w:val="clear" w:color="auto" w:fill="FFFFFF"/>
        </w:rPr>
        <w:t xml:space="preserve"> (П1).</w:t>
      </w:r>
      <w:bookmarkEnd w:id="39"/>
    </w:p>
    <w:p w14:paraId="63D85F23" w14:textId="77777777" w:rsidR="00D6157F" w:rsidRDefault="00D6157F" w:rsidP="00D6157F">
      <w:pPr>
        <w:spacing w:after="120"/>
        <w:jc w:val="both"/>
        <w:rPr>
          <w:rFonts w:ascii="Times New Roman" w:hAnsi="Times New Roman" w:cs="Times New Roman"/>
          <w:bCs/>
          <w:color w:val="000000"/>
          <w:shd w:val="clear" w:color="auto" w:fill="FFFFFF"/>
        </w:rPr>
      </w:pPr>
      <w:r w:rsidRPr="00D6157F">
        <w:rPr>
          <w:rFonts w:ascii="Times New Roman" w:hAnsi="Times New Roman" w:cs="Times New Roman"/>
          <w:bCs/>
          <w:color w:val="000000"/>
          <w:shd w:val="clear" w:color="auto" w:fill="FFFFFF"/>
        </w:rPr>
        <w:t>Зона П1 установлена для обеспечения правовых условий размещения и эксплуатации объектов капитального строительства производственного назначения не выше III класса опасности, а также объектов вспомогательной и обслуживающей инфраструктур.</w:t>
      </w:r>
    </w:p>
    <w:p w14:paraId="7EC6AAD6" w14:textId="77777777" w:rsidR="00312BAF" w:rsidRDefault="00312BAF" w:rsidP="00123DEE">
      <w:pPr>
        <w:pStyle w:val="a6"/>
        <w:numPr>
          <w:ilvl w:val="1"/>
          <w:numId w:val="21"/>
        </w:numPr>
        <w:spacing w:after="120"/>
        <w:jc w:val="both"/>
        <w:rPr>
          <w:rFonts w:ascii="Times New Roman" w:hAnsi="Times New Roman" w:cs="Times New Roman"/>
          <w:bCs/>
          <w:color w:val="000000"/>
          <w:shd w:val="clear" w:color="auto" w:fill="FFFFFF"/>
        </w:rPr>
      </w:pPr>
      <w:r w:rsidRPr="006240D2">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sidR="009635FA">
        <w:rPr>
          <w:rFonts w:ascii="Times New Roman" w:hAnsi="Times New Roman" w:cs="Times New Roman"/>
          <w:bCs/>
          <w:color w:val="000000"/>
          <w:shd w:val="clear" w:color="auto" w:fill="FFFFFF"/>
        </w:rPr>
        <w:t>П1</w:t>
      </w:r>
      <w:r w:rsidRPr="006240D2">
        <w:rPr>
          <w:rFonts w:ascii="Times New Roman" w:hAnsi="Times New Roman" w:cs="Times New Roman"/>
          <w:bCs/>
          <w:color w:val="000000"/>
          <w:shd w:val="clear" w:color="auto" w:fill="FFFFFF"/>
        </w:rPr>
        <w:t xml:space="preserve"> (таблицы </w:t>
      </w:r>
      <w:r w:rsidR="009635FA">
        <w:rPr>
          <w:rFonts w:ascii="Times New Roman" w:hAnsi="Times New Roman" w:cs="Times New Roman"/>
          <w:bCs/>
          <w:color w:val="000000"/>
          <w:shd w:val="clear" w:color="auto" w:fill="FFFFFF"/>
        </w:rPr>
        <w:t>1</w:t>
      </w:r>
      <w:r w:rsidRPr="006240D2">
        <w:rPr>
          <w:rFonts w:ascii="Times New Roman" w:hAnsi="Times New Roman" w:cs="Times New Roman"/>
          <w:bCs/>
          <w:color w:val="000000"/>
          <w:shd w:val="clear" w:color="auto" w:fill="FFFFFF"/>
        </w:rPr>
        <w:t>.1-</w:t>
      </w:r>
      <w:r w:rsidR="009635FA">
        <w:rPr>
          <w:rFonts w:ascii="Times New Roman" w:hAnsi="Times New Roman" w:cs="Times New Roman"/>
          <w:bCs/>
          <w:color w:val="000000"/>
          <w:shd w:val="clear" w:color="auto" w:fill="FFFFFF"/>
        </w:rPr>
        <w:t>1</w:t>
      </w:r>
      <w:r w:rsidRPr="006240D2">
        <w:rPr>
          <w:rFonts w:ascii="Times New Roman" w:hAnsi="Times New Roman" w:cs="Times New Roman"/>
          <w:bCs/>
          <w:color w:val="000000"/>
          <w:shd w:val="clear" w:color="auto" w:fill="FFFFFF"/>
        </w:rPr>
        <w:t>.</w:t>
      </w:r>
      <w:r w:rsidR="009635FA">
        <w:rPr>
          <w:rFonts w:ascii="Times New Roman" w:hAnsi="Times New Roman" w:cs="Times New Roman"/>
          <w:bCs/>
          <w:color w:val="000000"/>
          <w:shd w:val="clear" w:color="auto" w:fill="FFFFFF"/>
        </w:rPr>
        <w:t>2</w:t>
      </w:r>
      <w:r w:rsidRPr="006240D2">
        <w:rPr>
          <w:rFonts w:ascii="Times New Roman" w:hAnsi="Times New Roman" w:cs="Times New Roman"/>
          <w:bCs/>
          <w:color w:val="000000"/>
          <w:shd w:val="clear" w:color="auto" w:fill="FFFFFF"/>
        </w:rPr>
        <w:t>):</w:t>
      </w:r>
    </w:p>
    <w:p w14:paraId="2694CDE1" w14:textId="77777777" w:rsidR="00312BAF" w:rsidRDefault="00312BAF" w:rsidP="00312BAF">
      <w:pPr>
        <w:rPr>
          <w:rFonts w:ascii="Times New Roman" w:hAnsi="Times New Roman" w:cs="Times New Roman"/>
        </w:rPr>
        <w:sectPr w:rsidR="00312BAF" w:rsidSect="0036783B">
          <w:pgSz w:w="11906" w:h="16838"/>
          <w:pgMar w:top="1134" w:right="850" w:bottom="1134" w:left="1701" w:header="708" w:footer="708" w:gutter="0"/>
          <w:cols w:space="708"/>
          <w:docGrid w:linePitch="360"/>
        </w:sectPr>
      </w:pPr>
    </w:p>
    <w:p w14:paraId="35AAE736" w14:textId="77777777" w:rsidR="00312BAF" w:rsidRPr="009F64E6" w:rsidRDefault="00312BAF" w:rsidP="00312BAF">
      <w:pPr>
        <w:rPr>
          <w:rFonts w:ascii="Times New Roman" w:hAnsi="Times New Roman" w:cs="Times New Roman"/>
        </w:rPr>
      </w:pPr>
      <w:r>
        <w:rPr>
          <w:rFonts w:ascii="Times New Roman" w:hAnsi="Times New Roman" w:cs="Times New Roman"/>
        </w:rPr>
        <w:lastRenderedPageBreak/>
        <w:t xml:space="preserve">Таблица </w:t>
      </w:r>
      <w:r w:rsidR="009635FA">
        <w:rPr>
          <w:rFonts w:ascii="Times New Roman" w:hAnsi="Times New Roman" w:cs="Times New Roman"/>
        </w:rPr>
        <w:t>1</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312BAF" w:rsidRPr="009F64E6" w14:paraId="5318AFA3" w14:textId="77777777" w:rsidTr="00FC60E7">
        <w:tc>
          <w:tcPr>
            <w:tcW w:w="534" w:type="dxa"/>
            <w:vMerge w:val="restart"/>
          </w:tcPr>
          <w:p w14:paraId="7874DE7A"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3687E2AF"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161030DD"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062F473C"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5ECC7E12"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660D57FF"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28F5BB36"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761BDDD5"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261A1EB4"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7"/>
            </w:r>
          </w:p>
        </w:tc>
      </w:tr>
      <w:tr w:rsidR="00312BAF" w:rsidRPr="009F64E6" w14:paraId="47F17390" w14:textId="77777777" w:rsidTr="00FC60E7">
        <w:tc>
          <w:tcPr>
            <w:tcW w:w="534" w:type="dxa"/>
            <w:vMerge/>
          </w:tcPr>
          <w:p w14:paraId="7516EEA8" w14:textId="77777777" w:rsidR="00312BAF" w:rsidRPr="009F64E6" w:rsidRDefault="00312BAF" w:rsidP="00FC60E7">
            <w:pPr>
              <w:rPr>
                <w:rFonts w:ascii="Times New Roman" w:hAnsi="Times New Roman" w:cs="Times New Roman"/>
              </w:rPr>
            </w:pPr>
          </w:p>
        </w:tc>
        <w:tc>
          <w:tcPr>
            <w:tcW w:w="3718" w:type="dxa"/>
            <w:vMerge/>
          </w:tcPr>
          <w:p w14:paraId="0BCE9932" w14:textId="77777777" w:rsidR="00312BAF" w:rsidRPr="009F64E6" w:rsidRDefault="00312BAF" w:rsidP="00FC60E7">
            <w:pPr>
              <w:rPr>
                <w:rFonts w:ascii="Times New Roman" w:hAnsi="Times New Roman" w:cs="Times New Roman"/>
              </w:rPr>
            </w:pPr>
          </w:p>
        </w:tc>
        <w:tc>
          <w:tcPr>
            <w:tcW w:w="789" w:type="dxa"/>
            <w:vMerge/>
          </w:tcPr>
          <w:p w14:paraId="0FD7D7E0" w14:textId="77777777" w:rsidR="00312BAF" w:rsidRPr="009F64E6" w:rsidRDefault="00312BAF" w:rsidP="00FC60E7">
            <w:pPr>
              <w:rPr>
                <w:rFonts w:ascii="Times New Roman" w:hAnsi="Times New Roman" w:cs="Times New Roman"/>
              </w:rPr>
            </w:pPr>
          </w:p>
        </w:tc>
        <w:tc>
          <w:tcPr>
            <w:tcW w:w="1621" w:type="dxa"/>
            <w:vMerge/>
          </w:tcPr>
          <w:p w14:paraId="66817581" w14:textId="77777777" w:rsidR="00312BAF" w:rsidRPr="009F64E6" w:rsidRDefault="00312BAF" w:rsidP="00FC60E7">
            <w:pPr>
              <w:rPr>
                <w:rFonts w:ascii="Times New Roman" w:hAnsi="Times New Roman" w:cs="Times New Roman"/>
              </w:rPr>
            </w:pPr>
          </w:p>
        </w:tc>
        <w:tc>
          <w:tcPr>
            <w:tcW w:w="789" w:type="dxa"/>
          </w:tcPr>
          <w:p w14:paraId="0F85BA7F"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w:t>
            </w:r>
          </w:p>
        </w:tc>
        <w:tc>
          <w:tcPr>
            <w:tcW w:w="879" w:type="dxa"/>
          </w:tcPr>
          <w:p w14:paraId="18504B71"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w:t>
            </w:r>
          </w:p>
        </w:tc>
        <w:tc>
          <w:tcPr>
            <w:tcW w:w="850" w:type="dxa"/>
          </w:tcPr>
          <w:p w14:paraId="5B6AF575"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w:t>
            </w:r>
          </w:p>
        </w:tc>
        <w:tc>
          <w:tcPr>
            <w:tcW w:w="850" w:type="dxa"/>
          </w:tcPr>
          <w:p w14:paraId="31576751"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w:t>
            </w:r>
          </w:p>
        </w:tc>
        <w:tc>
          <w:tcPr>
            <w:tcW w:w="1677" w:type="dxa"/>
            <w:vMerge/>
          </w:tcPr>
          <w:p w14:paraId="012351CA" w14:textId="77777777" w:rsidR="00312BAF" w:rsidRPr="009F64E6" w:rsidRDefault="00312BAF" w:rsidP="00FC60E7">
            <w:pPr>
              <w:rPr>
                <w:rFonts w:ascii="Times New Roman" w:hAnsi="Times New Roman" w:cs="Times New Roman"/>
              </w:rPr>
            </w:pPr>
          </w:p>
        </w:tc>
        <w:tc>
          <w:tcPr>
            <w:tcW w:w="1603" w:type="dxa"/>
            <w:vMerge/>
          </w:tcPr>
          <w:p w14:paraId="4305712C" w14:textId="77777777" w:rsidR="00312BAF" w:rsidRPr="009F64E6" w:rsidRDefault="00312BAF" w:rsidP="00FC60E7">
            <w:pPr>
              <w:rPr>
                <w:rFonts w:ascii="Times New Roman" w:hAnsi="Times New Roman" w:cs="Times New Roman"/>
              </w:rPr>
            </w:pPr>
          </w:p>
        </w:tc>
        <w:tc>
          <w:tcPr>
            <w:tcW w:w="1399" w:type="dxa"/>
            <w:gridSpan w:val="2"/>
            <w:vMerge/>
          </w:tcPr>
          <w:p w14:paraId="42D38711" w14:textId="77777777" w:rsidR="00312BAF" w:rsidRPr="009F64E6" w:rsidRDefault="00312BAF" w:rsidP="00FC60E7">
            <w:pPr>
              <w:rPr>
                <w:rFonts w:ascii="Times New Roman" w:hAnsi="Times New Roman" w:cs="Times New Roman"/>
              </w:rPr>
            </w:pPr>
          </w:p>
        </w:tc>
      </w:tr>
      <w:tr w:rsidR="00312BAF" w:rsidRPr="009F64E6" w14:paraId="6F7A0BCA" w14:textId="77777777" w:rsidTr="00FC60E7">
        <w:tc>
          <w:tcPr>
            <w:tcW w:w="534" w:type="dxa"/>
          </w:tcPr>
          <w:p w14:paraId="14EB33BB" w14:textId="77777777" w:rsidR="00312BAF" w:rsidRPr="009F64E6" w:rsidRDefault="00312BAF" w:rsidP="00FC60E7">
            <w:pPr>
              <w:rPr>
                <w:rFonts w:ascii="Times New Roman" w:hAnsi="Times New Roman" w:cs="Times New Roman"/>
              </w:rPr>
            </w:pPr>
            <w:r>
              <w:rPr>
                <w:rFonts w:ascii="Times New Roman" w:hAnsi="Times New Roman" w:cs="Times New Roman"/>
              </w:rPr>
              <w:t>1.</w:t>
            </w:r>
          </w:p>
        </w:tc>
        <w:tc>
          <w:tcPr>
            <w:tcW w:w="3718" w:type="dxa"/>
          </w:tcPr>
          <w:p w14:paraId="1E2C4D4D" w14:textId="77777777" w:rsidR="00312BAF" w:rsidRPr="009F64E6" w:rsidRDefault="00312BAF" w:rsidP="00FC60E7">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249E3793" w14:textId="77777777" w:rsidR="00312BAF" w:rsidRPr="009F64E6" w:rsidRDefault="00312BAF" w:rsidP="00FC60E7">
            <w:pPr>
              <w:rPr>
                <w:rFonts w:ascii="Times New Roman" w:hAnsi="Times New Roman" w:cs="Times New Roman"/>
              </w:rPr>
            </w:pPr>
            <w:r>
              <w:rPr>
                <w:rFonts w:ascii="Times New Roman" w:hAnsi="Times New Roman" w:cs="Times New Roman"/>
              </w:rPr>
              <w:t>3.1.1</w:t>
            </w:r>
          </w:p>
        </w:tc>
        <w:tc>
          <w:tcPr>
            <w:tcW w:w="1621" w:type="dxa"/>
          </w:tcPr>
          <w:p w14:paraId="64C6C982" w14:textId="77777777" w:rsidR="00312BAF" w:rsidRPr="009F64E6" w:rsidRDefault="00312BAF" w:rsidP="00FC60E7">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392D6887" w14:textId="77777777" w:rsidR="00312BAF" w:rsidRPr="009F64E6" w:rsidRDefault="00312BAF" w:rsidP="00FC60E7">
            <w:pPr>
              <w:rPr>
                <w:rFonts w:ascii="Times New Roman" w:hAnsi="Times New Roman" w:cs="Times New Roman"/>
              </w:rPr>
            </w:pPr>
            <w:r>
              <w:rPr>
                <w:rFonts w:ascii="Times New Roman" w:hAnsi="Times New Roman" w:cs="Times New Roman"/>
              </w:rPr>
              <w:t>-</w:t>
            </w:r>
          </w:p>
        </w:tc>
        <w:tc>
          <w:tcPr>
            <w:tcW w:w="879" w:type="dxa"/>
          </w:tcPr>
          <w:p w14:paraId="1E0FD6E4" w14:textId="77777777" w:rsidR="00312BAF" w:rsidRPr="009F64E6" w:rsidRDefault="00312BAF" w:rsidP="00FC60E7">
            <w:pPr>
              <w:rPr>
                <w:rFonts w:ascii="Times New Roman" w:hAnsi="Times New Roman" w:cs="Times New Roman"/>
              </w:rPr>
            </w:pPr>
            <w:r>
              <w:rPr>
                <w:rFonts w:ascii="Times New Roman" w:hAnsi="Times New Roman" w:cs="Times New Roman"/>
              </w:rPr>
              <w:t>5000</w:t>
            </w:r>
          </w:p>
        </w:tc>
        <w:tc>
          <w:tcPr>
            <w:tcW w:w="4989" w:type="dxa"/>
            <w:gridSpan w:val="5"/>
          </w:tcPr>
          <w:p w14:paraId="60B3A61E" w14:textId="77777777" w:rsidR="00312BAF" w:rsidRPr="009F64E6" w:rsidRDefault="00312BAF" w:rsidP="00FC60E7">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66F8BD10" w14:textId="77777777" w:rsidR="00312BAF" w:rsidRPr="009F64E6" w:rsidRDefault="00312BAF" w:rsidP="00FC60E7">
            <w:pPr>
              <w:rPr>
                <w:rFonts w:ascii="Times New Roman" w:hAnsi="Times New Roman" w:cs="Times New Roman"/>
              </w:rPr>
            </w:pPr>
            <w:r>
              <w:rPr>
                <w:rFonts w:ascii="Times New Roman" w:hAnsi="Times New Roman" w:cs="Times New Roman"/>
              </w:rPr>
              <w:t>5/3</w:t>
            </w:r>
          </w:p>
        </w:tc>
      </w:tr>
      <w:tr w:rsidR="000B4216" w:rsidRPr="009F64E6" w14:paraId="4ACA586F" w14:textId="77777777" w:rsidTr="00FC60E7">
        <w:tc>
          <w:tcPr>
            <w:tcW w:w="534" w:type="dxa"/>
          </w:tcPr>
          <w:p w14:paraId="382343B0" w14:textId="77777777" w:rsidR="000B4216" w:rsidRDefault="000B4216" w:rsidP="00FC60E7">
            <w:pPr>
              <w:rPr>
                <w:rFonts w:ascii="Times New Roman" w:hAnsi="Times New Roman" w:cs="Times New Roman"/>
              </w:rPr>
            </w:pPr>
            <w:r>
              <w:rPr>
                <w:rFonts w:ascii="Times New Roman" w:hAnsi="Times New Roman" w:cs="Times New Roman"/>
              </w:rPr>
              <w:t>2.</w:t>
            </w:r>
          </w:p>
        </w:tc>
        <w:tc>
          <w:tcPr>
            <w:tcW w:w="3718" w:type="dxa"/>
          </w:tcPr>
          <w:p w14:paraId="3BE881CB" w14:textId="77777777" w:rsidR="000B4216" w:rsidRDefault="000B4216" w:rsidP="00FC60E7">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61C80DD4" w14:textId="77777777" w:rsidR="000B4216" w:rsidRPr="009F64E6" w:rsidRDefault="000B4216" w:rsidP="00FC60E7">
            <w:pPr>
              <w:rPr>
                <w:rFonts w:ascii="Times New Roman" w:hAnsi="Times New Roman" w:cs="Times New Roman"/>
              </w:rPr>
            </w:pPr>
            <w:r>
              <w:rPr>
                <w:rFonts w:ascii="Times New Roman" w:hAnsi="Times New Roman" w:cs="Times New Roman"/>
              </w:rPr>
              <w:t>2.7.1</w:t>
            </w:r>
          </w:p>
        </w:tc>
        <w:tc>
          <w:tcPr>
            <w:tcW w:w="1621" w:type="dxa"/>
          </w:tcPr>
          <w:p w14:paraId="52C769FD" w14:textId="77777777" w:rsidR="000B4216" w:rsidRPr="009F64E6" w:rsidRDefault="000B4216" w:rsidP="00FC60E7">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789" w:type="dxa"/>
          </w:tcPr>
          <w:p w14:paraId="4739DEEF" w14:textId="77777777" w:rsidR="000B4216" w:rsidRPr="009F64E6" w:rsidRDefault="000B4216" w:rsidP="00FC60E7">
            <w:pPr>
              <w:rPr>
                <w:rFonts w:ascii="Times New Roman" w:hAnsi="Times New Roman" w:cs="Times New Roman"/>
              </w:rPr>
            </w:pPr>
            <w:r>
              <w:rPr>
                <w:rFonts w:ascii="Times New Roman" w:hAnsi="Times New Roman" w:cs="Times New Roman"/>
              </w:rPr>
              <w:t>-</w:t>
            </w:r>
          </w:p>
        </w:tc>
        <w:tc>
          <w:tcPr>
            <w:tcW w:w="879" w:type="dxa"/>
          </w:tcPr>
          <w:p w14:paraId="122A505E" w14:textId="77777777" w:rsidR="000B4216" w:rsidRPr="009F64E6" w:rsidRDefault="000B4216" w:rsidP="00FC60E7">
            <w:pPr>
              <w:rPr>
                <w:rFonts w:ascii="Times New Roman" w:hAnsi="Times New Roman" w:cs="Times New Roman"/>
              </w:rPr>
            </w:pPr>
            <w:r>
              <w:rPr>
                <w:rFonts w:ascii="Times New Roman" w:hAnsi="Times New Roman" w:cs="Times New Roman"/>
              </w:rPr>
              <w:t>-</w:t>
            </w:r>
          </w:p>
        </w:tc>
        <w:tc>
          <w:tcPr>
            <w:tcW w:w="850" w:type="dxa"/>
          </w:tcPr>
          <w:p w14:paraId="7C59DBF2" w14:textId="77777777" w:rsidR="000B4216" w:rsidRPr="009F64E6" w:rsidRDefault="000B4216" w:rsidP="00FC60E7">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850" w:type="dxa"/>
          </w:tcPr>
          <w:p w14:paraId="1E57BCCA" w14:textId="77777777" w:rsidR="000B4216" w:rsidRPr="009F64E6" w:rsidRDefault="000B4216" w:rsidP="00FC60E7">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26F25E30" w14:textId="77777777" w:rsidR="000B4216" w:rsidRPr="009F64E6" w:rsidRDefault="000B4216" w:rsidP="00FC60E7">
            <w:pPr>
              <w:rPr>
                <w:rFonts w:ascii="Times New Roman" w:hAnsi="Times New Roman" w:cs="Times New Roman"/>
              </w:rPr>
            </w:pPr>
            <w:r>
              <w:rPr>
                <w:rFonts w:ascii="Times New Roman" w:hAnsi="Times New Roman" w:cs="Times New Roman"/>
              </w:rPr>
              <w:t>-</w:t>
            </w:r>
          </w:p>
        </w:tc>
        <w:tc>
          <w:tcPr>
            <w:tcW w:w="1603" w:type="dxa"/>
          </w:tcPr>
          <w:p w14:paraId="3B1411E2" w14:textId="77777777" w:rsidR="000B4216" w:rsidRPr="009F64E6" w:rsidRDefault="000B4216" w:rsidP="00FC60E7">
            <w:pPr>
              <w:rPr>
                <w:rFonts w:ascii="Times New Roman" w:hAnsi="Times New Roman" w:cs="Times New Roman"/>
              </w:rPr>
            </w:pPr>
            <w:r>
              <w:rPr>
                <w:rFonts w:ascii="Times New Roman" w:hAnsi="Times New Roman" w:cs="Times New Roman"/>
              </w:rPr>
              <w:t>1</w:t>
            </w:r>
          </w:p>
        </w:tc>
        <w:tc>
          <w:tcPr>
            <w:tcW w:w="1399" w:type="dxa"/>
            <w:gridSpan w:val="2"/>
          </w:tcPr>
          <w:p w14:paraId="0BFED8A8" w14:textId="77777777" w:rsidR="000B4216" w:rsidRPr="009F64E6" w:rsidRDefault="000B4216" w:rsidP="00FC60E7">
            <w:pPr>
              <w:rPr>
                <w:rFonts w:ascii="Times New Roman" w:hAnsi="Times New Roman" w:cs="Times New Roman"/>
              </w:rPr>
            </w:pPr>
            <w:r>
              <w:rPr>
                <w:rFonts w:ascii="Times New Roman" w:hAnsi="Times New Roman" w:cs="Times New Roman"/>
              </w:rPr>
              <w:t>5/3</w:t>
            </w:r>
          </w:p>
        </w:tc>
      </w:tr>
      <w:tr w:rsidR="00FC60E7" w:rsidRPr="009F64E6" w14:paraId="533348B3" w14:textId="77777777" w:rsidTr="00FC60E7">
        <w:tc>
          <w:tcPr>
            <w:tcW w:w="534" w:type="dxa"/>
          </w:tcPr>
          <w:p w14:paraId="4FAF6507" w14:textId="77777777" w:rsidR="00FC60E7" w:rsidRDefault="00FC60E7" w:rsidP="00FC60E7">
            <w:pPr>
              <w:rPr>
                <w:rFonts w:ascii="Times New Roman" w:hAnsi="Times New Roman" w:cs="Times New Roman"/>
              </w:rPr>
            </w:pPr>
            <w:r>
              <w:rPr>
                <w:rFonts w:ascii="Times New Roman" w:hAnsi="Times New Roman" w:cs="Times New Roman"/>
              </w:rPr>
              <w:t>3.</w:t>
            </w:r>
          </w:p>
        </w:tc>
        <w:tc>
          <w:tcPr>
            <w:tcW w:w="3718" w:type="dxa"/>
          </w:tcPr>
          <w:p w14:paraId="16C39B0E" w14:textId="77777777" w:rsidR="00FC60E7" w:rsidRDefault="00FC60E7" w:rsidP="00FC60E7">
            <w:pPr>
              <w:rPr>
                <w:rFonts w:ascii="Times New Roman" w:hAnsi="Times New Roman" w:cs="Times New Roman"/>
              </w:rPr>
            </w:pPr>
            <w:r>
              <w:rPr>
                <w:rFonts w:ascii="Times New Roman" w:hAnsi="Times New Roman" w:cs="Times New Roman"/>
              </w:rPr>
              <w:t>Производственная деятельность</w:t>
            </w:r>
          </w:p>
        </w:tc>
        <w:tc>
          <w:tcPr>
            <w:tcW w:w="789" w:type="dxa"/>
          </w:tcPr>
          <w:p w14:paraId="692035EF" w14:textId="77777777" w:rsidR="00FC60E7" w:rsidRDefault="00FC60E7" w:rsidP="00FC60E7">
            <w:pPr>
              <w:rPr>
                <w:rFonts w:ascii="Times New Roman" w:hAnsi="Times New Roman" w:cs="Times New Roman"/>
              </w:rPr>
            </w:pPr>
            <w:r>
              <w:rPr>
                <w:rFonts w:ascii="Times New Roman" w:hAnsi="Times New Roman" w:cs="Times New Roman"/>
              </w:rPr>
              <w:t>6.0</w:t>
            </w:r>
          </w:p>
        </w:tc>
        <w:tc>
          <w:tcPr>
            <w:tcW w:w="1621" w:type="dxa"/>
          </w:tcPr>
          <w:p w14:paraId="13C20777" w14:textId="07B3E376"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15A51A74"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79F48CC9"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35C9E126"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1CCF3876"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54B5CF8C"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5DE80F0A"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2A95E307"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773CDE6F" w14:textId="77777777" w:rsidTr="00FC60E7">
        <w:tc>
          <w:tcPr>
            <w:tcW w:w="534" w:type="dxa"/>
          </w:tcPr>
          <w:p w14:paraId="7178EDF7" w14:textId="77777777" w:rsidR="00FC60E7" w:rsidRDefault="00FC60E7" w:rsidP="00FC60E7">
            <w:pPr>
              <w:rPr>
                <w:rFonts w:ascii="Times New Roman" w:hAnsi="Times New Roman" w:cs="Times New Roman"/>
              </w:rPr>
            </w:pPr>
            <w:r>
              <w:rPr>
                <w:rFonts w:ascii="Times New Roman" w:hAnsi="Times New Roman" w:cs="Times New Roman"/>
              </w:rPr>
              <w:t>4.</w:t>
            </w:r>
          </w:p>
        </w:tc>
        <w:tc>
          <w:tcPr>
            <w:tcW w:w="3718" w:type="dxa"/>
          </w:tcPr>
          <w:p w14:paraId="474E0EFF" w14:textId="77777777" w:rsidR="00FC60E7" w:rsidRDefault="00FC60E7" w:rsidP="00FC60E7">
            <w:pPr>
              <w:rPr>
                <w:rFonts w:ascii="Times New Roman" w:hAnsi="Times New Roman" w:cs="Times New Roman"/>
              </w:rPr>
            </w:pPr>
            <w:r>
              <w:rPr>
                <w:rFonts w:ascii="Times New Roman" w:hAnsi="Times New Roman" w:cs="Times New Roman"/>
              </w:rPr>
              <w:t>Тяжелая промышленность</w:t>
            </w:r>
          </w:p>
        </w:tc>
        <w:tc>
          <w:tcPr>
            <w:tcW w:w="789" w:type="dxa"/>
          </w:tcPr>
          <w:p w14:paraId="18A226A1" w14:textId="77777777" w:rsidR="00FC60E7" w:rsidRDefault="00FC60E7" w:rsidP="00FC60E7">
            <w:pPr>
              <w:rPr>
                <w:rFonts w:ascii="Times New Roman" w:hAnsi="Times New Roman" w:cs="Times New Roman"/>
              </w:rPr>
            </w:pPr>
            <w:r>
              <w:rPr>
                <w:rFonts w:ascii="Times New Roman" w:hAnsi="Times New Roman" w:cs="Times New Roman"/>
              </w:rPr>
              <w:t>6.2</w:t>
            </w:r>
          </w:p>
        </w:tc>
        <w:tc>
          <w:tcPr>
            <w:tcW w:w="1621" w:type="dxa"/>
          </w:tcPr>
          <w:p w14:paraId="1FB0A7BC" w14:textId="43571BB5" w:rsidR="00FC60E7" w:rsidRDefault="00586E64" w:rsidP="00765A9F">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71FA871"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748DEC63"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03B27D0B"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7173B1D6"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7E7A4A56"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3482BF27"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6EC0307"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2ED10DE8" w14:textId="77777777" w:rsidTr="00FC60E7">
        <w:tc>
          <w:tcPr>
            <w:tcW w:w="534" w:type="dxa"/>
          </w:tcPr>
          <w:p w14:paraId="752E3FAF" w14:textId="77777777" w:rsidR="00FC60E7" w:rsidRPr="009F64E6" w:rsidRDefault="00FC60E7" w:rsidP="00FC60E7">
            <w:pPr>
              <w:rPr>
                <w:rFonts w:ascii="Times New Roman" w:hAnsi="Times New Roman" w:cs="Times New Roman"/>
              </w:rPr>
            </w:pPr>
            <w:r>
              <w:rPr>
                <w:rFonts w:ascii="Times New Roman" w:hAnsi="Times New Roman" w:cs="Times New Roman"/>
              </w:rPr>
              <w:t>5.</w:t>
            </w:r>
          </w:p>
        </w:tc>
        <w:tc>
          <w:tcPr>
            <w:tcW w:w="3718" w:type="dxa"/>
          </w:tcPr>
          <w:p w14:paraId="0A4E040E" w14:textId="77777777" w:rsidR="00FC60E7" w:rsidRDefault="00FC60E7" w:rsidP="00FC60E7">
            <w:pPr>
              <w:rPr>
                <w:rFonts w:ascii="Times New Roman" w:hAnsi="Times New Roman" w:cs="Times New Roman"/>
              </w:rPr>
            </w:pPr>
            <w:r>
              <w:rPr>
                <w:rFonts w:ascii="Times New Roman" w:hAnsi="Times New Roman" w:cs="Times New Roman"/>
              </w:rPr>
              <w:t>Автомобильная промышленность</w:t>
            </w:r>
          </w:p>
        </w:tc>
        <w:tc>
          <w:tcPr>
            <w:tcW w:w="789" w:type="dxa"/>
          </w:tcPr>
          <w:p w14:paraId="6DFE3AB7" w14:textId="77777777" w:rsidR="00FC60E7" w:rsidRDefault="00FC60E7" w:rsidP="00FC60E7">
            <w:pPr>
              <w:rPr>
                <w:rFonts w:ascii="Times New Roman" w:hAnsi="Times New Roman" w:cs="Times New Roman"/>
              </w:rPr>
            </w:pPr>
            <w:r>
              <w:rPr>
                <w:rFonts w:ascii="Times New Roman" w:hAnsi="Times New Roman" w:cs="Times New Roman"/>
              </w:rPr>
              <w:t>6.2.1</w:t>
            </w:r>
          </w:p>
        </w:tc>
        <w:tc>
          <w:tcPr>
            <w:tcW w:w="1621" w:type="dxa"/>
          </w:tcPr>
          <w:p w14:paraId="4D1F7012" w14:textId="08C45CB0"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A1B4A77"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14048E9A"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0DDF557B"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4BDF179D"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4899CA43"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4EF13937"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72CDAC2"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69BC0D2C" w14:textId="77777777" w:rsidTr="00FC60E7">
        <w:tc>
          <w:tcPr>
            <w:tcW w:w="534" w:type="dxa"/>
          </w:tcPr>
          <w:p w14:paraId="250F576C" w14:textId="77777777" w:rsidR="00FC60E7" w:rsidRPr="009F64E6" w:rsidRDefault="00FC60E7" w:rsidP="00FC60E7">
            <w:pPr>
              <w:rPr>
                <w:rFonts w:ascii="Times New Roman" w:hAnsi="Times New Roman" w:cs="Times New Roman"/>
              </w:rPr>
            </w:pPr>
            <w:r>
              <w:rPr>
                <w:rFonts w:ascii="Times New Roman" w:hAnsi="Times New Roman" w:cs="Times New Roman"/>
              </w:rPr>
              <w:t>6.</w:t>
            </w:r>
          </w:p>
        </w:tc>
        <w:tc>
          <w:tcPr>
            <w:tcW w:w="3718" w:type="dxa"/>
          </w:tcPr>
          <w:p w14:paraId="5899916A" w14:textId="77777777" w:rsidR="00FC60E7" w:rsidRDefault="00FC60E7" w:rsidP="00FC60E7">
            <w:pPr>
              <w:rPr>
                <w:rFonts w:ascii="Times New Roman" w:hAnsi="Times New Roman" w:cs="Times New Roman"/>
              </w:rPr>
            </w:pPr>
            <w:r>
              <w:rPr>
                <w:rFonts w:ascii="Times New Roman" w:hAnsi="Times New Roman" w:cs="Times New Roman"/>
              </w:rPr>
              <w:t>Легкая промышленность</w:t>
            </w:r>
          </w:p>
        </w:tc>
        <w:tc>
          <w:tcPr>
            <w:tcW w:w="789" w:type="dxa"/>
          </w:tcPr>
          <w:p w14:paraId="166C7EC7" w14:textId="77777777" w:rsidR="00FC60E7" w:rsidRDefault="00FC60E7" w:rsidP="00FC60E7">
            <w:pPr>
              <w:rPr>
                <w:rFonts w:ascii="Times New Roman" w:hAnsi="Times New Roman" w:cs="Times New Roman"/>
              </w:rPr>
            </w:pPr>
            <w:r>
              <w:rPr>
                <w:rFonts w:ascii="Times New Roman" w:hAnsi="Times New Roman" w:cs="Times New Roman"/>
              </w:rPr>
              <w:t>6.3</w:t>
            </w:r>
          </w:p>
        </w:tc>
        <w:tc>
          <w:tcPr>
            <w:tcW w:w="1621" w:type="dxa"/>
          </w:tcPr>
          <w:p w14:paraId="5B486804" w14:textId="254642DC"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3CB457D"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28356C55"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2489BAE5"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52D397A4"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1A6D4E1D"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6E5A78B6"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FD5D794"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19DEE805" w14:textId="77777777" w:rsidTr="00FC60E7">
        <w:tc>
          <w:tcPr>
            <w:tcW w:w="534" w:type="dxa"/>
          </w:tcPr>
          <w:p w14:paraId="6E524AF7" w14:textId="77777777" w:rsidR="00FC60E7" w:rsidRDefault="00FC60E7" w:rsidP="00FC60E7">
            <w:pPr>
              <w:rPr>
                <w:rFonts w:ascii="Times New Roman" w:hAnsi="Times New Roman" w:cs="Times New Roman"/>
              </w:rPr>
            </w:pPr>
            <w:r>
              <w:rPr>
                <w:rFonts w:ascii="Times New Roman" w:hAnsi="Times New Roman" w:cs="Times New Roman"/>
              </w:rPr>
              <w:t>7.</w:t>
            </w:r>
          </w:p>
        </w:tc>
        <w:tc>
          <w:tcPr>
            <w:tcW w:w="3718" w:type="dxa"/>
          </w:tcPr>
          <w:p w14:paraId="6612DAD7" w14:textId="77777777" w:rsidR="00FC60E7" w:rsidRDefault="00FC60E7" w:rsidP="00FC60E7">
            <w:pPr>
              <w:rPr>
                <w:rFonts w:ascii="Times New Roman" w:hAnsi="Times New Roman" w:cs="Times New Roman"/>
              </w:rPr>
            </w:pPr>
            <w:r>
              <w:rPr>
                <w:rFonts w:ascii="Times New Roman" w:hAnsi="Times New Roman" w:cs="Times New Roman"/>
              </w:rPr>
              <w:t>Фармацевтическая промышленность</w:t>
            </w:r>
          </w:p>
        </w:tc>
        <w:tc>
          <w:tcPr>
            <w:tcW w:w="789" w:type="dxa"/>
          </w:tcPr>
          <w:p w14:paraId="7C6266B5" w14:textId="77777777" w:rsidR="00FC60E7" w:rsidRDefault="00FC60E7" w:rsidP="00FC60E7">
            <w:pPr>
              <w:rPr>
                <w:rFonts w:ascii="Times New Roman" w:hAnsi="Times New Roman" w:cs="Times New Roman"/>
              </w:rPr>
            </w:pPr>
            <w:r>
              <w:rPr>
                <w:rFonts w:ascii="Times New Roman" w:hAnsi="Times New Roman" w:cs="Times New Roman"/>
              </w:rPr>
              <w:t>6.3.1</w:t>
            </w:r>
          </w:p>
        </w:tc>
        <w:tc>
          <w:tcPr>
            <w:tcW w:w="1621" w:type="dxa"/>
          </w:tcPr>
          <w:p w14:paraId="660B3094" w14:textId="56C198C9"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6537D4C"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5BFABD26"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3D375444"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0EA8790B"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70384148"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392D6064"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CD7B246"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7C676336" w14:textId="77777777" w:rsidTr="00FC60E7">
        <w:tc>
          <w:tcPr>
            <w:tcW w:w="534" w:type="dxa"/>
          </w:tcPr>
          <w:p w14:paraId="1777D153" w14:textId="77777777" w:rsidR="00FC60E7" w:rsidRDefault="00FC60E7" w:rsidP="00FC60E7">
            <w:pPr>
              <w:rPr>
                <w:rFonts w:ascii="Times New Roman" w:hAnsi="Times New Roman" w:cs="Times New Roman"/>
              </w:rPr>
            </w:pPr>
            <w:r>
              <w:rPr>
                <w:rFonts w:ascii="Times New Roman" w:hAnsi="Times New Roman" w:cs="Times New Roman"/>
              </w:rPr>
              <w:t>8.</w:t>
            </w:r>
          </w:p>
        </w:tc>
        <w:tc>
          <w:tcPr>
            <w:tcW w:w="3718" w:type="dxa"/>
          </w:tcPr>
          <w:p w14:paraId="6AA617E5" w14:textId="77777777" w:rsidR="00FC60E7" w:rsidRDefault="00FC60E7" w:rsidP="00FC60E7">
            <w:pPr>
              <w:rPr>
                <w:rFonts w:ascii="Times New Roman" w:hAnsi="Times New Roman" w:cs="Times New Roman"/>
              </w:rPr>
            </w:pPr>
            <w:r>
              <w:rPr>
                <w:rFonts w:ascii="Times New Roman" w:hAnsi="Times New Roman" w:cs="Times New Roman"/>
              </w:rPr>
              <w:t>Пищевая промышленность</w:t>
            </w:r>
          </w:p>
        </w:tc>
        <w:tc>
          <w:tcPr>
            <w:tcW w:w="789" w:type="dxa"/>
          </w:tcPr>
          <w:p w14:paraId="00EF959F" w14:textId="77777777" w:rsidR="00FC60E7" w:rsidRDefault="00FC60E7" w:rsidP="00FC60E7">
            <w:pPr>
              <w:rPr>
                <w:rFonts w:ascii="Times New Roman" w:hAnsi="Times New Roman" w:cs="Times New Roman"/>
              </w:rPr>
            </w:pPr>
            <w:r>
              <w:rPr>
                <w:rFonts w:ascii="Times New Roman" w:hAnsi="Times New Roman" w:cs="Times New Roman"/>
              </w:rPr>
              <w:t>6.4</w:t>
            </w:r>
          </w:p>
        </w:tc>
        <w:tc>
          <w:tcPr>
            <w:tcW w:w="1621" w:type="dxa"/>
          </w:tcPr>
          <w:p w14:paraId="024B97AF" w14:textId="0B30B096"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2906BA6A"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022A4F6F"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2C361521"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31D54CE0"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5EF2F0D9"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290E9142"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2EE759A9"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52462047" w14:textId="77777777" w:rsidTr="00FC60E7">
        <w:tc>
          <w:tcPr>
            <w:tcW w:w="534" w:type="dxa"/>
          </w:tcPr>
          <w:p w14:paraId="2555FF03" w14:textId="77777777" w:rsidR="00FC60E7" w:rsidRDefault="00FC60E7" w:rsidP="00FC60E7">
            <w:pPr>
              <w:rPr>
                <w:rFonts w:ascii="Times New Roman" w:hAnsi="Times New Roman" w:cs="Times New Roman"/>
              </w:rPr>
            </w:pPr>
            <w:r>
              <w:rPr>
                <w:rFonts w:ascii="Times New Roman" w:hAnsi="Times New Roman" w:cs="Times New Roman"/>
              </w:rPr>
              <w:t>9.</w:t>
            </w:r>
          </w:p>
        </w:tc>
        <w:tc>
          <w:tcPr>
            <w:tcW w:w="3718" w:type="dxa"/>
          </w:tcPr>
          <w:p w14:paraId="6F24DB3F" w14:textId="77777777" w:rsidR="00FC60E7" w:rsidRDefault="00FC60E7" w:rsidP="00FC60E7">
            <w:pPr>
              <w:rPr>
                <w:rFonts w:ascii="Times New Roman" w:hAnsi="Times New Roman" w:cs="Times New Roman"/>
              </w:rPr>
            </w:pPr>
            <w:r>
              <w:rPr>
                <w:rFonts w:ascii="Times New Roman" w:hAnsi="Times New Roman" w:cs="Times New Roman"/>
              </w:rPr>
              <w:t>Строительная промышленность</w:t>
            </w:r>
          </w:p>
        </w:tc>
        <w:tc>
          <w:tcPr>
            <w:tcW w:w="789" w:type="dxa"/>
          </w:tcPr>
          <w:p w14:paraId="73FBF2D3" w14:textId="77777777" w:rsidR="00FC60E7" w:rsidRDefault="00FC60E7" w:rsidP="00FC60E7">
            <w:pPr>
              <w:rPr>
                <w:rFonts w:ascii="Times New Roman" w:hAnsi="Times New Roman" w:cs="Times New Roman"/>
              </w:rPr>
            </w:pPr>
            <w:r>
              <w:rPr>
                <w:rFonts w:ascii="Times New Roman" w:hAnsi="Times New Roman" w:cs="Times New Roman"/>
              </w:rPr>
              <w:t>6.6</w:t>
            </w:r>
          </w:p>
        </w:tc>
        <w:tc>
          <w:tcPr>
            <w:tcW w:w="1621" w:type="dxa"/>
          </w:tcPr>
          <w:p w14:paraId="239F7B12" w14:textId="1D81DFAB"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841231A"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35EC73D0"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4B23C475"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3634AACD"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1D893C56"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34DC7C1F"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099272AE"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1314BB39" w14:textId="77777777" w:rsidTr="00FC60E7">
        <w:tc>
          <w:tcPr>
            <w:tcW w:w="534" w:type="dxa"/>
          </w:tcPr>
          <w:p w14:paraId="67511DEE" w14:textId="77777777" w:rsidR="00FC60E7" w:rsidRDefault="00FC60E7" w:rsidP="00FC60E7">
            <w:pPr>
              <w:rPr>
                <w:rFonts w:ascii="Times New Roman" w:hAnsi="Times New Roman" w:cs="Times New Roman"/>
              </w:rPr>
            </w:pPr>
            <w:r>
              <w:rPr>
                <w:rFonts w:ascii="Times New Roman" w:hAnsi="Times New Roman" w:cs="Times New Roman"/>
              </w:rPr>
              <w:t>10.</w:t>
            </w:r>
          </w:p>
        </w:tc>
        <w:tc>
          <w:tcPr>
            <w:tcW w:w="3718" w:type="dxa"/>
          </w:tcPr>
          <w:p w14:paraId="2DF62102" w14:textId="77777777" w:rsidR="00FC60E7" w:rsidRDefault="00FC60E7" w:rsidP="00FC60E7">
            <w:pPr>
              <w:rPr>
                <w:rFonts w:ascii="Times New Roman" w:hAnsi="Times New Roman" w:cs="Times New Roman"/>
              </w:rPr>
            </w:pPr>
            <w:r>
              <w:rPr>
                <w:rFonts w:ascii="Times New Roman" w:hAnsi="Times New Roman" w:cs="Times New Roman"/>
              </w:rPr>
              <w:t>Целлюлозно-бумажная промышленность</w:t>
            </w:r>
          </w:p>
        </w:tc>
        <w:tc>
          <w:tcPr>
            <w:tcW w:w="789" w:type="dxa"/>
          </w:tcPr>
          <w:p w14:paraId="565D12A1" w14:textId="77777777" w:rsidR="00FC60E7" w:rsidRDefault="00FC60E7" w:rsidP="00FC60E7">
            <w:pPr>
              <w:rPr>
                <w:rFonts w:ascii="Times New Roman" w:hAnsi="Times New Roman" w:cs="Times New Roman"/>
              </w:rPr>
            </w:pPr>
            <w:r>
              <w:rPr>
                <w:rFonts w:ascii="Times New Roman" w:hAnsi="Times New Roman" w:cs="Times New Roman"/>
              </w:rPr>
              <w:t>6.11</w:t>
            </w:r>
          </w:p>
        </w:tc>
        <w:tc>
          <w:tcPr>
            <w:tcW w:w="1621" w:type="dxa"/>
          </w:tcPr>
          <w:p w14:paraId="4BA0A093" w14:textId="0C0ABFB6"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C3D0B6E"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79" w:type="dxa"/>
          </w:tcPr>
          <w:p w14:paraId="7CEC679B" w14:textId="77777777" w:rsidR="00FC60E7" w:rsidRDefault="00FC60E7" w:rsidP="00FC60E7">
            <w:pPr>
              <w:rPr>
                <w:rFonts w:ascii="Times New Roman" w:hAnsi="Times New Roman" w:cs="Times New Roman"/>
              </w:rPr>
            </w:pPr>
            <w:r>
              <w:rPr>
                <w:rFonts w:ascii="Times New Roman" w:hAnsi="Times New Roman" w:cs="Times New Roman"/>
              </w:rPr>
              <w:t>25000</w:t>
            </w:r>
          </w:p>
        </w:tc>
        <w:tc>
          <w:tcPr>
            <w:tcW w:w="850" w:type="dxa"/>
          </w:tcPr>
          <w:p w14:paraId="144F8DD6"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4B010D34"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02646228"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601638F9"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4F949B40"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75E994E4" w14:textId="77777777" w:rsidTr="00FC60E7">
        <w:tc>
          <w:tcPr>
            <w:tcW w:w="534" w:type="dxa"/>
          </w:tcPr>
          <w:p w14:paraId="1D5F2C70" w14:textId="77777777" w:rsidR="00FC60E7" w:rsidRPr="009F64E6" w:rsidRDefault="00FC60E7" w:rsidP="00FC60E7">
            <w:pPr>
              <w:rPr>
                <w:rFonts w:ascii="Times New Roman" w:hAnsi="Times New Roman" w:cs="Times New Roman"/>
              </w:rPr>
            </w:pPr>
            <w:r>
              <w:rPr>
                <w:rFonts w:ascii="Times New Roman" w:hAnsi="Times New Roman" w:cs="Times New Roman"/>
              </w:rPr>
              <w:t>11.</w:t>
            </w:r>
          </w:p>
        </w:tc>
        <w:tc>
          <w:tcPr>
            <w:tcW w:w="3718" w:type="dxa"/>
          </w:tcPr>
          <w:p w14:paraId="6738770A" w14:textId="77777777" w:rsidR="00FC60E7" w:rsidRDefault="00FC60E7" w:rsidP="00FC60E7">
            <w:pPr>
              <w:rPr>
                <w:rFonts w:ascii="Times New Roman" w:hAnsi="Times New Roman" w:cs="Times New Roman"/>
              </w:rPr>
            </w:pPr>
            <w:r>
              <w:rPr>
                <w:rFonts w:ascii="Times New Roman" w:hAnsi="Times New Roman" w:cs="Times New Roman"/>
              </w:rPr>
              <w:t>Научно-производственная деятельность</w:t>
            </w:r>
          </w:p>
        </w:tc>
        <w:tc>
          <w:tcPr>
            <w:tcW w:w="789" w:type="dxa"/>
          </w:tcPr>
          <w:p w14:paraId="7C3B96DE" w14:textId="77777777" w:rsidR="00FC60E7" w:rsidRDefault="00FC60E7" w:rsidP="00FC60E7">
            <w:pPr>
              <w:rPr>
                <w:rFonts w:ascii="Times New Roman" w:hAnsi="Times New Roman" w:cs="Times New Roman"/>
              </w:rPr>
            </w:pPr>
            <w:r>
              <w:rPr>
                <w:rFonts w:ascii="Times New Roman" w:hAnsi="Times New Roman" w:cs="Times New Roman"/>
              </w:rPr>
              <w:t>6.12</w:t>
            </w:r>
          </w:p>
        </w:tc>
        <w:tc>
          <w:tcPr>
            <w:tcW w:w="1621" w:type="dxa"/>
          </w:tcPr>
          <w:p w14:paraId="1517B37E" w14:textId="68B96DEB"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94DB187" w14:textId="77777777" w:rsidR="00FC60E7" w:rsidRDefault="00FC60E7" w:rsidP="00FC60E7">
            <w:pPr>
              <w:rPr>
                <w:rFonts w:ascii="Times New Roman" w:hAnsi="Times New Roman" w:cs="Times New Roman"/>
              </w:rPr>
            </w:pPr>
            <w:r>
              <w:rPr>
                <w:rFonts w:ascii="Times New Roman" w:hAnsi="Times New Roman" w:cs="Times New Roman"/>
              </w:rPr>
              <w:t>-</w:t>
            </w:r>
          </w:p>
        </w:tc>
        <w:tc>
          <w:tcPr>
            <w:tcW w:w="879" w:type="dxa"/>
          </w:tcPr>
          <w:p w14:paraId="44A07031"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59FCF412"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582C426F"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34FD8BBE" w14:textId="77777777" w:rsidR="00FC60E7" w:rsidRDefault="00FC60E7" w:rsidP="00FC60E7">
            <w:pPr>
              <w:rPr>
                <w:rFonts w:ascii="Times New Roman" w:hAnsi="Times New Roman" w:cs="Times New Roman"/>
              </w:rPr>
            </w:pPr>
            <w:r>
              <w:rPr>
                <w:rFonts w:ascii="Times New Roman" w:hAnsi="Times New Roman" w:cs="Times New Roman"/>
              </w:rPr>
              <w:t>60</w:t>
            </w:r>
          </w:p>
        </w:tc>
        <w:tc>
          <w:tcPr>
            <w:tcW w:w="1603" w:type="dxa"/>
          </w:tcPr>
          <w:p w14:paraId="7DE6D5AE"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BA0765D"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31115D72" w14:textId="77777777" w:rsidTr="00FC60E7">
        <w:tc>
          <w:tcPr>
            <w:tcW w:w="534" w:type="dxa"/>
          </w:tcPr>
          <w:p w14:paraId="1D01D721" w14:textId="77777777" w:rsidR="00FC60E7" w:rsidRPr="009F64E6" w:rsidRDefault="00FC60E7" w:rsidP="00FC60E7">
            <w:pPr>
              <w:rPr>
                <w:rFonts w:ascii="Times New Roman" w:hAnsi="Times New Roman" w:cs="Times New Roman"/>
              </w:rPr>
            </w:pPr>
            <w:r>
              <w:rPr>
                <w:rFonts w:ascii="Times New Roman" w:hAnsi="Times New Roman" w:cs="Times New Roman"/>
              </w:rPr>
              <w:t>12.</w:t>
            </w:r>
          </w:p>
        </w:tc>
        <w:tc>
          <w:tcPr>
            <w:tcW w:w="3718" w:type="dxa"/>
          </w:tcPr>
          <w:p w14:paraId="6AA6E0D5" w14:textId="77777777" w:rsidR="00FC60E7" w:rsidRDefault="00FC60E7" w:rsidP="00FC60E7">
            <w:pPr>
              <w:rPr>
                <w:rFonts w:ascii="Times New Roman" w:hAnsi="Times New Roman" w:cs="Times New Roman"/>
              </w:rPr>
            </w:pPr>
            <w:r>
              <w:rPr>
                <w:rFonts w:ascii="Times New Roman" w:hAnsi="Times New Roman" w:cs="Times New Roman"/>
              </w:rPr>
              <w:t>Склад</w:t>
            </w:r>
          </w:p>
        </w:tc>
        <w:tc>
          <w:tcPr>
            <w:tcW w:w="789" w:type="dxa"/>
          </w:tcPr>
          <w:p w14:paraId="1F0C2F09" w14:textId="77777777" w:rsidR="00FC60E7" w:rsidRDefault="00FC60E7" w:rsidP="00FC60E7">
            <w:pPr>
              <w:rPr>
                <w:rFonts w:ascii="Times New Roman" w:hAnsi="Times New Roman" w:cs="Times New Roman"/>
              </w:rPr>
            </w:pPr>
            <w:r>
              <w:rPr>
                <w:rFonts w:ascii="Times New Roman" w:hAnsi="Times New Roman" w:cs="Times New Roman"/>
              </w:rPr>
              <w:t>6.9</w:t>
            </w:r>
          </w:p>
        </w:tc>
        <w:tc>
          <w:tcPr>
            <w:tcW w:w="1621" w:type="dxa"/>
          </w:tcPr>
          <w:p w14:paraId="31753613" w14:textId="248C7691"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8A84D84" w14:textId="77777777" w:rsidR="00FC60E7" w:rsidRDefault="00FC60E7" w:rsidP="00FC60E7">
            <w:pPr>
              <w:rPr>
                <w:rFonts w:ascii="Times New Roman" w:hAnsi="Times New Roman" w:cs="Times New Roman"/>
              </w:rPr>
            </w:pPr>
            <w:r>
              <w:rPr>
                <w:rFonts w:ascii="Times New Roman" w:hAnsi="Times New Roman" w:cs="Times New Roman"/>
              </w:rPr>
              <w:t>-</w:t>
            </w:r>
          </w:p>
        </w:tc>
        <w:tc>
          <w:tcPr>
            <w:tcW w:w="879" w:type="dxa"/>
          </w:tcPr>
          <w:p w14:paraId="6BB2C041"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43866ED4"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1756A68A"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723FC8B5" w14:textId="77777777" w:rsidR="00FC60E7" w:rsidRDefault="00FC60E7" w:rsidP="00FC60E7">
            <w:pPr>
              <w:rPr>
                <w:rFonts w:ascii="Times New Roman" w:hAnsi="Times New Roman" w:cs="Times New Roman"/>
              </w:rPr>
            </w:pPr>
            <w:r>
              <w:rPr>
                <w:rFonts w:ascii="Times New Roman" w:hAnsi="Times New Roman" w:cs="Times New Roman"/>
              </w:rPr>
              <w:t>60</w:t>
            </w:r>
          </w:p>
        </w:tc>
        <w:tc>
          <w:tcPr>
            <w:tcW w:w="1603" w:type="dxa"/>
          </w:tcPr>
          <w:p w14:paraId="1403BA06"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6E042BCE"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2853F2E1" w14:textId="77777777" w:rsidTr="00FC60E7">
        <w:tc>
          <w:tcPr>
            <w:tcW w:w="534" w:type="dxa"/>
          </w:tcPr>
          <w:p w14:paraId="023AAF91" w14:textId="77777777" w:rsidR="00FC60E7" w:rsidRPr="009F64E6" w:rsidRDefault="00FC60E7" w:rsidP="00FC60E7">
            <w:pPr>
              <w:rPr>
                <w:rFonts w:ascii="Times New Roman" w:hAnsi="Times New Roman" w:cs="Times New Roman"/>
              </w:rPr>
            </w:pPr>
            <w:r>
              <w:rPr>
                <w:rFonts w:ascii="Times New Roman" w:hAnsi="Times New Roman" w:cs="Times New Roman"/>
              </w:rPr>
              <w:t>13.</w:t>
            </w:r>
          </w:p>
        </w:tc>
        <w:tc>
          <w:tcPr>
            <w:tcW w:w="3718" w:type="dxa"/>
          </w:tcPr>
          <w:p w14:paraId="206DF64A" w14:textId="77777777" w:rsidR="00FC60E7" w:rsidRDefault="00FC60E7" w:rsidP="00FC60E7">
            <w:pPr>
              <w:rPr>
                <w:rFonts w:ascii="Times New Roman" w:hAnsi="Times New Roman" w:cs="Times New Roman"/>
              </w:rPr>
            </w:pPr>
            <w:r>
              <w:rPr>
                <w:rFonts w:ascii="Times New Roman" w:hAnsi="Times New Roman" w:cs="Times New Roman"/>
              </w:rPr>
              <w:t>Обслуживание перевозок пассажиров</w:t>
            </w:r>
          </w:p>
        </w:tc>
        <w:tc>
          <w:tcPr>
            <w:tcW w:w="789" w:type="dxa"/>
          </w:tcPr>
          <w:p w14:paraId="358E3998" w14:textId="77777777" w:rsidR="00FC60E7" w:rsidRDefault="00FC60E7" w:rsidP="00FC60E7">
            <w:pPr>
              <w:rPr>
                <w:rFonts w:ascii="Times New Roman" w:hAnsi="Times New Roman" w:cs="Times New Roman"/>
              </w:rPr>
            </w:pPr>
            <w:r>
              <w:rPr>
                <w:rFonts w:ascii="Times New Roman" w:hAnsi="Times New Roman" w:cs="Times New Roman"/>
              </w:rPr>
              <w:t>7.2.2</w:t>
            </w:r>
          </w:p>
        </w:tc>
        <w:tc>
          <w:tcPr>
            <w:tcW w:w="1621" w:type="dxa"/>
          </w:tcPr>
          <w:p w14:paraId="2C445C5A" w14:textId="5BC7316C" w:rsidR="00FC60E7" w:rsidRDefault="00586E64" w:rsidP="009635FA">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597C442" w14:textId="77777777" w:rsidR="00FC60E7" w:rsidRDefault="00FC60E7" w:rsidP="00FC60E7">
            <w:pPr>
              <w:rPr>
                <w:rFonts w:ascii="Times New Roman" w:hAnsi="Times New Roman" w:cs="Times New Roman"/>
              </w:rPr>
            </w:pPr>
            <w:r>
              <w:rPr>
                <w:rFonts w:ascii="Times New Roman" w:hAnsi="Times New Roman" w:cs="Times New Roman"/>
              </w:rPr>
              <w:t>18000</w:t>
            </w:r>
          </w:p>
        </w:tc>
        <w:tc>
          <w:tcPr>
            <w:tcW w:w="879" w:type="dxa"/>
          </w:tcPr>
          <w:p w14:paraId="3A50F078" w14:textId="77777777" w:rsidR="00FC60E7" w:rsidRDefault="00FC60E7" w:rsidP="00FC60E7">
            <w:pPr>
              <w:rPr>
                <w:rFonts w:ascii="Times New Roman" w:hAnsi="Times New Roman" w:cs="Times New Roman"/>
              </w:rPr>
            </w:pPr>
            <w:r>
              <w:rPr>
                <w:rFonts w:ascii="Times New Roman" w:hAnsi="Times New Roman" w:cs="Times New Roman"/>
              </w:rPr>
              <w:t>50000</w:t>
            </w:r>
          </w:p>
        </w:tc>
        <w:tc>
          <w:tcPr>
            <w:tcW w:w="850" w:type="dxa"/>
          </w:tcPr>
          <w:p w14:paraId="4E25F2ED"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20E544F1"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16929909" w14:textId="77777777" w:rsidR="00FC60E7" w:rsidRDefault="00FC60E7" w:rsidP="00FC60E7">
            <w:pPr>
              <w:rPr>
                <w:rFonts w:ascii="Times New Roman" w:hAnsi="Times New Roman" w:cs="Times New Roman"/>
              </w:rPr>
            </w:pPr>
            <w:r>
              <w:rPr>
                <w:rFonts w:ascii="Times New Roman" w:hAnsi="Times New Roman" w:cs="Times New Roman"/>
              </w:rPr>
              <w:t>60</w:t>
            </w:r>
          </w:p>
        </w:tc>
        <w:tc>
          <w:tcPr>
            <w:tcW w:w="1603" w:type="dxa"/>
          </w:tcPr>
          <w:p w14:paraId="1105ACB0"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21BE9B2E"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43B0B777" w14:textId="77777777" w:rsidTr="00FC60E7">
        <w:tc>
          <w:tcPr>
            <w:tcW w:w="534" w:type="dxa"/>
          </w:tcPr>
          <w:p w14:paraId="379959EF" w14:textId="77777777" w:rsidR="00FC60E7" w:rsidRPr="009F64E6" w:rsidRDefault="00FC60E7" w:rsidP="00FC60E7">
            <w:pPr>
              <w:rPr>
                <w:rFonts w:ascii="Times New Roman" w:hAnsi="Times New Roman" w:cs="Times New Roman"/>
              </w:rPr>
            </w:pPr>
            <w:r>
              <w:rPr>
                <w:rFonts w:ascii="Times New Roman" w:hAnsi="Times New Roman" w:cs="Times New Roman"/>
              </w:rPr>
              <w:t>14.</w:t>
            </w:r>
          </w:p>
        </w:tc>
        <w:tc>
          <w:tcPr>
            <w:tcW w:w="3718" w:type="dxa"/>
          </w:tcPr>
          <w:p w14:paraId="111C0882" w14:textId="77777777" w:rsidR="00FC60E7" w:rsidRDefault="00FC60E7" w:rsidP="00FC60E7">
            <w:pPr>
              <w:rPr>
                <w:rFonts w:ascii="Times New Roman" w:hAnsi="Times New Roman" w:cs="Times New Roman"/>
              </w:rPr>
            </w:pPr>
            <w:r>
              <w:rPr>
                <w:rFonts w:ascii="Times New Roman" w:hAnsi="Times New Roman" w:cs="Times New Roman"/>
              </w:rPr>
              <w:t>Стоянки транспорта общего пользования</w:t>
            </w:r>
          </w:p>
        </w:tc>
        <w:tc>
          <w:tcPr>
            <w:tcW w:w="789" w:type="dxa"/>
          </w:tcPr>
          <w:p w14:paraId="7B7F1F2A" w14:textId="77777777" w:rsidR="00FC60E7" w:rsidRDefault="00FC60E7" w:rsidP="00FC60E7">
            <w:pPr>
              <w:rPr>
                <w:rFonts w:ascii="Times New Roman" w:hAnsi="Times New Roman" w:cs="Times New Roman"/>
              </w:rPr>
            </w:pPr>
            <w:r>
              <w:rPr>
                <w:rFonts w:ascii="Times New Roman" w:hAnsi="Times New Roman" w:cs="Times New Roman"/>
              </w:rPr>
              <w:t>7.2.3</w:t>
            </w:r>
          </w:p>
        </w:tc>
        <w:tc>
          <w:tcPr>
            <w:tcW w:w="1621" w:type="dxa"/>
          </w:tcPr>
          <w:p w14:paraId="56DB9A73" w14:textId="70AFDB3E" w:rsidR="00FC60E7" w:rsidRDefault="00586E64"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1C101EC" w14:textId="77777777" w:rsidR="00FC60E7" w:rsidRDefault="00FC60E7" w:rsidP="00FC60E7">
            <w:pPr>
              <w:rPr>
                <w:rFonts w:ascii="Times New Roman" w:hAnsi="Times New Roman" w:cs="Times New Roman"/>
              </w:rPr>
            </w:pPr>
            <w:r>
              <w:rPr>
                <w:rFonts w:ascii="Times New Roman" w:hAnsi="Times New Roman" w:cs="Times New Roman"/>
              </w:rPr>
              <w:t>-</w:t>
            </w:r>
          </w:p>
        </w:tc>
        <w:tc>
          <w:tcPr>
            <w:tcW w:w="879" w:type="dxa"/>
          </w:tcPr>
          <w:p w14:paraId="247393E7"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00FDBE3E"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21780247"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13FC28A7" w14:textId="77777777" w:rsidR="00FC60E7" w:rsidRDefault="00FC60E7" w:rsidP="00FC60E7">
            <w:pPr>
              <w:rPr>
                <w:rFonts w:ascii="Times New Roman" w:hAnsi="Times New Roman" w:cs="Times New Roman"/>
              </w:rPr>
            </w:pPr>
            <w:r>
              <w:rPr>
                <w:rFonts w:ascii="Times New Roman" w:hAnsi="Times New Roman" w:cs="Times New Roman"/>
              </w:rPr>
              <w:t>60</w:t>
            </w:r>
          </w:p>
        </w:tc>
        <w:tc>
          <w:tcPr>
            <w:tcW w:w="1603" w:type="dxa"/>
          </w:tcPr>
          <w:p w14:paraId="4BB038E4"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42835716"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21723AE5" w14:textId="77777777" w:rsidTr="00FC60E7">
        <w:tc>
          <w:tcPr>
            <w:tcW w:w="534" w:type="dxa"/>
          </w:tcPr>
          <w:p w14:paraId="6D7B2D37" w14:textId="77777777" w:rsidR="00FC60E7" w:rsidRPr="009F64E6" w:rsidRDefault="00FC60E7" w:rsidP="00FC60E7">
            <w:pPr>
              <w:rPr>
                <w:rFonts w:ascii="Times New Roman" w:hAnsi="Times New Roman" w:cs="Times New Roman"/>
              </w:rPr>
            </w:pPr>
            <w:r>
              <w:rPr>
                <w:rFonts w:ascii="Times New Roman" w:hAnsi="Times New Roman" w:cs="Times New Roman"/>
              </w:rPr>
              <w:t>15.</w:t>
            </w:r>
          </w:p>
        </w:tc>
        <w:tc>
          <w:tcPr>
            <w:tcW w:w="3718" w:type="dxa"/>
          </w:tcPr>
          <w:p w14:paraId="298280C8" w14:textId="77777777" w:rsidR="00FC60E7" w:rsidRDefault="00FC60E7" w:rsidP="00FC60E7">
            <w:pPr>
              <w:rPr>
                <w:rFonts w:ascii="Times New Roman" w:hAnsi="Times New Roman" w:cs="Times New Roman"/>
              </w:rPr>
            </w:pPr>
            <w:r>
              <w:rPr>
                <w:rFonts w:ascii="Times New Roman" w:hAnsi="Times New Roman" w:cs="Times New Roman"/>
              </w:rPr>
              <w:t>Трубопроводный транспорт</w:t>
            </w:r>
          </w:p>
        </w:tc>
        <w:tc>
          <w:tcPr>
            <w:tcW w:w="789" w:type="dxa"/>
          </w:tcPr>
          <w:p w14:paraId="0E933E6B" w14:textId="77777777" w:rsidR="00FC60E7" w:rsidRDefault="00FC60E7" w:rsidP="00FC60E7">
            <w:pPr>
              <w:rPr>
                <w:rFonts w:ascii="Times New Roman" w:hAnsi="Times New Roman" w:cs="Times New Roman"/>
              </w:rPr>
            </w:pPr>
            <w:r>
              <w:rPr>
                <w:rFonts w:ascii="Times New Roman" w:hAnsi="Times New Roman" w:cs="Times New Roman"/>
              </w:rPr>
              <w:t>7.5</w:t>
            </w:r>
          </w:p>
        </w:tc>
        <w:tc>
          <w:tcPr>
            <w:tcW w:w="9668" w:type="dxa"/>
            <w:gridSpan w:val="9"/>
          </w:tcPr>
          <w:p w14:paraId="41CE4678" w14:textId="77777777" w:rsidR="00FC60E7" w:rsidRDefault="00FC60E7" w:rsidP="009635FA">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FC60E7" w:rsidRPr="009F64E6" w14:paraId="04921B70" w14:textId="77777777" w:rsidTr="00FC60E7">
        <w:tc>
          <w:tcPr>
            <w:tcW w:w="534" w:type="dxa"/>
          </w:tcPr>
          <w:p w14:paraId="364A19BD" w14:textId="77777777" w:rsidR="00FC60E7" w:rsidRPr="009F64E6" w:rsidRDefault="00FC60E7" w:rsidP="00FC60E7">
            <w:pPr>
              <w:rPr>
                <w:rFonts w:ascii="Times New Roman" w:hAnsi="Times New Roman" w:cs="Times New Roman"/>
              </w:rPr>
            </w:pPr>
            <w:r>
              <w:rPr>
                <w:rFonts w:ascii="Times New Roman" w:hAnsi="Times New Roman" w:cs="Times New Roman"/>
              </w:rPr>
              <w:t>16.</w:t>
            </w:r>
          </w:p>
        </w:tc>
        <w:tc>
          <w:tcPr>
            <w:tcW w:w="3718" w:type="dxa"/>
          </w:tcPr>
          <w:p w14:paraId="53CA4A7D" w14:textId="77777777" w:rsidR="00FC60E7" w:rsidRDefault="00FC60E7" w:rsidP="00FC60E7">
            <w:pPr>
              <w:rPr>
                <w:rFonts w:ascii="Times New Roman" w:hAnsi="Times New Roman" w:cs="Times New Roman"/>
              </w:rPr>
            </w:pPr>
            <w:r>
              <w:rPr>
                <w:rFonts w:ascii="Times New Roman" w:hAnsi="Times New Roman" w:cs="Times New Roman"/>
              </w:rPr>
              <w:t>Энергетика</w:t>
            </w:r>
          </w:p>
        </w:tc>
        <w:tc>
          <w:tcPr>
            <w:tcW w:w="789" w:type="dxa"/>
          </w:tcPr>
          <w:p w14:paraId="12988DA8" w14:textId="77777777" w:rsidR="00FC60E7" w:rsidRDefault="00FC60E7" w:rsidP="00FC60E7">
            <w:pPr>
              <w:rPr>
                <w:rFonts w:ascii="Times New Roman" w:hAnsi="Times New Roman" w:cs="Times New Roman"/>
              </w:rPr>
            </w:pPr>
            <w:r>
              <w:rPr>
                <w:rFonts w:ascii="Times New Roman" w:hAnsi="Times New Roman" w:cs="Times New Roman"/>
              </w:rPr>
              <w:t>6.7</w:t>
            </w:r>
          </w:p>
        </w:tc>
        <w:tc>
          <w:tcPr>
            <w:tcW w:w="9668" w:type="dxa"/>
            <w:gridSpan w:val="9"/>
          </w:tcPr>
          <w:p w14:paraId="017F1D42" w14:textId="77777777" w:rsidR="00FC60E7" w:rsidRDefault="00FC60E7" w:rsidP="009635FA">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FC60E7" w:rsidRPr="009F64E6" w14:paraId="6D13E0BC" w14:textId="77777777" w:rsidTr="00FC60E7">
        <w:tc>
          <w:tcPr>
            <w:tcW w:w="534" w:type="dxa"/>
          </w:tcPr>
          <w:p w14:paraId="74333C7A" w14:textId="77777777" w:rsidR="00FC60E7" w:rsidRDefault="00FC60E7" w:rsidP="00FC60E7">
            <w:pPr>
              <w:rPr>
                <w:rFonts w:ascii="Times New Roman" w:hAnsi="Times New Roman" w:cs="Times New Roman"/>
              </w:rPr>
            </w:pPr>
            <w:r>
              <w:rPr>
                <w:rFonts w:ascii="Times New Roman" w:hAnsi="Times New Roman" w:cs="Times New Roman"/>
              </w:rPr>
              <w:lastRenderedPageBreak/>
              <w:t>17.</w:t>
            </w:r>
          </w:p>
        </w:tc>
        <w:tc>
          <w:tcPr>
            <w:tcW w:w="3718" w:type="dxa"/>
          </w:tcPr>
          <w:p w14:paraId="6CA400C6" w14:textId="77777777" w:rsidR="00FC60E7" w:rsidRDefault="00FC60E7" w:rsidP="00FC60E7">
            <w:pPr>
              <w:rPr>
                <w:rFonts w:ascii="Times New Roman" w:hAnsi="Times New Roman" w:cs="Times New Roman"/>
              </w:rPr>
            </w:pPr>
            <w:r>
              <w:rPr>
                <w:rFonts w:ascii="Times New Roman" w:hAnsi="Times New Roman" w:cs="Times New Roman"/>
              </w:rPr>
              <w:t>Связь</w:t>
            </w:r>
          </w:p>
        </w:tc>
        <w:tc>
          <w:tcPr>
            <w:tcW w:w="789" w:type="dxa"/>
          </w:tcPr>
          <w:p w14:paraId="6ABE8E75" w14:textId="77777777" w:rsidR="00FC60E7" w:rsidRDefault="00FC60E7" w:rsidP="00FC60E7">
            <w:pPr>
              <w:rPr>
                <w:rFonts w:ascii="Times New Roman" w:hAnsi="Times New Roman" w:cs="Times New Roman"/>
              </w:rPr>
            </w:pPr>
            <w:r>
              <w:rPr>
                <w:rFonts w:ascii="Times New Roman" w:hAnsi="Times New Roman" w:cs="Times New Roman"/>
              </w:rPr>
              <w:t>6.8</w:t>
            </w:r>
          </w:p>
        </w:tc>
        <w:tc>
          <w:tcPr>
            <w:tcW w:w="9668" w:type="dxa"/>
            <w:gridSpan w:val="9"/>
          </w:tcPr>
          <w:p w14:paraId="2B6C1950" w14:textId="77777777" w:rsidR="00FC60E7" w:rsidRDefault="00FC60E7" w:rsidP="009635FA">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FC60E7" w:rsidRPr="009F64E6" w14:paraId="7A12B014" w14:textId="77777777" w:rsidTr="00FC60E7">
        <w:tc>
          <w:tcPr>
            <w:tcW w:w="534" w:type="dxa"/>
          </w:tcPr>
          <w:p w14:paraId="2EA181DC" w14:textId="77777777" w:rsidR="00FC60E7" w:rsidRDefault="00FC60E7" w:rsidP="00FC60E7">
            <w:pPr>
              <w:rPr>
                <w:rFonts w:ascii="Times New Roman" w:hAnsi="Times New Roman" w:cs="Times New Roman"/>
              </w:rPr>
            </w:pPr>
            <w:r>
              <w:rPr>
                <w:rFonts w:ascii="Times New Roman" w:hAnsi="Times New Roman" w:cs="Times New Roman"/>
              </w:rPr>
              <w:t>18.</w:t>
            </w:r>
          </w:p>
        </w:tc>
        <w:tc>
          <w:tcPr>
            <w:tcW w:w="3718" w:type="dxa"/>
          </w:tcPr>
          <w:p w14:paraId="04FFAE9D" w14:textId="77777777" w:rsidR="00FC60E7" w:rsidRDefault="00FC60E7" w:rsidP="00FC60E7">
            <w:pPr>
              <w:rPr>
                <w:rFonts w:ascii="Times New Roman" w:hAnsi="Times New Roman" w:cs="Times New Roman"/>
              </w:rPr>
            </w:pPr>
            <w:r>
              <w:rPr>
                <w:rFonts w:ascii="Times New Roman" w:hAnsi="Times New Roman" w:cs="Times New Roman"/>
              </w:rPr>
              <w:t>Оказание услуг связи</w:t>
            </w:r>
          </w:p>
        </w:tc>
        <w:tc>
          <w:tcPr>
            <w:tcW w:w="789" w:type="dxa"/>
          </w:tcPr>
          <w:p w14:paraId="5FDA80C5" w14:textId="77777777" w:rsidR="00FC60E7" w:rsidRDefault="00FC60E7" w:rsidP="00FC60E7">
            <w:pPr>
              <w:rPr>
                <w:rFonts w:ascii="Times New Roman" w:hAnsi="Times New Roman" w:cs="Times New Roman"/>
              </w:rPr>
            </w:pPr>
            <w:r>
              <w:rPr>
                <w:rFonts w:ascii="Times New Roman" w:hAnsi="Times New Roman" w:cs="Times New Roman"/>
              </w:rPr>
              <w:t>3.2.3</w:t>
            </w:r>
          </w:p>
        </w:tc>
        <w:tc>
          <w:tcPr>
            <w:tcW w:w="1621" w:type="dxa"/>
          </w:tcPr>
          <w:p w14:paraId="5C8AE732" w14:textId="2999F71F" w:rsidR="00FC60E7"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57D45D01" w14:textId="77777777" w:rsidR="00FC60E7" w:rsidRDefault="00FC60E7" w:rsidP="00FC60E7">
            <w:pPr>
              <w:rPr>
                <w:rFonts w:ascii="Times New Roman" w:hAnsi="Times New Roman" w:cs="Times New Roman"/>
              </w:rPr>
            </w:pPr>
            <w:r>
              <w:rPr>
                <w:rFonts w:ascii="Times New Roman" w:hAnsi="Times New Roman" w:cs="Times New Roman"/>
              </w:rPr>
              <w:t>-</w:t>
            </w:r>
          </w:p>
        </w:tc>
        <w:tc>
          <w:tcPr>
            <w:tcW w:w="879" w:type="dxa"/>
          </w:tcPr>
          <w:p w14:paraId="0900C22A"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50" w:type="dxa"/>
          </w:tcPr>
          <w:p w14:paraId="7D256DB7"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1FEF08FB"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303856A2"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7C604955" w14:textId="77777777" w:rsidR="00FC60E7"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4EA42D5" w14:textId="77777777" w:rsidR="00FC60E7" w:rsidRDefault="00FC60E7" w:rsidP="00FC60E7">
            <w:pPr>
              <w:rPr>
                <w:rFonts w:ascii="Times New Roman" w:hAnsi="Times New Roman" w:cs="Times New Roman"/>
              </w:rPr>
            </w:pPr>
            <w:r>
              <w:rPr>
                <w:rFonts w:ascii="Times New Roman" w:hAnsi="Times New Roman" w:cs="Times New Roman"/>
              </w:rPr>
              <w:t>5/3</w:t>
            </w:r>
          </w:p>
        </w:tc>
      </w:tr>
      <w:tr w:rsidR="00FC60E7" w:rsidRPr="009F64E6" w14:paraId="37E9F592" w14:textId="77777777" w:rsidTr="00FC60E7">
        <w:tc>
          <w:tcPr>
            <w:tcW w:w="534" w:type="dxa"/>
          </w:tcPr>
          <w:p w14:paraId="39F9F324" w14:textId="77777777" w:rsidR="00FC60E7" w:rsidRPr="009F64E6" w:rsidRDefault="00FC60E7" w:rsidP="00FC60E7">
            <w:pPr>
              <w:rPr>
                <w:rFonts w:ascii="Times New Roman" w:hAnsi="Times New Roman" w:cs="Times New Roman"/>
              </w:rPr>
            </w:pPr>
            <w:r>
              <w:rPr>
                <w:rFonts w:ascii="Times New Roman" w:hAnsi="Times New Roman" w:cs="Times New Roman"/>
              </w:rPr>
              <w:t>19.</w:t>
            </w:r>
          </w:p>
        </w:tc>
        <w:tc>
          <w:tcPr>
            <w:tcW w:w="3718" w:type="dxa"/>
          </w:tcPr>
          <w:p w14:paraId="44F179EE" w14:textId="77777777" w:rsidR="00FC60E7" w:rsidRPr="00476ACF" w:rsidRDefault="00FC60E7" w:rsidP="00FC60E7">
            <w:pPr>
              <w:rPr>
                <w:rFonts w:ascii="Times New Roman" w:hAnsi="Times New Roman" w:cs="Times New Roman"/>
              </w:rPr>
            </w:pPr>
            <w:r>
              <w:rPr>
                <w:rFonts w:ascii="Times New Roman" w:hAnsi="Times New Roman" w:cs="Times New Roman"/>
              </w:rPr>
              <w:t>Деловое управление</w:t>
            </w:r>
          </w:p>
        </w:tc>
        <w:tc>
          <w:tcPr>
            <w:tcW w:w="789" w:type="dxa"/>
          </w:tcPr>
          <w:p w14:paraId="7EDF6EBB" w14:textId="77777777" w:rsidR="00FC60E7" w:rsidRDefault="00FC60E7" w:rsidP="00FC60E7">
            <w:pPr>
              <w:rPr>
                <w:rFonts w:ascii="Times New Roman" w:hAnsi="Times New Roman" w:cs="Times New Roman"/>
              </w:rPr>
            </w:pPr>
            <w:r>
              <w:rPr>
                <w:rFonts w:ascii="Times New Roman" w:hAnsi="Times New Roman" w:cs="Times New Roman"/>
              </w:rPr>
              <w:t>4.1</w:t>
            </w:r>
          </w:p>
        </w:tc>
        <w:tc>
          <w:tcPr>
            <w:tcW w:w="1621" w:type="dxa"/>
          </w:tcPr>
          <w:p w14:paraId="5CA802E1" w14:textId="7AC1A28C" w:rsidR="00FC60E7"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48350D3" w14:textId="77777777" w:rsidR="00FC60E7" w:rsidRDefault="00FC60E7" w:rsidP="00FC60E7">
            <w:pPr>
              <w:rPr>
                <w:rFonts w:ascii="Times New Roman" w:hAnsi="Times New Roman" w:cs="Times New Roman"/>
              </w:rPr>
            </w:pPr>
            <w:r>
              <w:rPr>
                <w:rFonts w:ascii="Times New Roman" w:hAnsi="Times New Roman" w:cs="Times New Roman"/>
              </w:rPr>
              <w:t>-</w:t>
            </w:r>
          </w:p>
        </w:tc>
        <w:tc>
          <w:tcPr>
            <w:tcW w:w="879" w:type="dxa"/>
          </w:tcPr>
          <w:p w14:paraId="2CC07563" w14:textId="77777777" w:rsidR="00FC60E7" w:rsidRDefault="00FC60E7" w:rsidP="00FC60E7">
            <w:pPr>
              <w:rPr>
                <w:rFonts w:ascii="Times New Roman" w:hAnsi="Times New Roman" w:cs="Times New Roman"/>
              </w:rPr>
            </w:pPr>
            <w:r>
              <w:rPr>
                <w:rFonts w:ascii="Times New Roman" w:hAnsi="Times New Roman" w:cs="Times New Roman"/>
              </w:rPr>
              <w:t>10000</w:t>
            </w:r>
          </w:p>
        </w:tc>
        <w:tc>
          <w:tcPr>
            <w:tcW w:w="850" w:type="dxa"/>
          </w:tcPr>
          <w:p w14:paraId="6E641C6C"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11A343B0"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77" w:type="dxa"/>
          </w:tcPr>
          <w:p w14:paraId="3F687281"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24FDA837" w14:textId="77777777" w:rsidR="00FC60E7"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322B084B" w14:textId="77777777" w:rsidR="00FC60E7" w:rsidRDefault="00FC60E7" w:rsidP="00FC60E7">
            <w:pPr>
              <w:rPr>
                <w:rFonts w:ascii="Times New Roman" w:hAnsi="Times New Roman" w:cs="Times New Roman"/>
              </w:rPr>
            </w:pPr>
            <w:r>
              <w:rPr>
                <w:rFonts w:ascii="Times New Roman" w:hAnsi="Times New Roman" w:cs="Times New Roman"/>
              </w:rPr>
              <w:t>5/3</w:t>
            </w:r>
          </w:p>
        </w:tc>
      </w:tr>
      <w:tr w:rsidR="00FC60E7" w:rsidRPr="009F64E6" w14:paraId="72CFE02E" w14:textId="77777777" w:rsidTr="00FC60E7">
        <w:tc>
          <w:tcPr>
            <w:tcW w:w="534" w:type="dxa"/>
          </w:tcPr>
          <w:p w14:paraId="257EB117" w14:textId="77777777" w:rsidR="00FC60E7" w:rsidRPr="009F64E6" w:rsidRDefault="00FC60E7" w:rsidP="00FC60E7">
            <w:pPr>
              <w:rPr>
                <w:rFonts w:ascii="Times New Roman" w:hAnsi="Times New Roman" w:cs="Times New Roman"/>
              </w:rPr>
            </w:pPr>
            <w:r>
              <w:rPr>
                <w:rFonts w:ascii="Times New Roman" w:hAnsi="Times New Roman" w:cs="Times New Roman"/>
              </w:rPr>
              <w:t>20.</w:t>
            </w:r>
          </w:p>
        </w:tc>
        <w:tc>
          <w:tcPr>
            <w:tcW w:w="3718" w:type="dxa"/>
          </w:tcPr>
          <w:p w14:paraId="085C8B09" w14:textId="77777777" w:rsidR="00FC60E7" w:rsidRPr="009F64E6" w:rsidRDefault="00FC60E7" w:rsidP="00FC60E7">
            <w:pPr>
              <w:rPr>
                <w:rFonts w:ascii="Times New Roman" w:hAnsi="Times New Roman" w:cs="Times New Roman"/>
              </w:rPr>
            </w:pPr>
            <w:r>
              <w:rPr>
                <w:rFonts w:ascii="Times New Roman" w:hAnsi="Times New Roman" w:cs="Times New Roman"/>
              </w:rPr>
              <w:t>Бытовое обслуживание</w:t>
            </w:r>
          </w:p>
        </w:tc>
        <w:tc>
          <w:tcPr>
            <w:tcW w:w="789" w:type="dxa"/>
          </w:tcPr>
          <w:p w14:paraId="614E9D47" w14:textId="77777777" w:rsidR="00FC60E7" w:rsidRPr="009F64E6" w:rsidRDefault="00FC60E7" w:rsidP="00FC60E7">
            <w:pPr>
              <w:rPr>
                <w:rFonts w:ascii="Times New Roman" w:hAnsi="Times New Roman" w:cs="Times New Roman"/>
              </w:rPr>
            </w:pPr>
            <w:r>
              <w:rPr>
                <w:rFonts w:ascii="Times New Roman" w:hAnsi="Times New Roman" w:cs="Times New Roman"/>
              </w:rPr>
              <w:t>3.3</w:t>
            </w:r>
          </w:p>
        </w:tc>
        <w:tc>
          <w:tcPr>
            <w:tcW w:w="1621" w:type="dxa"/>
          </w:tcPr>
          <w:p w14:paraId="1FF491CC" w14:textId="4B61C405" w:rsidR="00FC60E7" w:rsidRPr="009F64E6"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48A1342"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79" w:type="dxa"/>
          </w:tcPr>
          <w:p w14:paraId="40117DC7" w14:textId="77777777" w:rsidR="00FC60E7" w:rsidRPr="009F64E6" w:rsidRDefault="00FC60E7" w:rsidP="00FC60E7">
            <w:pPr>
              <w:rPr>
                <w:rFonts w:ascii="Times New Roman" w:hAnsi="Times New Roman" w:cs="Times New Roman"/>
              </w:rPr>
            </w:pPr>
            <w:r>
              <w:rPr>
                <w:rFonts w:ascii="Times New Roman" w:hAnsi="Times New Roman" w:cs="Times New Roman"/>
              </w:rPr>
              <w:t>5000</w:t>
            </w:r>
          </w:p>
        </w:tc>
        <w:tc>
          <w:tcPr>
            <w:tcW w:w="850" w:type="dxa"/>
          </w:tcPr>
          <w:p w14:paraId="7A131AF9"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50" w:type="dxa"/>
          </w:tcPr>
          <w:p w14:paraId="49FEC0F0"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677" w:type="dxa"/>
          </w:tcPr>
          <w:p w14:paraId="4D3C820A" w14:textId="77777777" w:rsidR="00FC60E7" w:rsidRPr="009F64E6" w:rsidRDefault="00FC60E7" w:rsidP="00FC60E7">
            <w:pPr>
              <w:rPr>
                <w:rFonts w:ascii="Times New Roman" w:hAnsi="Times New Roman" w:cs="Times New Roman"/>
              </w:rPr>
            </w:pPr>
            <w:r>
              <w:rPr>
                <w:rFonts w:ascii="Times New Roman" w:hAnsi="Times New Roman" w:cs="Times New Roman"/>
              </w:rPr>
              <w:t>80</w:t>
            </w:r>
          </w:p>
        </w:tc>
        <w:tc>
          <w:tcPr>
            <w:tcW w:w="1603" w:type="dxa"/>
          </w:tcPr>
          <w:p w14:paraId="2555A515"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61AADC3C"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302F6110" w14:textId="77777777" w:rsidTr="00FC60E7">
        <w:tc>
          <w:tcPr>
            <w:tcW w:w="534" w:type="dxa"/>
          </w:tcPr>
          <w:p w14:paraId="2BD8449D" w14:textId="77777777" w:rsidR="00FC60E7" w:rsidRDefault="00FC60E7" w:rsidP="00FC60E7">
            <w:pPr>
              <w:rPr>
                <w:rFonts w:ascii="Times New Roman" w:hAnsi="Times New Roman" w:cs="Times New Roman"/>
              </w:rPr>
            </w:pPr>
            <w:r>
              <w:rPr>
                <w:rFonts w:ascii="Times New Roman" w:hAnsi="Times New Roman" w:cs="Times New Roman"/>
              </w:rPr>
              <w:t>21.</w:t>
            </w:r>
          </w:p>
        </w:tc>
        <w:tc>
          <w:tcPr>
            <w:tcW w:w="3718" w:type="dxa"/>
          </w:tcPr>
          <w:p w14:paraId="22CD1746" w14:textId="77777777" w:rsidR="00FC60E7" w:rsidRPr="009F64E6" w:rsidRDefault="00FC60E7" w:rsidP="00FC60E7">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3102A2E9" w14:textId="77777777" w:rsidR="00FC60E7" w:rsidRPr="009F64E6" w:rsidRDefault="00FC60E7" w:rsidP="00FC60E7">
            <w:pPr>
              <w:rPr>
                <w:rFonts w:ascii="Times New Roman" w:hAnsi="Times New Roman" w:cs="Times New Roman"/>
              </w:rPr>
            </w:pPr>
            <w:r>
              <w:rPr>
                <w:rFonts w:ascii="Times New Roman" w:hAnsi="Times New Roman" w:cs="Times New Roman"/>
              </w:rPr>
              <w:t>3.1.2</w:t>
            </w:r>
          </w:p>
        </w:tc>
        <w:tc>
          <w:tcPr>
            <w:tcW w:w="1621" w:type="dxa"/>
          </w:tcPr>
          <w:p w14:paraId="4D308D40" w14:textId="0ACE9AEA" w:rsidR="00FC60E7" w:rsidRPr="009F64E6"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3368" w:type="dxa"/>
            <w:gridSpan w:val="4"/>
          </w:tcPr>
          <w:p w14:paraId="5AA7AA76" w14:textId="77777777" w:rsidR="00FC60E7" w:rsidRPr="009F64E6" w:rsidRDefault="00FC60E7" w:rsidP="00FC60E7">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6D436561" w14:textId="77777777" w:rsidR="00FC60E7" w:rsidRPr="009F64E6" w:rsidRDefault="00FC60E7" w:rsidP="00FC60E7">
            <w:pPr>
              <w:rPr>
                <w:rFonts w:ascii="Times New Roman" w:hAnsi="Times New Roman" w:cs="Times New Roman"/>
              </w:rPr>
            </w:pPr>
            <w:r>
              <w:rPr>
                <w:rFonts w:ascii="Times New Roman" w:hAnsi="Times New Roman" w:cs="Times New Roman"/>
              </w:rPr>
              <w:t>80</w:t>
            </w:r>
          </w:p>
        </w:tc>
        <w:tc>
          <w:tcPr>
            <w:tcW w:w="1603" w:type="dxa"/>
          </w:tcPr>
          <w:p w14:paraId="4D952563"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6DC81736"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2298DEAF" w14:textId="77777777" w:rsidTr="000B4216">
        <w:trPr>
          <w:trHeight w:val="284"/>
        </w:trPr>
        <w:tc>
          <w:tcPr>
            <w:tcW w:w="534" w:type="dxa"/>
          </w:tcPr>
          <w:p w14:paraId="24AB72C3" w14:textId="77777777" w:rsidR="00FC60E7" w:rsidRDefault="00FC60E7" w:rsidP="00FC60E7">
            <w:pPr>
              <w:rPr>
                <w:rFonts w:ascii="Times New Roman" w:hAnsi="Times New Roman" w:cs="Times New Roman"/>
              </w:rPr>
            </w:pPr>
            <w:r>
              <w:rPr>
                <w:rFonts w:ascii="Times New Roman" w:hAnsi="Times New Roman" w:cs="Times New Roman"/>
              </w:rPr>
              <w:t>22.</w:t>
            </w:r>
          </w:p>
        </w:tc>
        <w:tc>
          <w:tcPr>
            <w:tcW w:w="3718" w:type="dxa"/>
          </w:tcPr>
          <w:p w14:paraId="605E7569" w14:textId="77777777" w:rsidR="00FC60E7" w:rsidRDefault="00FC60E7" w:rsidP="000B4216">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789" w:type="dxa"/>
          </w:tcPr>
          <w:p w14:paraId="22CB1D6E" w14:textId="77777777" w:rsidR="00FC60E7" w:rsidRDefault="00FC60E7" w:rsidP="000B4216">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c>
          <w:tcPr>
            <w:tcW w:w="1621" w:type="dxa"/>
          </w:tcPr>
          <w:p w14:paraId="6534C818" w14:textId="77777777" w:rsidR="00FC60E7" w:rsidRDefault="00FC60E7" w:rsidP="000B4216">
            <w:pPr>
              <w:rPr>
                <w:rFonts w:ascii="Times New Roman" w:hAnsi="Times New Roman" w:cs="Times New Roman"/>
              </w:rPr>
            </w:pPr>
            <w:r>
              <w:rPr>
                <w:rFonts w:ascii="Times New Roman" w:hAnsi="Times New Roman" w:cs="Times New Roman"/>
              </w:rPr>
              <w:t>1эт. / 5</w:t>
            </w:r>
          </w:p>
        </w:tc>
        <w:tc>
          <w:tcPr>
            <w:tcW w:w="789" w:type="dxa"/>
          </w:tcPr>
          <w:p w14:paraId="34ED3755" w14:textId="77777777" w:rsidR="00FC60E7" w:rsidRDefault="00FC60E7" w:rsidP="000B4216">
            <w:pPr>
              <w:rPr>
                <w:rFonts w:ascii="Times New Roman" w:hAnsi="Times New Roman" w:cs="Times New Roman"/>
              </w:rPr>
            </w:pPr>
            <w:r>
              <w:rPr>
                <w:rFonts w:ascii="Times New Roman" w:hAnsi="Times New Roman" w:cs="Times New Roman"/>
              </w:rPr>
              <w:t>-</w:t>
            </w:r>
          </w:p>
        </w:tc>
        <w:tc>
          <w:tcPr>
            <w:tcW w:w="879" w:type="dxa"/>
          </w:tcPr>
          <w:p w14:paraId="0B707FF7"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75E9D02A"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50" w:type="dxa"/>
          </w:tcPr>
          <w:p w14:paraId="25E3C642"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677" w:type="dxa"/>
          </w:tcPr>
          <w:p w14:paraId="2E399424" w14:textId="77777777" w:rsidR="00FC60E7" w:rsidRDefault="00FC60E7" w:rsidP="00FC60E7">
            <w:pPr>
              <w:rPr>
                <w:rFonts w:ascii="Times New Roman" w:hAnsi="Times New Roman" w:cs="Times New Roman"/>
              </w:rPr>
            </w:pPr>
            <w:r>
              <w:rPr>
                <w:rFonts w:ascii="Times New Roman" w:hAnsi="Times New Roman" w:cs="Times New Roman"/>
              </w:rPr>
              <w:t>-</w:t>
            </w:r>
          </w:p>
        </w:tc>
        <w:tc>
          <w:tcPr>
            <w:tcW w:w="1603" w:type="dxa"/>
          </w:tcPr>
          <w:p w14:paraId="71F4EB76"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5BFA0B85"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140BAE52" w14:textId="77777777" w:rsidTr="00FC60E7">
        <w:tc>
          <w:tcPr>
            <w:tcW w:w="534" w:type="dxa"/>
          </w:tcPr>
          <w:p w14:paraId="5DA3B298" w14:textId="77777777" w:rsidR="00FC60E7" w:rsidRDefault="00FC60E7" w:rsidP="00FC60E7">
            <w:pPr>
              <w:rPr>
                <w:rFonts w:ascii="Times New Roman" w:hAnsi="Times New Roman" w:cs="Times New Roman"/>
              </w:rPr>
            </w:pPr>
            <w:r>
              <w:rPr>
                <w:rFonts w:ascii="Times New Roman" w:hAnsi="Times New Roman" w:cs="Times New Roman"/>
              </w:rPr>
              <w:t>23.</w:t>
            </w:r>
          </w:p>
        </w:tc>
        <w:tc>
          <w:tcPr>
            <w:tcW w:w="3718" w:type="dxa"/>
          </w:tcPr>
          <w:p w14:paraId="6C0754F2" w14:textId="77777777" w:rsidR="00FC60E7" w:rsidRDefault="00FC60E7" w:rsidP="00FC60E7">
            <w:pPr>
              <w:rPr>
                <w:rFonts w:ascii="Times New Roman" w:hAnsi="Times New Roman" w:cs="Times New Roman"/>
              </w:rPr>
            </w:pPr>
            <w:r>
              <w:rPr>
                <w:rFonts w:ascii="Times New Roman" w:hAnsi="Times New Roman" w:cs="Times New Roman"/>
              </w:rPr>
              <w:t>Заправка транспортных средств</w:t>
            </w:r>
          </w:p>
        </w:tc>
        <w:tc>
          <w:tcPr>
            <w:tcW w:w="789" w:type="dxa"/>
          </w:tcPr>
          <w:p w14:paraId="7052BF0C" w14:textId="77777777" w:rsidR="00FC60E7" w:rsidRDefault="00FC60E7" w:rsidP="00FC60E7">
            <w:pPr>
              <w:rPr>
                <w:rFonts w:ascii="Times New Roman" w:hAnsi="Times New Roman" w:cs="Times New Roman"/>
              </w:rPr>
            </w:pPr>
            <w:r>
              <w:rPr>
                <w:rFonts w:ascii="Times New Roman" w:hAnsi="Times New Roman" w:cs="Times New Roman"/>
              </w:rPr>
              <w:t>4.9.1.1</w:t>
            </w:r>
          </w:p>
        </w:tc>
        <w:tc>
          <w:tcPr>
            <w:tcW w:w="1621" w:type="dxa"/>
          </w:tcPr>
          <w:p w14:paraId="3178285F" w14:textId="77777777" w:rsidR="00FC60E7" w:rsidRDefault="00FC60E7" w:rsidP="00FC60E7">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69B18579" w14:textId="77777777" w:rsidR="00FC60E7" w:rsidRDefault="00FC60E7" w:rsidP="00FC60E7">
            <w:pPr>
              <w:rPr>
                <w:rFonts w:ascii="Times New Roman" w:hAnsi="Times New Roman" w:cs="Times New Roman"/>
              </w:rPr>
            </w:pPr>
            <w:r>
              <w:rPr>
                <w:rFonts w:ascii="Times New Roman" w:hAnsi="Times New Roman" w:cs="Times New Roman"/>
              </w:rPr>
              <w:t>1000</w:t>
            </w:r>
          </w:p>
        </w:tc>
        <w:tc>
          <w:tcPr>
            <w:tcW w:w="879" w:type="dxa"/>
          </w:tcPr>
          <w:p w14:paraId="5A5A5F4D" w14:textId="77777777" w:rsidR="00FC60E7" w:rsidRDefault="00FC60E7" w:rsidP="00FC60E7">
            <w:pPr>
              <w:rPr>
                <w:rFonts w:ascii="Times New Roman" w:hAnsi="Times New Roman" w:cs="Times New Roman"/>
              </w:rPr>
            </w:pPr>
            <w:r>
              <w:rPr>
                <w:rFonts w:ascii="Times New Roman" w:hAnsi="Times New Roman" w:cs="Times New Roman"/>
              </w:rPr>
              <w:t>3000</w:t>
            </w:r>
          </w:p>
        </w:tc>
        <w:tc>
          <w:tcPr>
            <w:tcW w:w="850" w:type="dxa"/>
          </w:tcPr>
          <w:p w14:paraId="5806FFD6"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50" w:type="dxa"/>
          </w:tcPr>
          <w:p w14:paraId="1F91A00B"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677" w:type="dxa"/>
          </w:tcPr>
          <w:p w14:paraId="30B57DAB"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3DA2E163" w14:textId="77777777" w:rsidR="00FC60E7"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2CAD6BC2" w14:textId="77777777" w:rsidR="00FC60E7" w:rsidRDefault="00FC60E7" w:rsidP="00FC60E7">
            <w:pPr>
              <w:rPr>
                <w:rFonts w:ascii="Times New Roman" w:hAnsi="Times New Roman" w:cs="Times New Roman"/>
              </w:rPr>
            </w:pPr>
            <w:r>
              <w:rPr>
                <w:rFonts w:ascii="Times New Roman" w:hAnsi="Times New Roman" w:cs="Times New Roman"/>
              </w:rPr>
              <w:t>5/3</w:t>
            </w:r>
          </w:p>
        </w:tc>
      </w:tr>
      <w:tr w:rsidR="00FC60E7" w:rsidRPr="009F64E6" w14:paraId="29B61422" w14:textId="77777777" w:rsidTr="00FC60E7">
        <w:tc>
          <w:tcPr>
            <w:tcW w:w="534" w:type="dxa"/>
          </w:tcPr>
          <w:p w14:paraId="1F2B4626" w14:textId="77777777" w:rsidR="00FC60E7" w:rsidRPr="009F64E6" w:rsidRDefault="00FC60E7" w:rsidP="00FC60E7">
            <w:pPr>
              <w:rPr>
                <w:rFonts w:ascii="Times New Roman" w:hAnsi="Times New Roman" w:cs="Times New Roman"/>
              </w:rPr>
            </w:pPr>
            <w:r>
              <w:rPr>
                <w:rFonts w:ascii="Times New Roman" w:hAnsi="Times New Roman" w:cs="Times New Roman"/>
              </w:rPr>
              <w:t>24.</w:t>
            </w:r>
          </w:p>
        </w:tc>
        <w:tc>
          <w:tcPr>
            <w:tcW w:w="3718" w:type="dxa"/>
          </w:tcPr>
          <w:p w14:paraId="5A2EE8C9" w14:textId="77777777" w:rsidR="00FC60E7" w:rsidRPr="009F64E6" w:rsidRDefault="00FC60E7" w:rsidP="00FC60E7">
            <w:pPr>
              <w:rPr>
                <w:rFonts w:ascii="Times New Roman" w:hAnsi="Times New Roman" w:cs="Times New Roman"/>
              </w:rPr>
            </w:pPr>
            <w:r>
              <w:rPr>
                <w:rFonts w:ascii="Times New Roman" w:hAnsi="Times New Roman" w:cs="Times New Roman"/>
              </w:rPr>
              <w:t>Автомобильные мойки</w:t>
            </w:r>
          </w:p>
        </w:tc>
        <w:tc>
          <w:tcPr>
            <w:tcW w:w="789" w:type="dxa"/>
          </w:tcPr>
          <w:p w14:paraId="54A53DB6" w14:textId="77777777" w:rsidR="00FC60E7" w:rsidRPr="009F64E6" w:rsidRDefault="00FC60E7" w:rsidP="00FC60E7">
            <w:pPr>
              <w:rPr>
                <w:rFonts w:ascii="Times New Roman" w:hAnsi="Times New Roman" w:cs="Times New Roman"/>
              </w:rPr>
            </w:pPr>
            <w:r>
              <w:rPr>
                <w:rFonts w:ascii="Times New Roman" w:hAnsi="Times New Roman" w:cs="Times New Roman"/>
              </w:rPr>
              <w:t>4.9.1.3</w:t>
            </w:r>
          </w:p>
        </w:tc>
        <w:tc>
          <w:tcPr>
            <w:tcW w:w="1621" w:type="dxa"/>
          </w:tcPr>
          <w:p w14:paraId="623D4F06" w14:textId="77777777" w:rsidR="00FC60E7" w:rsidRDefault="00FC60E7" w:rsidP="00FC60E7">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650D8633" w14:textId="77777777" w:rsidR="00FC60E7" w:rsidRDefault="00FC60E7" w:rsidP="00FC60E7">
            <w:pPr>
              <w:rPr>
                <w:rFonts w:ascii="Times New Roman" w:hAnsi="Times New Roman" w:cs="Times New Roman"/>
              </w:rPr>
            </w:pPr>
            <w:r>
              <w:rPr>
                <w:rFonts w:ascii="Times New Roman" w:hAnsi="Times New Roman" w:cs="Times New Roman"/>
              </w:rPr>
              <w:t>1000</w:t>
            </w:r>
          </w:p>
        </w:tc>
        <w:tc>
          <w:tcPr>
            <w:tcW w:w="879" w:type="dxa"/>
          </w:tcPr>
          <w:p w14:paraId="52E23761" w14:textId="77777777" w:rsidR="00FC60E7" w:rsidRDefault="00FC60E7" w:rsidP="00FC60E7">
            <w:pPr>
              <w:rPr>
                <w:rFonts w:ascii="Times New Roman" w:hAnsi="Times New Roman" w:cs="Times New Roman"/>
              </w:rPr>
            </w:pPr>
            <w:r>
              <w:rPr>
                <w:rFonts w:ascii="Times New Roman" w:hAnsi="Times New Roman" w:cs="Times New Roman"/>
              </w:rPr>
              <w:t>5000</w:t>
            </w:r>
          </w:p>
        </w:tc>
        <w:tc>
          <w:tcPr>
            <w:tcW w:w="850" w:type="dxa"/>
          </w:tcPr>
          <w:p w14:paraId="4B7370CF"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50" w:type="dxa"/>
          </w:tcPr>
          <w:p w14:paraId="26BB969C"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677" w:type="dxa"/>
          </w:tcPr>
          <w:p w14:paraId="058D973F"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23F004AF" w14:textId="77777777" w:rsidR="00FC60E7"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49F07B46" w14:textId="77777777" w:rsidR="00FC60E7" w:rsidRDefault="00FC60E7" w:rsidP="00FC60E7">
            <w:pPr>
              <w:rPr>
                <w:rFonts w:ascii="Times New Roman" w:hAnsi="Times New Roman" w:cs="Times New Roman"/>
              </w:rPr>
            </w:pPr>
            <w:r>
              <w:rPr>
                <w:rFonts w:ascii="Times New Roman" w:hAnsi="Times New Roman" w:cs="Times New Roman"/>
              </w:rPr>
              <w:t>5/3</w:t>
            </w:r>
          </w:p>
        </w:tc>
      </w:tr>
      <w:tr w:rsidR="00FC60E7" w:rsidRPr="009F64E6" w14:paraId="26F92072" w14:textId="77777777" w:rsidTr="00FC60E7">
        <w:tc>
          <w:tcPr>
            <w:tcW w:w="534" w:type="dxa"/>
          </w:tcPr>
          <w:p w14:paraId="492F1ED0" w14:textId="77777777" w:rsidR="00FC60E7" w:rsidRPr="009F64E6" w:rsidRDefault="00FC60E7" w:rsidP="00FC60E7">
            <w:pPr>
              <w:rPr>
                <w:rFonts w:ascii="Times New Roman" w:hAnsi="Times New Roman" w:cs="Times New Roman"/>
              </w:rPr>
            </w:pPr>
            <w:r>
              <w:rPr>
                <w:rFonts w:ascii="Times New Roman" w:hAnsi="Times New Roman" w:cs="Times New Roman"/>
              </w:rPr>
              <w:t>25.</w:t>
            </w:r>
          </w:p>
        </w:tc>
        <w:tc>
          <w:tcPr>
            <w:tcW w:w="3718" w:type="dxa"/>
          </w:tcPr>
          <w:p w14:paraId="2FBDEFD3" w14:textId="77777777" w:rsidR="00FC60E7" w:rsidRDefault="00FC60E7" w:rsidP="00FC60E7">
            <w:pPr>
              <w:rPr>
                <w:rFonts w:ascii="Times New Roman" w:hAnsi="Times New Roman" w:cs="Times New Roman"/>
              </w:rPr>
            </w:pPr>
            <w:r>
              <w:rPr>
                <w:rFonts w:ascii="Times New Roman" w:hAnsi="Times New Roman" w:cs="Times New Roman"/>
              </w:rPr>
              <w:t>Ремонт автомобилей</w:t>
            </w:r>
          </w:p>
        </w:tc>
        <w:tc>
          <w:tcPr>
            <w:tcW w:w="789" w:type="dxa"/>
          </w:tcPr>
          <w:p w14:paraId="24A63876" w14:textId="77777777" w:rsidR="00FC60E7" w:rsidRDefault="00FC60E7" w:rsidP="00FC60E7">
            <w:pPr>
              <w:rPr>
                <w:rFonts w:ascii="Times New Roman" w:hAnsi="Times New Roman" w:cs="Times New Roman"/>
              </w:rPr>
            </w:pPr>
            <w:r>
              <w:rPr>
                <w:rFonts w:ascii="Times New Roman" w:hAnsi="Times New Roman" w:cs="Times New Roman"/>
              </w:rPr>
              <w:t>4.9.1.4</w:t>
            </w:r>
          </w:p>
        </w:tc>
        <w:tc>
          <w:tcPr>
            <w:tcW w:w="1621" w:type="dxa"/>
          </w:tcPr>
          <w:p w14:paraId="17D0D34C" w14:textId="77777777" w:rsidR="00FC60E7" w:rsidRDefault="00FC60E7" w:rsidP="00FC60E7">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4146C893" w14:textId="77777777" w:rsidR="00FC60E7" w:rsidRDefault="00FC60E7" w:rsidP="00FC60E7">
            <w:pPr>
              <w:rPr>
                <w:rFonts w:ascii="Times New Roman" w:hAnsi="Times New Roman" w:cs="Times New Roman"/>
              </w:rPr>
            </w:pPr>
            <w:r>
              <w:rPr>
                <w:rFonts w:ascii="Times New Roman" w:hAnsi="Times New Roman" w:cs="Times New Roman"/>
              </w:rPr>
              <w:t>-</w:t>
            </w:r>
          </w:p>
        </w:tc>
        <w:tc>
          <w:tcPr>
            <w:tcW w:w="879" w:type="dxa"/>
          </w:tcPr>
          <w:p w14:paraId="5389918F" w14:textId="77777777" w:rsidR="00FC60E7" w:rsidRDefault="00FC60E7" w:rsidP="00FC60E7">
            <w:pPr>
              <w:rPr>
                <w:rFonts w:ascii="Times New Roman" w:hAnsi="Times New Roman" w:cs="Times New Roman"/>
              </w:rPr>
            </w:pPr>
            <w:r>
              <w:rPr>
                <w:rFonts w:ascii="Times New Roman" w:hAnsi="Times New Roman" w:cs="Times New Roman"/>
              </w:rPr>
              <w:t>-</w:t>
            </w:r>
          </w:p>
        </w:tc>
        <w:tc>
          <w:tcPr>
            <w:tcW w:w="850" w:type="dxa"/>
          </w:tcPr>
          <w:p w14:paraId="5FA1F2D7"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50" w:type="dxa"/>
          </w:tcPr>
          <w:p w14:paraId="62EDFE6A"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677" w:type="dxa"/>
          </w:tcPr>
          <w:p w14:paraId="5F462051" w14:textId="77777777" w:rsidR="00FC60E7" w:rsidRDefault="00FC60E7" w:rsidP="00FC60E7">
            <w:pPr>
              <w:rPr>
                <w:rFonts w:ascii="Times New Roman" w:hAnsi="Times New Roman" w:cs="Times New Roman"/>
              </w:rPr>
            </w:pPr>
            <w:r>
              <w:rPr>
                <w:rFonts w:ascii="Times New Roman" w:hAnsi="Times New Roman" w:cs="Times New Roman"/>
              </w:rPr>
              <w:t>80</w:t>
            </w:r>
          </w:p>
        </w:tc>
        <w:tc>
          <w:tcPr>
            <w:tcW w:w="1603" w:type="dxa"/>
          </w:tcPr>
          <w:p w14:paraId="2052AE47" w14:textId="77777777" w:rsidR="00FC60E7"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1EF48E05" w14:textId="77777777" w:rsidR="00FC60E7" w:rsidRDefault="00FC60E7" w:rsidP="00FC60E7">
            <w:pPr>
              <w:rPr>
                <w:rFonts w:ascii="Times New Roman" w:hAnsi="Times New Roman" w:cs="Times New Roman"/>
              </w:rPr>
            </w:pPr>
            <w:r>
              <w:rPr>
                <w:rFonts w:ascii="Times New Roman" w:hAnsi="Times New Roman" w:cs="Times New Roman"/>
              </w:rPr>
              <w:t>5/3</w:t>
            </w:r>
          </w:p>
        </w:tc>
      </w:tr>
      <w:tr w:rsidR="00FC60E7" w:rsidRPr="009F64E6" w14:paraId="14256588" w14:textId="77777777" w:rsidTr="00FC60E7">
        <w:tc>
          <w:tcPr>
            <w:tcW w:w="534" w:type="dxa"/>
          </w:tcPr>
          <w:p w14:paraId="3E5E8BF5" w14:textId="77777777" w:rsidR="00FC60E7" w:rsidRPr="009F64E6" w:rsidRDefault="00FC60E7" w:rsidP="00FC60E7">
            <w:pPr>
              <w:rPr>
                <w:rFonts w:ascii="Times New Roman" w:hAnsi="Times New Roman" w:cs="Times New Roman"/>
              </w:rPr>
            </w:pPr>
            <w:r>
              <w:rPr>
                <w:rFonts w:ascii="Times New Roman" w:hAnsi="Times New Roman" w:cs="Times New Roman"/>
              </w:rPr>
              <w:t>26.</w:t>
            </w:r>
          </w:p>
        </w:tc>
        <w:tc>
          <w:tcPr>
            <w:tcW w:w="3718" w:type="dxa"/>
          </w:tcPr>
          <w:p w14:paraId="4C2C07FA" w14:textId="77777777" w:rsidR="00FC60E7" w:rsidRDefault="00FC60E7" w:rsidP="00FC60E7">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503AD0B8" w14:textId="77777777" w:rsidR="00FC60E7" w:rsidRDefault="00FC60E7" w:rsidP="00FC60E7">
            <w:pPr>
              <w:rPr>
                <w:rFonts w:ascii="Times New Roman" w:hAnsi="Times New Roman" w:cs="Times New Roman"/>
              </w:rPr>
            </w:pPr>
            <w:r>
              <w:rPr>
                <w:rFonts w:ascii="Times New Roman" w:hAnsi="Times New Roman" w:cs="Times New Roman"/>
              </w:rPr>
              <w:t>8.3</w:t>
            </w:r>
          </w:p>
        </w:tc>
        <w:tc>
          <w:tcPr>
            <w:tcW w:w="9668" w:type="dxa"/>
            <w:gridSpan w:val="9"/>
          </w:tcPr>
          <w:p w14:paraId="7B6606F2" w14:textId="77777777" w:rsidR="00FC60E7" w:rsidRDefault="00FC60E7" w:rsidP="00FC60E7">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FC60E7" w:rsidRPr="009F64E6" w14:paraId="124A65A6" w14:textId="77777777" w:rsidTr="00FC60E7">
        <w:tc>
          <w:tcPr>
            <w:tcW w:w="534" w:type="dxa"/>
          </w:tcPr>
          <w:p w14:paraId="79B4D05E" w14:textId="77777777" w:rsidR="00FC60E7" w:rsidRPr="009F64E6" w:rsidRDefault="00FC60E7" w:rsidP="00FC60E7">
            <w:pPr>
              <w:rPr>
                <w:rFonts w:ascii="Times New Roman" w:hAnsi="Times New Roman" w:cs="Times New Roman"/>
              </w:rPr>
            </w:pPr>
            <w:r>
              <w:rPr>
                <w:rFonts w:ascii="Times New Roman" w:hAnsi="Times New Roman" w:cs="Times New Roman"/>
              </w:rPr>
              <w:t>27.</w:t>
            </w:r>
          </w:p>
        </w:tc>
        <w:tc>
          <w:tcPr>
            <w:tcW w:w="3718" w:type="dxa"/>
          </w:tcPr>
          <w:p w14:paraId="28AAAEAB" w14:textId="77777777" w:rsidR="00FC60E7" w:rsidRPr="009F64E6" w:rsidRDefault="00FC60E7" w:rsidP="00FC60E7">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36FBAE2A" w14:textId="77777777" w:rsidR="00FC60E7" w:rsidRPr="009F64E6" w:rsidRDefault="00FC60E7" w:rsidP="00FC60E7">
            <w:pPr>
              <w:rPr>
                <w:rFonts w:ascii="Times New Roman" w:hAnsi="Times New Roman" w:cs="Times New Roman"/>
              </w:rPr>
            </w:pPr>
            <w:r>
              <w:rPr>
                <w:rFonts w:ascii="Times New Roman" w:hAnsi="Times New Roman" w:cs="Times New Roman"/>
              </w:rPr>
              <w:t>12.0</w:t>
            </w:r>
          </w:p>
        </w:tc>
        <w:tc>
          <w:tcPr>
            <w:tcW w:w="9668" w:type="dxa"/>
            <w:gridSpan w:val="9"/>
          </w:tcPr>
          <w:p w14:paraId="70554524" w14:textId="77777777" w:rsidR="00FC60E7" w:rsidRPr="009F64E6" w:rsidRDefault="00FC60E7" w:rsidP="00FC60E7">
            <w:pPr>
              <w:jc w:val="center"/>
              <w:rPr>
                <w:rFonts w:ascii="Times New Roman" w:hAnsi="Times New Roman" w:cs="Times New Roman"/>
              </w:rPr>
            </w:pPr>
            <w:r>
              <w:rPr>
                <w:rFonts w:ascii="Times New Roman" w:hAnsi="Times New Roman" w:cs="Times New Roman"/>
              </w:rPr>
              <w:t>Не подлежит установлению</w:t>
            </w:r>
          </w:p>
        </w:tc>
      </w:tr>
      <w:tr w:rsidR="00FC60E7" w:rsidRPr="009F64E6" w14:paraId="660B27CC" w14:textId="77777777" w:rsidTr="00FC60E7">
        <w:tc>
          <w:tcPr>
            <w:tcW w:w="534" w:type="dxa"/>
          </w:tcPr>
          <w:p w14:paraId="4B2A569D" w14:textId="77777777" w:rsidR="00FC60E7" w:rsidRPr="009F64E6" w:rsidRDefault="00FC60E7" w:rsidP="00FC60E7">
            <w:pPr>
              <w:rPr>
                <w:rFonts w:ascii="Times New Roman" w:hAnsi="Times New Roman" w:cs="Times New Roman"/>
              </w:rPr>
            </w:pPr>
            <w:r>
              <w:rPr>
                <w:rFonts w:ascii="Times New Roman" w:hAnsi="Times New Roman" w:cs="Times New Roman"/>
              </w:rPr>
              <w:t>28.</w:t>
            </w:r>
          </w:p>
        </w:tc>
        <w:tc>
          <w:tcPr>
            <w:tcW w:w="3718" w:type="dxa"/>
          </w:tcPr>
          <w:p w14:paraId="32499F8D" w14:textId="77777777" w:rsidR="00FC60E7" w:rsidRPr="009F64E6" w:rsidRDefault="00FC60E7" w:rsidP="00FC60E7">
            <w:pPr>
              <w:rPr>
                <w:rFonts w:ascii="Times New Roman" w:hAnsi="Times New Roman" w:cs="Times New Roman"/>
              </w:rPr>
            </w:pPr>
            <w:r>
              <w:rPr>
                <w:rFonts w:ascii="Times New Roman" w:hAnsi="Times New Roman" w:cs="Times New Roman"/>
              </w:rPr>
              <w:t>Улично-дорожная сеть</w:t>
            </w:r>
          </w:p>
        </w:tc>
        <w:tc>
          <w:tcPr>
            <w:tcW w:w="789" w:type="dxa"/>
          </w:tcPr>
          <w:p w14:paraId="4D7AA7E2" w14:textId="77777777" w:rsidR="00FC60E7" w:rsidRPr="009F64E6" w:rsidRDefault="00FC60E7" w:rsidP="00FC60E7">
            <w:pPr>
              <w:rPr>
                <w:rFonts w:ascii="Times New Roman" w:hAnsi="Times New Roman" w:cs="Times New Roman"/>
              </w:rPr>
            </w:pPr>
            <w:r>
              <w:rPr>
                <w:rFonts w:ascii="Times New Roman" w:hAnsi="Times New Roman" w:cs="Times New Roman"/>
              </w:rPr>
              <w:t>12.0.1</w:t>
            </w:r>
          </w:p>
        </w:tc>
        <w:tc>
          <w:tcPr>
            <w:tcW w:w="9668" w:type="dxa"/>
            <w:gridSpan w:val="9"/>
          </w:tcPr>
          <w:p w14:paraId="758763C3" w14:textId="77777777" w:rsidR="00FC60E7" w:rsidRPr="009F64E6" w:rsidRDefault="00FC60E7" w:rsidP="00FC60E7">
            <w:pPr>
              <w:jc w:val="center"/>
              <w:rPr>
                <w:rFonts w:ascii="Times New Roman" w:hAnsi="Times New Roman" w:cs="Times New Roman"/>
              </w:rPr>
            </w:pPr>
            <w:r>
              <w:rPr>
                <w:rFonts w:ascii="Times New Roman" w:hAnsi="Times New Roman" w:cs="Times New Roman"/>
              </w:rPr>
              <w:t>Не подлежит установлению</w:t>
            </w:r>
          </w:p>
        </w:tc>
      </w:tr>
      <w:tr w:rsidR="00FC60E7" w:rsidRPr="009F64E6" w14:paraId="6A299AD9" w14:textId="77777777" w:rsidTr="00FC60E7">
        <w:tc>
          <w:tcPr>
            <w:tcW w:w="534" w:type="dxa"/>
          </w:tcPr>
          <w:p w14:paraId="5502B5F8" w14:textId="77777777" w:rsidR="00FC60E7" w:rsidRPr="009F64E6" w:rsidRDefault="00FC60E7" w:rsidP="00FC60E7">
            <w:pPr>
              <w:rPr>
                <w:rFonts w:ascii="Times New Roman" w:hAnsi="Times New Roman" w:cs="Times New Roman"/>
              </w:rPr>
            </w:pPr>
            <w:r>
              <w:rPr>
                <w:rFonts w:ascii="Times New Roman" w:hAnsi="Times New Roman" w:cs="Times New Roman"/>
              </w:rPr>
              <w:t>29.</w:t>
            </w:r>
          </w:p>
        </w:tc>
        <w:tc>
          <w:tcPr>
            <w:tcW w:w="3718" w:type="dxa"/>
          </w:tcPr>
          <w:p w14:paraId="640BC468" w14:textId="77777777" w:rsidR="00FC60E7" w:rsidRPr="009F64E6" w:rsidRDefault="00FC60E7" w:rsidP="00FC60E7">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327AB767" w14:textId="77777777" w:rsidR="00FC60E7" w:rsidRPr="009F64E6" w:rsidRDefault="00FC60E7" w:rsidP="00FC60E7">
            <w:pPr>
              <w:rPr>
                <w:rFonts w:ascii="Times New Roman" w:hAnsi="Times New Roman" w:cs="Times New Roman"/>
              </w:rPr>
            </w:pPr>
            <w:r>
              <w:rPr>
                <w:rFonts w:ascii="Times New Roman" w:hAnsi="Times New Roman" w:cs="Times New Roman"/>
              </w:rPr>
              <w:t>12.0.2</w:t>
            </w:r>
          </w:p>
        </w:tc>
        <w:tc>
          <w:tcPr>
            <w:tcW w:w="9668" w:type="dxa"/>
            <w:gridSpan w:val="9"/>
          </w:tcPr>
          <w:p w14:paraId="28DABA4B" w14:textId="77777777" w:rsidR="00FC60E7" w:rsidRPr="009F64E6" w:rsidRDefault="00FC60E7" w:rsidP="00FC60E7">
            <w:pPr>
              <w:jc w:val="center"/>
              <w:rPr>
                <w:rFonts w:ascii="Times New Roman" w:hAnsi="Times New Roman" w:cs="Times New Roman"/>
              </w:rPr>
            </w:pPr>
            <w:r>
              <w:rPr>
                <w:rFonts w:ascii="Times New Roman" w:hAnsi="Times New Roman" w:cs="Times New Roman"/>
              </w:rPr>
              <w:t>Не подлежит установлению</w:t>
            </w:r>
          </w:p>
        </w:tc>
      </w:tr>
    </w:tbl>
    <w:p w14:paraId="59265B3C" w14:textId="77777777" w:rsidR="00312BAF" w:rsidRDefault="00312BAF" w:rsidP="00312BAF">
      <w:pPr>
        <w:rPr>
          <w:rFonts w:ascii="Times New Roman" w:hAnsi="Times New Roman" w:cs="Times New Roman"/>
        </w:rPr>
      </w:pPr>
    </w:p>
    <w:p w14:paraId="2F86F5EC" w14:textId="77777777" w:rsidR="00312BAF" w:rsidRPr="009F64E6" w:rsidRDefault="00312BAF" w:rsidP="00312BAF">
      <w:pPr>
        <w:rPr>
          <w:rFonts w:ascii="Times New Roman" w:hAnsi="Times New Roman" w:cs="Times New Roman"/>
        </w:rPr>
      </w:pPr>
      <w:r>
        <w:rPr>
          <w:rFonts w:ascii="Times New Roman" w:hAnsi="Times New Roman" w:cs="Times New Roman"/>
        </w:rPr>
        <w:t xml:space="preserve">Таблица </w:t>
      </w:r>
      <w:r w:rsidR="009635FA">
        <w:rPr>
          <w:rFonts w:ascii="Times New Roman" w:hAnsi="Times New Roman" w:cs="Times New Roman"/>
        </w:rPr>
        <w:t>1</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312BAF" w:rsidRPr="009F64E6" w14:paraId="1A978A19" w14:textId="77777777" w:rsidTr="00FC60E7">
        <w:tc>
          <w:tcPr>
            <w:tcW w:w="534" w:type="dxa"/>
            <w:vMerge w:val="restart"/>
          </w:tcPr>
          <w:p w14:paraId="67953281"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61BF5B8C"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0527FE27"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A4DCE0B"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45E67ED2"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369C1DAC"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1E2B3218"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7A2D77B1"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3D55AB40"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8"/>
            </w:r>
          </w:p>
        </w:tc>
      </w:tr>
      <w:tr w:rsidR="00312BAF" w:rsidRPr="009F64E6" w14:paraId="75CA18DE" w14:textId="77777777" w:rsidTr="00FC60E7">
        <w:tc>
          <w:tcPr>
            <w:tcW w:w="534" w:type="dxa"/>
            <w:vMerge/>
          </w:tcPr>
          <w:p w14:paraId="42999E60" w14:textId="77777777" w:rsidR="00312BAF" w:rsidRPr="009F64E6" w:rsidRDefault="00312BAF" w:rsidP="00FC60E7">
            <w:pPr>
              <w:rPr>
                <w:rFonts w:ascii="Times New Roman" w:hAnsi="Times New Roman" w:cs="Times New Roman"/>
              </w:rPr>
            </w:pPr>
          </w:p>
        </w:tc>
        <w:tc>
          <w:tcPr>
            <w:tcW w:w="3718" w:type="dxa"/>
            <w:vMerge/>
          </w:tcPr>
          <w:p w14:paraId="1A5D92AF" w14:textId="77777777" w:rsidR="00312BAF" w:rsidRPr="009F64E6" w:rsidRDefault="00312BAF" w:rsidP="00FC60E7">
            <w:pPr>
              <w:rPr>
                <w:rFonts w:ascii="Times New Roman" w:hAnsi="Times New Roman" w:cs="Times New Roman"/>
              </w:rPr>
            </w:pPr>
          </w:p>
        </w:tc>
        <w:tc>
          <w:tcPr>
            <w:tcW w:w="789" w:type="dxa"/>
            <w:vMerge/>
          </w:tcPr>
          <w:p w14:paraId="12D0F3D5" w14:textId="77777777" w:rsidR="00312BAF" w:rsidRPr="009F64E6" w:rsidRDefault="00312BAF" w:rsidP="00FC60E7">
            <w:pPr>
              <w:rPr>
                <w:rFonts w:ascii="Times New Roman" w:hAnsi="Times New Roman" w:cs="Times New Roman"/>
              </w:rPr>
            </w:pPr>
          </w:p>
        </w:tc>
        <w:tc>
          <w:tcPr>
            <w:tcW w:w="1621" w:type="dxa"/>
            <w:vMerge/>
          </w:tcPr>
          <w:p w14:paraId="7526E4F4" w14:textId="77777777" w:rsidR="00312BAF" w:rsidRPr="009F64E6" w:rsidRDefault="00312BAF" w:rsidP="00FC60E7">
            <w:pPr>
              <w:rPr>
                <w:rFonts w:ascii="Times New Roman" w:hAnsi="Times New Roman" w:cs="Times New Roman"/>
              </w:rPr>
            </w:pPr>
          </w:p>
        </w:tc>
        <w:tc>
          <w:tcPr>
            <w:tcW w:w="789" w:type="dxa"/>
          </w:tcPr>
          <w:p w14:paraId="702A55C8"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w:t>
            </w:r>
          </w:p>
        </w:tc>
        <w:tc>
          <w:tcPr>
            <w:tcW w:w="771" w:type="dxa"/>
          </w:tcPr>
          <w:p w14:paraId="2329BE49"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w:t>
            </w:r>
          </w:p>
        </w:tc>
        <w:tc>
          <w:tcPr>
            <w:tcW w:w="1134" w:type="dxa"/>
          </w:tcPr>
          <w:p w14:paraId="1375CE43"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мин</w:t>
            </w:r>
          </w:p>
        </w:tc>
        <w:tc>
          <w:tcPr>
            <w:tcW w:w="1134" w:type="dxa"/>
          </w:tcPr>
          <w:p w14:paraId="2976AEB7" w14:textId="77777777" w:rsidR="00312BAF" w:rsidRPr="009F64E6" w:rsidRDefault="00312BAF" w:rsidP="00FC60E7">
            <w:pPr>
              <w:rPr>
                <w:rFonts w:ascii="Times New Roman" w:hAnsi="Times New Roman" w:cs="Times New Roman"/>
              </w:rPr>
            </w:pPr>
            <w:r w:rsidRPr="009F64E6">
              <w:rPr>
                <w:rFonts w:ascii="Times New Roman" w:hAnsi="Times New Roman" w:cs="Times New Roman"/>
              </w:rPr>
              <w:t>макс</w:t>
            </w:r>
          </w:p>
        </w:tc>
        <w:tc>
          <w:tcPr>
            <w:tcW w:w="1417" w:type="dxa"/>
          </w:tcPr>
          <w:p w14:paraId="49197C2B" w14:textId="77777777" w:rsidR="00312BAF" w:rsidRPr="009F64E6" w:rsidRDefault="00312BAF" w:rsidP="00FC60E7">
            <w:pPr>
              <w:rPr>
                <w:rFonts w:ascii="Times New Roman" w:hAnsi="Times New Roman" w:cs="Times New Roman"/>
              </w:rPr>
            </w:pPr>
          </w:p>
        </w:tc>
        <w:tc>
          <w:tcPr>
            <w:tcW w:w="1276" w:type="dxa"/>
          </w:tcPr>
          <w:p w14:paraId="71BD67B8" w14:textId="77777777" w:rsidR="00312BAF" w:rsidRPr="009F64E6" w:rsidRDefault="00312BAF" w:rsidP="00FC60E7">
            <w:pPr>
              <w:rPr>
                <w:rFonts w:ascii="Times New Roman" w:hAnsi="Times New Roman" w:cs="Times New Roman"/>
              </w:rPr>
            </w:pPr>
          </w:p>
        </w:tc>
        <w:tc>
          <w:tcPr>
            <w:tcW w:w="1559" w:type="dxa"/>
          </w:tcPr>
          <w:p w14:paraId="0A40DF7B" w14:textId="77777777" w:rsidR="00312BAF" w:rsidRPr="009F64E6" w:rsidRDefault="00312BAF" w:rsidP="00FC60E7">
            <w:pPr>
              <w:rPr>
                <w:rFonts w:ascii="Times New Roman" w:hAnsi="Times New Roman" w:cs="Times New Roman"/>
              </w:rPr>
            </w:pPr>
          </w:p>
        </w:tc>
      </w:tr>
      <w:tr w:rsidR="009635FA" w:rsidRPr="009F64E6" w14:paraId="753723FF" w14:textId="77777777" w:rsidTr="00FC60E7">
        <w:tc>
          <w:tcPr>
            <w:tcW w:w="534" w:type="dxa"/>
          </w:tcPr>
          <w:p w14:paraId="6528FCC6" w14:textId="77777777" w:rsidR="009635FA" w:rsidRDefault="009635FA" w:rsidP="00FC60E7">
            <w:pPr>
              <w:rPr>
                <w:rFonts w:ascii="Times New Roman" w:hAnsi="Times New Roman" w:cs="Times New Roman"/>
              </w:rPr>
            </w:pPr>
            <w:r>
              <w:rPr>
                <w:rFonts w:ascii="Times New Roman" w:hAnsi="Times New Roman" w:cs="Times New Roman"/>
              </w:rPr>
              <w:lastRenderedPageBreak/>
              <w:t>1.</w:t>
            </w:r>
          </w:p>
        </w:tc>
        <w:tc>
          <w:tcPr>
            <w:tcW w:w="3718" w:type="dxa"/>
          </w:tcPr>
          <w:p w14:paraId="70762925" w14:textId="77777777" w:rsidR="009635FA" w:rsidRPr="009F64E6" w:rsidRDefault="009635FA" w:rsidP="00FC60E7">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00155BE5" w14:textId="77777777" w:rsidR="009635FA" w:rsidRPr="009F64E6" w:rsidRDefault="009635FA" w:rsidP="00FC60E7">
            <w:pPr>
              <w:rPr>
                <w:rFonts w:ascii="Times New Roman" w:hAnsi="Times New Roman" w:cs="Times New Roman"/>
              </w:rPr>
            </w:pPr>
            <w:r>
              <w:rPr>
                <w:rFonts w:ascii="Times New Roman" w:hAnsi="Times New Roman" w:cs="Times New Roman"/>
              </w:rPr>
              <w:t>3.4.1</w:t>
            </w:r>
          </w:p>
        </w:tc>
        <w:tc>
          <w:tcPr>
            <w:tcW w:w="1621" w:type="dxa"/>
          </w:tcPr>
          <w:p w14:paraId="4E72FF96" w14:textId="77777777" w:rsidR="009635FA" w:rsidRPr="009F64E6" w:rsidRDefault="00893C66" w:rsidP="00893C66">
            <w:pPr>
              <w:rPr>
                <w:rFonts w:ascii="Times New Roman" w:hAnsi="Times New Roman" w:cs="Times New Roman"/>
              </w:rPr>
            </w:pPr>
            <w:r>
              <w:rPr>
                <w:rFonts w:ascii="Times New Roman" w:hAnsi="Times New Roman" w:cs="Times New Roman"/>
              </w:rPr>
              <w:t xml:space="preserve">4 </w:t>
            </w:r>
            <w:proofErr w:type="spellStart"/>
            <w:r w:rsidR="009635FA">
              <w:rPr>
                <w:rFonts w:ascii="Times New Roman" w:hAnsi="Times New Roman" w:cs="Times New Roman"/>
              </w:rPr>
              <w:t>эт</w:t>
            </w:r>
            <w:proofErr w:type="spellEnd"/>
            <w:r w:rsidR="009635FA">
              <w:rPr>
                <w:rFonts w:ascii="Times New Roman" w:hAnsi="Times New Roman" w:cs="Times New Roman"/>
              </w:rPr>
              <w:t xml:space="preserve">. / </w:t>
            </w:r>
            <w:r>
              <w:rPr>
                <w:rFonts w:ascii="Times New Roman" w:hAnsi="Times New Roman" w:cs="Times New Roman"/>
              </w:rPr>
              <w:t>20</w:t>
            </w:r>
          </w:p>
        </w:tc>
        <w:tc>
          <w:tcPr>
            <w:tcW w:w="789" w:type="dxa"/>
          </w:tcPr>
          <w:p w14:paraId="2CC3FB75" w14:textId="77777777" w:rsidR="009635FA" w:rsidRPr="009F64E6" w:rsidRDefault="009635FA" w:rsidP="00FC60E7">
            <w:pPr>
              <w:rPr>
                <w:rFonts w:ascii="Times New Roman" w:hAnsi="Times New Roman" w:cs="Times New Roman"/>
              </w:rPr>
            </w:pPr>
            <w:r>
              <w:rPr>
                <w:rFonts w:ascii="Times New Roman" w:hAnsi="Times New Roman" w:cs="Times New Roman"/>
              </w:rPr>
              <w:t>2000</w:t>
            </w:r>
          </w:p>
        </w:tc>
        <w:tc>
          <w:tcPr>
            <w:tcW w:w="771" w:type="dxa"/>
          </w:tcPr>
          <w:p w14:paraId="75927012" w14:textId="77777777" w:rsidR="009635FA" w:rsidRPr="009F64E6" w:rsidRDefault="009635FA" w:rsidP="00FC60E7">
            <w:pPr>
              <w:rPr>
                <w:rFonts w:ascii="Times New Roman" w:hAnsi="Times New Roman" w:cs="Times New Roman"/>
              </w:rPr>
            </w:pPr>
            <w:r>
              <w:rPr>
                <w:rFonts w:ascii="Times New Roman" w:hAnsi="Times New Roman" w:cs="Times New Roman"/>
              </w:rPr>
              <w:t>10000</w:t>
            </w:r>
          </w:p>
        </w:tc>
        <w:tc>
          <w:tcPr>
            <w:tcW w:w="1134" w:type="dxa"/>
          </w:tcPr>
          <w:p w14:paraId="0DE26811" w14:textId="77777777" w:rsidR="009635FA" w:rsidRPr="009F64E6" w:rsidRDefault="009635FA" w:rsidP="00FC60E7">
            <w:pPr>
              <w:rPr>
                <w:rFonts w:ascii="Times New Roman" w:hAnsi="Times New Roman" w:cs="Times New Roman"/>
              </w:rPr>
            </w:pPr>
            <w:r>
              <w:rPr>
                <w:rFonts w:ascii="Times New Roman" w:hAnsi="Times New Roman" w:cs="Times New Roman"/>
              </w:rPr>
              <w:t>-</w:t>
            </w:r>
          </w:p>
        </w:tc>
        <w:tc>
          <w:tcPr>
            <w:tcW w:w="1134" w:type="dxa"/>
          </w:tcPr>
          <w:p w14:paraId="41BEFBAA" w14:textId="77777777" w:rsidR="009635FA" w:rsidRPr="009F64E6" w:rsidRDefault="009635FA" w:rsidP="00FC60E7">
            <w:pPr>
              <w:rPr>
                <w:rFonts w:ascii="Times New Roman" w:hAnsi="Times New Roman" w:cs="Times New Roman"/>
              </w:rPr>
            </w:pPr>
            <w:r>
              <w:rPr>
                <w:rFonts w:ascii="Times New Roman" w:hAnsi="Times New Roman" w:cs="Times New Roman"/>
              </w:rPr>
              <w:t>-</w:t>
            </w:r>
          </w:p>
        </w:tc>
        <w:tc>
          <w:tcPr>
            <w:tcW w:w="1417" w:type="dxa"/>
          </w:tcPr>
          <w:p w14:paraId="56C97808" w14:textId="77777777" w:rsidR="009635FA" w:rsidRPr="009F64E6" w:rsidRDefault="009635FA" w:rsidP="00FC60E7">
            <w:pPr>
              <w:rPr>
                <w:rFonts w:ascii="Times New Roman" w:hAnsi="Times New Roman" w:cs="Times New Roman"/>
              </w:rPr>
            </w:pPr>
            <w:r>
              <w:rPr>
                <w:rFonts w:ascii="Times New Roman" w:hAnsi="Times New Roman" w:cs="Times New Roman"/>
              </w:rPr>
              <w:t>80</w:t>
            </w:r>
          </w:p>
        </w:tc>
        <w:tc>
          <w:tcPr>
            <w:tcW w:w="1276" w:type="dxa"/>
          </w:tcPr>
          <w:p w14:paraId="0A0EAB7E" w14:textId="77777777" w:rsidR="009635FA" w:rsidRPr="009F64E6" w:rsidRDefault="009635FA" w:rsidP="00FC60E7">
            <w:pPr>
              <w:rPr>
                <w:rFonts w:ascii="Times New Roman" w:hAnsi="Times New Roman" w:cs="Times New Roman"/>
              </w:rPr>
            </w:pPr>
            <w:r>
              <w:rPr>
                <w:rFonts w:ascii="Times New Roman" w:hAnsi="Times New Roman" w:cs="Times New Roman"/>
              </w:rPr>
              <w:t>1</w:t>
            </w:r>
          </w:p>
        </w:tc>
        <w:tc>
          <w:tcPr>
            <w:tcW w:w="1559" w:type="dxa"/>
          </w:tcPr>
          <w:p w14:paraId="6FD5B96B" w14:textId="77777777" w:rsidR="009635FA" w:rsidRPr="009F64E6" w:rsidRDefault="009635FA" w:rsidP="00FC60E7">
            <w:pPr>
              <w:rPr>
                <w:rFonts w:ascii="Times New Roman" w:hAnsi="Times New Roman" w:cs="Times New Roman"/>
              </w:rPr>
            </w:pPr>
            <w:r>
              <w:rPr>
                <w:rFonts w:ascii="Times New Roman" w:hAnsi="Times New Roman" w:cs="Times New Roman"/>
              </w:rPr>
              <w:t>15</w:t>
            </w:r>
          </w:p>
        </w:tc>
      </w:tr>
      <w:tr w:rsidR="009635FA" w:rsidRPr="009F64E6" w14:paraId="177B4080" w14:textId="77777777" w:rsidTr="00FC60E7">
        <w:tc>
          <w:tcPr>
            <w:tcW w:w="534" w:type="dxa"/>
          </w:tcPr>
          <w:p w14:paraId="5F6CDDA7" w14:textId="77777777" w:rsidR="009635FA" w:rsidRPr="009F64E6" w:rsidRDefault="009635FA" w:rsidP="00FC60E7">
            <w:pPr>
              <w:rPr>
                <w:rFonts w:ascii="Times New Roman" w:hAnsi="Times New Roman" w:cs="Times New Roman"/>
              </w:rPr>
            </w:pPr>
            <w:r>
              <w:rPr>
                <w:rFonts w:ascii="Times New Roman" w:hAnsi="Times New Roman" w:cs="Times New Roman"/>
              </w:rPr>
              <w:t>2.</w:t>
            </w:r>
          </w:p>
        </w:tc>
        <w:tc>
          <w:tcPr>
            <w:tcW w:w="3718" w:type="dxa"/>
          </w:tcPr>
          <w:p w14:paraId="6E803EC9" w14:textId="77777777" w:rsidR="009635FA" w:rsidRPr="009F64E6" w:rsidRDefault="009635FA" w:rsidP="00FC60E7">
            <w:pPr>
              <w:rPr>
                <w:rFonts w:ascii="Times New Roman" w:hAnsi="Times New Roman" w:cs="Times New Roman"/>
              </w:rPr>
            </w:pPr>
            <w:r>
              <w:rPr>
                <w:rFonts w:ascii="Times New Roman" w:hAnsi="Times New Roman" w:cs="Times New Roman"/>
              </w:rPr>
              <w:t>Магазины</w:t>
            </w:r>
          </w:p>
        </w:tc>
        <w:tc>
          <w:tcPr>
            <w:tcW w:w="789" w:type="dxa"/>
          </w:tcPr>
          <w:p w14:paraId="48F58D2B" w14:textId="77777777" w:rsidR="009635FA" w:rsidRPr="009F64E6" w:rsidRDefault="009635FA" w:rsidP="00FC60E7">
            <w:pPr>
              <w:rPr>
                <w:rFonts w:ascii="Times New Roman" w:hAnsi="Times New Roman" w:cs="Times New Roman"/>
              </w:rPr>
            </w:pPr>
            <w:r>
              <w:rPr>
                <w:rFonts w:ascii="Times New Roman" w:hAnsi="Times New Roman" w:cs="Times New Roman"/>
              </w:rPr>
              <w:t>4.4</w:t>
            </w:r>
          </w:p>
        </w:tc>
        <w:tc>
          <w:tcPr>
            <w:tcW w:w="1621" w:type="dxa"/>
          </w:tcPr>
          <w:p w14:paraId="0F35970C" w14:textId="77777777" w:rsidR="009635FA" w:rsidRPr="009F64E6" w:rsidRDefault="00893C66" w:rsidP="00893C66">
            <w:pPr>
              <w:rPr>
                <w:rFonts w:ascii="Times New Roman" w:hAnsi="Times New Roman" w:cs="Times New Roman"/>
              </w:rPr>
            </w:pPr>
            <w:r>
              <w:rPr>
                <w:rFonts w:ascii="Times New Roman" w:hAnsi="Times New Roman" w:cs="Times New Roman"/>
              </w:rPr>
              <w:t>2</w:t>
            </w:r>
            <w:r w:rsidR="009635FA">
              <w:rPr>
                <w:rFonts w:ascii="Times New Roman" w:hAnsi="Times New Roman" w:cs="Times New Roman"/>
              </w:rPr>
              <w:t xml:space="preserve"> </w:t>
            </w:r>
            <w:proofErr w:type="spellStart"/>
            <w:r w:rsidR="009635FA">
              <w:rPr>
                <w:rFonts w:ascii="Times New Roman" w:hAnsi="Times New Roman" w:cs="Times New Roman"/>
              </w:rPr>
              <w:t>эт</w:t>
            </w:r>
            <w:proofErr w:type="spellEnd"/>
            <w:r w:rsidR="009635FA">
              <w:rPr>
                <w:rFonts w:ascii="Times New Roman" w:hAnsi="Times New Roman" w:cs="Times New Roman"/>
              </w:rPr>
              <w:t xml:space="preserve">. / </w:t>
            </w:r>
            <w:r>
              <w:rPr>
                <w:rFonts w:ascii="Times New Roman" w:hAnsi="Times New Roman" w:cs="Times New Roman"/>
              </w:rPr>
              <w:t>10</w:t>
            </w:r>
          </w:p>
        </w:tc>
        <w:tc>
          <w:tcPr>
            <w:tcW w:w="789" w:type="dxa"/>
          </w:tcPr>
          <w:p w14:paraId="15F05478" w14:textId="77777777" w:rsidR="009635FA" w:rsidRPr="009F64E6" w:rsidRDefault="009635FA" w:rsidP="00FC60E7">
            <w:pPr>
              <w:rPr>
                <w:rFonts w:ascii="Times New Roman" w:hAnsi="Times New Roman" w:cs="Times New Roman"/>
              </w:rPr>
            </w:pPr>
            <w:r>
              <w:rPr>
                <w:rFonts w:ascii="Times New Roman" w:hAnsi="Times New Roman" w:cs="Times New Roman"/>
              </w:rPr>
              <w:t>-</w:t>
            </w:r>
          </w:p>
        </w:tc>
        <w:tc>
          <w:tcPr>
            <w:tcW w:w="771" w:type="dxa"/>
          </w:tcPr>
          <w:p w14:paraId="3FE54068" w14:textId="77777777" w:rsidR="009635FA" w:rsidRPr="009F64E6" w:rsidRDefault="009635FA" w:rsidP="00FC60E7">
            <w:pPr>
              <w:rPr>
                <w:rFonts w:ascii="Times New Roman" w:hAnsi="Times New Roman" w:cs="Times New Roman"/>
              </w:rPr>
            </w:pPr>
            <w:r>
              <w:rPr>
                <w:rFonts w:ascii="Times New Roman" w:hAnsi="Times New Roman" w:cs="Times New Roman"/>
              </w:rPr>
              <w:t>5000</w:t>
            </w:r>
          </w:p>
        </w:tc>
        <w:tc>
          <w:tcPr>
            <w:tcW w:w="1134" w:type="dxa"/>
          </w:tcPr>
          <w:p w14:paraId="58E4B431" w14:textId="77777777" w:rsidR="009635FA" w:rsidRPr="009F64E6" w:rsidRDefault="009635FA" w:rsidP="00FC60E7">
            <w:pPr>
              <w:rPr>
                <w:rFonts w:ascii="Times New Roman" w:hAnsi="Times New Roman" w:cs="Times New Roman"/>
              </w:rPr>
            </w:pPr>
            <w:r>
              <w:rPr>
                <w:rFonts w:ascii="Times New Roman" w:hAnsi="Times New Roman" w:cs="Times New Roman"/>
              </w:rPr>
              <w:t>-</w:t>
            </w:r>
          </w:p>
        </w:tc>
        <w:tc>
          <w:tcPr>
            <w:tcW w:w="1134" w:type="dxa"/>
          </w:tcPr>
          <w:p w14:paraId="58E1908B" w14:textId="77777777" w:rsidR="009635FA" w:rsidRPr="009F64E6" w:rsidRDefault="009635FA" w:rsidP="00FC60E7">
            <w:pPr>
              <w:rPr>
                <w:rFonts w:ascii="Times New Roman" w:hAnsi="Times New Roman" w:cs="Times New Roman"/>
              </w:rPr>
            </w:pPr>
            <w:r>
              <w:rPr>
                <w:rFonts w:ascii="Times New Roman" w:hAnsi="Times New Roman" w:cs="Times New Roman"/>
              </w:rPr>
              <w:t>-</w:t>
            </w:r>
          </w:p>
        </w:tc>
        <w:tc>
          <w:tcPr>
            <w:tcW w:w="1417" w:type="dxa"/>
          </w:tcPr>
          <w:p w14:paraId="60730F0B" w14:textId="77777777" w:rsidR="009635FA" w:rsidRPr="009F64E6" w:rsidRDefault="009635FA" w:rsidP="00FC60E7">
            <w:pPr>
              <w:rPr>
                <w:rFonts w:ascii="Times New Roman" w:hAnsi="Times New Roman" w:cs="Times New Roman"/>
              </w:rPr>
            </w:pPr>
            <w:r>
              <w:rPr>
                <w:rFonts w:ascii="Times New Roman" w:hAnsi="Times New Roman" w:cs="Times New Roman"/>
              </w:rPr>
              <w:t>80</w:t>
            </w:r>
          </w:p>
        </w:tc>
        <w:tc>
          <w:tcPr>
            <w:tcW w:w="1276" w:type="dxa"/>
          </w:tcPr>
          <w:p w14:paraId="3914FE13" w14:textId="77777777" w:rsidR="009635FA" w:rsidRPr="009F64E6" w:rsidRDefault="009635FA" w:rsidP="00FC60E7">
            <w:pPr>
              <w:rPr>
                <w:rFonts w:ascii="Times New Roman" w:hAnsi="Times New Roman" w:cs="Times New Roman"/>
              </w:rPr>
            </w:pPr>
            <w:r>
              <w:rPr>
                <w:rFonts w:ascii="Times New Roman" w:hAnsi="Times New Roman" w:cs="Times New Roman"/>
              </w:rPr>
              <w:t>1</w:t>
            </w:r>
          </w:p>
        </w:tc>
        <w:tc>
          <w:tcPr>
            <w:tcW w:w="1559" w:type="dxa"/>
          </w:tcPr>
          <w:p w14:paraId="7563FA03" w14:textId="77777777" w:rsidR="009635FA" w:rsidRPr="009F64E6" w:rsidRDefault="009635FA" w:rsidP="00FC60E7">
            <w:pPr>
              <w:rPr>
                <w:rFonts w:ascii="Times New Roman" w:hAnsi="Times New Roman" w:cs="Times New Roman"/>
              </w:rPr>
            </w:pPr>
            <w:r>
              <w:rPr>
                <w:rFonts w:ascii="Times New Roman" w:hAnsi="Times New Roman" w:cs="Times New Roman"/>
              </w:rPr>
              <w:t>5/3</w:t>
            </w:r>
          </w:p>
        </w:tc>
      </w:tr>
      <w:tr w:rsidR="009635FA" w:rsidRPr="009F64E6" w14:paraId="2983C975" w14:textId="77777777" w:rsidTr="00FC60E7">
        <w:tc>
          <w:tcPr>
            <w:tcW w:w="534" w:type="dxa"/>
          </w:tcPr>
          <w:p w14:paraId="6E662844" w14:textId="77777777" w:rsidR="009635FA" w:rsidRPr="009F64E6" w:rsidRDefault="009635FA" w:rsidP="00FC60E7">
            <w:pPr>
              <w:rPr>
                <w:rFonts w:ascii="Times New Roman" w:hAnsi="Times New Roman" w:cs="Times New Roman"/>
              </w:rPr>
            </w:pPr>
            <w:r>
              <w:rPr>
                <w:rFonts w:ascii="Times New Roman" w:hAnsi="Times New Roman" w:cs="Times New Roman"/>
              </w:rPr>
              <w:t>3.</w:t>
            </w:r>
          </w:p>
        </w:tc>
        <w:tc>
          <w:tcPr>
            <w:tcW w:w="3718" w:type="dxa"/>
          </w:tcPr>
          <w:p w14:paraId="6023BAA1" w14:textId="77777777" w:rsidR="009635FA" w:rsidRPr="009F64E6" w:rsidRDefault="009635FA" w:rsidP="00FC60E7">
            <w:pPr>
              <w:rPr>
                <w:rFonts w:ascii="Times New Roman" w:hAnsi="Times New Roman" w:cs="Times New Roman"/>
              </w:rPr>
            </w:pPr>
            <w:r>
              <w:rPr>
                <w:rFonts w:ascii="Times New Roman" w:hAnsi="Times New Roman" w:cs="Times New Roman"/>
              </w:rPr>
              <w:t>Общественное питание</w:t>
            </w:r>
          </w:p>
        </w:tc>
        <w:tc>
          <w:tcPr>
            <w:tcW w:w="789" w:type="dxa"/>
          </w:tcPr>
          <w:p w14:paraId="55BB8B21" w14:textId="77777777" w:rsidR="009635FA" w:rsidRPr="009F64E6" w:rsidRDefault="009635FA" w:rsidP="00FC60E7">
            <w:pPr>
              <w:rPr>
                <w:rFonts w:ascii="Times New Roman" w:hAnsi="Times New Roman" w:cs="Times New Roman"/>
              </w:rPr>
            </w:pPr>
            <w:r>
              <w:rPr>
                <w:rFonts w:ascii="Times New Roman" w:hAnsi="Times New Roman" w:cs="Times New Roman"/>
              </w:rPr>
              <w:t>4.6</w:t>
            </w:r>
          </w:p>
        </w:tc>
        <w:tc>
          <w:tcPr>
            <w:tcW w:w="1621" w:type="dxa"/>
          </w:tcPr>
          <w:p w14:paraId="16D54642" w14:textId="77777777" w:rsidR="009635FA" w:rsidRPr="009F64E6" w:rsidRDefault="00893C66" w:rsidP="00893C66">
            <w:pPr>
              <w:rPr>
                <w:rFonts w:ascii="Times New Roman" w:hAnsi="Times New Roman" w:cs="Times New Roman"/>
              </w:rPr>
            </w:pPr>
            <w:r>
              <w:rPr>
                <w:rFonts w:ascii="Times New Roman" w:hAnsi="Times New Roman" w:cs="Times New Roman"/>
              </w:rPr>
              <w:t>2</w:t>
            </w:r>
            <w:r w:rsidR="009635FA">
              <w:rPr>
                <w:rFonts w:ascii="Times New Roman" w:hAnsi="Times New Roman" w:cs="Times New Roman"/>
              </w:rPr>
              <w:t xml:space="preserve"> </w:t>
            </w:r>
            <w:proofErr w:type="spellStart"/>
            <w:r w:rsidR="009635FA">
              <w:rPr>
                <w:rFonts w:ascii="Times New Roman" w:hAnsi="Times New Roman" w:cs="Times New Roman"/>
              </w:rPr>
              <w:t>эт</w:t>
            </w:r>
            <w:proofErr w:type="spellEnd"/>
            <w:r w:rsidR="009635FA">
              <w:rPr>
                <w:rFonts w:ascii="Times New Roman" w:hAnsi="Times New Roman" w:cs="Times New Roman"/>
              </w:rPr>
              <w:t xml:space="preserve">. / </w:t>
            </w:r>
            <w:r>
              <w:rPr>
                <w:rFonts w:ascii="Times New Roman" w:hAnsi="Times New Roman" w:cs="Times New Roman"/>
              </w:rPr>
              <w:t>10</w:t>
            </w:r>
          </w:p>
        </w:tc>
        <w:tc>
          <w:tcPr>
            <w:tcW w:w="789" w:type="dxa"/>
          </w:tcPr>
          <w:p w14:paraId="0EF52094" w14:textId="77777777" w:rsidR="009635FA" w:rsidRPr="009F64E6" w:rsidRDefault="009635FA" w:rsidP="00FC60E7">
            <w:pPr>
              <w:rPr>
                <w:rFonts w:ascii="Times New Roman" w:hAnsi="Times New Roman" w:cs="Times New Roman"/>
              </w:rPr>
            </w:pPr>
            <w:r>
              <w:rPr>
                <w:rFonts w:ascii="Times New Roman" w:hAnsi="Times New Roman" w:cs="Times New Roman"/>
              </w:rPr>
              <w:t>-</w:t>
            </w:r>
          </w:p>
        </w:tc>
        <w:tc>
          <w:tcPr>
            <w:tcW w:w="771" w:type="dxa"/>
          </w:tcPr>
          <w:p w14:paraId="6CEF95FE" w14:textId="77777777" w:rsidR="009635FA" w:rsidRPr="009F64E6" w:rsidRDefault="009635FA" w:rsidP="00FC60E7">
            <w:pPr>
              <w:rPr>
                <w:rFonts w:ascii="Times New Roman" w:hAnsi="Times New Roman" w:cs="Times New Roman"/>
              </w:rPr>
            </w:pPr>
            <w:r>
              <w:rPr>
                <w:rFonts w:ascii="Times New Roman" w:hAnsi="Times New Roman" w:cs="Times New Roman"/>
              </w:rPr>
              <w:t>10000</w:t>
            </w:r>
          </w:p>
        </w:tc>
        <w:tc>
          <w:tcPr>
            <w:tcW w:w="1134" w:type="dxa"/>
          </w:tcPr>
          <w:p w14:paraId="3E5A355F" w14:textId="77777777" w:rsidR="009635FA" w:rsidRPr="009F64E6" w:rsidRDefault="009635FA" w:rsidP="00FC60E7">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25BE6058" w14:textId="77777777" w:rsidR="009635FA" w:rsidRPr="009F64E6" w:rsidRDefault="009635FA" w:rsidP="00FC60E7">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1382D9DA" w14:textId="77777777" w:rsidR="009635FA" w:rsidRPr="009F64E6" w:rsidRDefault="009635FA" w:rsidP="00FC60E7">
            <w:pPr>
              <w:rPr>
                <w:rFonts w:ascii="Times New Roman" w:hAnsi="Times New Roman" w:cs="Times New Roman"/>
              </w:rPr>
            </w:pPr>
            <w:r>
              <w:rPr>
                <w:rFonts w:ascii="Times New Roman" w:hAnsi="Times New Roman" w:cs="Times New Roman"/>
              </w:rPr>
              <w:t>80</w:t>
            </w:r>
          </w:p>
        </w:tc>
        <w:tc>
          <w:tcPr>
            <w:tcW w:w="1276" w:type="dxa"/>
          </w:tcPr>
          <w:p w14:paraId="1DEC376B" w14:textId="77777777" w:rsidR="009635FA" w:rsidRPr="009F64E6" w:rsidRDefault="009635FA" w:rsidP="00FC60E7">
            <w:pPr>
              <w:rPr>
                <w:rFonts w:ascii="Times New Roman" w:hAnsi="Times New Roman" w:cs="Times New Roman"/>
              </w:rPr>
            </w:pPr>
            <w:r>
              <w:rPr>
                <w:rFonts w:ascii="Times New Roman" w:hAnsi="Times New Roman" w:cs="Times New Roman"/>
              </w:rPr>
              <w:t>1</w:t>
            </w:r>
          </w:p>
        </w:tc>
        <w:tc>
          <w:tcPr>
            <w:tcW w:w="1559" w:type="dxa"/>
          </w:tcPr>
          <w:p w14:paraId="0A16D8B2" w14:textId="77777777" w:rsidR="009635FA" w:rsidRPr="009F64E6" w:rsidRDefault="009635FA" w:rsidP="00FC60E7">
            <w:pPr>
              <w:rPr>
                <w:rFonts w:ascii="Times New Roman" w:hAnsi="Times New Roman" w:cs="Times New Roman"/>
              </w:rPr>
            </w:pPr>
            <w:r>
              <w:rPr>
                <w:rFonts w:ascii="Times New Roman" w:hAnsi="Times New Roman" w:cs="Times New Roman"/>
              </w:rPr>
              <w:t>5/3</w:t>
            </w:r>
          </w:p>
        </w:tc>
      </w:tr>
    </w:tbl>
    <w:p w14:paraId="3FD44819" w14:textId="77777777" w:rsidR="00312BAF" w:rsidRDefault="00312BAF" w:rsidP="00312BAF">
      <w:pPr>
        <w:spacing w:after="120"/>
        <w:rPr>
          <w:rFonts w:ascii="Times New Roman" w:hAnsi="Times New Roman" w:cs="Times New Roman"/>
          <w:bCs/>
          <w:color w:val="000000"/>
          <w:shd w:val="clear" w:color="auto" w:fill="FFFFFF"/>
        </w:rPr>
      </w:pPr>
    </w:p>
    <w:p w14:paraId="4DDEC292" w14:textId="77777777" w:rsidR="00312BAF" w:rsidRDefault="00312BAF" w:rsidP="00312BAF">
      <w:pPr>
        <w:spacing w:after="120"/>
        <w:rPr>
          <w:rFonts w:ascii="Times New Roman" w:hAnsi="Times New Roman" w:cs="Times New Roman"/>
          <w:bCs/>
          <w:color w:val="000000"/>
          <w:shd w:val="clear" w:color="auto" w:fill="FFFFFF"/>
        </w:rPr>
      </w:pPr>
    </w:p>
    <w:p w14:paraId="75DB2C8F" w14:textId="77777777" w:rsidR="00312BAF" w:rsidRDefault="00312BAF" w:rsidP="00312BAF">
      <w:pPr>
        <w:spacing w:after="120"/>
        <w:rPr>
          <w:rFonts w:ascii="Times New Roman" w:hAnsi="Times New Roman" w:cs="Times New Roman"/>
          <w:bCs/>
          <w:color w:val="000000"/>
          <w:shd w:val="clear" w:color="auto" w:fill="FFFFFF"/>
        </w:rPr>
        <w:sectPr w:rsidR="00312BAF" w:rsidSect="00E02E30">
          <w:pgSz w:w="16838" w:h="11906" w:orient="landscape"/>
          <w:pgMar w:top="1701" w:right="1134" w:bottom="851" w:left="1134" w:header="709" w:footer="709" w:gutter="0"/>
          <w:cols w:space="708"/>
          <w:docGrid w:linePitch="360"/>
        </w:sectPr>
      </w:pPr>
    </w:p>
    <w:p w14:paraId="74495BC3" w14:textId="77777777" w:rsidR="009635FA" w:rsidRDefault="009635FA" w:rsidP="00123DEE">
      <w:pPr>
        <w:pStyle w:val="a6"/>
        <w:numPr>
          <w:ilvl w:val="1"/>
          <w:numId w:val="21"/>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lastRenderedPageBreak/>
        <w:t>Вспомогательные вид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П1, применяются из числа основных видов разрешенного использования.</w:t>
      </w:r>
    </w:p>
    <w:p w14:paraId="3D5244BF" w14:textId="77777777" w:rsidR="00312BAF" w:rsidRPr="008248DF" w:rsidRDefault="00312BAF" w:rsidP="00123DEE">
      <w:pPr>
        <w:pStyle w:val="a6"/>
        <w:numPr>
          <w:ilvl w:val="1"/>
          <w:numId w:val="21"/>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18242570" w14:textId="77777777" w:rsidR="00312BAF" w:rsidRPr="00072636" w:rsidRDefault="00312BAF" w:rsidP="00123DEE">
      <w:pPr>
        <w:pStyle w:val="a6"/>
        <w:numPr>
          <w:ilvl w:val="1"/>
          <w:numId w:val="21"/>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3DBCE931" w14:textId="77777777" w:rsidR="00312BAF" w:rsidRPr="003661B5" w:rsidRDefault="00312BAF"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 xml:space="preserve">ограждение земельных участков </w:t>
      </w:r>
      <w:r w:rsidR="009635FA">
        <w:rPr>
          <w:rFonts w:ascii="Times New Roman" w:eastAsia="Times New Roman" w:hAnsi="Times New Roman" w:cs="Times New Roman"/>
          <w:color w:val="000000"/>
          <w:lang w:eastAsia="ru-RU"/>
        </w:rPr>
        <w:t>на территориях промышленных и коммунально-складских районов – глухое ограждение высотой не более 2,0 метров.</w:t>
      </w:r>
    </w:p>
    <w:p w14:paraId="134ADCC9" w14:textId="77777777" w:rsidR="00312BAF" w:rsidRDefault="00312BAF" w:rsidP="00123DEE">
      <w:pPr>
        <w:pStyle w:val="a6"/>
        <w:numPr>
          <w:ilvl w:val="1"/>
          <w:numId w:val="21"/>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3A04D8A5" w14:textId="77777777" w:rsidR="00312BAF" w:rsidRDefault="00312BAF" w:rsidP="00123DEE">
      <w:pPr>
        <w:pStyle w:val="a6"/>
        <w:numPr>
          <w:ilvl w:val="1"/>
          <w:numId w:val="21"/>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 xml:space="preserve">Иные предельные параметры разрешенного строительства, реконструкции объектов капитального строительства применительно к территориальной зоне </w:t>
      </w:r>
      <w:r w:rsidR="009635FA">
        <w:rPr>
          <w:rFonts w:ascii="Times New Roman" w:hAnsi="Times New Roman" w:cs="Times New Roman"/>
          <w:color w:val="000000"/>
        </w:rPr>
        <w:t>П1</w:t>
      </w:r>
      <w:r>
        <w:rPr>
          <w:rFonts w:ascii="Times New Roman" w:hAnsi="Times New Roman" w:cs="Times New Roman"/>
          <w:color w:val="000000"/>
        </w:rPr>
        <w:t>:</w:t>
      </w:r>
    </w:p>
    <w:p w14:paraId="66F812AC" w14:textId="77777777" w:rsidR="00BF0964" w:rsidRDefault="00BF096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55F13D6E" w14:textId="77777777" w:rsidR="00BF0964" w:rsidRDefault="00BF096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для автобусов – </w:t>
      </w:r>
      <w:proofErr w:type="gramStart"/>
      <w:r>
        <w:rPr>
          <w:rFonts w:ascii="Times New Roman" w:hAnsi="Times New Roman" w:cs="Times New Roman"/>
          <w:color w:val="000000"/>
        </w:rPr>
        <w:t>40  м</w:t>
      </w:r>
      <w:proofErr w:type="gramEnd"/>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22CE82D9" w14:textId="77777777" w:rsidR="00BF0964" w:rsidRDefault="00BF096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производственных объектов размером более 50000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–от 10 до 15% площади производственной территории; </w:t>
      </w:r>
    </w:p>
    <w:p w14:paraId="677E8929" w14:textId="77777777" w:rsidR="00BF0964" w:rsidRDefault="00BF0964"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научно-производственных объектов – 1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на 1 работающего, не более 15% площади производственной территории; </w:t>
      </w:r>
    </w:p>
    <w:p w14:paraId="7C60CAEC" w14:textId="77777777" w:rsidR="00312BAF" w:rsidRPr="00072636" w:rsidRDefault="00312BAF"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2855C88E" w14:textId="77777777" w:rsidR="00312BAF" w:rsidRPr="004B4FB1" w:rsidRDefault="00312BAF" w:rsidP="00123DEE">
      <w:pPr>
        <w:pStyle w:val="a6"/>
        <w:numPr>
          <w:ilvl w:val="1"/>
          <w:numId w:val="21"/>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BF0964" w:rsidRPr="004B4FB1">
        <w:rPr>
          <w:rFonts w:ascii="Times New Roman" w:hAnsi="Times New Roman" w:cs="Times New Roman"/>
          <w:color w:val="000000"/>
        </w:rPr>
        <w:t>П1</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7DFBBD22" w14:textId="77777777" w:rsidR="00312BAF" w:rsidRPr="00D6157F" w:rsidRDefault="00312BAF" w:rsidP="00D6157F">
      <w:pPr>
        <w:spacing w:after="120"/>
        <w:jc w:val="both"/>
        <w:rPr>
          <w:rFonts w:ascii="Times New Roman" w:hAnsi="Times New Roman" w:cs="Times New Roman"/>
          <w:bCs/>
          <w:color w:val="000000"/>
          <w:shd w:val="clear" w:color="auto" w:fill="FFFFFF"/>
        </w:rPr>
      </w:pPr>
    </w:p>
    <w:p w14:paraId="3D93C17B" w14:textId="77777777" w:rsidR="00950777" w:rsidRDefault="007A518D" w:rsidP="00AA15DA">
      <w:pPr>
        <w:pStyle w:val="2"/>
        <w:rPr>
          <w:color w:val="000000"/>
          <w:shd w:val="clear" w:color="auto" w:fill="FFFFFF"/>
        </w:rPr>
      </w:pPr>
      <w:bookmarkStart w:id="40" w:name="_Toc110513952"/>
      <w:r>
        <w:rPr>
          <w:color w:val="000000"/>
          <w:shd w:val="clear" w:color="auto" w:fill="FFFFFF"/>
        </w:rPr>
        <w:t>Статья 58</w:t>
      </w:r>
      <w:r w:rsidR="00950777" w:rsidRPr="00950777">
        <w:rPr>
          <w:color w:val="000000"/>
          <w:shd w:val="clear" w:color="auto" w:fill="FFFFFF"/>
        </w:rPr>
        <w:t xml:space="preserve">. Градостроительный регламент зоны </w:t>
      </w:r>
      <w:r w:rsidR="00950777" w:rsidRPr="00950777">
        <w:t xml:space="preserve">производственных объектов IV и V классов опасности </w:t>
      </w:r>
      <w:r w:rsidR="00950777" w:rsidRPr="00950777">
        <w:rPr>
          <w:color w:val="000000"/>
          <w:shd w:val="clear" w:color="auto" w:fill="FFFFFF"/>
        </w:rPr>
        <w:t>(П2).</w:t>
      </w:r>
      <w:bookmarkEnd w:id="40"/>
    </w:p>
    <w:p w14:paraId="68725689" w14:textId="77777777" w:rsidR="00FC60E7" w:rsidRDefault="00FC60E7" w:rsidP="00FC60E7">
      <w:pPr>
        <w:spacing w:after="120"/>
        <w:jc w:val="both"/>
        <w:rPr>
          <w:rFonts w:ascii="Times New Roman" w:hAnsi="Times New Roman" w:cs="Times New Roman"/>
          <w:bCs/>
          <w:color w:val="000000"/>
          <w:shd w:val="clear" w:color="auto" w:fill="FFFFFF"/>
        </w:rPr>
      </w:pPr>
      <w:r w:rsidRPr="00D6157F">
        <w:rPr>
          <w:rFonts w:ascii="Times New Roman" w:hAnsi="Times New Roman" w:cs="Times New Roman"/>
          <w:bCs/>
          <w:color w:val="000000"/>
          <w:shd w:val="clear" w:color="auto" w:fill="FFFFFF"/>
        </w:rPr>
        <w:t>Зона П</w:t>
      </w:r>
      <w:r>
        <w:rPr>
          <w:rFonts w:ascii="Times New Roman" w:hAnsi="Times New Roman" w:cs="Times New Roman"/>
          <w:bCs/>
          <w:color w:val="000000"/>
          <w:shd w:val="clear" w:color="auto" w:fill="FFFFFF"/>
        </w:rPr>
        <w:t>2</w:t>
      </w:r>
      <w:r w:rsidRPr="00D6157F">
        <w:rPr>
          <w:rFonts w:ascii="Times New Roman" w:hAnsi="Times New Roman" w:cs="Times New Roman"/>
          <w:bCs/>
          <w:color w:val="000000"/>
          <w:shd w:val="clear" w:color="auto" w:fill="FFFFFF"/>
        </w:rPr>
        <w:t xml:space="preserve"> установлена для обеспечения правовых условий размещения и эксплуатации объектов капитального строительства производственного назначения не выше I</w:t>
      </w:r>
      <w:r>
        <w:rPr>
          <w:rFonts w:ascii="Times New Roman" w:hAnsi="Times New Roman" w:cs="Times New Roman"/>
          <w:bCs/>
          <w:color w:val="000000"/>
          <w:shd w:val="clear" w:color="auto" w:fill="FFFFFF"/>
          <w:lang w:val="en-US"/>
        </w:rPr>
        <w:t>V</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lang w:val="en-US"/>
        </w:rPr>
        <w:t>V</w:t>
      </w:r>
      <w:r w:rsidRPr="00D6157F">
        <w:rPr>
          <w:rFonts w:ascii="Times New Roman" w:hAnsi="Times New Roman" w:cs="Times New Roman"/>
          <w:bCs/>
          <w:color w:val="000000"/>
          <w:shd w:val="clear" w:color="auto" w:fill="FFFFFF"/>
        </w:rPr>
        <w:t xml:space="preserve"> класса опасности, а также объектов вспомогательной и обслуживающей инфраструктур.</w:t>
      </w:r>
    </w:p>
    <w:p w14:paraId="056EB138" w14:textId="77777777" w:rsidR="00FC60E7" w:rsidRPr="00FC60E7" w:rsidRDefault="00FC60E7" w:rsidP="00123DEE">
      <w:pPr>
        <w:pStyle w:val="a6"/>
        <w:numPr>
          <w:ilvl w:val="1"/>
          <w:numId w:val="22"/>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П2 (таблицы </w:t>
      </w:r>
      <w:r w:rsidR="004B4FB1">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.1-</w:t>
      </w:r>
      <w:r w:rsidR="004B4FB1">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.2):</w:t>
      </w:r>
    </w:p>
    <w:p w14:paraId="029176F5" w14:textId="77777777" w:rsidR="00FC60E7" w:rsidRDefault="00FC60E7" w:rsidP="00FC60E7">
      <w:pPr>
        <w:rPr>
          <w:rFonts w:ascii="Times New Roman" w:hAnsi="Times New Roman" w:cs="Times New Roman"/>
        </w:rPr>
        <w:sectPr w:rsidR="00FC60E7" w:rsidSect="0036783B">
          <w:pgSz w:w="11906" w:h="16838"/>
          <w:pgMar w:top="1134" w:right="850" w:bottom="1134" w:left="1701" w:header="708" w:footer="708" w:gutter="0"/>
          <w:cols w:space="708"/>
          <w:docGrid w:linePitch="360"/>
        </w:sectPr>
      </w:pPr>
    </w:p>
    <w:p w14:paraId="218D3EAB" w14:textId="77777777" w:rsidR="00FC60E7" w:rsidRPr="009F64E6" w:rsidRDefault="00FC60E7" w:rsidP="00FC60E7">
      <w:pPr>
        <w:rPr>
          <w:rFonts w:ascii="Times New Roman" w:hAnsi="Times New Roman" w:cs="Times New Roman"/>
        </w:rPr>
      </w:pPr>
      <w:r>
        <w:rPr>
          <w:rFonts w:ascii="Times New Roman" w:hAnsi="Times New Roman" w:cs="Times New Roman"/>
        </w:rPr>
        <w:lastRenderedPageBreak/>
        <w:t xml:space="preserve">Таблица 2.1.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FC60E7" w:rsidRPr="009F64E6" w14:paraId="598BCE90" w14:textId="77777777" w:rsidTr="00FC60E7">
        <w:tc>
          <w:tcPr>
            <w:tcW w:w="534" w:type="dxa"/>
            <w:vMerge w:val="restart"/>
          </w:tcPr>
          <w:p w14:paraId="42A9D94D"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09022BC7"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33562BBD"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0BD8BF37"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152C5462"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60ADFE4E"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0E01D3DA"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7728F9AE"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79FF7DD8"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29"/>
            </w:r>
          </w:p>
        </w:tc>
      </w:tr>
      <w:tr w:rsidR="00FC60E7" w:rsidRPr="009F64E6" w14:paraId="1AC6F41A" w14:textId="77777777" w:rsidTr="00FC60E7">
        <w:tc>
          <w:tcPr>
            <w:tcW w:w="534" w:type="dxa"/>
            <w:vMerge/>
          </w:tcPr>
          <w:p w14:paraId="63805755" w14:textId="77777777" w:rsidR="00FC60E7" w:rsidRPr="009F64E6" w:rsidRDefault="00FC60E7" w:rsidP="00FC60E7">
            <w:pPr>
              <w:rPr>
                <w:rFonts w:ascii="Times New Roman" w:hAnsi="Times New Roman" w:cs="Times New Roman"/>
              </w:rPr>
            </w:pPr>
          </w:p>
        </w:tc>
        <w:tc>
          <w:tcPr>
            <w:tcW w:w="3718" w:type="dxa"/>
            <w:vMerge/>
          </w:tcPr>
          <w:p w14:paraId="4DA33CBB" w14:textId="77777777" w:rsidR="00FC60E7" w:rsidRPr="009F64E6" w:rsidRDefault="00FC60E7" w:rsidP="00FC60E7">
            <w:pPr>
              <w:rPr>
                <w:rFonts w:ascii="Times New Roman" w:hAnsi="Times New Roman" w:cs="Times New Roman"/>
              </w:rPr>
            </w:pPr>
          </w:p>
        </w:tc>
        <w:tc>
          <w:tcPr>
            <w:tcW w:w="789" w:type="dxa"/>
            <w:vMerge/>
          </w:tcPr>
          <w:p w14:paraId="0A5DBE82" w14:textId="77777777" w:rsidR="00FC60E7" w:rsidRPr="009F64E6" w:rsidRDefault="00FC60E7" w:rsidP="00FC60E7">
            <w:pPr>
              <w:rPr>
                <w:rFonts w:ascii="Times New Roman" w:hAnsi="Times New Roman" w:cs="Times New Roman"/>
              </w:rPr>
            </w:pPr>
          </w:p>
        </w:tc>
        <w:tc>
          <w:tcPr>
            <w:tcW w:w="1621" w:type="dxa"/>
            <w:vMerge/>
          </w:tcPr>
          <w:p w14:paraId="49623C45" w14:textId="77777777" w:rsidR="00FC60E7" w:rsidRPr="009F64E6" w:rsidRDefault="00FC60E7" w:rsidP="00FC60E7">
            <w:pPr>
              <w:rPr>
                <w:rFonts w:ascii="Times New Roman" w:hAnsi="Times New Roman" w:cs="Times New Roman"/>
              </w:rPr>
            </w:pPr>
          </w:p>
        </w:tc>
        <w:tc>
          <w:tcPr>
            <w:tcW w:w="789" w:type="dxa"/>
          </w:tcPr>
          <w:p w14:paraId="58AF0200"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w:t>
            </w:r>
          </w:p>
        </w:tc>
        <w:tc>
          <w:tcPr>
            <w:tcW w:w="879" w:type="dxa"/>
          </w:tcPr>
          <w:p w14:paraId="4CEC9929"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w:t>
            </w:r>
          </w:p>
        </w:tc>
        <w:tc>
          <w:tcPr>
            <w:tcW w:w="850" w:type="dxa"/>
          </w:tcPr>
          <w:p w14:paraId="2BBC8799"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w:t>
            </w:r>
          </w:p>
        </w:tc>
        <w:tc>
          <w:tcPr>
            <w:tcW w:w="850" w:type="dxa"/>
          </w:tcPr>
          <w:p w14:paraId="7AAAB9EB"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w:t>
            </w:r>
          </w:p>
        </w:tc>
        <w:tc>
          <w:tcPr>
            <w:tcW w:w="1677" w:type="dxa"/>
            <w:vMerge/>
          </w:tcPr>
          <w:p w14:paraId="02AB5533" w14:textId="77777777" w:rsidR="00FC60E7" w:rsidRPr="009F64E6" w:rsidRDefault="00FC60E7" w:rsidP="00FC60E7">
            <w:pPr>
              <w:rPr>
                <w:rFonts w:ascii="Times New Roman" w:hAnsi="Times New Roman" w:cs="Times New Roman"/>
              </w:rPr>
            </w:pPr>
          </w:p>
        </w:tc>
        <w:tc>
          <w:tcPr>
            <w:tcW w:w="1603" w:type="dxa"/>
            <w:vMerge/>
          </w:tcPr>
          <w:p w14:paraId="01F03D81" w14:textId="77777777" w:rsidR="00FC60E7" w:rsidRPr="009F64E6" w:rsidRDefault="00FC60E7" w:rsidP="00FC60E7">
            <w:pPr>
              <w:rPr>
                <w:rFonts w:ascii="Times New Roman" w:hAnsi="Times New Roman" w:cs="Times New Roman"/>
              </w:rPr>
            </w:pPr>
          </w:p>
        </w:tc>
        <w:tc>
          <w:tcPr>
            <w:tcW w:w="1399" w:type="dxa"/>
            <w:gridSpan w:val="2"/>
            <w:vMerge/>
          </w:tcPr>
          <w:p w14:paraId="78742546" w14:textId="77777777" w:rsidR="00FC60E7" w:rsidRPr="009F64E6" w:rsidRDefault="00FC60E7" w:rsidP="00FC60E7">
            <w:pPr>
              <w:rPr>
                <w:rFonts w:ascii="Times New Roman" w:hAnsi="Times New Roman" w:cs="Times New Roman"/>
              </w:rPr>
            </w:pPr>
          </w:p>
        </w:tc>
      </w:tr>
      <w:tr w:rsidR="00FC60E7" w:rsidRPr="009F64E6" w14:paraId="26FF1337" w14:textId="77777777" w:rsidTr="00FC60E7">
        <w:tc>
          <w:tcPr>
            <w:tcW w:w="534" w:type="dxa"/>
          </w:tcPr>
          <w:p w14:paraId="5D8F373A"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3718" w:type="dxa"/>
          </w:tcPr>
          <w:p w14:paraId="5A46853C" w14:textId="77777777" w:rsidR="00FC60E7" w:rsidRPr="009F64E6" w:rsidRDefault="00FC60E7" w:rsidP="00FC60E7">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5E722E7B" w14:textId="77777777" w:rsidR="00FC60E7" w:rsidRPr="009F64E6" w:rsidRDefault="00FC60E7" w:rsidP="00FC60E7">
            <w:pPr>
              <w:rPr>
                <w:rFonts w:ascii="Times New Roman" w:hAnsi="Times New Roman" w:cs="Times New Roman"/>
              </w:rPr>
            </w:pPr>
            <w:r>
              <w:rPr>
                <w:rFonts w:ascii="Times New Roman" w:hAnsi="Times New Roman" w:cs="Times New Roman"/>
              </w:rPr>
              <w:t>3.1.1</w:t>
            </w:r>
          </w:p>
        </w:tc>
        <w:tc>
          <w:tcPr>
            <w:tcW w:w="1621" w:type="dxa"/>
          </w:tcPr>
          <w:p w14:paraId="5D6DFCCC" w14:textId="77777777" w:rsidR="00FC60E7" w:rsidRPr="009F64E6" w:rsidRDefault="00FC60E7" w:rsidP="00FC60E7">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F880F53"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79" w:type="dxa"/>
          </w:tcPr>
          <w:p w14:paraId="01C0CE9B" w14:textId="77777777" w:rsidR="00FC60E7" w:rsidRPr="009F64E6" w:rsidRDefault="00FC60E7" w:rsidP="00FC60E7">
            <w:pPr>
              <w:rPr>
                <w:rFonts w:ascii="Times New Roman" w:hAnsi="Times New Roman" w:cs="Times New Roman"/>
              </w:rPr>
            </w:pPr>
            <w:r>
              <w:rPr>
                <w:rFonts w:ascii="Times New Roman" w:hAnsi="Times New Roman" w:cs="Times New Roman"/>
              </w:rPr>
              <w:t>5000</w:t>
            </w:r>
          </w:p>
        </w:tc>
        <w:tc>
          <w:tcPr>
            <w:tcW w:w="4989" w:type="dxa"/>
            <w:gridSpan w:val="5"/>
          </w:tcPr>
          <w:p w14:paraId="5CC2AF8D" w14:textId="77777777" w:rsidR="00FC60E7" w:rsidRPr="009F64E6" w:rsidRDefault="00FC60E7" w:rsidP="00FC60E7">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33D5AA9D"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485C8F08" w14:textId="77777777" w:rsidTr="00FC60E7">
        <w:tc>
          <w:tcPr>
            <w:tcW w:w="534" w:type="dxa"/>
          </w:tcPr>
          <w:p w14:paraId="2290F814" w14:textId="77777777" w:rsidR="00FC60E7" w:rsidRDefault="00FC60E7" w:rsidP="00FC60E7">
            <w:pPr>
              <w:rPr>
                <w:rFonts w:ascii="Times New Roman" w:hAnsi="Times New Roman" w:cs="Times New Roman"/>
              </w:rPr>
            </w:pPr>
            <w:r>
              <w:rPr>
                <w:rFonts w:ascii="Times New Roman" w:hAnsi="Times New Roman" w:cs="Times New Roman"/>
              </w:rPr>
              <w:t>2.</w:t>
            </w:r>
          </w:p>
        </w:tc>
        <w:tc>
          <w:tcPr>
            <w:tcW w:w="3718" w:type="dxa"/>
          </w:tcPr>
          <w:p w14:paraId="2E89DB9A" w14:textId="77777777" w:rsidR="00FC60E7" w:rsidRDefault="00FC60E7" w:rsidP="00FC60E7">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79BA6F98" w14:textId="77777777" w:rsidR="00FC60E7" w:rsidRPr="009F64E6" w:rsidRDefault="00FC60E7" w:rsidP="00FC60E7">
            <w:pPr>
              <w:rPr>
                <w:rFonts w:ascii="Times New Roman" w:hAnsi="Times New Roman" w:cs="Times New Roman"/>
              </w:rPr>
            </w:pPr>
            <w:r>
              <w:rPr>
                <w:rFonts w:ascii="Times New Roman" w:hAnsi="Times New Roman" w:cs="Times New Roman"/>
              </w:rPr>
              <w:t>2.7.1</w:t>
            </w:r>
          </w:p>
        </w:tc>
        <w:tc>
          <w:tcPr>
            <w:tcW w:w="1621" w:type="dxa"/>
          </w:tcPr>
          <w:p w14:paraId="00581375" w14:textId="77777777" w:rsidR="00FC60E7" w:rsidRPr="009F64E6" w:rsidRDefault="00FC60E7" w:rsidP="00FC60E7">
            <w:pPr>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эт</w:t>
            </w:r>
            <w:proofErr w:type="spellEnd"/>
            <w:r>
              <w:rPr>
                <w:rFonts w:ascii="Times New Roman" w:hAnsi="Times New Roman" w:cs="Times New Roman"/>
              </w:rPr>
              <w:t>. / 24</w:t>
            </w:r>
          </w:p>
        </w:tc>
        <w:tc>
          <w:tcPr>
            <w:tcW w:w="789" w:type="dxa"/>
          </w:tcPr>
          <w:p w14:paraId="4DEF1F15"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79" w:type="dxa"/>
          </w:tcPr>
          <w:p w14:paraId="69884F94"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850" w:type="dxa"/>
          </w:tcPr>
          <w:p w14:paraId="2D61DF05" w14:textId="77777777" w:rsidR="00FC60E7" w:rsidRPr="009F64E6" w:rsidRDefault="00FC60E7" w:rsidP="00FC60E7">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850" w:type="dxa"/>
          </w:tcPr>
          <w:p w14:paraId="1EB59F21" w14:textId="77777777" w:rsidR="00FC60E7" w:rsidRPr="009F64E6" w:rsidRDefault="00FC60E7" w:rsidP="00FC60E7">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38A68670"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603" w:type="dxa"/>
          </w:tcPr>
          <w:p w14:paraId="67803B2B"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399" w:type="dxa"/>
            <w:gridSpan w:val="2"/>
          </w:tcPr>
          <w:p w14:paraId="3D6AE193"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D73E87" w:rsidRPr="009F64E6" w14:paraId="0453FB67" w14:textId="77777777" w:rsidTr="00FC60E7">
        <w:tc>
          <w:tcPr>
            <w:tcW w:w="534" w:type="dxa"/>
          </w:tcPr>
          <w:p w14:paraId="21E7FC73" w14:textId="77777777" w:rsidR="00D73E87" w:rsidRDefault="00D73E87" w:rsidP="00FB57F5">
            <w:pPr>
              <w:rPr>
                <w:rFonts w:ascii="Times New Roman" w:hAnsi="Times New Roman" w:cs="Times New Roman"/>
              </w:rPr>
            </w:pPr>
            <w:r>
              <w:rPr>
                <w:rFonts w:ascii="Times New Roman" w:hAnsi="Times New Roman" w:cs="Times New Roman"/>
              </w:rPr>
              <w:t>3.</w:t>
            </w:r>
          </w:p>
        </w:tc>
        <w:tc>
          <w:tcPr>
            <w:tcW w:w="3718" w:type="dxa"/>
          </w:tcPr>
          <w:p w14:paraId="5BCC99BF" w14:textId="77777777" w:rsidR="00D73E87" w:rsidRDefault="00D73E87" w:rsidP="00FC60E7">
            <w:pPr>
              <w:rPr>
                <w:rFonts w:ascii="Times New Roman" w:hAnsi="Times New Roman" w:cs="Times New Roman"/>
              </w:rPr>
            </w:pPr>
            <w:r>
              <w:rPr>
                <w:rFonts w:ascii="Times New Roman" w:hAnsi="Times New Roman" w:cs="Times New Roman"/>
              </w:rPr>
              <w:t>Производственная деятельность</w:t>
            </w:r>
          </w:p>
        </w:tc>
        <w:tc>
          <w:tcPr>
            <w:tcW w:w="789" w:type="dxa"/>
          </w:tcPr>
          <w:p w14:paraId="533329A6" w14:textId="77777777" w:rsidR="00D73E87" w:rsidRDefault="00D73E87" w:rsidP="00FC60E7">
            <w:pPr>
              <w:rPr>
                <w:rFonts w:ascii="Times New Roman" w:hAnsi="Times New Roman" w:cs="Times New Roman"/>
              </w:rPr>
            </w:pPr>
            <w:r>
              <w:rPr>
                <w:rFonts w:ascii="Times New Roman" w:hAnsi="Times New Roman" w:cs="Times New Roman"/>
              </w:rPr>
              <w:t>6.0</w:t>
            </w:r>
          </w:p>
        </w:tc>
        <w:tc>
          <w:tcPr>
            <w:tcW w:w="1621" w:type="dxa"/>
          </w:tcPr>
          <w:p w14:paraId="6CD1A968" w14:textId="32C08FC2" w:rsidR="00D73E87"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25CEE65" w14:textId="77777777" w:rsidR="00D73E87" w:rsidRDefault="00D73E87" w:rsidP="00FC60E7">
            <w:pPr>
              <w:rPr>
                <w:rFonts w:ascii="Times New Roman" w:hAnsi="Times New Roman" w:cs="Times New Roman"/>
              </w:rPr>
            </w:pPr>
            <w:r>
              <w:rPr>
                <w:rFonts w:ascii="Times New Roman" w:hAnsi="Times New Roman" w:cs="Times New Roman"/>
              </w:rPr>
              <w:t>5000</w:t>
            </w:r>
          </w:p>
        </w:tc>
        <w:tc>
          <w:tcPr>
            <w:tcW w:w="879" w:type="dxa"/>
          </w:tcPr>
          <w:p w14:paraId="02327D06" w14:textId="77777777" w:rsidR="00D73E87" w:rsidRDefault="00D73E87" w:rsidP="00FC60E7">
            <w:pPr>
              <w:rPr>
                <w:rFonts w:ascii="Times New Roman" w:hAnsi="Times New Roman" w:cs="Times New Roman"/>
              </w:rPr>
            </w:pPr>
            <w:r>
              <w:rPr>
                <w:rFonts w:ascii="Times New Roman" w:hAnsi="Times New Roman" w:cs="Times New Roman"/>
              </w:rPr>
              <w:t>25000</w:t>
            </w:r>
          </w:p>
        </w:tc>
        <w:tc>
          <w:tcPr>
            <w:tcW w:w="850" w:type="dxa"/>
          </w:tcPr>
          <w:p w14:paraId="65F30AF8"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37F8CA5A" w14:textId="77777777" w:rsidR="00D73E87" w:rsidRDefault="00D73E87" w:rsidP="00FC60E7">
            <w:pPr>
              <w:rPr>
                <w:rFonts w:ascii="Times New Roman" w:hAnsi="Times New Roman" w:cs="Times New Roman"/>
              </w:rPr>
            </w:pPr>
            <w:r>
              <w:rPr>
                <w:rFonts w:ascii="Times New Roman" w:hAnsi="Times New Roman" w:cs="Times New Roman"/>
              </w:rPr>
              <w:t>-</w:t>
            </w:r>
          </w:p>
        </w:tc>
        <w:tc>
          <w:tcPr>
            <w:tcW w:w="1677" w:type="dxa"/>
          </w:tcPr>
          <w:p w14:paraId="5E77ABA5" w14:textId="77777777" w:rsidR="00D73E87" w:rsidRDefault="00D73E87" w:rsidP="00FC60E7">
            <w:pPr>
              <w:rPr>
                <w:rFonts w:ascii="Times New Roman" w:hAnsi="Times New Roman" w:cs="Times New Roman"/>
              </w:rPr>
            </w:pPr>
            <w:r>
              <w:rPr>
                <w:rFonts w:ascii="Times New Roman" w:hAnsi="Times New Roman" w:cs="Times New Roman"/>
              </w:rPr>
              <w:t>80</w:t>
            </w:r>
          </w:p>
        </w:tc>
        <w:tc>
          <w:tcPr>
            <w:tcW w:w="1603" w:type="dxa"/>
          </w:tcPr>
          <w:p w14:paraId="3000C7B0" w14:textId="77777777" w:rsidR="00D73E87" w:rsidRPr="009F64E6"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28F9703F" w14:textId="77777777" w:rsidR="00D73E87" w:rsidRPr="009F64E6" w:rsidRDefault="00D73E87" w:rsidP="00FC60E7">
            <w:pPr>
              <w:rPr>
                <w:rFonts w:ascii="Times New Roman" w:hAnsi="Times New Roman" w:cs="Times New Roman"/>
              </w:rPr>
            </w:pPr>
            <w:r>
              <w:rPr>
                <w:rFonts w:ascii="Times New Roman" w:hAnsi="Times New Roman" w:cs="Times New Roman"/>
              </w:rPr>
              <w:t>5/3</w:t>
            </w:r>
          </w:p>
        </w:tc>
      </w:tr>
      <w:tr w:rsidR="00D73E87" w:rsidRPr="009F64E6" w14:paraId="7F08F4FA" w14:textId="77777777" w:rsidTr="00FC60E7">
        <w:tc>
          <w:tcPr>
            <w:tcW w:w="534" w:type="dxa"/>
          </w:tcPr>
          <w:p w14:paraId="24E06215" w14:textId="77777777" w:rsidR="00D73E87" w:rsidRDefault="00D73E87" w:rsidP="00FB57F5">
            <w:pPr>
              <w:rPr>
                <w:rFonts w:ascii="Times New Roman" w:hAnsi="Times New Roman" w:cs="Times New Roman"/>
              </w:rPr>
            </w:pPr>
            <w:r>
              <w:rPr>
                <w:rFonts w:ascii="Times New Roman" w:hAnsi="Times New Roman" w:cs="Times New Roman"/>
              </w:rPr>
              <w:t>4.</w:t>
            </w:r>
          </w:p>
        </w:tc>
        <w:tc>
          <w:tcPr>
            <w:tcW w:w="3718" w:type="dxa"/>
          </w:tcPr>
          <w:p w14:paraId="4F1F73EE" w14:textId="77777777" w:rsidR="00D73E87" w:rsidRDefault="00D73E87" w:rsidP="00FC60E7">
            <w:pPr>
              <w:rPr>
                <w:rFonts w:ascii="Times New Roman" w:hAnsi="Times New Roman" w:cs="Times New Roman"/>
              </w:rPr>
            </w:pPr>
            <w:r>
              <w:rPr>
                <w:rFonts w:ascii="Times New Roman" w:hAnsi="Times New Roman" w:cs="Times New Roman"/>
              </w:rPr>
              <w:t>Тяжелая промышленность</w:t>
            </w:r>
          </w:p>
        </w:tc>
        <w:tc>
          <w:tcPr>
            <w:tcW w:w="789" w:type="dxa"/>
          </w:tcPr>
          <w:p w14:paraId="04AF4310" w14:textId="77777777" w:rsidR="00D73E87" w:rsidRDefault="00D73E87" w:rsidP="00FC60E7">
            <w:pPr>
              <w:rPr>
                <w:rFonts w:ascii="Times New Roman" w:hAnsi="Times New Roman" w:cs="Times New Roman"/>
              </w:rPr>
            </w:pPr>
            <w:r>
              <w:rPr>
                <w:rFonts w:ascii="Times New Roman" w:hAnsi="Times New Roman" w:cs="Times New Roman"/>
              </w:rPr>
              <w:t>6.2</w:t>
            </w:r>
          </w:p>
        </w:tc>
        <w:tc>
          <w:tcPr>
            <w:tcW w:w="1621" w:type="dxa"/>
          </w:tcPr>
          <w:p w14:paraId="52AC68DF" w14:textId="313CFDE6" w:rsidR="00D73E87"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3B40055C" w14:textId="77777777" w:rsidR="00D73E87" w:rsidRDefault="00D73E87" w:rsidP="00FC60E7">
            <w:pPr>
              <w:rPr>
                <w:rFonts w:ascii="Times New Roman" w:hAnsi="Times New Roman" w:cs="Times New Roman"/>
              </w:rPr>
            </w:pPr>
            <w:r>
              <w:rPr>
                <w:rFonts w:ascii="Times New Roman" w:hAnsi="Times New Roman" w:cs="Times New Roman"/>
              </w:rPr>
              <w:t>5000</w:t>
            </w:r>
          </w:p>
        </w:tc>
        <w:tc>
          <w:tcPr>
            <w:tcW w:w="879" w:type="dxa"/>
          </w:tcPr>
          <w:p w14:paraId="221A65CD" w14:textId="77777777" w:rsidR="00D73E87" w:rsidRDefault="00D73E87" w:rsidP="00FC60E7">
            <w:pPr>
              <w:rPr>
                <w:rFonts w:ascii="Times New Roman" w:hAnsi="Times New Roman" w:cs="Times New Roman"/>
              </w:rPr>
            </w:pPr>
            <w:r>
              <w:rPr>
                <w:rFonts w:ascii="Times New Roman" w:hAnsi="Times New Roman" w:cs="Times New Roman"/>
              </w:rPr>
              <w:t>25000</w:t>
            </w:r>
          </w:p>
        </w:tc>
        <w:tc>
          <w:tcPr>
            <w:tcW w:w="850" w:type="dxa"/>
          </w:tcPr>
          <w:p w14:paraId="69C038F8"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0E567796" w14:textId="77777777" w:rsidR="00D73E87" w:rsidRDefault="00D73E87" w:rsidP="00FC60E7">
            <w:pPr>
              <w:rPr>
                <w:rFonts w:ascii="Times New Roman" w:hAnsi="Times New Roman" w:cs="Times New Roman"/>
              </w:rPr>
            </w:pPr>
            <w:r>
              <w:rPr>
                <w:rFonts w:ascii="Times New Roman" w:hAnsi="Times New Roman" w:cs="Times New Roman"/>
              </w:rPr>
              <w:t>-</w:t>
            </w:r>
          </w:p>
        </w:tc>
        <w:tc>
          <w:tcPr>
            <w:tcW w:w="1677" w:type="dxa"/>
          </w:tcPr>
          <w:p w14:paraId="263661C7" w14:textId="77777777" w:rsidR="00D73E87" w:rsidRDefault="00D73E87" w:rsidP="00FC60E7">
            <w:pPr>
              <w:rPr>
                <w:rFonts w:ascii="Times New Roman" w:hAnsi="Times New Roman" w:cs="Times New Roman"/>
              </w:rPr>
            </w:pPr>
            <w:r>
              <w:rPr>
                <w:rFonts w:ascii="Times New Roman" w:hAnsi="Times New Roman" w:cs="Times New Roman"/>
              </w:rPr>
              <w:t>80</w:t>
            </w:r>
          </w:p>
        </w:tc>
        <w:tc>
          <w:tcPr>
            <w:tcW w:w="1603" w:type="dxa"/>
          </w:tcPr>
          <w:p w14:paraId="0F51D02F" w14:textId="77777777" w:rsidR="00D73E87" w:rsidRPr="009F64E6"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50AC5A17" w14:textId="77777777" w:rsidR="00D73E87" w:rsidRPr="009F64E6" w:rsidRDefault="00D73E87" w:rsidP="00FC60E7">
            <w:pPr>
              <w:rPr>
                <w:rFonts w:ascii="Times New Roman" w:hAnsi="Times New Roman" w:cs="Times New Roman"/>
              </w:rPr>
            </w:pPr>
            <w:r>
              <w:rPr>
                <w:rFonts w:ascii="Times New Roman" w:hAnsi="Times New Roman" w:cs="Times New Roman"/>
              </w:rPr>
              <w:t>5/3</w:t>
            </w:r>
          </w:p>
        </w:tc>
      </w:tr>
      <w:tr w:rsidR="00D73E87" w:rsidRPr="009F64E6" w14:paraId="7218F044" w14:textId="77777777" w:rsidTr="00FC60E7">
        <w:tc>
          <w:tcPr>
            <w:tcW w:w="534" w:type="dxa"/>
          </w:tcPr>
          <w:p w14:paraId="15AB05BF" w14:textId="77777777" w:rsidR="00D73E87" w:rsidRPr="009F64E6" w:rsidRDefault="00D73E87" w:rsidP="00FB57F5">
            <w:pPr>
              <w:rPr>
                <w:rFonts w:ascii="Times New Roman" w:hAnsi="Times New Roman" w:cs="Times New Roman"/>
              </w:rPr>
            </w:pPr>
            <w:r>
              <w:rPr>
                <w:rFonts w:ascii="Times New Roman" w:hAnsi="Times New Roman" w:cs="Times New Roman"/>
              </w:rPr>
              <w:t>5.</w:t>
            </w:r>
          </w:p>
        </w:tc>
        <w:tc>
          <w:tcPr>
            <w:tcW w:w="3718" w:type="dxa"/>
          </w:tcPr>
          <w:p w14:paraId="5D082BA7" w14:textId="77777777" w:rsidR="00D73E87" w:rsidRDefault="00D73E87" w:rsidP="00FC60E7">
            <w:pPr>
              <w:rPr>
                <w:rFonts w:ascii="Times New Roman" w:hAnsi="Times New Roman" w:cs="Times New Roman"/>
              </w:rPr>
            </w:pPr>
            <w:r>
              <w:rPr>
                <w:rFonts w:ascii="Times New Roman" w:hAnsi="Times New Roman" w:cs="Times New Roman"/>
              </w:rPr>
              <w:t>Автомобильная промышленность</w:t>
            </w:r>
          </w:p>
        </w:tc>
        <w:tc>
          <w:tcPr>
            <w:tcW w:w="789" w:type="dxa"/>
          </w:tcPr>
          <w:p w14:paraId="1D7F9982" w14:textId="77777777" w:rsidR="00D73E87" w:rsidRDefault="00D73E87" w:rsidP="00FC60E7">
            <w:pPr>
              <w:rPr>
                <w:rFonts w:ascii="Times New Roman" w:hAnsi="Times New Roman" w:cs="Times New Roman"/>
              </w:rPr>
            </w:pPr>
            <w:r>
              <w:rPr>
                <w:rFonts w:ascii="Times New Roman" w:hAnsi="Times New Roman" w:cs="Times New Roman"/>
              </w:rPr>
              <w:t>6.2.1</w:t>
            </w:r>
          </w:p>
        </w:tc>
        <w:tc>
          <w:tcPr>
            <w:tcW w:w="1621" w:type="dxa"/>
          </w:tcPr>
          <w:p w14:paraId="4330E306" w14:textId="75320263" w:rsidR="00D73E87" w:rsidRDefault="005A3F6E" w:rsidP="00FC60E7">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5822C01" w14:textId="77777777" w:rsidR="00D73E87" w:rsidRDefault="00D73E87" w:rsidP="00FC60E7">
            <w:pPr>
              <w:rPr>
                <w:rFonts w:ascii="Times New Roman" w:hAnsi="Times New Roman" w:cs="Times New Roman"/>
              </w:rPr>
            </w:pPr>
            <w:r>
              <w:rPr>
                <w:rFonts w:ascii="Times New Roman" w:hAnsi="Times New Roman" w:cs="Times New Roman"/>
              </w:rPr>
              <w:t>5000</w:t>
            </w:r>
          </w:p>
        </w:tc>
        <w:tc>
          <w:tcPr>
            <w:tcW w:w="879" w:type="dxa"/>
          </w:tcPr>
          <w:p w14:paraId="2DDEFF80" w14:textId="77777777" w:rsidR="00D73E87" w:rsidRDefault="00D73E87" w:rsidP="00FC60E7">
            <w:pPr>
              <w:rPr>
                <w:rFonts w:ascii="Times New Roman" w:hAnsi="Times New Roman" w:cs="Times New Roman"/>
              </w:rPr>
            </w:pPr>
            <w:r>
              <w:rPr>
                <w:rFonts w:ascii="Times New Roman" w:hAnsi="Times New Roman" w:cs="Times New Roman"/>
              </w:rPr>
              <w:t>25000</w:t>
            </w:r>
          </w:p>
        </w:tc>
        <w:tc>
          <w:tcPr>
            <w:tcW w:w="850" w:type="dxa"/>
          </w:tcPr>
          <w:p w14:paraId="5EFCA2DF"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1D0128E5" w14:textId="77777777" w:rsidR="00D73E87" w:rsidRDefault="00D73E87" w:rsidP="00FC60E7">
            <w:pPr>
              <w:rPr>
                <w:rFonts w:ascii="Times New Roman" w:hAnsi="Times New Roman" w:cs="Times New Roman"/>
              </w:rPr>
            </w:pPr>
            <w:r>
              <w:rPr>
                <w:rFonts w:ascii="Times New Roman" w:hAnsi="Times New Roman" w:cs="Times New Roman"/>
              </w:rPr>
              <w:t>-</w:t>
            </w:r>
          </w:p>
        </w:tc>
        <w:tc>
          <w:tcPr>
            <w:tcW w:w="1677" w:type="dxa"/>
          </w:tcPr>
          <w:p w14:paraId="508A9189" w14:textId="77777777" w:rsidR="00D73E87" w:rsidRDefault="00D73E87" w:rsidP="00FC60E7">
            <w:pPr>
              <w:rPr>
                <w:rFonts w:ascii="Times New Roman" w:hAnsi="Times New Roman" w:cs="Times New Roman"/>
              </w:rPr>
            </w:pPr>
            <w:r>
              <w:rPr>
                <w:rFonts w:ascii="Times New Roman" w:hAnsi="Times New Roman" w:cs="Times New Roman"/>
              </w:rPr>
              <w:t>80</w:t>
            </w:r>
          </w:p>
        </w:tc>
        <w:tc>
          <w:tcPr>
            <w:tcW w:w="1603" w:type="dxa"/>
          </w:tcPr>
          <w:p w14:paraId="6EFE2562" w14:textId="77777777" w:rsidR="00D73E87" w:rsidRPr="009F64E6"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26ED2108" w14:textId="77777777" w:rsidR="00D73E87" w:rsidRPr="009F64E6" w:rsidRDefault="00D73E87" w:rsidP="00FC60E7">
            <w:pPr>
              <w:rPr>
                <w:rFonts w:ascii="Times New Roman" w:hAnsi="Times New Roman" w:cs="Times New Roman"/>
              </w:rPr>
            </w:pPr>
            <w:r>
              <w:rPr>
                <w:rFonts w:ascii="Times New Roman" w:hAnsi="Times New Roman" w:cs="Times New Roman"/>
              </w:rPr>
              <w:t>5/3</w:t>
            </w:r>
          </w:p>
        </w:tc>
      </w:tr>
      <w:tr w:rsidR="005A3F6E" w:rsidRPr="009F64E6" w14:paraId="72426207" w14:textId="77777777" w:rsidTr="00FC60E7">
        <w:tc>
          <w:tcPr>
            <w:tcW w:w="534" w:type="dxa"/>
          </w:tcPr>
          <w:p w14:paraId="41C66208" w14:textId="77777777" w:rsidR="005A3F6E" w:rsidRPr="009F64E6" w:rsidRDefault="005A3F6E" w:rsidP="005A3F6E">
            <w:pPr>
              <w:rPr>
                <w:rFonts w:ascii="Times New Roman" w:hAnsi="Times New Roman" w:cs="Times New Roman"/>
              </w:rPr>
            </w:pPr>
            <w:r>
              <w:rPr>
                <w:rFonts w:ascii="Times New Roman" w:hAnsi="Times New Roman" w:cs="Times New Roman"/>
              </w:rPr>
              <w:t>6.</w:t>
            </w:r>
          </w:p>
        </w:tc>
        <w:tc>
          <w:tcPr>
            <w:tcW w:w="3718" w:type="dxa"/>
          </w:tcPr>
          <w:p w14:paraId="72AB9429" w14:textId="77777777" w:rsidR="005A3F6E" w:rsidRDefault="005A3F6E" w:rsidP="005A3F6E">
            <w:pPr>
              <w:rPr>
                <w:rFonts w:ascii="Times New Roman" w:hAnsi="Times New Roman" w:cs="Times New Roman"/>
              </w:rPr>
            </w:pPr>
            <w:r>
              <w:rPr>
                <w:rFonts w:ascii="Times New Roman" w:hAnsi="Times New Roman" w:cs="Times New Roman"/>
              </w:rPr>
              <w:t>Легкая промышленность</w:t>
            </w:r>
          </w:p>
        </w:tc>
        <w:tc>
          <w:tcPr>
            <w:tcW w:w="789" w:type="dxa"/>
          </w:tcPr>
          <w:p w14:paraId="3B5FDF22" w14:textId="77777777" w:rsidR="005A3F6E" w:rsidRDefault="005A3F6E" w:rsidP="005A3F6E">
            <w:pPr>
              <w:rPr>
                <w:rFonts w:ascii="Times New Roman" w:hAnsi="Times New Roman" w:cs="Times New Roman"/>
              </w:rPr>
            </w:pPr>
            <w:r>
              <w:rPr>
                <w:rFonts w:ascii="Times New Roman" w:hAnsi="Times New Roman" w:cs="Times New Roman"/>
              </w:rPr>
              <w:t>6.3</w:t>
            </w:r>
          </w:p>
        </w:tc>
        <w:tc>
          <w:tcPr>
            <w:tcW w:w="1621" w:type="dxa"/>
          </w:tcPr>
          <w:p w14:paraId="67FFE71A" w14:textId="317BB3A6" w:rsidR="005A3F6E" w:rsidRDefault="005A3F6E" w:rsidP="005A3F6E">
            <w:pPr>
              <w:rPr>
                <w:rFonts w:ascii="Times New Roman" w:hAnsi="Times New Roman" w:cs="Times New Roman"/>
              </w:rPr>
            </w:pPr>
            <w:r w:rsidRPr="001B582D">
              <w:rPr>
                <w:rFonts w:ascii="Times New Roman" w:hAnsi="Times New Roman" w:cs="Times New Roman"/>
              </w:rPr>
              <w:t xml:space="preserve">3 </w:t>
            </w:r>
            <w:proofErr w:type="spellStart"/>
            <w:r w:rsidRPr="001B582D">
              <w:rPr>
                <w:rFonts w:ascii="Times New Roman" w:hAnsi="Times New Roman" w:cs="Times New Roman"/>
              </w:rPr>
              <w:t>эт</w:t>
            </w:r>
            <w:proofErr w:type="spellEnd"/>
            <w:r w:rsidRPr="001B582D">
              <w:rPr>
                <w:rFonts w:ascii="Times New Roman" w:hAnsi="Times New Roman" w:cs="Times New Roman"/>
              </w:rPr>
              <w:t>. / 15</w:t>
            </w:r>
          </w:p>
        </w:tc>
        <w:tc>
          <w:tcPr>
            <w:tcW w:w="789" w:type="dxa"/>
          </w:tcPr>
          <w:p w14:paraId="5F51C2C9"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79" w:type="dxa"/>
          </w:tcPr>
          <w:p w14:paraId="5EAA79E6" w14:textId="77777777" w:rsidR="005A3F6E" w:rsidRDefault="005A3F6E" w:rsidP="005A3F6E">
            <w:pPr>
              <w:rPr>
                <w:rFonts w:ascii="Times New Roman" w:hAnsi="Times New Roman" w:cs="Times New Roman"/>
              </w:rPr>
            </w:pPr>
            <w:r>
              <w:rPr>
                <w:rFonts w:ascii="Times New Roman" w:hAnsi="Times New Roman" w:cs="Times New Roman"/>
              </w:rPr>
              <w:t>25000</w:t>
            </w:r>
          </w:p>
        </w:tc>
        <w:tc>
          <w:tcPr>
            <w:tcW w:w="850" w:type="dxa"/>
          </w:tcPr>
          <w:p w14:paraId="4D136770"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7C740954"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0A96CCF6"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5641AD24"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309C2BA0"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2D3ECCE6" w14:textId="77777777" w:rsidTr="00FC60E7">
        <w:tc>
          <w:tcPr>
            <w:tcW w:w="534" w:type="dxa"/>
          </w:tcPr>
          <w:p w14:paraId="77B79CA0" w14:textId="77777777" w:rsidR="005A3F6E" w:rsidRDefault="005A3F6E" w:rsidP="005A3F6E">
            <w:pPr>
              <w:rPr>
                <w:rFonts w:ascii="Times New Roman" w:hAnsi="Times New Roman" w:cs="Times New Roman"/>
              </w:rPr>
            </w:pPr>
            <w:r>
              <w:rPr>
                <w:rFonts w:ascii="Times New Roman" w:hAnsi="Times New Roman" w:cs="Times New Roman"/>
              </w:rPr>
              <w:t>7.</w:t>
            </w:r>
          </w:p>
        </w:tc>
        <w:tc>
          <w:tcPr>
            <w:tcW w:w="3718" w:type="dxa"/>
          </w:tcPr>
          <w:p w14:paraId="5A00B084" w14:textId="77777777" w:rsidR="005A3F6E" w:rsidRDefault="005A3F6E" w:rsidP="005A3F6E">
            <w:pPr>
              <w:rPr>
                <w:rFonts w:ascii="Times New Roman" w:hAnsi="Times New Roman" w:cs="Times New Roman"/>
              </w:rPr>
            </w:pPr>
            <w:r>
              <w:rPr>
                <w:rFonts w:ascii="Times New Roman" w:hAnsi="Times New Roman" w:cs="Times New Roman"/>
              </w:rPr>
              <w:t>Фармацевтическая промышленность</w:t>
            </w:r>
          </w:p>
        </w:tc>
        <w:tc>
          <w:tcPr>
            <w:tcW w:w="789" w:type="dxa"/>
          </w:tcPr>
          <w:p w14:paraId="6780A4AC" w14:textId="77777777" w:rsidR="005A3F6E" w:rsidRDefault="005A3F6E" w:rsidP="005A3F6E">
            <w:pPr>
              <w:rPr>
                <w:rFonts w:ascii="Times New Roman" w:hAnsi="Times New Roman" w:cs="Times New Roman"/>
              </w:rPr>
            </w:pPr>
            <w:r>
              <w:rPr>
                <w:rFonts w:ascii="Times New Roman" w:hAnsi="Times New Roman" w:cs="Times New Roman"/>
              </w:rPr>
              <w:t>6.3.1</w:t>
            </w:r>
          </w:p>
        </w:tc>
        <w:tc>
          <w:tcPr>
            <w:tcW w:w="1621" w:type="dxa"/>
          </w:tcPr>
          <w:p w14:paraId="4D3A49D4" w14:textId="4A1CCBF6" w:rsidR="005A3F6E" w:rsidRDefault="005A3F6E" w:rsidP="005A3F6E">
            <w:pPr>
              <w:rPr>
                <w:rFonts w:ascii="Times New Roman" w:hAnsi="Times New Roman" w:cs="Times New Roman"/>
              </w:rPr>
            </w:pPr>
            <w:r w:rsidRPr="001B582D">
              <w:rPr>
                <w:rFonts w:ascii="Times New Roman" w:hAnsi="Times New Roman" w:cs="Times New Roman"/>
              </w:rPr>
              <w:t xml:space="preserve">3 </w:t>
            </w:r>
            <w:proofErr w:type="spellStart"/>
            <w:r w:rsidRPr="001B582D">
              <w:rPr>
                <w:rFonts w:ascii="Times New Roman" w:hAnsi="Times New Roman" w:cs="Times New Roman"/>
              </w:rPr>
              <w:t>эт</w:t>
            </w:r>
            <w:proofErr w:type="spellEnd"/>
            <w:r w:rsidRPr="001B582D">
              <w:rPr>
                <w:rFonts w:ascii="Times New Roman" w:hAnsi="Times New Roman" w:cs="Times New Roman"/>
              </w:rPr>
              <w:t>. / 15</w:t>
            </w:r>
          </w:p>
        </w:tc>
        <w:tc>
          <w:tcPr>
            <w:tcW w:w="789" w:type="dxa"/>
          </w:tcPr>
          <w:p w14:paraId="502F20B5"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79" w:type="dxa"/>
          </w:tcPr>
          <w:p w14:paraId="3B069FAA" w14:textId="77777777" w:rsidR="005A3F6E" w:rsidRDefault="005A3F6E" w:rsidP="005A3F6E">
            <w:pPr>
              <w:rPr>
                <w:rFonts w:ascii="Times New Roman" w:hAnsi="Times New Roman" w:cs="Times New Roman"/>
              </w:rPr>
            </w:pPr>
            <w:r>
              <w:rPr>
                <w:rFonts w:ascii="Times New Roman" w:hAnsi="Times New Roman" w:cs="Times New Roman"/>
              </w:rPr>
              <w:t>25000</w:t>
            </w:r>
          </w:p>
        </w:tc>
        <w:tc>
          <w:tcPr>
            <w:tcW w:w="850" w:type="dxa"/>
          </w:tcPr>
          <w:p w14:paraId="0828036B"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0217DE5E"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68BA5BFE"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506800AF"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40EF0926"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27A63551" w14:textId="77777777" w:rsidTr="00FC60E7">
        <w:tc>
          <w:tcPr>
            <w:tcW w:w="534" w:type="dxa"/>
          </w:tcPr>
          <w:p w14:paraId="5D476214" w14:textId="77777777" w:rsidR="005A3F6E" w:rsidRDefault="005A3F6E" w:rsidP="005A3F6E">
            <w:pPr>
              <w:rPr>
                <w:rFonts w:ascii="Times New Roman" w:hAnsi="Times New Roman" w:cs="Times New Roman"/>
              </w:rPr>
            </w:pPr>
            <w:r>
              <w:rPr>
                <w:rFonts w:ascii="Times New Roman" w:hAnsi="Times New Roman" w:cs="Times New Roman"/>
              </w:rPr>
              <w:t>8.</w:t>
            </w:r>
          </w:p>
        </w:tc>
        <w:tc>
          <w:tcPr>
            <w:tcW w:w="3718" w:type="dxa"/>
          </w:tcPr>
          <w:p w14:paraId="168A80E5" w14:textId="77777777" w:rsidR="005A3F6E" w:rsidRDefault="005A3F6E" w:rsidP="005A3F6E">
            <w:pPr>
              <w:rPr>
                <w:rFonts w:ascii="Times New Roman" w:hAnsi="Times New Roman" w:cs="Times New Roman"/>
              </w:rPr>
            </w:pPr>
            <w:r>
              <w:rPr>
                <w:rFonts w:ascii="Times New Roman" w:hAnsi="Times New Roman" w:cs="Times New Roman"/>
              </w:rPr>
              <w:t>Пищевая промышленность</w:t>
            </w:r>
          </w:p>
        </w:tc>
        <w:tc>
          <w:tcPr>
            <w:tcW w:w="789" w:type="dxa"/>
          </w:tcPr>
          <w:p w14:paraId="5A7F8CAF" w14:textId="77777777" w:rsidR="005A3F6E" w:rsidRDefault="005A3F6E" w:rsidP="005A3F6E">
            <w:pPr>
              <w:rPr>
                <w:rFonts w:ascii="Times New Roman" w:hAnsi="Times New Roman" w:cs="Times New Roman"/>
              </w:rPr>
            </w:pPr>
            <w:r>
              <w:rPr>
                <w:rFonts w:ascii="Times New Roman" w:hAnsi="Times New Roman" w:cs="Times New Roman"/>
              </w:rPr>
              <w:t>6.4</w:t>
            </w:r>
          </w:p>
        </w:tc>
        <w:tc>
          <w:tcPr>
            <w:tcW w:w="1621" w:type="dxa"/>
          </w:tcPr>
          <w:p w14:paraId="6A44F7F4" w14:textId="43B4AD57" w:rsidR="005A3F6E" w:rsidRDefault="005A3F6E" w:rsidP="005A3F6E">
            <w:pPr>
              <w:rPr>
                <w:rFonts w:ascii="Times New Roman" w:hAnsi="Times New Roman" w:cs="Times New Roman"/>
              </w:rPr>
            </w:pPr>
            <w:r w:rsidRPr="001B582D">
              <w:rPr>
                <w:rFonts w:ascii="Times New Roman" w:hAnsi="Times New Roman" w:cs="Times New Roman"/>
              </w:rPr>
              <w:t xml:space="preserve">3 </w:t>
            </w:r>
            <w:proofErr w:type="spellStart"/>
            <w:r w:rsidRPr="001B582D">
              <w:rPr>
                <w:rFonts w:ascii="Times New Roman" w:hAnsi="Times New Roman" w:cs="Times New Roman"/>
              </w:rPr>
              <w:t>эт</w:t>
            </w:r>
            <w:proofErr w:type="spellEnd"/>
            <w:r w:rsidRPr="001B582D">
              <w:rPr>
                <w:rFonts w:ascii="Times New Roman" w:hAnsi="Times New Roman" w:cs="Times New Roman"/>
              </w:rPr>
              <w:t>. / 15</w:t>
            </w:r>
          </w:p>
        </w:tc>
        <w:tc>
          <w:tcPr>
            <w:tcW w:w="789" w:type="dxa"/>
          </w:tcPr>
          <w:p w14:paraId="72E9386F"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79" w:type="dxa"/>
          </w:tcPr>
          <w:p w14:paraId="7826F0A2" w14:textId="77777777" w:rsidR="005A3F6E" w:rsidRDefault="005A3F6E" w:rsidP="005A3F6E">
            <w:pPr>
              <w:rPr>
                <w:rFonts w:ascii="Times New Roman" w:hAnsi="Times New Roman" w:cs="Times New Roman"/>
              </w:rPr>
            </w:pPr>
            <w:r>
              <w:rPr>
                <w:rFonts w:ascii="Times New Roman" w:hAnsi="Times New Roman" w:cs="Times New Roman"/>
              </w:rPr>
              <w:t>25000</w:t>
            </w:r>
          </w:p>
        </w:tc>
        <w:tc>
          <w:tcPr>
            <w:tcW w:w="850" w:type="dxa"/>
          </w:tcPr>
          <w:p w14:paraId="08EA6FDD"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24D23240"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2EDE873C"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29F6D54D"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7D61AFE7"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3EE65DE7" w14:textId="77777777" w:rsidTr="00FC60E7">
        <w:tc>
          <w:tcPr>
            <w:tcW w:w="534" w:type="dxa"/>
          </w:tcPr>
          <w:p w14:paraId="2E583CC5" w14:textId="77777777" w:rsidR="005A3F6E" w:rsidRDefault="005A3F6E" w:rsidP="005A3F6E">
            <w:pPr>
              <w:rPr>
                <w:rFonts w:ascii="Times New Roman" w:hAnsi="Times New Roman" w:cs="Times New Roman"/>
              </w:rPr>
            </w:pPr>
            <w:r>
              <w:rPr>
                <w:rFonts w:ascii="Times New Roman" w:hAnsi="Times New Roman" w:cs="Times New Roman"/>
              </w:rPr>
              <w:t>9.</w:t>
            </w:r>
          </w:p>
        </w:tc>
        <w:tc>
          <w:tcPr>
            <w:tcW w:w="3718" w:type="dxa"/>
          </w:tcPr>
          <w:p w14:paraId="0A200AF7" w14:textId="77777777" w:rsidR="005A3F6E" w:rsidRDefault="005A3F6E" w:rsidP="005A3F6E">
            <w:pPr>
              <w:rPr>
                <w:rFonts w:ascii="Times New Roman" w:hAnsi="Times New Roman" w:cs="Times New Roman"/>
              </w:rPr>
            </w:pPr>
            <w:r>
              <w:rPr>
                <w:rFonts w:ascii="Times New Roman" w:hAnsi="Times New Roman" w:cs="Times New Roman"/>
              </w:rPr>
              <w:t>Строительная промышленность</w:t>
            </w:r>
          </w:p>
        </w:tc>
        <w:tc>
          <w:tcPr>
            <w:tcW w:w="789" w:type="dxa"/>
          </w:tcPr>
          <w:p w14:paraId="0A515E74" w14:textId="77777777" w:rsidR="005A3F6E" w:rsidRDefault="005A3F6E" w:rsidP="005A3F6E">
            <w:pPr>
              <w:rPr>
                <w:rFonts w:ascii="Times New Roman" w:hAnsi="Times New Roman" w:cs="Times New Roman"/>
              </w:rPr>
            </w:pPr>
            <w:r>
              <w:rPr>
                <w:rFonts w:ascii="Times New Roman" w:hAnsi="Times New Roman" w:cs="Times New Roman"/>
              </w:rPr>
              <w:t>6.6</w:t>
            </w:r>
          </w:p>
        </w:tc>
        <w:tc>
          <w:tcPr>
            <w:tcW w:w="1621" w:type="dxa"/>
          </w:tcPr>
          <w:p w14:paraId="6EA14EDF" w14:textId="6C86DF2B" w:rsidR="005A3F6E" w:rsidRDefault="005A3F6E" w:rsidP="005A3F6E">
            <w:pPr>
              <w:rPr>
                <w:rFonts w:ascii="Times New Roman" w:hAnsi="Times New Roman" w:cs="Times New Roman"/>
              </w:rPr>
            </w:pPr>
            <w:r w:rsidRPr="001B582D">
              <w:rPr>
                <w:rFonts w:ascii="Times New Roman" w:hAnsi="Times New Roman" w:cs="Times New Roman"/>
              </w:rPr>
              <w:t xml:space="preserve">3 </w:t>
            </w:r>
            <w:proofErr w:type="spellStart"/>
            <w:r w:rsidRPr="001B582D">
              <w:rPr>
                <w:rFonts w:ascii="Times New Roman" w:hAnsi="Times New Roman" w:cs="Times New Roman"/>
              </w:rPr>
              <w:t>эт</w:t>
            </w:r>
            <w:proofErr w:type="spellEnd"/>
            <w:r w:rsidRPr="001B582D">
              <w:rPr>
                <w:rFonts w:ascii="Times New Roman" w:hAnsi="Times New Roman" w:cs="Times New Roman"/>
              </w:rPr>
              <w:t>. / 15</w:t>
            </w:r>
          </w:p>
        </w:tc>
        <w:tc>
          <w:tcPr>
            <w:tcW w:w="789" w:type="dxa"/>
          </w:tcPr>
          <w:p w14:paraId="3D5BACD6"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79" w:type="dxa"/>
          </w:tcPr>
          <w:p w14:paraId="01024FE8" w14:textId="77777777" w:rsidR="005A3F6E" w:rsidRDefault="005A3F6E" w:rsidP="005A3F6E">
            <w:pPr>
              <w:rPr>
                <w:rFonts w:ascii="Times New Roman" w:hAnsi="Times New Roman" w:cs="Times New Roman"/>
              </w:rPr>
            </w:pPr>
            <w:r>
              <w:rPr>
                <w:rFonts w:ascii="Times New Roman" w:hAnsi="Times New Roman" w:cs="Times New Roman"/>
              </w:rPr>
              <w:t>25000</w:t>
            </w:r>
          </w:p>
        </w:tc>
        <w:tc>
          <w:tcPr>
            <w:tcW w:w="850" w:type="dxa"/>
          </w:tcPr>
          <w:p w14:paraId="50C039AB"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79712C69"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05C1B4E7"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7345C606"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56CAD8A7"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3482F76C" w14:textId="77777777" w:rsidTr="00FC60E7">
        <w:tc>
          <w:tcPr>
            <w:tcW w:w="534" w:type="dxa"/>
          </w:tcPr>
          <w:p w14:paraId="26AD3B97" w14:textId="77777777" w:rsidR="005A3F6E" w:rsidRDefault="005A3F6E" w:rsidP="005A3F6E">
            <w:pPr>
              <w:rPr>
                <w:rFonts w:ascii="Times New Roman" w:hAnsi="Times New Roman" w:cs="Times New Roman"/>
              </w:rPr>
            </w:pPr>
            <w:r>
              <w:rPr>
                <w:rFonts w:ascii="Times New Roman" w:hAnsi="Times New Roman" w:cs="Times New Roman"/>
              </w:rPr>
              <w:t>10.</w:t>
            </w:r>
          </w:p>
        </w:tc>
        <w:tc>
          <w:tcPr>
            <w:tcW w:w="3718" w:type="dxa"/>
          </w:tcPr>
          <w:p w14:paraId="5ED3CD12" w14:textId="77777777" w:rsidR="005A3F6E" w:rsidRDefault="005A3F6E" w:rsidP="005A3F6E">
            <w:pPr>
              <w:rPr>
                <w:rFonts w:ascii="Times New Roman" w:hAnsi="Times New Roman" w:cs="Times New Roman"/>
              </w:rPr>
            </w:pPr>
            <w:r>
              <w:rPr>
                <w:rFonts w:ascii="Times New Roman" w:hAnsi="Times New Roman" w:cs="Times New Roman"/>
              </w:rPr>
              <w:t>Целлюлозно-бумажная промышленность</w:t>
            </w:r>
          </w:p>
        </w:tc>
        <w:tc>
          <w:tcPr>
            <w:tcW w:w="789" w:type="dxa"/>
          </w:tcPr>
          <w:p w14:paraId="7E6F14BC" w14:textId="77777777" w:rsidR="005A3F6E" w:rsidRDefault="005A3F6E" w:rsidP="005A3F6E">
            <w:pPr>
              <w:rPr>
                <w:rFonts w:ascii="Times New Roman" w:hAnsi="Times New Roman" w:cs="Times New Roman"/>
              </w:rPr>
            </w:pPr>
            <w:r>
              <w:rPr>
                <w:rFonts w:ascii="Times New Roman" w:hAnsi="Times New Roman" w:cs="Times New Roman"/>
              </w:rPr>
              <w:t>6.11</w:t>
            </w:r>
          </w:p>
        </w:tc>
        <w:tc>
          <w:tcPr>
            <w:tcW w:w="1621" w:type="dxa"/>
          </w:tcPr>
          <w:p w14:paraId="067B7167" w14:textId="19DBAA10" w:rsidR="005A3F6E" w:rsidRDefault="005A3F6E" w:rsidP="005A3F6E">
            <w:pPr>
              <w:rPr>
                <w:rFonts w:ascii="Times New Roman" w:hAnsi="Times New Roman" w:cs="Times New Roman"/>
              </w:rPr>
            </w:pPr>
            <w:r w:rsidRPr="00EE4037">
              <w:rPr>
                <w:rFonts w:ascii="Times New Roman" w:hAnsi="Times New Roman" w:cs="Times New Roman"/>
              </w:rPr>
              <w:t xml:space="preserve">3 </w:t>
            </w:r>
            <w:proofErr w:type="spellStart"/>
            <w:r w:rsidRPr="00EE4037">
              <w:rPr>
                <w:rFonts w:ascii="Times New Roman" w:hAnsi="Times New Roman" w:cs="Times New Roman"/>
              </w:rPr>
              <w:t>эт</w:t>
            </w:r>
            <w:proofErr w:type="spellEnd"/>
            <w:r w:rsidRPr="00EE4037">
              <w:rPr>
                <w:rFonts w:ascii="Times New Roman" w:hAnsi="Times New Roman" w:cs="Times New Roman"/>
              </w:rPr>
              <w:t>. / 15</w:t>
            </w:r>
          </w:p>
        </w:tc>
        <w:tc>
          <w:tcPr>
            <w:tcW w:w="789" w:type="dxa"/>
          </w:tcPr>
          <w:p w14:paraId="48BA2EB2"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79" w:type="dxa"/>
          </w:tcPr>
          <w:p w14:paraId="299E37EF" w14:textId="77777777" w:rsidR="005A3F6E" w:rsidRDefault="005A3F6E" w:rsidP="005A3F6E">
            <w:pPr>
              <w:rPr>
                <w:rFonts w:ascii="Times New Roman" w:hAnsi="Times New Roman" w:cs="Times New Roman"/>
              </w:rPr>
            </w:pPr>
            <w:r>
              <w:rPr>
                <w:rFonts w:ascii="Times New Roman" w:hAnsi="Times New Roman" w:cs="Times New Roman"/>
              </w:rPr>
              <w:t>25000</w:t>
            </w:r>
          </w:p>
        </w:tc>
        <w:tc>
          <w:tcPr>
            <w:tcW w:w="850" w:type="dxa"/>
          </w:tcPr>
          <w:p w14:paraId="35D49A6D"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38350FD4"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66AD15C0"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19284982"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3998C323"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79276A33" w14:textId="77777777" w:rsidTr="00FC60E7">
        <w:tc>
          <w:tcPr>
            <w:tcW w:w="534" w:type="dxa"/>
          </w:tcPr>
          <w:p w14:paraId="1F5ABEAE" w14:textId="77777777" w:rsidR="005A3F6E" w:rsidRPr="009F64E6" w:rsidRDefault="005A3F6E" w:rsidP="005A3F6E">
            <w:pPr>
              <w:rPr>
                <w:rFonts w:ascii="Times New Roman" w:hAnsi="Times New Roman" w:cs="Times New Roman"/>
              </w:rPr>
            </w:pPr>
            <w:r>
              <w:rPr>
                <w:rFonts w:ascii="Times New Roman" w:hAnsi="Times New Roman" w:cs="Times New Roman"/>
              </w:rPr>
              <w:t>11.</w:t>
            </w:r>
          </w:p>
        </w:tc>
        <w:tc>
          <w:tcPr>
            <w:tcW w:w="3718" w:type="dxa"/>
          </w:tcPr>
          <w:p w14:paraId="7751E7E2" w14:textId="77777777" w:rsidR="005A3F6E" w:rsidRDefault="005A3F6E" w:rsidP="005A3F6E">
            <w:pPr>
              <w:rPr>
                <w:rFonts w:ascii="Times New Roman" w:hAnsi="Times New Roman" w:cs="Times New Roman"/>
              </w:rPr>
            </w:pPr>
            <w:r>
              <w:rPr>
                <w:rFonts w:ascii="Times New Roman" w:hAnsi="Times New Roman" w:cs="Times New Roman"/>
              </w:rPr>
              <w:t>Научно-производственная деятельность</w:t>
            </w:r>
          </w:p>
        </w:tc>
        <w:tc>
          <w:tcPr>
            <w:tcW w:w="789" w:type="dxa"/>
          </w:tcPr>
          <w:p w14:paraId="1C39BEAB" w14:textId="77777777" w:rsidR="005A3F6E" w:rsidRDefault="005A3F6E" w:rsidP="005A3F6E">
            <w:pPr>
              <w:rPr>
                <w:rFonts w:ascii="Times New Roman" w:hAnsi="Times New Roman" w:cs="Times New Roman"/>
              </w:rPr>
            </w:pPr>
            <w:r>
              <w:rPr>
                <w:rFonts w:ascii="Times New Roman" w:hAnsi="Times New Roman" w:cs="Times New Roman"/>
              </w:rPr>
              <w:t>6.12</w:t>
            </w:r>
          </w:p>
        </w:tc>
        <w:tc>
          <w:tcPr>
            <w:tcW w:w="1621" w:type="dxa"/>
          </w:tcPr>
          <w:p w14:paraId="6E545972" w14:textId="018026CE" w:rsidR="005A3F6E" w:rsidRDefault="005A3F6E" w:rsidP="005A3F6E">
            <w:pPr>
              <w:rPr>
                <w:rFonts w:ascii="Times New Roman" w:hAnsi="Times New Roman" w:cs="Times New Roman"/>
              </w:rPr>
            </w:pPr>
            <w:r w:rsidRPr="00EE4037">
              <w:rPr>
                <w:rFonts w:ascii="Times New Roman" w:hAnsi="Times New Roman" w:cs="Times New Roman"/>
              </w:rPr>
              <w:t xml:space="preserve">3 </w:t>
            </w:r>
            <w:proofErr w:type="spellStart"/>
            <w:r w:rsidRPr="00EE4037">
              <w:rPr>
                <w:rFonts w:ascii="Times New Roman" w:hAnsi="Times New Roman" w:cs="Times New Roman"/>
              </w:rPr>
              <w:t>эт</w:t>
            </w:r>
            <w:proofErr w:type="spellEnd"/>
            <w:r w:rsidRPr="00EE4037">
              <w:rPr>
                <w:rFonts w:ascii="Times New Roman" w:hAnsi="Times New Roman" w:cs="Times New Roman"/>
              </w:rPr>
              <w:t>. / 15</w:t>
            </w:r>
          </w:p>
        </w:tc>
        <w:tc>
          <w:tcPr>
            <w:tcW w:w="789" w:type="dxa"/>
          </w:tcPr>
          <w:p w14:paraId="34F85483"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35CF0739"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6254E32E"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6D9C54DE"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2170BDD7" w14:textId="77777777" w:rsidR="005A3F6E" w:rsidRDefault="005A3F6E" w:rsidP="005A3F6E">
            <w:pPr>
              <w:rPr>
                <w:rFonts w:ascii="Times New Roman" w:hAnsi="Times New Roman" w:cs="Times New Roman"/>
              </w:rPr>
            </w:pPr>
            <w:r>
              <w:rPr>
                <w:rFonts w:ascii="Times New Roman" w:hAnsi="Times New Roman" w:cs="Times New Roman"/>
              </w:rPr>
              <w:t>60</w:t>
            </w:r>
          </w:p>
        </w:tc>
        <w:tc>
          <w:tcPr>
            <w:tcW w:w="1603" w:type="dxa"/>
          </w:tcPr>
          <w:p w14:paraId="7D2F97E0"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25E2641D"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0D614DFC" w14:textId="77777777" w:rsidTr="00FC60E7">
        <w:tc>
          <w:tcPr>
            <w:tcW w:w="534" w:type="dxa"/>
          </w:tcPr>
          <w:p w14:paraId="7822132C" w14:textId="77777777" w:rsidR="005A3F6E" w:rsidRPr="009F64E6" w:rsidRDefault="005A3F6E" w:rsidP="005A3F6E">
            <w:pPr>
              <w:rPr>
                <w:rFonts w:ascii="Times New Roman" w:hAnsi="Times New Roman" w:cs="Times New Roman"/>
              </w:rPr>
            </w:pPr>
            <w:r>
              <w:rPr>
                <w:rFonts w:ascii="Times New Roman" w:hAnsi="Times New Roman" w:cs="Times New Roman"/>
              </w:rPr>
              <w:t>12.</w:t>
            </w:r>
          </w:p>
        </w:tc>
        <w:tc>
          <w:tcPr>
            <w:tcW w:w="3718" w:type="dxa"/>
          </w:tcPr>
          <w:p w14:paraId="4E466782" w14:textId="77777777" w:rsidR="005A3F6E" w:rsidRDefault="005A3F6E" w:rsidP="005A3F6E">
            <w:pPr>
              <w:rPr>
                <w:rFonts w:ascii="Times New Roman" w:hAnsi="Times New Roman" w:cs="Times New Roman"/>
              </w:rPr>
            </w:pPr>
            <w:r>
              <w:rPr>
                <w:rFonts w:ascii="Times New Roman" w:hAnsi="Times New Roman" w:cs="Times New Roman"/>
              </w:rPr>
              <w:t>Склад</w:t>
            </w:r>
          </w:p>
        </w:tc>
        <w:tc>
          <w:tcPr>
            <w:tcW w:w="789" w:type="dxa"/>
          </w:tcPr>
          <w:p w14:paraId="7DFDCF0C" w14:textId="77777777" w:rsidR="005A3F6E" w:rsidRDefault="005A3F6E" w:rsidP="005A3F6E">
            <w:pPr>
              <w:rPr>
                <w:rFonts w:ascii="Times New Roman" w:hAnsi="Times New Roman" w:cs="Times New Roman"/>
              </w:rPr>
            </w:pPr>
            <w:r>
              <w:rPr>
                <w:rFonts w:ascii="Times New Roman" w:hAnsi="Times New Roman" w:cs="Times New Roman"/>
              </w:rPr>
              <w:t>6.9</w:t>
            </w:r>
          </w:p>
        </w:tc>
        <w:tc>
          <w:tcPr>
            <w:tcW w:w="1621" w:type="dxa"/>
          </w:tcPr>
          <w:p w14:paraId="0CFD03FC" w14:textId="1256707E" w:rsidR="005A3F6E" w:rsidRDefault="005A3F6E" w:rsidP="005A3F6E">
            <w:pPr>
              <w:rPr>
                <w:rFonts w:ascii="Times New Roman" w:hAnsi="Times New Roman" w:cs="Times New Roman"/>
              </w:rPr>
            </w:pPr>
            <w:r w:rsidRPr="00EE4037">
              <w:rPr>
                <w:rFonts w:ascii="Times New Roman" w:hAnsi="Times New Roman" w:cs="Times New Roman"/>
              </w:rPr>
              <w:t xml:space="preserve">3 </w:t>
            </w:r>
            <w:proofErr w:type="spellStart"/>
            <w:r w:rsidRPr="00EE4037">
              <w:rPr>
                <w:rFonts w:ascii="Times New Roman" w:hAnsi="Times New Roman" w:cs="Times New Roman"/>
              </w:rPr>
              <w:t>эт</w:t>
            </w:r>
            <w:proofErr w:type="spellEnd"/>
            <w:r w:rsidRPr="00EE4037">
              <w:rPr>
                <w:rFonts w:ascii="Times New Roman" w:hAnsi="Times New Roman" w:cs="Times New Roman"/>
              </w:rPr>
              <w:t>. / 15</w:t>
            </w:r>
          </w:p>
        </w:tc>
        <w:tc>
          <w:tcPr>
            <w:tcW w:w="789" w:type="dxa"/>
          </w:tcPr>
          <w:p w14:paraId="618EA181"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37D6AC3A"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419A0928"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4D5E2670"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2FF56789" w14:textId="77777777" w:rsidR="005A3F6E" w:rsidRDefault="005A3F6E" w:rsidP="005A3F6E">
            <w:pPr>
              <w:rPr>
                <w:rFonts w:ascii="Times New Roman" w:hAnsi="Times New Roman" w:cs="Times New Roman"/>
              </w:rPr>
            </w:pPr>
            <w:r>
              <w:rPr>
                <w:rFonts w:ascii="Times New Roman" w:hAnsi="Times New Roman" w:cs="Times New Roman"/>
              </w:rPr>
              <w:t>60</w:t>
            </w:r>
          </w:p>
        </w:tc>
        <w:tc>
          <w:tcPr>
            <w:tcW w:w="1603" w:type="dxa"/>
          </w:tcPr>
          <w:p w14:paraId="7491CC3B"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1854EEFE"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D73E87" w:rsidRPr="009F64E6" w14:paraId="4399F9E6" w14:textId="77777777" w:rsidTr="00FC60E7">
        <w:tc>
          <w:tcPr>
            <w:tcW w:w="534" w:type="dxa"/>
          </w:tcPr>
          <w:p w14:paraId="68F96980" w14:textId="77777777" w:rsidR="00D73E87" w:rsidRPr="009F64E6" w:rsidRDefault="00D73E87" w:rsidP="00FB57F5">
            <w:pPr>
              <w:rPr>
                <w:rFonts w:ascii="Times New Roman" w:hAnsi="Times New Roman" w:cs="Times New Roman"/>
              </w:rPr>
            </w:pPr>
            <w:r>
              <w:rPr>
                <w:rFonts w:ascii="Times New Roman" w:hAnsi="Times New Roman" w:cs="Times New Roman"/>
              </w:rPr>
              <w:t>13.</w:t>
            </w:r>
          </w:p>
        </w:tc>
        <w:tc>
          <w:tcPr>
            <w:tcW w:w="3718" w:type="dxa"/>
          </w:tcPr>
          <w:p w14:paraId="4351531A" w14:textId="77777777" w:rsidR="00D73E87" w:rsidRDefault="00D73E87" w:rsidP="00FC60E7">
            <w:pPr>
              <w:rPr>
                <w:rFonts w:ascii="Times New Roman" w:hAnsi="Times New Roman" w:cs="Times New Roman"/>
              </w:rPr>
            </w:pPr>
            <w:r>
              <w:rPr>
                <w:rFonts w:ascii="Times New Roman" w:hAnsi="Times New Roman" w:cs="Times New Roman"/>
              </w:rPr>
              <w:t>Обслуживание перевозок пассажиров</w:t>
            </w:r>
          </w:p>
        </w:tc>
        <w:tc>
          <w:tcPr>
            <w:tcW w:w="789" w:type="dxa"/>
          </w:tcPr>
          <w:p w14:paraId="21EDF319" w14:textId="77777777" w:rsidR="00D73E87" w:rsidRDefault="00D73E87" w:rsidP="00FC60E7">
            <w:pPr>
              <w:rPr>
                <w:rFonts w:ascii="Times New Roman" w:hAnsi="Times New Roman" w:cs="Times New Roman"/>
              </w:rPr>
            </w:pPr>
            <w:r>
              <w:rPr>
                <w:rFonts w:ascii="Times New Roman" w:hAnsi="Times New Roman" w:cs="Times New Roman"/>
              </w:rPr>
              <w:t>7.2.2</w:t>
            </w:r>
          </w:p>
        </w:tc>
        <w:tc>
          <w:tcPr>
            <w:tcW w:w="1621" w:type="dxa"/>
          </w:tcPr>
          <w:p w14:paraId="4093DA14" w14:textId="77777777" w:rsidR="00D73E87" w:rsidRDefault="00D73E87" w:rsidP="00FC60E7">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321FC7F" w14:textId="77777777" w:rsidR="00D73E87" w:rsidRDefault="00D73E87" w:rsidP="00FC60E7">
            <w:pPr>
              <w:rPr>
                <w:rFonts w:ascii="Times New Roman" w:hAnsi="Times New Roman" w:cs="Times New Roman"/>
              </w:rPr>
            </w:pPr>
            <w:r>
              <w:rPr>
                <w:rFonts w:ascii="Times New Roman" w:hAnsi="Times New Roman" w:cs="Times New Roman"/>
              </w:rPr>
              <w:t>18000</w:t>
            </w:r>
          </w:p>
        </w:tc>
        <w:tc>
          <w:tcPr>
            <w:tcW w:w="879" w:type="dxa"/>
          </w:tcPr>
          <w:p w14:paraId="49E055B3" w14:textId="77777777" w:rsidR="00D73E87" w:rsidRDefault="00D73E87" w:rsidP="00FC60E7">
            <w:pPr>
              <w:rPr>
                <w:rFonts w:ascii="Times New Roman" w:hAnsi="Times New Roman" w:cs="Times New Roman"/>
              </w:rPr>
            </w:pPr>
            <w:r>
              <w:rPr>
                <w:rFonts w:ascii="Times New Roman" w:hAnsi="Times New Roman" w:cs="Times New Roman"/>
              </w:rPr>
              <w:t>50000</w:t>
            </w:r>
          </w:p>
        </w:tc>
        <w:tc>
          <w:tcPr>
            <w:tcW w:w="850" w:type="dxa"/>
          </w:tcPr>
          <w:p w14:paraId="3E448B66"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66A48A97" w14:textId="77777777" w:rsidR="00D73E87" w:rsidRDefault="00D73E87" w:rsidP="00FC60E7">
            <w:pPr>
              <w:rPr>
                <w:rFonts w:ascii="Times New Roman" w:hAnsi="Times New Roman" w:cs="Times New Roman"/>
              </w:rPr>
            </w:pPr>
            <w:r>
              <w:rPr>
                <w:rFonts w:ascii="Times New Roman" w:hAnsi="Times New Roman" w:cs="Times New Roman"/>
              </w:rPr>
              <w:t>-</w:t>
            </w:r>
          </w:p>
        </w:tc>
        <w:tc>
          <w:tcPr>
            <w:tcW w:w="1677" w:type="dxa"/>
          </w:tcPr>
          <w:p w14:paraId="5165A815" w14:textId="77777777" w:rsidR="00D73E87" w:rsidRDefault="00D73E87" w:rsidP="00FC60E7">
            <w:pPr>
              <w:rPr>
                <w:rFonts w:ascii="Times New Roman" w:hAnsi="Times New Roman" w:cs="Times New Roman"/>
              </w:rPr>
            </w:pPr>
            <w:r>
              <w:rPr>
                <w:rFonts w:ascii="Times New Roman" w:hAnsi="Times New Roman" w:cs="Times New Roman"/>
              </w:rPr>
              <w:t>60</w:t>
            </w:r>
          </w:p>
        </w:tc>
        <w:tc>
          <w:tcPr>
            <w:tcW w:w="1603" w:type="dxa"/>
          </w:tcPr>
          <w:p w14:paraId="43EE16AE" w14:textId="77777777" w:rsidR="00D73E87" w:rsidRPr="009F64E6"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1FE8DE04" w14:textId="77777777" w:rsidR="00D73E87" w:rsidRPr="009F64E6" w:rsidRDefault="00D73E87" w:rsidP="00FC60E7">
            <w:pPr>
              <w:rPr>
                <w:rFonts w:ascii="Times New Roman" w:hAnsi="Times New Roman" w:cs="Times New Roman"/>
              </w:rPr>
            </w:pPr>
            <w:r>
              <w:rPr>
                <w:rFonts w:ascii="Times New Roman" w:hAnsi="Times New Roman" w:cs="Times New Roman"/>
              </w:rPr>
              <w:t>5/3</w:t>
            </w:r>
          </w:p>
        </w:tc>
      </w:tr>
      <w:tr w:rsidR="00D73E87" w:rsidRPr="009F64E6" w14:paraId="45FA0656" w14:textId="77777777" w:rsidTr="00FC60E7">
        <w:tc>
          <w:tcPr>
            <w:tcW w:w="534" w:type="dxa"/>
          </w:tcPr>
          <w:p w14:paraId="0514BA1C" w14:textId="77777777" w:rsidR="00D73E87" w:rsidRPr="009F64E6" w:rsidRDefault="00D73E87" w:rsidP="00FB57F5">
            <w:pPr>
              <w:rPr>
                <w:rFonts w:ascii="Times New Roman" w:hAnsi="Times New Roman" w:cs="Times New Roman"/>
              </w:rPr>
            </w:pPr>
            <w:r>
              <w:rPr>
                <w:rFonts w:ascii="Times New Roman" w:hAnsi="Times New Roman" w:cs="Times New Roman"/>
              </w:rPr>
              <w:t>14.</w:t>
            </w:r>
          </w:p>
        </w:tc>
        <w:tc>
          <w:tcPr>
            <w:tcW w:w="3718" w:type="dxa"/>
          </w:tcPr>
          <w:p w14:paraId="07347794" w14:textId="77777777" w:rsidR="00D73E87" w:rsidRDefault="00D73E87" w:rsidP="00FC60E7">
            <w:pPr>
              <w:rPr>
                <w:rFonts w:ascii="Times New Roman" w:hAnsi="Times New Roman" w:cs="Times New Roman"/>
              </w:rPr>
            </w:pPr>
            <w:r>
              <w:rPr>
                <w:rFonts w:ascii="Times New Roman" w:hAnsi="Times New Roman" w:cs="Times New Roman"/>
              </w:rPr>
              <w:t>Стоянки транспорта общего пользования</w:t>
            </w:r>
          </w:p>
        </w:tc>
        <w:tc>
          <w:tcPr>
            <w:tcW w:w="789" w:type="dxa"/>
          </w:tcPr>
          <w:p w14:paraId="02DC0D1C" w14:textId="77777777" w:rsidR="00D73E87" w:rsidRDefault="00D73E87" w:rsidP="00FC60E7">
            <w:pPr>
              <w:rPr>
                <w:rFonts w:ascii="Times New Roman" w:hAnsi="Times New Roman" w:cs="Times New Roman"/>
              </w:rPr>
            </w:pPr>
            <w:r>
              <w:rPr>
                <w:rFonts w:ascii="Times New Roman" w:hAnsi="Times New Roman" w:cs="Times New Roman"/>
              </w:rPr>
              <w:t>7.2.3</w:t>
            </w:r>
          </w:p>
        </w:tc>
        <w:tc>
          <w:tcPr>
            <w:tcW w:w="1621" w:type="dxa"/>
          </w:tcPr>
          <w:p w14:paraId="4EEFA252" w14:textId="77777777" w:rsidR="00D73E87" w:rsidRDefault="00D73E87" w:rsidP="00FC60E7">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5A32F1A4" w14:textId="77777777" w:rsidR="00D73E87" w:rsidRDefault="00D73E87" w:rsidP="00FC60E7">
            <w:pPr>
              <w:rPr>
                <w:rFonts w:ascii="Times New Roman" w:hAnsi="Times New Roman" w:cs="Times New Roman"/>
              </w:rPr>
            </w:pPr>
            <w:r>
              <w:rPr>
                <w:rFonts w:ascii="Times New Roman" w:hAnsi="Times New Roman" w:cs="Times New Roman"/>
              </w:rPr>
              <w:t>-</w:t>
            </w:r>
          </w:p>
        </w:tc>
        <w:tc>
          <w:tcPr>
            <w:tcW w:w="879" w:type="dxa"/>
          </w:tcPr>
          <w:p w14:paraId="6F6D06DA"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44ACD713"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35C3D3BD" w14:textId="77777777" w:rsidR="00D73E87" w:rsidRDefault="00D73E87" w:rsidP="00FC60E7">
            <w:pPr>
              <w:rPr>
                <w:rFonts w:ascii="Times New Roman" w:hAnsi="Times New Roman" w:cs="Times New Roman"/>
              </w:rPr>
            </w:pPr>
            <w:r>
              <w:rPr>
                <w:rFonts w:ascii="Times New Roman" w:hAnsi="Times New Roman" w:cs="Times New Roman"/>
              </w:rPr>
              <w:t>-</w:t>
            </w:r>
          </w:p>
        </w:tc>
        <w:tc>
          <w:tcPr>
            <w:tcW w:w="1677" w:type="dxa"/>
          </w:tcPr>
          <w:p w14:paraId="349EB95A" w14:textId="77777777" w:rsidR="00D73E87" w:rsidRDefault="00D73E87" w:rsidP="00FC60E7">
            <w:pPr>
              <w:rPr>
                <w:rFonts w:ascii="Times New Roman" w:hAnsi="Times New Roman" w:cs="Times New Roman"/>
              </w:rPr>
            </w:pPr>
            <w:r>
              <w:rPr>
                <w:rFonts w:ascii="Times New Roman" w:hAnsi="Times New Roman" w:cs="Times New Roman"/>
              </w:rPr>
              <w:t>60</w:t>
            </w:r>
          </w:p>
        </w:tc>
        <w:tc>
          <w:tcPr>
            <w:tcW w:w="1603" w:type="dxa"/>
          </w:tcPr>
          <w:p w14:paraId="4839744E" w14:textId="77777777" w:rsidR="00D73E87" w:rsidRPr="009F64E6"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5F2FC088" w14:textId="77777777" w:rsidR="00D73E87" w:rsidRPr="009F64E6" w:rsidRDefault="00D73E87" w:rsidP="00FC60E7">
            <w:pPr>
              <w:rPr>
                <w:rFonts w:ascii="Times New Roman" w:hAnsi="Times New Roman" w:cs="Times New Roman"/>
              </w:rPr>
            </w:pPr>
            <w:r>
              <w:rPr>
                <w:rFonts w:ascii="Times New Roman" w:hAnsi="Times New Roman" w:cs="Times New Roman"/>
              </w:rPr>
              <w:t>5/3</w:t>
            </w:r>
          </w:p>
        </w:tc>
      </w:tr>
      <w:tr w:rsidR="00D73E87" w:rsidRPr="009F64E6" w14:paraId="593C808E" w14:textId="77777777" w:rsidTr="00FC60E7">
        <w:tc>
          <w:tcPr>
            <w:tcW w:w="534" w:type="dxa"/>
          </w:tcPr>
          <w:p w14:paraId="23D1DE6C" w14:textId="77777777" w:rsidR="00D73E87" w:rsidRPr="009F64E6" w:rsidRDefault="00D73E87" w:rsidP="00FB57F5">
            <w:pPr>
              <w:rPr>
                <w:rFonts w:ascii="Times New Roman" w:hAnsi="Times New Roman" w:cs="Times New Roman"/>
              </w:rPr>
            </w:pPr>
            <w:r>
              <w:rPr>
                <w:rFonts w:ascii="Times New Roman" w:hAnsi="Times New Roman" w:cs="Times New Roman"/>
              </w:rPr>
              <w:t>15.</w:t>
            </w:r>
          </w:p>
        </w:tc>
        <w:tc>
          <w:tcPr>
            <w:tcW w:w="3718" w:type="dxa"/>
          </w:tcPr>
          <w:p w14:paraId="454E8C28" w14:textId="77777777" w:rsidR="00D73E87" w:rsidRDefault="00D73E87" w:rsidP="00FC60E7">
            <w:pPr>
              <w:rPr>
                <w:rFonts w:ascii="Times New Roman" w:hAnsi="Times New Roman" w:cs="Times New Roman"/>
              </w:rPr>
            </w:pPr>
            <w:r>
              <w:rPr>
                <w:rFonts w:ascii="Times New Roman" w:hAnsi="Times New Roman" w:cs="Times New Roman"/>
              </w:rPr>
              <w:t>Трубопроводный транспорт</w:t>
            </w:r>
          </w:p>
        </w:tc>
        <w:tc>
          <w:tcPr>
            <w:tcW w:w="789" w:type="dxa"/>
          </w:tcPr>
          <w:p w14:paraId="7163B9D6" w14:textId="77777777" w:rsidR="00D73E87" w:rsidRDefault="00D73E87" w:rsidP="00FC60E7">
            <w:pPr>
              <w:rPr>
                <w:rFonts w:ascii="Times New Roman" w:hAnsi="Times New Roman" w:cs="Times New Roman"/>
              </w:rPr>
            </w:pPr>
            <w:r>
              <w:rPr>
                <w:rFonts w:ascii="Times New Roman" w:hAnsi="Times New Roman" w:cs="Times New Roman"/>
              </w:rPr>
              <w:t>7.5</w:t>
            </w:r>
          </w:p>
        </w:tc>
        <w:tc>
          <w:tcPr>
            <w:tcW w:w="9668" w:type="dxa"/>
            <w:gridSpan w:val="9"/>
          </w:tcPr>
          <w:p w14:paraId="19DD48BF" w14:textId="77777777" w:rsidR="00D73E87" w:rsidRDefault="00D73E87" w:rsidP="00FC60E7">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D73E87" w:rsidRPr="009F64E6" w14:paraId="03DDA8B5" w14:textId="77777777" w:rsidTr="00FC60E7">
        <w:tc>
          <w:tcPr>
            <w:tcW w:w="534" w:type="dxa"/>
          </w:tcPr>
          <w:p w14:paraId="011CB822" w14:textId="77777777" w:rsidR="00D73E87" w:rsidRPr="009F64E6" w:rsidRDefault="00D73E87" w:rsidP="00FB57F5">
            <w:pPr>
              <w:rPr>
                <w:rFonts w:ascii="Times New Roman" w:hAnsi="Times New Roman" w:cs="Times New Roman"/>
              </w:rPr>
            </w:pPr>
            <w:r>
              <w:rPr>
                <w:rFonts w:ascii="Times New Roman" w:hAnsi="Times New Roman" w:cs="Times New Roman"/>
              </w:rPr>
              <w:t>16.</w:t>
            </w:r>
          </w:p>
        </w:tc>
        <w:tc>
          <w:tcPr>
            <w:tcW w:w="3718" w:type="dxa"/>
          </w:tcPr>
          <w:p w14:paraId="45D09D15" w14:textId="77777777" w:rsidR="00D73E87" w:rsidRDefault="00D73E87" w:rsidP="00FC60E7">
            <w:pPr>
              <w:rPr>
                <w:rFonts w:ascii="Times New Roman" w:hAnsi="Times New Roman" w:cs="Times New Roman"/>
              </w:rPr>
            </w:pPr>
            <w:r>
              <w:rPr>
                <w:rFonts w:ascii="Times New Roman" w:hAnsi="Times New Roman" w:cs="Times New Roman"/>
              </w:rPr>
              <w:t>Энергетика</w:t>
            </w:r>
          </w:p>
        </w:tc>
        <w:tc>
          <w:tcPr>
            <w:tcW w:w="789" w:type="dxa"/>
          </w:tcPr>
          <w:p w14:paraId="6F271953" w14:textId="77777777" w:rsidR="00D73E87" w:rsidRDefault="00D73E87" w:rsidP="00FC60E7">
            <w:pPr>
              <w:rPr>
                <w:rFonts w:ascii="Times New Roman" w:hAnsi="Times New Roman" w:cs="Times New Roman"/>
              </w:rPr>
            </w:pPr>
            <w:r>
              <w:rPr>
                <w:rFonts w:ascii="Times New Roman" w:hAnsi="Times New Roman" w:cs="Times New Roman"/>
              </w:rPr>
              <w:t>6.7</w:t>
            </w:r>
          </w:p>
        </w:tc>
        <w:tc>
          <w:tcPr>
            <w:tcW w:w="9668" w:type="dxa"/>
            <w:gridSpan w:val="9"/>
          </w:tcPr>
          <w:p w14:paraId="4A0383A2" w14:textId="77777777" w:rsidR="00D73E87" w:rsidRDefault="00D73E87" w:rsidP="00FC60E7">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D73E87" w:rsidRPr="009F64E6" w14:paraId="7FEEBA94" w14:textId="77777777" w:rsidTr="00FC60E7">
        <w:tc>
          <w:tcPr>
            <w:tcW w:w="534" w:type="dxa"/>
          </w:tcPr>
          <w:p w14:paraId="699DECD6" w14:textId="77777777" w:rsidR="00D73E87" w:rsidRDefault="00D73E87" w:rsidP="00FB57F5">
            <w:pPr>
              <w:rPr>
                <w:rFonts w:ascii="Times New Roman" w:hAnsi="Times New Roman" w:cs="Times New Roman"/>
              </w:rPr>
            </w:pPr>
            <w:r>
              <w:rPr>
                <w:rFonts w:ascii="Times New Roman" w:hAnsi="Times New Roman" w:cs="Times New Roman"/>
              </w:rPr>
              <w:lastRenderedPageBreak/>
              <w:t>17.</w:t>
            </w:r>
          </w:p>
        </w:tc>
        <w:tc>
          <w:tcPr>
            <w:tcW w:w="3718" w:type="dxa"/>
          </w:tcPr>
          <w:p w14:paraId="6A93B9B6" w14:textId="77777777" w:rsidR="00D73E87" w:rsidRDefault="00D73E87" w:rsidP="00FC60E7">
            <w:pPr>
              <w:rPr>
                <w:rFonts w:ascii="Times New Roman" w:hAnsi="Times New Roman" w:cs="Times New Roman"/>
              </w:rPr>
            </w:pPr>
            <w:r>
              <w:rPr>
                <w:rFonts w:ascii="Times New Roman" w:hAnsi="Times New Roman" w:cs="Times New Roman"/>
              </w:rPr>
              <w:t>Связь</w:t>
            </w:r>
          </w:p>
        </w:tc>
        <w:tc>
          <w:tcPr>
            <w:tcW w:w="789" w:type="dxa"/>
          </w:tcPr>
          <w:p w14:paraId="40487181" w14:textId="77777777" w:rsidR="00D73E87" w:rsidRDefault="00D73E87" w:rsidP="00FC60E7">
            <w:pPr>
              <w:rPr>
                <w:rFonts w:ascii="Times New Roman" w:hAnsi="Times New Roman" w:cs="Times New Roman"/>
              </w:rPr>
            </w:pPr>
            <w:r>
              <w:rPr>
                <w:rFonts w:ascii="Times New Roman" w:hAnsi="Times New Roman" w:cs="Times New Roman"/>
              </w:rPr>
              <w:t>6.8</w:t>
            </w:r>
          </w:p>
        </w:tc>
        <w:tc>
          <w:tcPr>
            <w:tcW w:w="9668" w:type="dxa"/>
            <w:gridSpan w:val="9"/>
          </w:tcPr>
          <w:p w14:paraId="36373B67" w14:textId="77777777" w:rsidR="00D73E87" w:rsidRDefault="00D73E87" w:rsidP="00FC60E7">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5A3F6E" w:rsidRPr="009F64E6" w14:paraId="66E6AAA7" w14:textId="77777777" w:rsidTr="00FC60E7">
        <w:tc>
          <w:tcPr>
            <w:tcW w:w="534" w:type="dxa"/>
          </w:tcPr>
          <w:p w14:paraId="0478A9A5" w14:textId="77777777" w:rsidR="005A3F6E" w:rsidRDefault="005A3F6E" w:rsidP="005A3F6E">
            <w:pPr>
              <w:rPr>
                <w:rFonts w:ascii="Times New Roman" w:hAnsi="Times New Roman" w:cs="Times New Roman"/>
              </w:rPr>
            </w:pPr>
            <w:r>
              <w:rPr>
                <w:rFonts w:ascii="Times New Roman" w:hAnsi="Times New Roman" w:cs="Times New Roman"/>
              </w:rPr>
              <w:t>18.</w:t>
            </w:r>
          </w:p>
        </w:tc>
        <w:tc>
          <w:tcPr>
            <w:tcW w:w="3718" w:type="dxa"/>
          </w:tcPr>
          <w:p w14:paraId="2410C562" w14:textId="77777777" w:rsidR="005A3F6E" w:rsidRDefault="005A3F6E" w:rsidP="005A3F6E">
            <w:pPr>
              <w:rPr>
                <w:rFonts w:ascii="Times New Roman" w:hAnsi="Times New Roman" w:cs="Times New Roman"/>
              </w:rPr>
            </w:pPr>
            <w:r>
              <w:rPr>
                <w:rFonts w:ascii="Times New Roman" w:hAnsi="Times New Roman" w:cs="Times New Roman"/>
              </w:rPr>
              <w:t>Оказание услуг связи</w:t>
            </w:r>
          </w:p>
        </w:tc>
        <w:tc>
          <w:tcPr>
            <w:tcW w:w="789" w:type="dxa"/>
          </w:tcPr>
          <w:p w14:paraId="3270FB0C" w14:textId="77777777" w:rsidR="005A3F6E" w:rsidRDefault="005A3F6E" w:rsidP="005A3F6E">
            <w:pPr>
              <w:rPr>
                <w:rFonts w:ascii="Times New Roman" w:hAnsi="Times New Roman" w:cs="Times New Roman"/>
              </w:rPr>
            </w:pPr>
            <w:r>
              <w:rPr>
                <w:rFonts w:ascii="Times New Roman" w:hAnsi="Times New Roman" w:cs="Times New Roman"/>
              </w:rPr>
              <w:t>3.2.3</w:t>
            </w:r>
          </w:p>
        </w:tc>
        <w:tc>
          <w:tcPr>
            <w:tcW w:w="1621" w:type="dxa"/>
          </w:tcPr>
          <w:p w14:paraId="335BC8E9" w14:textId="22F3B8E7" w:rsidR="005A3F6E" w:rsidRDefault="005A3F6E" w:rsidP="005A3F6E">
            <w:pPr>
              <w:rPr>
                <w:rFonts w:ascii="Times New Roman" w:hAnsi="Times New Roman" w:cs="Times New Roman"/>
              </w:rPr>
            </w:pPr>
            <w:r w:rsidRPr="00706564">
              <w:rPr>
                <w:rFonts w:ascii="Times New Roman" w:hAnsi="Times New Roman" w:cs="Times New Roman"/>
              </w:rPr>
              <w:t xml:space="preserve">3 </w:t>
            </w:r>
            <w:proofErr w:type="spellStart"/>
            <w:r w:rsidRPr="00706564">
              <w:rPr>
                <w:rFonts w:ascii="Times New Roman" w:hAnsi="Times New Roman" w:cs="Times New Roman"/>
              </w:rPr>
              <w:t>эт</w:t>
            </w:r>
            <w:proofErr w:type="spellEnd"/>
            <w:r w:rsidRPr="00706564">
              <w:rPr>
                <w:rFonts w:ascii="Times New Roman" w:hAnsi="Times New Roman" w:cs="Times New Roman"/>
              </w:rPr>
              <w:t>. / 15</w:t>
            </w:r>
          </w:p>
        </w:tc>
        <w:tc>
          <w:tcPr>
            <w:tcW w:w="789" w:type="dxa"/>
          </w:tcPr>
          <w:p w14:paraId="63376C68"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6046C2D9"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50" w:type="dxa"/>
          </w:tcPr>
          <w:p w14:paraId="15ADDC58"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49EAE9D2"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5418EC90"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5B3830E5" w14:textId="77777777" w:rsidR="005A3F6E"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15B8A034" w14:textId="77777777" w:rsidR="005A3F6E" w:rsidRDefault="005A3F6E" w:rsidP="005A3F6E">
            <w:pPr>
              <w:rPr>
                <w:rFonts w:ascii="Times New Roman" w:hAnsi="Times New Roman" w:cs="Times New Roman"/>
              </w:rPr>
            </w:pPr>
            <w:r>
              <w:rPr>
                <w:rFonts w:ascii="Times New Roman" w:hAnsi="Times New Roman" w:cs="Times New Roman"/>
              </w:rPr>
              <w:t>5/3</w:t>
            </w:r>
          </w:p>
        </w:tc>
      </w:tr>
      <w:tr w:rsidR="005A3F6E" w:rsidRPr="009F64E6" w14:paraId="34DACB0B" w14:textId="77777777" w:rsidTr="00FC60E7">
        <w:tc>
          <w:tcPr>
            <w:tcW w:w="534" w:type="dxa"/>
          </w:tcPr>
          <w:p w14:paraId="3A2DB89D" w14:textId="77777777" w:rsidR="005A3F6E" w:rsidRPr="009F64E6" w:rsidRDefault="005A3F6E" w:rsidP="005A3F6E">
            <w:pPr>
              <w:rPr>
                <w:rFonts w:ascii="Times New Roman" w:hAnsi="Times New Roman" w:cs="Times New Roman"/>
              </w:rPr>
            </w:pPr>
            <w:r>
              <w:rPr>
                <w:rFonts w:ascii="Times New Roman" w:hAnsi="Times New Roman" w:cs="Times New Roman"/>
              </w:rPr>
              <w:t>19.</w:t>
            </w:r>
          </w:p>
        </w:tc>
        <w:tc>
          <w:tcPr>
            <w:tcW w:w="3718" w:type="dxa"/>
          </w:tcPr>
          <w:p w14:paraId="071020C0" w14:textId="77777777" w:rsidR="005A3F6E" w:rsidRPr="00476ACF" w:rsidRDefault="005A3F6E" w:rsidP="005A3F6E">
            <w:pPr>
              <w:rPr>
                <w:rFonts w:ascii="Times New Roman" w:hAnsi="Times New Roman" w:cs="Times New Roman"/>
              </w:rPr>
            </w:pPr>
            <w:r>
              <w:rPr>
                <w:rFonts w:ascii="Times New Roman" w:hAnsi="Times New Roman" w:cs="Times New Roman"/>
              </w:rPr>
              <w:t>Деловое управление</w:t>
            </w:r>
          </w:p>
        </w:tc>
        <w:tc>
          <w:tcPr>
            <w:tcW w:w="789" w:type="dxa"/>
          </w:tcPr>
          <w:p w14:paraId="10C524B1" w14:textId="77777777" w:rsidR="005A3F6E" w:rsidRDefault="005A3F6E" w:rsidP="005A3F6E">
            <w:pPr>
              <w:rPr>
                <w:rFonts w:ascii="Times New Roman" w:hAnsi="Times New Roman" w:cs="Times New Roman"/>
              </w:rPr>
            </w:pPr>
            <w:r>
              <w:rPr>
                <w:rFonts w:ascii="Times New Roman" w:hAnsi="Times New Roman" w:cs="Times New Roman"/>
              </w:rPr>
              <w:t>4.1</w:t>
            </w:r>
          </w:p>
        </w:tc>
        <w:tc>
          <w:tcPr>
            <w:tcW w:w="1621" w:type="dxa"/>
          </w:tcPr>
          <w:p w14:paraId="761D63F4" w14:textId="2DFB0606" w:rsidR="005A3F6E" w:rsidRDefault="005A3F6E" w:rsidP="005A3F6E">
            <w:pPr>
              <w:rPr>
                <w:rFonts w:ascii="Times New Roman" w:hAnsi="Times New Roman" w:cs="Times New Roman"/>
              </w:rPr>
            </w:pPr>
            <w:r w:rsidRPr="00706564">
              <w:rPr>
                <w:rFonts w:ascii="Times New Roman" w:hAnsi="Times New Roman" w:cs="Times New Roman"/>
              </w:rPr>
              <w:t xml:space="preserve">3 </w:t>
            </w:r>
            <w:proofErr w:type="spellStart"/>
            <w:r w:rsidRPr="00706564">
              <w:rPr>
                <w:rFonts w:ascii="Times New Roman" w:hAnsi="Times New Roman" w:cs="Times New Roman"/>
              </w:rPr>
              <w:t>эт</w:t>
            </w:r>
            <w:proofErr w:type="spellEnd"/>
            <w:r w:rsidRPr="00706564">
              <w:rPr>
                <w:rFonts w:ascii="Times New Roman" w:hAnsi="Times New Roman" w:cs="Times New Roman"/>
              </w:rPr>
              <w:t>. / 15</w:t>
            </w:r>
          </w:p>
        </w:tc>
        <w:tc>
          <w:tcPr>
            <w:tcW w:w="789" w:type="dxa"/>
          </w:tcPr>
          <w:p w14:paraId="609076AF"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2125F8E9" w14:textId="77777777" w:rsidR="005A3F6E" w:rsidRDefault="005A3F6E" w:rsidP="005A3F6E">
            <w:pPr>
              <w:rPr>
                <w:rFonts w:ascii="Times New Roman" w:hAnsi="Times New Roman" w:cs="Times New Roman"/>
              </w:rPr>
            </w:pPr>
            <w:r>
              <w:rPr>
                <w:rFonts w:ascii="Times New Roman" w:hAnsi="Times New Roman" w:cs="Times New Roman"/>
              </w:rPr>
              <w:t>10000</w:t>
            </w:r>
          </w:p>
        </w:tc>
        <w:tc>
          <w:tcPr>
            <w:tcW w:w="850" w:type="dxa"/>
          </w:tcPr>
          <w:p w14:paraId="48CAB43F"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2371B82B"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5CB316F2"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5D842D23" w14:textId="77777777" w:rsidR="005A3F6E"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32C46EC8" w14:textId="77777777" w:rsidR="005A3F6E" w:rsidRDefault="005A3F6E" w:rsidP="005A3F6E">
            <w:pPr>
              <w:rPr>
                <w:rFonts w:ascii="Times New Roman" w:hAnsi="Times New Roman" w:cs="Times New Roman"/>
              </w:rPr>
            </w:pPr>
            <w:r>
              <w:rPr>
                <w:rFonts w:ascii="Times New Roman" w:hAnsi="Times New Roman" w:cs="Times New Roman"/>
              </w:rPr>
              <w:t>5/3</w:t>
            </w:r>
          </w:p>
        </w:tc>
      </w:tr>
      <w:tr w:rsidR="005A3F6E" w:rsidRPr="009F64E6" w14:paraId="60864E2C" w14:textId="77777777" w:rsidTr="00FC60E7">
        <w:tc>
          <w:tcPr>
            <w:tcW w:w="534" w:type="dxa"/>
          </w:tcPr>
          <w:p w14:paraId="48AC3D69" w14:textId="77777777" w:rsidR="005A3F6E" w:rsidRPr="009F64E6" w:rsidRDefault="005A3F6E" w:rsidP="005A3F6E">
            <w:pPr>
              <w:rPr>
                <w:rFonts w:ascii="Times New Roman" w:hAnsi="Times New Roman" w:cs="Times New Roman"/>
              </w:rPr>
            </w:pPr>
            <w:r>
              <w:rPr>
                <w:rFonts w:ascii="Times New Roman" w:hAnsi="Times New Roman" w:cs="Times New Roman"/>
              </w:rPr>
              <w:t>20.</w:t>
            </w:r>
          </w:p>
        </w:tc>
        <w:tc>
          <w:tcPr>
            <w:tcW w:w="3718" w:type="dxa"/>
          </w:tcPr>
          <w:p w14:paraId="12BCCBE0" w14:textId="77777777" w:rsidR="005A3F6E" w:rsidRPr="009F64E6" w:rsidRDefault="005A3F6E" w:rsidP="005A3F6E">
            <w:pPr>
              <w:rPr>
                <w:rFonts w:ascii="Times New Roman" w:hAnsi="Times New Roman" w:cs="Times New Roman"/>
              </w:rPr>
            </w:pPr>
            <w:r>
              <w:rPr>
                <w:rFonts w:ascii="Times New Roman" w:hAnsi="Times New Roman" w:cs="Times New Roman"/>
              </w:rPr>
              <w:t>Бытовое обслуживание</w:t>
            </w:r>
          </w:p>
        </w:tc>
        <w:tc>
          <w:tcPr>
            <w:tcW w:w="789" w:type="dxa"/>
          </w:tcPr>
          <w:p w14:paraId="6FE604F9" w14:textId="77777777" w:rsidR="005A3F6E" w:rsidRPr="009F64E6" w:rsidRDefault="005A3F6E" w:rsidP="005A3F6E">
            <w:pPr>
              <w:rPr>
                <w:rFonts w:ascii="Times New Roman" w:hAnsi="Times New Roman" w:cs="Times New Roman"/>
              </w:rPr>
            </w:pPr>
            <w:r>
              <w:rPr>
                <w:rFonts w:ascii="Times New Roman" w:hAnsi="Times New Roman" w:cs="Times New Roman"/>
              </w:rPr>
              <w:t>3.3</w:t>
            </w:r>
          </w:p>
        </w:tc>
        <w:tc>
          <w:tcPr>
            <w:tcW w:w="1621" w:type="dxa"/>
          </w:tcPr>
          <w:p w14:paraId="6659B1ED" w14:textId="5D4C32F1" w:rsidR="005A3F6E" w:rsidRPr="009F64E6" w:rsidRDefault="005A3F6E" w:rsidP="005A3F6E">
            <w:pPr>
              <w:rPr>
                <w:rFonts w:ascii="Times New Roman" w:hAnsi="Times New Roman" w:cs="Times New Roman"/>
              </w:rPr>
            </w:pPr>
            <w:r w:rsidRPr="00706564">
              <w:rPr>
                <w:rFonts w:ascii="Times New Roman" w:hAnsi="Times New Roman" w:cs="Times New Roman"/>
              </w:rPr>
              <w:t xml:space="preserve">3 </w:t>
            </w:r>
            <w:proofErr w:type="spellStart"/>
            <w:r w:rsidRPr="00706564">
              <w:rPr>
                <w:rFonts w:ascii="Times New Roman" w:hAnsi="Times New Roman" w:cs="Times New Roman"/>
              </w:rPr>
              <w:t>эт</w:t>
            </w:r>
            <w:proofErr w:type="spellEnd"/>
            <w:r w:rsidRPr="00706564">
              <w:rPr>
                <w:rFonts w:ascii="Times New Roman" w:hAnsi="Times New Roman" w:cs="Times New Roman"/>
              </w:rPr>
              <w:t>. / 15</w:t>
            </w:r>
          </w:p>
        </w:tc>
        <w:tc>
          <w:tcPr>
            <w:tcW w:w="789" w:type="dxa"/>
          </w:tcPr>
          <w:p w14:paraId="1A0BB97A"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4ED731C5" w14:textId="77777777" w:rsidR="005A3F6E" w:rsidRPr="009F64E6" w:rsidRDefault="005A3F6E" w:rsidP="005A3F6E">
            <w:pPr>
              <w:rPr>
                <w:rFonts w:ascii="Times New Roman" w:hAnsi="Times New Roman" w:cs="Times New Roman"/>
              </w:rPr>
            </w:pPr>
            <w:r>
              <w:rPr>
                <w:rFonts w:ascii="Times New Roman" w:hAnsi="Times New Roman" w:cs="Times New Roman"/>
              </w:rPr>
              <w:t>5000</w:t>
            </w:r>
          </w:p>
        </w:tc>
        <w:tc>
          <w:tcPr>
            <w:tcW w:w="850" w:type="dxa"/>
          </w:tcPr>
          <w:p w14:paraId="309D321A"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50" w:type="dxa"/>
          </w:tcPr>
          <w:p w14:paraId="1997D9A1"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1677" w:type="dxa"/>
          </w:tcPr>
          <w:p w14:paraId="7184A238" w14:textId="77777777" w:rsidR="005A3F6E" w:rsidRPr="009F64E6" w:rsidRDefault="005A3F6E" w:rsidP="005A3F6E">
            <w:pPr>
              <w:rPr>
                <w:rFonts w:ascii="Times New Roman" w:hAnsi="Times New Roman" w:cs="Times New Roman"/>
              </w:rPr>
            </w:pPr>
            <w:r>
              <w:rPr>
                <w:rFonts w:ascii="Times New Roman" w:hAnsi="Times New Roman" w:cs="Times New Roman"/>
              </w:rPr>
              <w:t>80</w:t>
            </w:r>
          </w:p>
        </w:tc>
        <w:tc>
          <w:tcPr>
            <w:tcW w:w="1603" w:type="dxa"/>
          </w:tcPr>
          <w:p w14:paraId="0850290C"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064357A7"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1527DA83" w14:textId="77777777" w:rsidTr="00FC60E7">
        <w:tc>
          <w:tcPr>
            <w:tcW w:w="534" w:type="dxa"/>
          </w:tcPr>
          <w:p w14:paraId="1B71EA25" w14:textId="77777777" w:rsidR="005A3F6E" w:rsidRDefault="005A3F6E" w:rsidP="005A3F6E">
            <w:pPr>
              <w:rPr>
                <w:rFonts w:ascii="Times New Roman" w:hAnsi="Times New Roman" w:cs="Times New Roman"/>
              </w:rPr>
            </w:pPr>
            <w:r>
              <w:rPr>
                <w:rFonts w:ascii="Times New Roman" w:hAnsi="Times New Roman" w:cs="Times New Roman"/>
              </w:rPr>
              <w:t>21.</w:t>
            </w:r>
          </w:p>
        </w:tc>
        <w:tc>
          <w:tcPr>
            <w:tcW w:w="3718" w:type="dxa"/>
          </w:tcPr>
          <w:p w14:paraId="7C304017" w14:textId="77777777" w:rsidR="005A3F6E" w:rsidRPr="009F64E6" w:rsidRDefault="005A3F6E" w:rsidP="005A3F6E">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6217AA77" w14:textId="77777777" w:rsidR="005A3F6E" w:rsidRPr="009F64E6" w:rsidRDefault="005A3F6E" w:rsidP="005A3F6E">
            <w:pPr>
              <w:rPr>
                <w:rFonts w:ascii="Times New Roman" w:hAnsi="Times New Roman" w:cs="Times New Roman"/>
              </w:rPr>
            </w:pPr>
            <w:r>
              <w:rPr>
                <w:rFonts w:ascii="Times New Roman" w:hAnsi="Times New Roman" w:cs="Times New Roman"/>
              </w:rPr>
              <w:t>3.1.2</w:t>
            </w:r>
          </w:p>
        </w:tc>
        <w:tc>
          <w:tcPr>
            <w:tcW w:w="1621" w:type="dxa"/>
          </w:tcPr>
          <w:p w14:paraId="40F377AA" w14:textId="10C58592" w:rsidR="005A3F6E" w:rsidRPr="009F64E6" w:rsidRDefault="005A3F6E" w:rsidP="005A3F6E">
            <w:pPr>
              <w:rPr>
                <w:rFonts w:ascii="Times New Roman" w:hAnsi="Times New Roman" w:cs="Times New Roman"/>
              </w:rPr>
            </w:pPr>
            <w:r w:rsidRPr="00706564">
              <w:rPr>
                <w:rFonts w:ascii="Times New Roman" w:hAnsi="Times New Roman" w:cs="Times New Roman"/>
              </w:rPr>
              <w:t xml:space="preserve">3 </w:t>
            </w:r>
            <w:proofErr w:type="spellStart"/>
            <w:r w:rsidRPr="00706564">
              <w:rPr>
                <w:rFonts w:ascii="Times New Roman" w:hAnsi="Times New Roman" w:cs="Times New Roman"/>
              </w:rPr>
              <w:t>эт</w:t>
            </w:r>
            <w:proofErr w:type="spellEnd"/>
            <w:r w:rsidRPr="00706564">
              <w:rPr>
                <w:rFonts w:ascii="Times New Roman" w:hAnsi="Times New Roman" w:cs="Times New Roman"/>
              </w:rPr>
              <w:t>. / 15</w:t>
            </w:r>
          </w:p>
        </w:tc>
        <w:tc>
          <w:tcPr>
            <w:tcW w:w="3368" w:type="dxa"/>
            <w:gridSpan w:val="4"/>
          </w:tcPr>
          <w:p w14:paraId="574285D4" w14:textId="77777777" w:rsidR="005A3F6E" w:rsidRPr="009F64E6" w:rsidRDefault="005A3F6E" w:rsidP="005A3F6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2E150463" w14:textId="77777777" w:rsidR="005A3F6E" w:rsidRPr="009F64E6" w:rsidRDefault="005A3F6E" w:rsidP="005A3F6E">
            <w:pPr>
              <w:rPr>
                <w:rFonts w:ascii="Times New Roman" w:hAnsi="Times New Roman" w:cs="Times New Roman"/>
              </w:rPr>
            </w:pPr>
            <w:r>
              <w:rPr>
                <w:rFonts w:ascii="Times New Roman" w:hAnsi="Times New Roman" w:cs="Times New Roman"/>
              </w:rPr>
              <w:t>80</w:t>
            </w:r>
          </w:p>
        </w:tc>
        <w:tc>
          <w:tcPr>
            <w:tcW w:w="1603" w:type="dxa"/>
          </w:tcPr>
          <w:p w14:paraId="775612CB"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3C1BE4DE"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D73E87" w:rsidRPr="009F64E6" w14:paraId="37562969" w14:textId="77777777" w:rsidTr="00FC60E7">
        <w:trPr>
          <w:trHeight w:val="284"/>
        </w:trPr>
        <w:tc>
          <w:tcPr>
            <w:tcW w:w="534" w:type="dxa"/>
          </w:tcPr>
          <w:p w14:paraId="34F6A078" w14:textId="77777777" w:rsidR="00D73E87" w:rsidRDefault="00D73E87" w:rsidP="00FB57F5">
            <w:pPr>
              <w:rPr>
                <w:rFonts w:ascii="Times New Roman" w:hAnsi="Times New Roman" w:cs="Times New Roman"/>
              </w:rPr>
            </w:pPr>
            <w:r>
              <w:rPr>
                <w:rFonts w:ascii="Times New Roman" w:hAnsi="Times New Roman" w:cs="Times New Roman"/>
              </w:rPr>
              <w:t>22.</w:t>
            </w:r>
          </w:p>
        </w:tc>
        <w:tc>
          <w:tcPr>
            <w:tcW w:w="3718" w:type="dxa"/>
          </w:tcPr>
          <w:p w14:paraId="7476DD01" w14:textId="77777777" w:rsidR="00D73E87" w:rsidRDefault="00D73E87" w:rsidP="00FC60E7">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789" w:type="dxa"/>
          </w:tcPr>
          <w:p w14:paraId="0F095F29" w14:textId="77777777" w:rsidR="00D73E87" w:rsidRDefault="00D73E87" w:rsidP="00FC60E7">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c>
          <w:tcPr>
            <w:tcW w:w="1621" w:type="dxa"/>
          </w:tcPr>
          <w:p w14:paraId="75945BAB" w14:textId="77777777" w:rsidR="00D73E87" w:rsidRDefault="00D73E87" w:rsidP="00FC60E7">
            <w:pPr>
              <w:rPr>
                <w:rFonts w:ascii="Times New Roman" w:hAnsi="Times New Roman" w:cs="Times New Roman"/>
              </w:rPr>
            </w:pPr>
            <w:r>
              <w:rPr>
                <w:rFonts w:ascii="Times New Roman" w:hAnsi="Times New Roman" w:cs="Times New Roman"/>
              </w:rPr>
              <w:t>1эт. / 5</w:t>
            </w:r>
          </w:p>
        </w:tc>
        <w:tc>
          <w:tcPr>
            <w:tcW w:w="789" w:type="dxa"/>
          </w:tcPr>
          <w:p w14:paraId="578D9CAA" w14:textId="77777777" w:rsidR="00D73E87" w:rsidRDefault="00D73E87" w:rsidP="00FC60E7">
            <w:pPr>
              <w:rPr>
                <w:rFonts w:ascii="Times New Roman" w:hAnsi="Times New Roman" w:cs="Times New Roman"/>
              </w:rPr>
            </w:pPr>
            <w:r>
              <w:rPr>
                <w:rFonts w:ascii="Times New Roman" w:hAnsi="Times New Roman" w:cs="Times New Roman"/>
              </w:rPr>
              <w:t>-</w:t>
            </w:r>
          </w:p>
        </w:tc>
        <w:tc>
          <w:tcPr>
            <w:tcW w:w="879" w:type="dxa"/>
          </w:tcPr>
          <w:p w14:paraId="6EC0152C"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59F93D02"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850" w:type="dxa"/>
          </w:tcPr>
          <w:p w14:paraId="49A651AA"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1677" w:type="dxa"/>
          </w:tcPr>
          <w:p w14:paraId="0C97BBBB" w14:textId="77777777" w:rsidR="00D73E87" w:rsidRDefault="00D73E87" w:rsidP="00FC60E7">
            <w:pPr>
              <w:rPr>
                <w:rFonts w:ascii="Times New Roman" w:hAnsi="Times New Roman" w:cs="Times New Roman"/>
              </w:rPr>
            </w:pPr>
            <w:r>
              <w:rPr>
                <w:rFonts w:ascii="Times New Roman" w:hAnsi="Times New Roman" w:cs="Times New Roman"/>
              </w:rPr>
              <w:t>-</w:t>
            </w:r>
          </w:p>
        </w:tc>
        <w:tc>
          <w:tcPr>
            <w:tcW w:w="1603" w:type="dxa"/>
          </w:tcPr>
          <w:p w14:paraId="3409A7A9" w14:textId="77777777" w:rsidR="00D73E87" w:rsidRPr="009F64E6"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7171D71B" w14:textId="77777777" w:rsidR="00D73E87" w:rsidRPr="009F64E6" w:rsidRDefault="00D73E87" w:rsidP="00FC60E7">
            <w:pPr>
              <w:rPr>
                <w:rFonts w:ascii="Times New Roman" w:hAnsi="Times New Roman" w:cs="Times New Roman"/>
              </w:rPr>
            </w:pPr>
            <w:r>
              <w:rPr>
                <w:rFonts w:ascii="Times New Roman" w:hAnsi="Times New Roman" w:cs="Times New Roman"/>
              </w:rPr>
              <w:t>5/3</w:t>
            </w:r>
          </w:p>
        </w:tc>
      </w:tr>
      <w:tr w:rsidR="00D73E87" w:rsidRPr="009F64E6" w14:paraId="18CD3129" w14:textId="77777777" w:rsidTr="00FC60E7">
        <w:tc>
          <w:tcPr>
            <w:tcW w:w="534" w:type="dxa"/>
          </w:tcPr>
          <w:p w14:paraId="7F7F6BB2" w14:textId="77777777" w:rsidR="00D73E87" w:rsidRDefault="00D73E87" w:rsidP="00FB57F5">
            <w:pPr>
              <w:rPr>
                <w:rFonts w:ascii="Times New Roman" w:hAnsi="Times New Roman" w:cs="Times New Roman"/>
              </w:rPr>
            </w:pPr>
            <w:r>
              <w:rPr>
                <w:rFonts w:ascii="Times New Roman" w:hAnsi="Times New Roman" w:cs="Times New Roman"/>
              </w:rPr>
              <w:t>23.</w:t>
            </w:r>
          </w:p>
        </w:tc>
        <w:tc>
          <w:tcPr>
            <w:tcW w:w="3718" w:type="dxa"/>
          </w:tcPr>
          <w:p w14:paraId="5653819A" w14:textId="77777777" w:rsidR="00D73E87" w:rsidRDefault="00D73E87" w:rsidP="00FC60E7">
            <w:pPr>
              <w:rPr>
                <w:rFonts w:ascii="Times New Roman" w:hAnsi="Times New Roman" w:cs="Times New Roman"/>
              </w:rPr>
            </w:pPr>
            <w:r>
              <w:rPr>
                <w:rFonts w:ascii="Times New Roman" w:hAnsi="Times New Roman" w:cs="Times New Roman"/>
              </w:rPr>
              <w:t>Заправка транспортных средств</w:t>
            </w:r>
          </w:p>
        </w:tc>
        <w:tc>
          <w:tcPr>
            <w:tcW w:w="789" w:type="dxa"/>
          </w:tcPr>
          <w:p w14:paraId="5C9FC730" w14:textId="77777777" w:rsidR="00D73E87" w:rsidRDefault="00D73E87" w:rsidP="00FC60E7">
            <w:pPr>
              <w:rPr>
                <w:rFonts w:ascii="Times New Roman" w:hAnsi="Times New Roman" w:cs="Times New Roman"/>
              </w:rPr>
            </w:pPr>
            <w:r>
              <w:rPr>
                <w:rFonts w:ascii="Times New Roman" w:hAnsi="Times New Roman" w:cs="Times New Roman"/>
              </w:rPr>
              <w:t>4.9.1.1</w:t>
            </w:r>
          </w:p>
        </w:tc>
        <w:tc>
          <w:tcPr>
            <w:tcW w:w="1621" w:type="dxa"/>
          </w:tcPr>
          <w:p w14:paraId="78A958E5" w14:textId="77777777" w:rsidR="00D73E87" w:rsidRDefault="00D73E87" w:rsidP="00FC60E7">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13C44EF1" w14:textId="77777777" w:rsidR="00D73E87" w:rsidRDefault="00D73E87" w:rsidP="00FC60E7">
            <w:pPr>
              <w:rPr>
                <w:rFonts w:ascii="Times New Roman" w:hAnsi="Times New Roman" w:cs="Times New Roman"/>
              </w:rPr>
            </w:pPr>
            <w:r>
              <w:rPr>
                <w:rFonts w:ascii="Times New Roman" w:hAnsi="Times New Roman" w:cs="Times New Roman"/>
              </w:rPr>
              <w:t>1000</w:t>
            </w:r>
          </w:p>
        </w:tc>
        <w:tc>
          <w:tcPr>
            <w:tcW w:w="879" w:type="dxa"/>
          </w:tcPr>
          <w:p w14:paraId="6D152FDE" w14:textId="77777777" w:rsidR="00D73E87" w:rsidRDefault="00D73E87" w:rsidP="00FC60E7">
            <w:pPr>
              <w:rPr>
                <w:rFonts w:ascii="Times New Roman" w:hAnsi="Times New Roman" w:cs="Times New Roman"/>
              </w:rPr>
            </w:pPr>
            <w:r>
              <w:rPr>
                <w:rFonts w:ascii="Times New Roman" w:hAnsi="Times New Roman" w:cs="Times New Roman"/>
              </w:rPr>
              <w:t>3000</w:t>
            </w:r>
          </w:p>
        </w:tc>
        <w:tc>
          <w:tcPr>
            <w:tcW w:w="850" w:type="dxa"/>
          </w:tcPr>
          <w:p w14:paraId="60DA39F4"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850" w:type="dxa"/>
          </w:tcPr>
          <w:p w14:paraId="2EEE2B78"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1677" w:type="dxa"/>
          </w:tcPr>
          <w:p w14:paraId="02066EAB" w14:textId="77777777" w:rsidR="00D73E87" w:rsidRDefault="00D73E87" w:rsidP="00FC60E7">
            <w:pPr>
              <w:rPr>
                <w:rFonts w:ascii="Times New Roman" w:hAnsi="Times New Roman" w:cs="Times New Roman"/>
              </w:rPr>
            </w:pPr>
            <w:r>
              <w:rPr>
                <w:rFonts w:ascii="Times New Roman" w:hAnsi="Times New Roman" w:cs="Times New Roman"/>
              </w:rPr>
              <w:t>80</w:t>
            </w:r>
          </w:p>
        </w:tc>
        <w:tc>
          <w:tcPr>
            <w:tcW w:w="1603" w:type="dxa"/>
          </w:tcPr>
          <w:p w14:paraId="4BD041F4" w14:textId="77777777" w:rsidR="00D73E87"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0F7F1173" w14:textId="77777777" w:rsidR="00D73E87" w:rsidRDefault="00D73E87" w:rsidP="00FC60E7">
            <w:pPr>
              <w:rPr>
                <w:rFonts w:ascii="Times New Roman" w:hAnsi="Times New Roman" w:cs="Times New Roman"/>
              </w:rPr>
            </w:pPr>
            <w:r>
              <w:rPr>
                <w:rFonts w:ascii="Times New Roman" w:hAnsi="Times New Roman" w:cs="Times New Roman"/>
              </w:rPr>
              <w:t>5/3</w:t>
            </w:r>
          </w:p>
        </w:tc>
      </w:tr>
      <w:tr w:rsidR="00D73E87" w:rsidRPr="009F64E6" w14:paraId="277C4A70" w14:textId="77777777" w:rsidTr="00FC60E7">
        <w:tc>
          <w:tcPr>
            <w:tcW w:w="534" w:type="dxa"/>
          </w:tcPr>
          <w:p w14:paraId="12E3B735" w14:textId="77777777" w:rsidR="00D73E87" w:rsidRPr="009F64E6" w:rsidRDefault="00D73E87" w:rsidP="00FB57F5">
            <w:pPr>
              <w:rPr>
                <w:rFonts w:ascii="Times New Roman" w:hAnsi="Times New Roman" w:cs="Times New Roman"/>
              </w:rPr>
            </w:pPr>
            <w:r>
              <w:rPr>
                <w:rFonts w:ascii="Times New Roman" w:hAnsi="Times New Roman" w:cs="Times New Roman"/>
              </w:rPr>
              <w:t>24.</w:t>
            </w:r>
          </w:p>
        </w:tc>
        <w:tc>
          <w:tcPr>
            <w:tcW w:w="3718" w:type="dxa"/>
          </w:tcPr>
          <w:p w14:paraId="44F82067" w14:textId="77777777" w:rsidR="00D73E87" w:rsidRPr="009F64E6" w:rsidRDefault="00D73E87" w:rsidP="00FC60E7">
            <w:pPr>
              <w:rPr>
                <w:rFonts w:ascii="Times New Roman" w:hAnsi="Times New Roman" w:cs="Times New Roman"/>
              </w:rPr>
            </w:pPr>
            <w:r>
              <w:rPr>
                <w:rFonts w:ascii="Times New Roman" w:hAnsi="Times New Roman" w:cs="Times New Roman"/>
              </w:rPr>
              <w:t>Автомобильные мойки</w:t>
            </w:r>
          </w:p>
        </w:tc>
        <w:tc>
          <w:tcPr>
            <w:tcW w:w="789" w:type="dxa"/>
          </w:tcPr>
          <w:p w14:paraId="7DFFF970" w14:textId="77777777" w:rsidR="00D73E87" w:rsidRPr="009F64E6" w:rsidRDefault="00D73E87" w:rsidP="00FC60E7">
            <w:pPr>
              <w:rPr>
                <w:rFonts w:ascii="Times New Roman" w:hAnsi="Times New Roman" w:cs="Times New Roman"/>
              </w:rPr>
            </w:pPr>
            <w:r>
              <w:rPr>
                <w:rFonts w:ascii="Times New Roman" w:hAnsi="Times New Roman" w:cs="Times New Roman"/>
              </w:rPr>
              <w:t>4.9.1.3</w:t>
            </w:r>
          </w:p>
        </w:tc>
        <w:tc>
          <w:tcPr>
            <w:tcW w:w="1621" w:type="dxa"/>
          </w:tcPr>
          <w:p w14:paraId="60113EB6" w14:textId="77777777" w:rsidR="00D73E87" w:rsidRDefault="00D73E87" w:rsidP="00FC60E7">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109FC43B" w14:textId="77777777" w:rsidR="00D73E87" w:rsidRDefault="00D73E87" w:rsidP="00FC60E7">
            <w:pPr>
              <w:rPr>
                <w:rFonts w:ascii="Times New Roman" w:hAnsi="Times New Roman" w:cs="Times New Roman"/>
              </w:rPr>
            </w:pPr>
            <w:r>
              <w:rPr>
                <w:rFonts w:ascii="Times New Roman" w:hAnsi="Times New Roman" w:cs="Times New Roman"/>
              </w:rPr>
              <w:t>1000</w:t>
            </w:r>
          </w:p>
        </w:tc>
        <w:tc>
          <w:tcPr>
            <w:tcW w:w="879" w:type="dxa"/>
          </w:tcPr>
          <w:p w14:paraId="5C37C56D" w14:textId="77777777" w:rsidR="00D73E87" w:rsidRDefault="00D73E87" w:rsidP="00FC60E7">
            <w:pPr>
              <w:rPr>
                <w:rFonts w:ascii="Times New Roman" w:hAnsi="Times New Roman" w:cs="Times New Roman"/>
              </w:rPr>
            </w:pPr>
            <w:r>
              <w:rPr>
                <w:rFonts w:ascii="Times New Roman" w:hAnsi="Times New Roman" w:cs="Times New Roman"/>
              </w:rPr>
              <w:t>5000</w:t>
            </w:r>
          </w:p>
        </w:tc>
        <w:tc>
          <w:tcPr>
            <w:tcW w:w="850" w:type="dxa"/>
          </w:tcPr>
          <w:p w14:paraId="629DD710"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850" w:type="dxa"/>
          </w:tcPr>
          <w:p w14:paraId="5C50734D"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1677" w:type="dxa"/>
          </w:tcPr>
          <w:p w14:paraId="15643FCB" w14:textId="77777777" w:rsidR="00D73E87" w:rsidRDefault="00D73E87" w:rsidP="00FC60E7">
            <w:pPr>
              <w:rPr>
                <w:rFonts w:ascii="Times New Roman" w:hAnsi="Times New Roman" w:cs="Times New Roman"/>
              </w:rPr>
            </w:pPr>
            <w:r>
              <w:rPr>
                <w:rFonts w:ascii="Times New Roman" w:hAnsi="Times New Roman" w:cs="Times New Roman"/>
              </w:rPr>
              <w:t>80</w:t>
            </w:r>
          </w:p>
        </w:tc>
        <w:tc>
          <w:tcPr>
            <w:tcW w:w="1603" w:type="dxa"/>
          </w:tcPr>
          <w:p w14:paraId="41F01B06" w14:textId="77777777" w:rsidR="00D73E87"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33498B93" w14:textId="77777777" w:rsidR="00D73E87" w:rsidRDefault="00D73E87" w:rsidP="00FC60E7">
            <w:pPr>
              <w:rPr>
                <w:rFonts w:ascii="Times New Roman" w:hAnsi="Times New Roman" w:cs="Times New Roman"/>
              </w:rPr>
            </w:pPr>
            <w:r>
              <w:rPr>
                <w:rFonts w:ascii="Times New Roman" w:hAnsi="Times New Roman" w:cs="Times New Roman"/>
              </w:rPr>
              <w:t>5/3</w:t>
            </w:r>
          </w:p>
        </w:tc>
      </w:tr>
      <w:tr w:rsidR="00D73E87" w:rsidRPr="009F64E6" w14:paraId="57578A55" w14:textId="77777777" w:rsidTr="00FC60E7">
        <w:tc>
          <w:tcPr>
            <w:tcW w:w="534" w:type="dxa"/>
          </w:tcPr>
          <w:p w14:paraId="664081D4" w14:textId="77777777" w:rsidR="00D73E87" w:rsidRPr="009F64E6" w:rsidRDefault="00D73E87" w:rsidP="00FB57F5">
            <w:pPr>
              <w:rPr>
                <w:rFonts w:ascii="Times New Roman" w:hAnsi="Times New Roman" w:cs="Times New Roman"/>
              </w:rPr>
            </w:pPr>
            <w:r>
              <w:rPr>
                <w:rFonts w:ascii="Times New Roman" w:hAnsi="Times New Roman" w:cs="Times New Roman"/>
              </w:rPr>
              <w:t>25.</w:t>
            </w:r>
          </w:p>
        </w:tc>
        <w:tc>
          <w:tcPr>
            <w:tcW w:w="3718" w:type="dxa"/>
          </w:tcPr>
          <w:p w14:paraId="53C1855F" w14:textId="77777777" w:rsidR="00D73E87" w:rsidRDefault="00D73E87" w:rsidP="00FC60E7">
            <w:pPr>
              <w:rPr>
                <w:rFonts w:ascii="Times New Roman" w:hAnsi="Times New Roman" w:cs="Times New Roman"/>
              </w:rPr>
            </w:pPr>
            <w:r>
              <w:rPr>
                <w:rFonts w:ascii="Times New Roman" w:hAnsi="Times New Roman" w:cs="Times New Roman"/>
              </w:rPr>
              <w:t>Ремонт автомобилей</w:t>
            </w:r>
          </w:p>
        </w:tc>
        <w:tc>
          <w:tcPr>
            <w:tcW w:w="789" w:type="dxa"/>
          </w:tcPr>
          <w:p w14:paraId="422661CE" w14:textId="77777777" w:rsidR="00D73E87" w:rsidRDefault="00D73E87" w:rsidP="00FC60E7">
            <w:pPr>
              <w:rPr>
                <w:rFonts w:ascii="Times New Roman" w:hAnsi="Times New Roman" w:cs="Times New Roman"/>
              </w:rPr>
            </w:pPr>
            <w:r>
              <w:rPr>
                <w:rFonts w:ascii="Times New Roman" w:hAnsi="Times New Roman" w:cs="Times New Roman"/>
              </w:rPr>
              <w:t>4.9.1.4</w:t>
            </w:r>
          </w:p>
        </w:tc>
        <w:tc>
          <w:tcPr>
            <w:tcW w:w="1621" w:type="dxa"/>
          </w:tcPr>
          <w:p w14:paraId="558302F0" w14:textId="77777777" w:rsidR="00D73E87" w:rsidRDefault="00D73E87" w:rsidP="00FC60E7">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1E1488A2" w14:textId="77777777" w:rsidR="00D73E87" w:rsidRDefault="00D73E87" w:rsidP="00FC60E7">
            <w:pPr>
              <w:rPr>
                <w:rFonts w:ascii="Times New Roman" w:hAnsi="Times New Roman" w:cs="Times New Roman"/>
              </w:rPr>
            </w:pPr>
            <w:r>
              <w:rPr>
                <w:rFonts w:ascii="Times New Roman" w:hAnsi="Times New Roman" w:cs="Times New Roman"/>
              </w:rPr>
              <w:t>-</w:t>
            </w:r>
          </w:p>
        </w:tc>
        <w:tc>
          <w:tcPr>
            <w:tcW w:w="879" w:type="dxa"/>
          </w:tcPr>
          <w:p w14:paraId="14CA615B" w14:textId="77777777" w:rsidR="00D73E87" w:rsidRDefault="00D73E87" w:rsidP="00FC60E7">
            <w:pPr>
              <w:rPr>
                <w:rFonts w:ascii="Times New Roman" w:hAnsi="Times New Roman" w:cs="Times New Roman"/>
              </w:rPr>
            </w:pPr>
            <w:r>
              <w:rPr>
                <w:rFonts w:ascii="Times New Roman" w:hAnsi="Times New Roman" w:cs="Times New Roman"/>
              </w:rPr>
              <w:t>-</w:t>
            </w:r>
          </w:p>
        </w:tc>
        <w:tc>
          <w:tcPr>
            <w:tcW w:w="850" w:type="dxa"/>
          </w:tcPr>
          <w:p w14:paraId="3305A3DF"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850" w:type="dxa"/>
          </w:tcPr>
          <w:p w14:paraId="7A6C643F" w14:textId="77777777" w:rsidR="00D73E87" w:rsidRPr="009F64E6" w:rsidRDefault="00D73E87" w:rsidP="00FC60E7">
            <w:pPr>
              <w:rPr>
                <w:rFonts w:ascii="Times New Roman" w:hAnsi="Times New Roman" w:cs="Times New Roman"/>
              </w:rPr>
            </w:pPr>
            <w:r>
              <w:rPr>
                <w:rFonts w:ascii="Times New Roman" w:hAnsi="Times New Roman" w:cs="Times New Roman"/>
              </w:rPr>
              <w:t>-</w:t>
            </w:r>
          </w:p>
        </w:tc>
        <w:tc>
          <w:tcPr>
            <w:tcW w:w="1677" w:type="dxa"/>
          </w:tcPr>
          <w:p w14:paraId="2B4EB49B" w14:textId="77777777" w:rsidR="00D73E87" w:rsidRDefault="00D73E87" w:rsidP="00FC60E7">
            <w:pPr>
              <w:rPr>
                <w:rFonts w:ascii="Times New Roman" w:hAnsi="Times New Roman" w:cs="Times New Roman"/>
              </w:rPr>
            </w:pPr>
            <w:r>
              <w:rPr>
                <w:rFonts w:ascii="Times New Roman" w:hAnsi="Times New Roman" w:cs="Times New Roman"/>
              </w:rPr>
              <w:t>80</w:t>
            </w:r>
          </w:p>
        </w:tc>
        <w:tc>
          <w:tcPr>
            <w:tcW w:w="1603" w:type="dxa"/>
          </w:tcPr>
          <w:p w14:paraId="0573718F" w14:textId="77777777" w:rsidR="00D73E87" w:rsidRDefault="00D73E87" w:rsidP="00FC60E7">
            <w:pPr>
              <w:rPr>
                <w:rFonts w:ascii="Times New Roman" w:hAnsi="Times New Roman" w:cs="Times New Roman"/>
              </w:rPr>
            </w:pPr>
            <w:r>
              <w:rPr>
                <w:rFonts w:ascii="Times New Roman" w:hAnsi="Times New Roman" w:cs="Times New Roman"/>
              </w:rPr>
              <w:t>1</w:t>
            </w:r>
          </w:p>
        </w:tc>
        <w:tc>
          <w:tcPr>
            <w:tcW w:w="1399" w:type="dxa"/>
            <w:gridSpan w:val="2"/>
          </w:tcPr>
          <w:p w14:paraId="38D826DC" w14:textId="77777777" w:rsidR="00D73E87" w:rsidRDefault="00D73E87" w:rsidP="00FC60E7">
            <w:pPr>
              <w:rPr>
                <w:rFonts w:ascii="Times New Roman" w:hAnsi="Times New Roman" w:cs="Times New Roman"/>
              </w:rPr>
            </w:pPr>
            <w:r>
              <w:rPr>
                <w:rFonts w:ascii="Times New Roman" w:hAnsi="Times New Roman" w:cs="Times New Roman"/>
              </w:rPr>
              <w:t>5/3</w:t>
            </w:r>
          </w:p>
        </w:tc>
      </w:tr>
      <w:tr w:rsidR="00D73E87" w:rsidRPr="009F64E6" w14:paraId="4A19514A" w14:textId="77777777" w:rsidTr="00FC60E7">
        <w:tc>
          <w:tcPr>
            <w:tcW w:w="534" w:type="dxa"/>
          </w:tcPr>
          <w:p w14:paraId="5462B27F" w14:textId="77777777" w:rsidR="00D73E87" w:rsidRPr="009F64E6" w:rsidRDefault="00D73E87" w:rsidP="00FB57F5">
            <w:pPr>
              <w:rPr>
                <w:rFonts w:ascii="Times New Roman" w:hAnsi="Times New Roman" w:cs="Times New Roman"/>
              </w:rPr>
            </w:pPr>
            <w:r>
              <w:rPr>
                <w:rFonts w:ascii="Times New Roman" w:hAnsi="Times New Roman" w:cs="Times New Roman"/>
              </w:rPr>
              <w:t>26.</w:t>
            </w:r>
          </w:p>
        </w:tc>
        <w:tc>
          <w:tcPr>
            <w:tcW w:w="3718" w:type="dxa"/>
          </w:tcPr>
          <w:p w14:paraId="6966A73F" w14:textId="77777777" w:rsidR="00D73E87" w:rsidRDefault="00D73E87" w:rsidP="00FC60E7">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222B186B" w14:textId="77777777" w:rsidR="00D73E87" w:rsidRDefault="00D73E87" w:rsidP="00FC60E7">
            <w:pPr>
              <w:rPr>
                <w:rFonts w:ascii="Times New Roman" w:hAnsi="Times New Roman" w:cs="Times New Roman"/>
              </w:rPr>
            </w:pPr>
            <w:r>
              <w:rPr>
                <w:rFonts w:ascii="Times New Roman" w:hAnsi="Times New Roman" w:cs="Times New Roman"/>
              </w:rPr>
              <w:t>8.3</w:t>
            </w:r>
          </w:p>
        </w:tc>
        <w:tc>
          <w:tcPr>
            <w:tcW w:w="9668" w:type="dxa"/>
            <w:gridSpan w:val="9"/>
          </w:tcPr>
          <w:p w14:paraId="6A54965D" w14:textId="77777777" w:rsidR="00D73E87" w:rsidRDefault="00D73E87" w:rsidP="00FC60E7">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D73E87" w:rsidRPr="009F64E6" w14:paraId="51A47B0F" w14:textId="77777777" w:rsidTr="00FC60E7">
        <w:tc>
          <w:tcPr>
            <w:tcW w:w="534" w:type="dxa"/>
          </w:tcPr>
          <w:p w14:paraId="4850661D" w14:textId="77777777" w:rsidR="00D73E87" w:rsidRPr="009F64E6" w:rsidRDefault="00D73E87" w:rsidP="00FB57F5">
            <w:pPr>
              <w:rPr>
                <w:rFonts w:ascii="Times New Roman" w:hAnsi="Times New Roman" w:cs="Times New Roman"/>
              </w:rPr>
            </w:pPr>
            <w:r>
              <w:rPr>
                <w:rFonts w:ascii="Times New Roman" w:hAnsi="Times New Roman" w:cs="Times New Roman"/>
              </w:rPr>
              <w:t>27.</w:t>
            </w:r>
          </w:p>
        </w:tc>
        <w:tc>
          <w:tcPr>
            <w:tcW w:w="3718" w:type="dxa"/>
          </w:tcPr>
          <w:p w14:paraId="4F6A4565" w14:textId="77777777" w:rsidR="00D73E87" w:rsidRPr="009F64E6" w:rsidRDefault="00D73E87" w:rsidP="00FC60E7">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3AF50BE2" w14:textId="77777777" w:rsidR="00D73E87" w:rsidRPr="009F64E6" w:rsidRDefault="00D73E87" w:rsidP="00FC60E7">
            <w:pPr>
              <w:rPr>
                <w:rFonts w:ascii="Times New Roman" w:hAnsi="Times New Roman" w:cs="Times New Roman"/>
              </w:rPr>
            </w:pPr>
            <w:r>
              <w:rPr>
                <w:rFonts w:ascii="Times New Roman" w:hAnsi="Times New Roman" w:cs="Times New Roman"/>
              </w:rPr>
              <w:t>12.0</w:t>
            </w:r>
          </w:p>
        </w:tc>
        <w:tc>
          <w:tcPr>
            <w:tcW w:w="9668" w:type="dxa"/>
            <w:gridSpan w:val="9"/>
          </w:tcPr>
          <w:p w14:paraId="65D5AEEC" w14:textId="77777777" w:rsidR="00D73E87" w:rsidRPr="009F64E6" w:rsidRDefault="00D73E87" w:rsidP="00FC60E7">
            <w:pPr>
              <w:jc w:val="center"/>
              <w:rPr>
                <w:rFonts w:ascii="Times New Roman" w:hAnsi="Times New Roman" w:cs="Times New Roman"/>
              </w:rPr>
            </w:pPr>
            <w:r>
              <w:rPr>
                <w:rFonts w:ascii="Times New Roman" w:hAnsi="Times New Roman" w:cs="Times New Roman"/>
              </w:rPr>
              <w:t>Не подлежит установлению</w:t>
            </w:r>
          </w:p>
        </w:tc>
      </w:tr>
      <w:tr w:rsidR="00D73E87" w:rsidRPr="009F64E6" w14:paraId="67DE6540" w14:textId="77777777" w:rsidTr="00FC60E7">
        <w:tc>
          <w:tcPr>
            <w:tcW w:w="534" w:type="dxa"/>
          </w:tcPr>
          <w:p w14:paraId="2E11DACC" w14:textId="77777777" w:rsidR="00D73E87" w:rsidRPr="009F64E6" w:rsidRDefault="00D73E87" w:rsidP="00FB57F5">
            <w:pPr>
              <w:rPr>
                <w:rFonts w:ascii="Times New Roman" w:hAnsi="Times New Roman" w:cs="Times New Roman"/>
              </w:rPr>
            </w:pPr>
            <w:r>
              <w:rPr>
                <w:rFonts w:ascii="Times New Roman" w:hAnsi="Times New Roman" w:cs="Times New Roman"/>
              </w:rPr>
              <w:t>28.</w:t>
            </w:r>
          </w:p>
        </w:tc>
        <w:tc>
          <w:tcPr>
            <w:tcW w:w="3718" w:type="dxa"/>
          </w:tcPr>
          <w:p w14:paraId="7E03909C" w14:textId="77777777" w:rsidR="00D73E87" w:rsidRPr="009F64E6" w:rsidRDefault="00D73E87" w:rsidP="00FC60E7">
            <w:pPr>
              <w:rPr>
                <w:rFonts w:ascii="Times New Roman" w:hAnsi="Times New Roman" w:cs="Times New Roman"/>
              </w:rPr>
            </w:pPr>
            <w:r>
              <w:rPr>
                <w:rFonts w:ascii="Times New Roman" w:hAnsi="Times New Roman" w:cs="Times New Roman"/>
              </w:rPr>
              <w:t>Улично-дорожная сеть</w:t>
            </w:r>
          </w:p>
        </w:tc>
        <w:tc>
          <w:tcPr>
            <w:tcW w:w="789" w:type="dxa"/>
          </w:tcPr>
          <w:p w14:paraId="69CF9BF8" w14:textId="77777777" w:rsidR="00D73E87" w:rsidRPr="009F64E6" w:rsidRDefault="00D73E87" w:rsidP="00FC60E7">
            <w:pPr>
              <w:rPr>
                <w:rFonts w:ascii="Times New Roman" w:hAnsi="Times New Roman" w:cs="Times New Roman"/>
              </w:rPr>
            </w:pPr>
            <w:r>
              <w:rPr>
                <w:rFonts w:ascii="Times New Roman" w:hAnsi="Times New Roman" w:cs="Times New Roman"/>
              </w:rPr>
              <w:t>12.0.1</w:t>
            </w:r>
          </w:p>
        </w:tc>
        <w:tc>
          <w:tcPr>
            <w:tcW w:w="9668" w:type="dxa"/>
            <w:gridSpan w:val="9"/>
          </w:tcPr>
          <w:p w14:paraId="5C9F5721" w14:textId="77777777" w:rsidR="00D73E87" w:rsidRPr="009F64E6" w:rsidRDefault="00D73E87" w:rsidP="00FC60E7">
            <w:pPr>
              <w:jc w:val="center"/>
              <w:rPr>
                <w:rFonts w:ascii="Times New Roman" w:hAnsi="Times New Roman" w:cs="Times New Roman"/>
              </w:rPr>
            </w:pPr>
            <w:r>
              <w:rPr>
                <w:rFonts w:ascii="Times New Roman" w:hAnsi="Times New Roman" w:cs="Times New Roman"/>
              </w:rPr>
              <w:t>Не подлежит установлению</w:t>
            </w:r>
          </w:p>
        </w:tc>
      </w:tr>
      <w:tr w:rsidR="00D73E87" w:rsidRPr="009F64E6" w14:paraId="21795A3D" w14:textId="77777777" w:rsidTr="00FC60E7">
        <w:tc>
          <w:tcPr>
            <w:tcW w:w="534" w:type="dxa"/>
          </w:tcPr>
          <w:p w14:paraId="59DF4767" w14:textId="77777777" w:rsidR="00D73E87" w:rsidRPr="009F64E6" w:rsidRDefault="00D73E87" w:rsidP="00FC60E7">
            <w:pPr>
              <w:rPr>
                <w:rFonts w:ascii="Times New Roman" w:hAnsi="Times New Roman" w:cs="Times New Roman"/>
              </w:rPr>
            </w:pPr>
            <w:r>
              <w:rPr>
                <w:rFonts w:ascii="Times New Roman" w:hAnsi="Times New Roman" w:cs="Times New Roman"/>
              </w:rPr>
              <w:t>29.</w:t>
            </w:r>
          </w:p>
        </w:tc>
        <w:tc>
          <w:tcPr>
            <w:tcW w:w="3718" w:type="dxa"/>
          </w:tcPr>
          <w:p w14:paraId="65C31D9F" w14:textId="77777777" w:rsidR="00D73E87" w:rsidRPr="009F64E6" w:rsidRDefault="00D73E87" w:rsidP="00FC60E7">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0954497D" w14:textId="77777777" w:rsidR="00D73E87" w:rsidRPr="009F64E6" w:rsidRDefault="00D73E87" w:rsidP="00FC60E7">
            <w:pPr>
              <w:rPr>
                <w:rFonts w:ascii="Times New Roman" w:hAnsi="Times New Roman" w:cs="Times New Roman"/>
              </w:rPr>
            </w:pPr>
            <w:r>
              <w:rPr>
                <w:rFonts w:ascii="Times New Roman" w:hAnsi="Times New Roman" w:cs="Times New Roman"/>
              </w:rPr>
              <w:t>12.0.2</w:t>
            </w:r>
          </w:p>
        </w:tc>
        <w:tc>
          <w:tcPr>
            <w:tcW w:w="9668" w:type="dxa"/>
            <w:gridSpan w:val="9"/>
          </w:tcPr>
          <w:p w14:paraId="0193E308" w14:textId="77777777" w:rsidR="00D73E87" w:rsidRPr="009F64E6" w:rsidRDefault="00D73E87" w:rsidP="00FC60E7">
            <w:pPr>
              <w:jc w:val="center"/>
              <w:rPr>
                <w:rFonts w:ascii="Times New Roman" w:hAnsi="Times New Roman" w:cs="Times New Roman"/>
              </w:rPr>
            </w:pPr>
            <w:r>
              <w:rPr>
                <w:rFonts w:ascii="Times New Roman" w:hAnsi="Times New Roman" w:cs="Times New Roman"/>
              </w:rPr>
              <w:t>Не подлежит установлению</w:t>
            </w:r>
          </w:p>
        </w:tc>
      </w:tr>
    </w:tbl>
    <w:p w14:paraId="47878FB5" w14:textId="77777777" w:rsidR="00FC60E7" w:rsidRDefault="00FC60E7" w:rsidP="00FC60E7">
      <w:pPr>
        <w:rPr>
          <w:rFonts w:ascii="Times New Roman" w:hAnsi="Times New Roman" w:cs="Times New Roman"/>
        </w:rPr>
      </w:pPr>
    </w:p>
    <w:p w14:paraId="36A0E4EA" w14:textId="77777777" w:rsidR="00FC60E7" w:rsidRPr="009F64E6" w:rsidRDefault="00FC60E7" w:rsidP="00FC60E7">
      <w:pPr>
        <w:rPr>
          <w:rFonts w:ascii="Times New Roman" w:hAnsi="Times New Roman" w:cs="Times New Roman"/>
        </w:rPr>
      </w:pPr>
      <w:r>
        <w:rPr>
          <w:rFonts w:ascii="Times New Roman" w:hAnsi="Times New Roman" w:cs="Times New Roman"/>
        </w:rPr>
        <w:t xml:space="preserve">Таблица 2.2.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FC60E7" w:rsidRPr="009F64E6" w14:paraId="4757604A" w14:textId="77777777" w:rsidTr="00FC60E7">
        <w:tc>
          <w:tcPr>
            <w:tcW w:w="534" w:type="dxa"/>
            <w:vMerge w:val="restart"/>
          </w:tcPr>
          <w:p w14:paraId="557AB22F"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5F12925C"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6685B2BB"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32268B92"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0BC53F80"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2921D4B6"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11EA2156"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5E0DA433"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4C612F10"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0"/>
            </w:r>
          </w:p>
        </w:tc>
      </w:tr>
      <w:tr w:rsidR="00FC60E7" w:rsidRPr="009F64E6" w14:paraId="4C321D80" w14:textId="77777777" w:rsidTr="00FC60E7">
        <w:tc>
          <w:tcPr>
            <w:tcW w:w="534" w:type="dxa"/>
            <w:vMerge/>
          </w:tcPr>
          <w:p w14:paraId="7E15CACD" w14:textId="77777777" w:rsidR="00FC60E7" w:rsidRPr="009F64E6" w:rsidRDefault="00FC60E7" w:rsidP="00FC60E7">
            <w:pPr>
              <w:rPr>
                <w:rFonts w:ascii="Times New Roman" w:hAnsi="Times New Roman" w:cs="Times New Roman"/>
              </w:rPr>
            </w:pPr>
          </w:p>
        </w:tc>
        <w:tc>
          <w:tcPr>
            <w:tcW w:w="3718" w:type="dxa"/>
            <w:vMerge/>
          </w:tcPr>
          <w:p w14:paraId="25120519" w14:textId="77777777" w:rsidR="00FC60E7" w:rsidRPr="009F64E6" w:rsidRDefault="00FC60E7" w:rsidP="00FC60E7">
            <w:pPr>
              <w:rPr>
                <w:rFonts w:ascii="Times New Roman" w:hAnsi="Times New Roman" w:cs="Times New Roman"/>
              </w:rPr>
            </w:pPr>
          </w:p>
        </w:tc>
        <w:tc>
          <w:tcPr>
            <w:tcW w:w="789" w:type="dxa"/>
            <w:vMerge/>
          </w:tcPr>
          <w:p w14:paraId="3F5A55D7" w14:textId="77777777" w:rsidR="00FC60E7" w:rsidRPr="009F64E6" w:rsidRDefault="00FC60E7" w:rsidP="00FC60E7">
            <w:pPr>
              <w:rPr>
                <w:rFonts w:ascii="Times New Roman" w:hAnsi="Times New Roman" w:cs="Times New Roman"/>
              </w:rPr>
            </w:pPr>
          </w:p>
        </w:tc>
        <w:tc>
          <w:tcPr>
            <w:tcW w:w="1621" w:type="dxa"/>
            <w:vMerge/>
          </w:tcPr>
          <w:p w14:paraId="079BF712" w14:textId="77777777" w:rsidR="00FC60E7" w:rsidRPr="009F64E6" w:rsidRDefault="00FC60E7" w:rsidP="00FC60E7">
            <w:pPr>
              <w:rPr>
                <w:rFonts w:ascii="Times New Roman" w:hAnsi="Times New Roman" w:cs="Times New Roman"/>
              </w:rPr>
            </w:pPr>
          </w:p>
        </w:tc>
        <w:tc>
          <w:tcPr>
            <w:tcW w:w="789" w:type="dxa"/>
          </w:tcPr>
          <w:p w14:paraId="0562187A"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w:t>
            </w:r>
          </w:p>
        </w:tc>
        <w:tc>
          <w:tcPr>
            <w:tcW w:w="771" w:type="dxa"/>
          </w:tcPr>
          <w:p w14:paraId="1F51B6DF"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w:t>
            </w:r>
          </w:p>
        </w:tc>
        <w:tc>
          <w:tcPr>
            <w:tcW w:w="1134" w:type="dxa"/>
          </w:tcPr>
          <w:p w14:paraId="1CE1457B"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мин</w:t>
            </w:r>
          </w:p>
        </w:tc>
        <w:tc>
          <w:tcPr>
            <w:tcW w:w="1134" w:type="dxa"/>
          </w:tcPr>
          <w:p w14:paraId="09334991" w14:textId="77777777" w:rsidR="00FC60E7" w:rsidRPr="009F64E6" w:rsidRDefault="00FC60E7" w:rsidP="00FC60E7">
            <w:pPr>
              <w:rPr>
                <w:rFonts w:ascii="Times New Roman" w:hAnsi="Times New Roman" w:cs="Times New Roman"/>
              </w:rPr>
            </w:pPr>
            <w:r w:rsidRPr="009F64E6">
              <w:rPr>
                <w:rFonts w:ascii="Times New Roman" w:hAnsi="Times New Roman" w:cs="Times New Roman"/>
              </w:rPr>
              <w:t>макс</w:t>
            </w:r>
          </w:p>
        </w:tc>
        <w:tc>
          <w:tcPr>
            <w:tcW w:w="1417" w:type="dxa"/>
          </w:tcPr>
          <w:p w14:paraId="0F99F6E7" w14:textId="77777777" w:rsidR="00FC60E7" w:rsidRPr="009F64E6" w:rsidRDefault="00FC60E7" w:rsidP="00FC60E7">
            <w:pPr>
              <w:rPr>
                <w:rFonts w:ascii="Times New Roman" w:hAnsi="Times New Roman" w:cs="Times New Roman"/>
              </w:rPr>
            </w:pPr>
          </w:p>
        </w:tc>
        <w:tc>
          <w:tcPr>
            <w:tcW w:w="1276" w:type="dxa"/>
          </w:tcPr>
          <w:p w14:paraId="20A1AA60" w14:textId="77777777" w:rsidR="00FC60E7" w:rsidRPr="009F64E6" w:rsidRDefault="00FC60E7" w:rsidP="00FC60E7">
            <w:pPr>
              <w:rPr>
                <w:rFonts w:ascii="Times New Roman" w:hAnsi="Times New Roman" w:cs="Times New Roman"/>
              </w:rPr>
            </w:pPr>
          </w:p>
        </w:tc>
        <w:tc>
          <w:tcPr>
            <w:tcW w:w="1559" w:type="dxa"/>
          </w:tcPr>
          <w:p w14:paraId="7511F006" w14:textId="77777777" w:rsidR="00FC60E7" w:rsidRPr="009F64E6" w:rsidRDefault="00FC60E7" w:rsidP="00FC60E7">
            <w:pPr>
              <w:rPr>
                <w:rFonts w:ascii="Times New Roman" w:hAnsi="Times New Roman" w:cs="Times New Roman"/>
              </w:rPr>
            </w:pPr>
          </w:p>
        </w:tc>
      </w:tr>
      <w:tr w:rsidR="00FC60E7" w:rsidRPr="009F64E6" w14:paraId="28F1798B" w14:textId="77777777" w:rsidTr="00FC60E7">
        <w:tc>
          <w:tcPr>
            <w:tcW w:w="534" w:type="dxa"/>
          </w:tcPr>
          <w:p w14:paraId="39A29323" w14:textId="77777777" w:rsidR="00FC60E7" w:rsidRDefault="00FC60E7" w:rsidP="00FC60E7">
            <w:pPr>
              <w:rPr>
                <w:rFonts w:ascii="Times New Roman" w:hAnsi="Times New Roman" w:cs="Times New Roman"/>
              </w:rPr>
            </w:pPr>
            <w:r>
              <w:rPr>
                <w:rFonts w:ascii="Times New Roman" w:hAnsi="Times New Roman" w:cs="Times New Roman"/>
              </w:rPr>
              <w:lastRenderedPageBreak/>
              <w:t>1.</w:t>
            </w:r>
          </w:p>
        </w:tc>
        <w:tc>
          <w:tcPr>
            <w:tcW w:w="3718" w:type="dxa"/>
          </w:tcPr>
          <w:p w14:paraId="2CF3852D" w14:textId="77777777" w:rsidR="00FC60E7" w:rsidRPr="009F64E6" w:rsidRDefault="00FC60E7" w:rsidP="00FC60E7">
            <w:pPr>
              <w:rPr>
                <w:rFonts w:ascii="Times New Roman" w:hAnsi="Times New Roman" w:cs="Times New Roman"/>
              </w:rPr>
            </w:pPr>
            <w:r>
              <w:rPr>
                <w:rFonts w:ascii="Times New Roman" w:hAnsi="Times New Roman" w:cs="Times New Roman"/>
              </w:rPr>
              <w:t>Амбулаторно-поликлиническое обслуживание</w:t>
            </w:r>
          </w:p>
        </w:tc>
        <w:tc>
          <w:tcPr>
            <w:tcW w:w="789" w:type="dxa"/>
          </w:tcPr>
          <w:p w14:paraId="1548D290" w14:textId="77777777" w:rsidR="00FC60E7" w:rsidRPr="009F64E6" w:rsidRDefault="00FC60E7" w:rsidP="00FC60E7">
            <w:pPr>
              <w:rPr>
                <w:rFonts w:ascii="Times New Roman" w:hAnsi="Times New Roman" w:cs="Times New Roman"/>
              </w:rPr>
            </w:pPr>
            <w:r>
              <w:rPr>
                <w:rFonts w:ascii="Times New Roman" w:hAnsi="Times New Roman" w:cs="Times New Roman"/>
              </w:rPr>
              <w:t>3.4.1</w:t>
            </w:r>
          </w:p>
        </w:tc>
        <w:tc>
          <w:tcPr>
            <w:tcW w:w="1621" w:type="dxa"/>
          </w:tcPr>
          <w:p w14:paraId="25C28F2B" w14:textId="77777777" w:rsidR="00FC60E7" w:rsidRPr="009F64E6" w:rsidRDefault="00893C66" w:rsidP="00893C66">
            <w:pPr>
              <w:rPr>
                <w:rFonts w:ascii="Times New Roman" w:hAnsi="Times New Roman" w:cs="Times New Roman"/>
              </w:rPr>
            </w:pPr>
            <w:r>
              <w:rPr>
                <w:rFonts w:ascii="Times New Roman" w:hAnsi="Times New Roman" w:cs="Times New Roman"/>
              </w:rPr>
              <w:t>4</w:t>
            </w:r>
            <w:r w:rsidR="00FC60E7">
              <w:rPr>
                <w:rFonts w:ascii="Times New Roman" w:hAnsi="Times New Roman" w:cs="Times New Roman"/>
              </w:rPr>
              <w:t xml:space="preserve"> </w:t>
            </w:r>
            <w:proofErr w:type="spellStart"/>
            <w:r w:rsidR="00FC60E7">
              <w:rPr>
                <w:rFonts w:ascii="Times New Roman" w:hAnsi="Times New Roman" w:cs="Times New Roman"/>
              </w:rPr>
              <w:t>эт</w:t>
            </w:r>
            <w:proofErr w:type="spellEnd"/>
            <w:r w:rsidR="00FC60E7">
              <w:rPr>
                <w:rFonts w:ascii="Times New Roman" w:hAnsi="Times New Roman" w:cs="Times New Roman"/>
              </w:rPr>
              <w:t xml:space="preserve">. / </w:t>
            </w:r>
            <w:r>
              <w:rPr>
                <w:rFonts w:ascii="Times New Roman" w:hAnsi="Times New Roman" w:cs="Times New Roman"/>
              </w:rPr>
              <w:t>20</w:t>
            </w:r>
          </w:p>
        </w:tc>
        <w:tc>
          <w:tcPr>
            <w:tcW w:w="789" w:type="dxa"/>
          </w:tcPr>
          <w:p w14:paraId="33FB2895" w14:textId="77777777" w:rsidR="00FC60E7" w:rsidRPr="009F64E6" w:rsidRDefault="00FC60E7" w:rsidP="00FC60E7">
            <w:pPr>
              <w:rPr>
                <w:rFonts w:ascii="Times New Roman" w:hAnsi="Times New Roman" w:cs="Times New Roman"/>
              </w:rPr>
            </w:pPr>
            <w:r>
              <w:rPr>
                <w:rFonts w:ascii="Times New Roman" w:hAnsi="Times New Roman" w:cs="Times New Roman"/>
              </w:rPr>
              <w:t>2000</w:t>
            </w:r>
          </w:p>
        </w:tc>
        <w:tc>
          <w:tcPr>
            <w:tcW w:w="771" w:type="dxa"/>
          </w:tcPr>
          <w:p w14:paraId="4550AC4D" w14:textId="77777777" w:rsidR="00FC60E7" w:rsidRPr="009F64E6" w:rsidRDefault="00FC60E7" w:rsidP="00FC60E7">
            <w:pPr>
              <w:rPr>
                <w:rFonts w:ascii="Times New Roman" w:hAnsi="Times New Roman" w:cs="Times New Roman"/>
              </w:rPr>
            </w:pPr>
            <w:r>
              <w:rPr>
                <w:rFonts w:ascii="Times New Roman" w:hAnsi="Times New Roman" w:cs="Times New Roman"/>
              </w:rPr>
              <w:t>10000</w:t>
            </w:r>
          </w:p>
        </w:tc>
        <w:tc>
          <w:tcPr>
            <w:tcW w:w="1134" w:type="dxa"/>
          </w:tcPr>
          <w:p w14:paraId="42EEED73"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134" w:type="dxa"/>
          </w:tcPr>
          <w:p w14:paraId="631828B2"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417" w:type="dxa"/>
          </w:tcPr>
          <w:p w14:paraId="30DE1F4A" w14:textId="77777777" w:rsidR="00FC60E7" w:rsidRPr="009F64E6" w:rsidRDefault="00FC60E7" w:rsidP="00FC60E7">
            <w:pPr>
              <w:rPr>
                <w:rFonts w:ascii="Times New Roman" w:hAnsi="Times New Roman" w:cs="Times New Roman"/>
              </w:rPr>
            </w:pPr>
            <w:r>
              <w:rPr>
                <w:rFonts w:ascii="Times New Roman" w:hAnsi="Times New Roman" w:cs="Times New Roman"/>
              </w:rPr>
              <w:t>80</w:t>
            </w:r>
          </w:p>
        </w:tc>
        <w:tc>
          <w:tcPr>
            <w:tcW w:w="1276" w:type="dxa"/>
          </w:tcPr>
          <w:p w14:paraId="54631F91"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559" w:type="dxa"/>
          </w:tcPr>
          <w:p w14:paraId="79BED4AA" w14:textId="77777777" w:rsidR="00FC60E7" w:rsidRPr="009F64E6" w:rsidRDefault="00FC60E7" w:rsidP="00FC60E7">
            <w:pPr>
              <w:rPr>
                <w:rFonts w:ascii="Times New Roman" w:hAnsi="Times New Roman" w:cs="Times New Roman"/>
              </w:rPr>
            </w:pPr>
            <w:r>
              <w:rPr>
                <w:rFonts w:ascii="Times New Roman" w:hAnsi="Times New Roman" w:cs="Times New Roman"/>
              </w:rPr>
              <w:t>15</w:t>
            </w:r>
          </w:p>
        </w:tc>
      </w:tr>
      <w:tr w:rsidR="00FC60E7" w:rsidRPr="009F64E6" w14:paraId="0B376C9D" w14:textId="77777777" w:rsidTr="00FC60E7">
        <w:tc>
          <w:tcPr>
            <w:tcW w:w="534" w:type="dxa"/>
          </w:tcPr>
          <w:p w14:paraId="52D07FAB" w14:textId="77777777" w:rsidR="00FC60E7" w:rsidRPr="009F64E6" w:rsidRDefault="00FC60E7" w:rsidP="00FC60E7">
            <w:pPr>
              <w:rPr>
                <w:rFonts w:ascii="Times New Roman" w:hAnsi="Times New Roman" w:cs="Times New Roman"/>
              </w:rPr>
            </w:pPr>
            <w:r>
              <w:rPr>
                <w:rFonts w:ascii="Times New Roman" w:hAnsi="Times New Roman" w:cs="Times New Roman"/>
              </w:rPr>
              <w:t>2.</w:t>
            </w:r>
          </w:p>
        </w:tc>
        <w:tc>
          <w:tcPr>
            <w:tcW w:w="3718" w:type="dxa"/>
          </w:tcPr>
          <w:p w14:paraId="23BEA97A" w14:textId="77777777" w:rsidR="00FC60E7" w:rsidRPr="009F64E6" w:rsidRDefault="00FC60E7" w:rsidP="00FC60E7">
            <w:pPr>
              <w:rPr>
                <w:rFonts w:ascii="Times New Roman" w:hAnsi="Times New Roman" w:cs="Times New Roman"/>
              </w:rPr>
            </w:pPr>
            <w:r>
              <w:rPr>
                <w:rFonts w:ascii="Times New Roman" w:hAnsi="Times New Roman" w:cs="Times New Roman"/>
              </w:rPr>
              <w:t>Магазины</w:t>
            </w:r>
          </w:p>
        </w:tc>
        <w:tc>
          <w:tcPr>
            <w:tcW w:w="789" w:type="dxa"/>
          </w:tcPr>
          <w:p w14:paraId="64786571" w14:textId="77777777" w:rsidR="00FC60E7" w:rsidRPr="009F64E6" w:rsidRDefault="00FC60E7" w:rsidP="00FC60E7">
            <w:pPr>
              <w:rPr>
                <w:rFonts w:ascii="Times New Roman" w:hAnsi="Times New Roman" w:cs="Times New Roman"/>
              </w:rPr>
            </w:pPr>
            <w:r>
              <w:rPr>
                <w:rFonts w:ascii="Times New Roman" w:hAnsi="Times New Roman" w:cs="Times New Roman"/>
              </w:rPr>
              <w:t>4.4</w:t>
            </w:r>
          </w:p>
        </w:tc>
        <w:tc>
          <w:tcPr>
            <w:tcW w:w="1621" w:type="dxa"/>
          </w:tcPr>
          <w:p w14:paraId="79D87BC3" w14:textId="77777777" w:rsidR="00FC60E7" w:rsidRPr="009F64E6" w:rsidRDefault="00893C66" w:rsidP="00893C66">
            <w:pPr>
              <w:rPr>
                <w:rFonts w:ascii="Times New Roman" w:hAnsi="Times New Roman" w:cs="Times New Roman"/>
              </w:rPr>
            </w:pPr>
            <w:r>
              <w:rPr>
                <w:rFonts w:ascii="Times New Roman" w:hAnsi="Times New Roman" w:cs="Times New Roman"/>
              </w:rPr>
              <w:t>2</w:t>
            </w:r>
            <w:r w:rsidR="00FC60E7">
              <w:rPr>
                <w:rFonts w:ascii="Times New Roman" w:hAnsi="Times New Roman" w:cs="Times New Roman"/>
              </w:rPr>
              <w:t xml:space="preserve"> </w:t>
            </w:r>
            <w:proofErr w:type="spellStart"/>
            <w:r w:rsidR="00FC60E7">
              <w:rPr>
                <w:rFonts w:ascii="Times New Roman" w:hAnsi="Times New Roman" w:cs="Times New Roman"/>
              </w:rPr>
              <w:t>эт</w:t>
            </w:r>
            <w:proofErr w:type="spellEnd"/>
            <w:r w:rsidR="00FC60E7">
              <w:rPr>
                <w:rFonts w:ascii="Times New Roman" w:hAnsi="Times New Roman" w:cs="Times New Roman"/>
              </w:rPr>
              <w:t xml:space="preserve">. / </w:t>
            </w:r>
            <w:r>
              <w:rPr>
                <w:rFonts w:ascii="Times New Roman" w:hAnsi="Times New Roman" w:cs="Times New Roman"/>
              </w:rPr>
              <w:t>10</w:t>
            </w:r>
          </w:p>
        </w:tc>
        <w:tc>
          <w:tcPr>
            <w:tcW w:w="789" w:type="dxa"/>
          </w:tcPr>
          <w:p w14:paraId="0110CE45"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771" w:type="dxa"/>
          </w:tcPr>
          <w:p w14:paraId="7CC5EC3A" w14:textId="77777777" w:rsidR="00FC60E7" w:rsidRPr="009F64E6" w:rsidRDefault="00893C66" w:rsidP="00FC60E7">
            <w:pPr>
              <w:rPr>
                <w:rFonts w:ascii="Times New Roman" w:hAnsi="Times New Roman" w:cs="Times New Roman"/>
              </w:rPr>
            </w:pPr>
            <w:r>
              <w:rPr>
                <w:rFonts w:ascii="Times New Roman" w:hAnsi="Times New Roman" w:cs="Times New Roman"/>
              </w:rPr>
              <w:t>-</w:t>
            </w:r>
          </w:p>
        </w:tc>
        <w:tc>
          <w:tcPr>
            <w:tcW w:w="1134" w:type="dxa"/>
          </w:tcPr>
          <w:p w14:paraId="500471FE" w14:textId="77777777" w:rsidR="00FC60E7" w:rsidRPr="009F64E6" w:rsidRDefault="00893C66" w:rsidP="00FC60E7">
            <w:pPr>
              <w:rPr>
                <w:rFonts w:ascii="Times New Roman" w:hAnsi="Times New Roman" w:cs="Times New Roman"/>
              </w:rPr>
            </w:pPr>
            <w:r>
              <w:rPr>
                <w:rFonts w:ascii="Times New Roman" w:hAnsi="Times New Roman" w:cs="Times New Roman"/>
              </w:rPr>
              <w:t>-</w:t>
            </w:r>
          </w:p>
        </w:tc>
        <w:tc>
          <w:tcPr>
            <w:tcW w:w="1134" w:type="dxa"/>
          </w:tcPr>
          <w:p w14:paraId="55960B7E"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1417" w:type="dxa"/>
          </w:tcPr>
          <w:p w14:paraId="7843C207" w14:textId="77777777" w:rsidR="00FC60E7" w:rsidRPr="009F64E6" w:rsidRDefault="00FC60E7" w:rsidP="00FC60E7">
            <w:pPr>
              <w:rPr>
                <w:rFonts w:ascii="Times New Roman" w:hAnsi="Times New Roman" w:cs="Times New Roman"/>
              </w:rPr>
            </w:pPr>
            <w:r>
              <w:rPr>
                <w:rFonts w:ascii="Times New Roman" w:hAnsi="Times New Roman" w:cs="Times New Roman"/>
              </w:rPr>
              <w:t>80</w:t>
            </w:r>
          </w:p>
        </w:tc>
        <w:tc>
          <w:tcPr>
            <w:tcW w:w="1276" w:type="dxa"/>
          </w:tcPr>
          <w:p w14:paraId="5A777DE7"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559" w:type="dxa"/>
          </w:tcPr>
          <w:p w14:paraId="3525EE65"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r w:rsidR="00FC60E7" w:rsidRPr="009F64E6" w14:paraId="4F4B5BCF" w14:textId="77777777" w:rsidTr="00FC60E7">
        <w:tc>
          <w:tcPr>
            <w:tcW w:w="534" w:type="dxa"/>
          </w:tcPr>
          <w:p w14:paraId="684E874B" w14:textId="77777777" w:rsidR="00FC60E7" w:rsidRPr="009F64E6" w:rsidRDefault="00FC60E7" w:rsidP="00FC60E7">
            <w:pPr>
              <w:rPr>
                <w:rFonts w:ascii="Times New Roman" w:hAnsi="Times New Roman" w:cs="Times New Roman"/>
              </w:rPr>
            </w:pPr>
            <w:r>
              <w:rPr>
                <w:rFonts w:ascii="Times New Roman" w:hAnsi="Times New Roman" w:cs="Times New Roman"/>
              </w:rPr>
              <w:t>3.</w:t>
            </w:r>
          </w:p>
        </w:tc>
        <w:tc>
          <w:tcPr>
            <w:tcW w:w="3718" w:type="dxa"/>
          </w:tcPr>
          <w:p w14:paraId="27A9344B" w14:textId="77777777" w:rsidR="00FC60E7" w:rsidRPr="009F64E6" w:rsidRDefault="00FC60E7" w:rsidP="00FC60E7">
            <w:pPr>
              <w:rPr>
                <w:rFonts w:ascii="Times New Roman" w:hAnsi="Times New Roman" w:cs="Times New Roman"/>
              </w:rPr>
            </w:pPr>
            <w:r>
              <w:rPr>
                <w:rFonts w:ascii="Times New Roman" w:hAnsi="Times New Roman" w:cs="Times New Roman"/>
              </w:rPr>
              <w:t>Общественное питание</w:t>
            </w:r>
          </w:p>
        </w:tc>
        <w:tc>
          <w:tcPr>
            <w:tcW w:w="789" w:type="dxa"/>
          </w:tcPr>
          <w:p w14:paraId="2147F83D" w14:textId="77777777" w:rsidR="00FC60E7" w:rsidRPr="009F64E6" w:rsidRDefault="00FC60E7" w:rsidP="00FC60E7">
            <w:pPr>
              <w:rPr>
                <w:rFonts w:ascii="Times New Roman" w:hAnsi="Times New Roman" w:cs="Times New Roman"/>
              </w:rPr>
            </w:pPr>
            <w:r>
              <w:rPr>
                <w:rFonts w:ascii="Times New Roman" w:hAnsi="Times New Roman" w:cs="Times New Roman"/>
              </w:rPr>
              <w:t>4.6</w:t>
            </w:r>
          </w:p>
        </w:tc>
        <w:tc>
          <w:tcPr>
            <w:tcW w:w="1621" w:type="dxa"/>
          </w:tcPr>
          <w:p w14:paraId="610B1194" w14:textId="77777777" w:rsidR="00FC60E7" w:rsidRPr="009F64E6" w:rsidRDefault="00893C66" w:rsidP="00FC60E7">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0AE374E" w14:textId="77777777" w:rsidR="00FC60E7" w:rsidRPr="009F64E6" w:rsidRDefault="00FC60E7" w:rsidP="00FC60E7">
            <w:pPr>
              <w:rPr>
                <w:rFonts w:ascii="Times New Roman" w:hAnsi="Times New Roman" w:cs="Times New Roman"/>
              </w:rPr>
            </w:pPr>
            <w:r>
              <w:rPr>
                <w:rFonts w:ascii="Times New Roman" w:hAnsi="Times New Roman" w:cs="Times New Roman"/>
              </w:rPr>
              <w:t>-</w:t>
            </w:r>
          </w:p>
        </w:tc>
        <w:tc>
          <w:tcPr>
            <w:tcW w:w="771" w:type="dxa"/>
          </w:tcPr>
          <w:p w14:paraId="368C6B53" w14:textId="77777777" w:rsidR="00FC60E7" w:rsidRPr="009F64E6" w:rsidRDefault="00893C66" w:rsidP="00FC60E7">
            <w:pPr>
              <w:rPr>
                <w:rFonts w:ascii="Times New Roman" w:hAnsi="Times New Roman" w:cs="Times New Roman"/>
              </w:rPr>
            </w:pPr>
            <w:r>
              <w:rPr>
                <w:rFonts w:ascii="Times New Roman" w:hAnsi="Times New Roman" w:cs="Times New Roman"/>
              </w:rPr>
              <w:t>-</w:t>
            </w:r>
          </w:p>
        </w:tc>
        <w:tc>
          <w:tcPr>
            <w:tcW w:w="1134" w:type="dxa"/>
          </w:tcPr>
          <w:p w14:paraId="43FE2DA3" w14:textId="77777777" w:rsidR="00FC60E7" w:rsidRPr="009F64E6" w:rsidRDefault="00FC60E7" w:rsidP="00FC60E7">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0929AD65" w14:textId="77777777" w:rsidR="00FC60E7" w:rsidRPr="009F64E6" w:rsidRDefault="00FC60E7" w:rsidP="00FC60E7">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1EEDB3BD" w14:textId="77777777" w:rsidR="00FC60E7" w:rsidRPr="009F64E6" w:rsidRDefault="00FC60E7" w:rsidP="00FC60E7">
            <w:pPr>
              <w:rPr>
                <w:rFonts w:ascii="Times New Roman" w:hAnsi="Times New Roman" w:cs="Times New Roman"/>
              </w:rPr>
            </w:pPr>
            <w:r>
              <w:rPr>
                <w:rFonts w:ascii="Times New Roman" w:hAnsi="Times New Roman" w:cs="Times New Roman"/>
              </w:rPr>
              <w:t>80</w:t>
            </w:r>
          </w:p>
        </w:tc>
        <w:tc>
          <w:tcPr>
            <w:tcW w:w="1276" w:type="dxa"/>
          </w:tcPr>
          <w:p w14:paraId="20152E68" w14:textId="77777777" w:rsidR="00FC60E7" w:rsidRPr="009F64E6" w:rsidRDefault="00FC60E7" w:rsidP="00FC60E7">
            <w:pPr>
              <w:rPr>
                <w:rFonts w:ascii="Times New Roman" w:hAnsi="Times New Roman" w:cs="Times New Roman"/>
              </w:rPr>
            </w:pPr>
            <w:r>
              <w:rPr>
                <w:rFonts w:ascii="Times New Roman" w:hAnsi="Times New Roman" w:cs="Times New Roman"/>
              </w:rPr>
              <w:t>1</w:t>
            </w:r>
          </w:p>
        </w:tc>
        <w:tc>
          <w:tcPr>
            <w:tcW w:w="1559" w:type="dxa"/>
          </w:tcPr>
          <w:p w14:paraId="67A20FF7" w14:textId="77777777" w:rsidR="00FC60E7" w:rsidRPr="009F64E6" w:rsidRDefault="00FC60E7" w:rsidP="00FC60E7">
            <w:pPr>
              <w:rPr>
                <w:rFonts w:ascii="Times New Roman" w:hAnsi="Times New Roman" w:cs="Times New Roman"/>
              </w:rPr>
            </w:pPr>
            <w:r>
              <w:rPr>
                <w:rFonts w:ascii="Times New Roman" w:hAnsi="Times New Roman" w:cs="Times New Roman"/>
              </w:rPr>
              <w:t>5/3</w:t>
            </w:r>
          </w:p>
        </w:tc>
      </w:tr>
    </w:tbl>
    <w:p w14:paraId="190DEF51" w14:textId="77777777" w:rsidR="00FC60E7" w:rsidRDefault="00FC60E7" w:rsidP="00FC60E7">
      <w:pPr>
        <w:spacing w:after="120"/>
        <w:rPr>
          <w:rFonts w:ascii="Times New Roman" w:hAnsi="Times New Roman" w:cs="Times New Roman"/>
          <w:bCs/>
          <w:color w:val="000000"/>
          <w:shd w:val="clear" w:color="auto" w:fill="FFFFFF"/>
        </w:rPr>
      </w:pPr>
    </w:p>
    <w:p w14:paraId="46A2A51B" w14:textId="77777777" w:rsidR="00FC60E7" w:rsidRDefault="00FC60E7" w:rsidP="00FC60E7">
      <w:pPr>
        <w:spacing w:after="120"/>
        <w:rPr>
          <w:rFonts w:ascii="Times New Roman" w:hAnsi="Times New Roman" w:cs="Times New Roman"/>
          <w:bCs/>
          <w:color w:val="000000"/>
          <w:shd w:val="clear" w:color="auto" w:fill="FFFFFF"/>
        </w:rPr>
      </w:pPr>
    </w:p>
    <w:p w14:paraId="68A4DCDD" w14:textId="77777777" w:rsidR="00FC60E7" w:rsidRDefault="00FC60E7" w:rsidP="00FC60E7">
      <w:pPr>
        <w:spacing w:after="120"/>
        <w:rPr>
          <w:rFonts w:ascii="Times New Roman" w:hAnsi="Times New Roman" w:cs="Times New Roman"/>
          <w:bCs/>
          <w:color w:val="000000"/>
          <w:shd w:val="clear" w:color="auto" w:fill="FFFFFF"/>
        </w:rPr>
        <w:sectPr w:rsidR="00FC60E7" w:rsidSect="00E02E30">
          <w:pgSz w:w="16838" w:h="11906" w:orient="landscape"/>
          <w:pgMar w:top="1701" w:right="1134" w:bottom="851" w:left="1134" w:header="709" w:footer="709" w:gutter="0"/>
          <w:cols w:space="708"/>
          <w:docGrid w:linePitch="360"/>
        </w:sectPr>
      </w:pPr>
    </w:p>
    <w:p w14:paraId="17BA053F" w14:textId="77777777" w:rsidR="00FC60E7" w:rsidRDefault="00FC60E7" w:rsidP="00123DEE">
      <w:pPr>
        <w:pStyle w:val="a6"/>
        <w:numPr>
          <w:ilvl w:val="1"/>
          <w:numId w:val="22"/>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lastRenderedPageBreak/>
        <w:t>Вспомогательные вид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П2, применяются из числа основных видов разрешенного использования.</w:t>
      </w:r>
    </w:p>
    <w:p w14:paraId="5667F822" w14:textId="77777777" w:rsidR="00FC60E7" w:rsidRPr="008248DF" w:rsidRDefault="00FC60E7" w:rsidP="00123DEE">
      <w:pPr>
        <w:pStyle w:val="a6"/>
        <w:numPr>
          <w:ilvl w:val="1"/>
          <w:numId w:val="22"/>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6DA71DAB" w14:textId="77777777" w:rsidR="00FC60E7" w:rsidRPr="00072636" w:rsidRDefault="00FC60E7" w:rsidP="00123DEE">
      <w:pPr>
        <w:pStyle w:val="a6"/>
        <w:numPr>
          <w:ilvl w:val="1"/>
          <w:numId w:val="22"/>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3F2A29D9" w14:textId="77777777" w:rsidR="00FC60E7" w:rsidRPr="003661B5" w:rsidRDefault="00FC60E7"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 xml:space="preserve">ограждение земельных участков </w:t>
      </w:r>
      <w:r>
        <w:rPr>
          <w:rFonts w:ascii="Times New Roman" w:eastAsia="Times New Roman" w:hAnsi="Times New Roman" w:cs="Times New Roman"/>
          <w:color w:val="000000"/>
          <w:lang w:eastAsia="ru-RU"/>
        </w:rPr>
        <w:t>на территориях промышленных и коммунально-складских районов – глухое ограждение высотой не более 2,0 метров.</w:t>
      </w:r>
    </w:p>
    <w:p w14:paraId="4F944611" w14:textId="77777777" w:rsidR="00FC60E7" w:rsidRDefault="00FC60E7" w:rsidP="00123DEE">
      <w:pPr>
        <w:pStyle w:val="a6"/>
        <w:numPr>
          <w:ilvl w:val="1"/>
          <w:numId w:val="22"/>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0650EB06" w14:textId="77777777" w:rsidR="00FC60E7" w:rsidRDefault="00FC60E7" w:rsidP="00123DEE">
      <w:pPr>
        <w:pStyle w:val="a6"/>
        <w:numPr>
          <w:ilvl w:val="1"/>
          <w:numId w:val="22"/>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П2:</w:t>
      </w:r>
    </w:p>
    <w:p w14:paraId="6954E76B" w14:textId="77777777" w:rsidR="00FC60E7" w:rsidRDefault="00FC60E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793EF472" w14:textId="77777777" w:rsidR="00FC60E7" w:rsidRDefault="00FC60E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для автобусов – </w:t>
      </w:r>
      <w:proofErr w:type="gramStart"/>
      <w:r>
        <w:rPr>
          <w:rFonts w:ascii="Times New Roman" w:hAnsi="Times New Roman" w:cs="Times New Roman"/>
          <w:color w:val="000000"/>
        </w:rPr>
        <w:t>40  м</w:t>
      </w:r>
      <w:proofErr w:type="gramEnd"/>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7F34ADED" w14:textId="77777777" w:rsidR="00FC60E7" w:rsidRDefault="00FC60E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производственных объектов размером более 50000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–от 10 до 15% площади производственной территории; </w:t>
      </w:r>
    </w:p>
    <w:p w14:paraId="23014852" w14:textId="77777777" w:rsidR="00FC60E7" w:rsidRDefault="00FC60E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научно-производственных объектов – 1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на 1 работающего, не более 15% площади производственной территории; </w:t>
      </w:r>
    </w:p>
    <w:p w14:paraId="034048EF" w14:textId="77777777" w:rsidR="00FC60E7" w:rsidRPr="00072636" w:rsidRDefault="00FC60E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543AB5D1" w14:textId="77777777" w:rsidR="00FC60E7" w:rsidRPr="004B4FB1" w:rsidRDefault="00FC60E7" w:rsidP="00123DEE">
      <w:pPr>
        <w:pStyle w:val="a6"/>
        <w:numPr>
          <w:ilvl w:val="1"/>
          <w:numId w:val="22"/>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П2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6B5DE738" w14:textId="77777777" w:rsidR="00FC60E7" w:rsidRPr="00950777" w:rsidRDefault="00FC60E7" w:rsidP="00950777">
      <w:pPr>
        <w:spacing w:after="120"/>
        <w:rPr>
          <w:rFonts w:ascii="Times New Roman" w:hAnsi="Times New Roman" w:cs="Times New Roman"/>
          <w:b/>
          <w:color w:val="000000"/>
          <w:shd w:val="clear" w:color="auto" w:fill="FFFFFF"/>
        </w:rPr>
      </w:pPr>
    </w:p>
    <w:p w14:paraId="0C7C4D74" w14:textId="77777777" w:rsidR="00950777" w:rsidRDefault="00950777" w:rsidP="00AA15DA">
      <w:pPr>
        <w:pStyle w:val="2"/>
        <w:spacing w:after="240"/>
        <w:rPr>
          <w:color w:val="000000"/>
          <w:shd w:val="clear" w:color="auto" w:fill="FFFFFF"/>
        </w:rPr>
      </w:pPr>
      <w:bookmarkStart w:id="41" w:name="_Toc110513953"/>
      <w:r w:rsidRPr="00950777">
        <w:rPr>
          <w:color w:val="000000"/>
          <w:shd w:val="clear" w:color="auto" w:fill="FFFFFF"/>
        </w:rPr>
        <w:t xml:space="preserve">Статья </w:t>
      </w:r>
      <w:r w:rsidR="007A518D">
        <w:rPr>
          <w:color w:val="000000"/>
          <w:shd w:val="clear" w:color="auto" w:fill="FFFFFF"/>
        </w:rPr>
        <w:t>59</w:t>
      </w:r>
      <w:r w:rsidRPr="00950777">
        <w:rPr>
          <w:color w:val="000000"/>
          <w:shd w:val="clear" w:color="auto" w:fill="FFFFFF"/>
        </w:rPr>
        <w:t xml:space="preserve">. Градостроительный регламент зоны </w:t>
      </w:r>
      <w:r w:rsidRPr="00950777">
        <w:t xml:space="preserve">производственных объектов IV и V классов опасности в границах объединенной зоны охраны объектов культурного наследия </w:t>
      </w:r>
      <w:r w:rsidRPr="00950777">
        <w:rPr>
          <w:color w:val="000000"/>
          <w:shd w:val="clear" w:color="auto" w:fill="FFFFFF"/>
        </w:rPr>
        <w:t>(П2.1).</w:t>
      </w:r>
      <w:bookmarkEnd w:id="41"/>
    </w:p>
    <w:p w14:paraId="17B4033B" w14:textId="77777777" w:rsidR="00893C66" w:rsidRPr="00DE1C98" w:rsidRDefault="00893C66" w:rsidP="00893C66">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П2.1</w:t>
      </w:r>
      <w:r w:rsidRPr="00351C04">
        <w:rPr>
          <w:rFonts w:ascii="Times New Roman" w:hAnsi="Times New Roman" w:cs="Times New Roman"/>
        </w:rPr>
        <w:t xml:space="preserve"> </w:t>
      </w:r>
      <w:r w:rsidRPr="00D6157F">
        <w:rPr>
          <w:rFonts w:ascii="Times New Roman" w:hAnsi="Times New Roman" w:cs="Times New Roman"/>
          <w:bCs/>
          <w:color w:val="000000"/>
          <w:shd w:val="clear" w:color="auto" w:fill="FFFFFF"/>
        </w:rPr>
        <w:t>установлена для обеспечения правовых условий размещения и эксплуатации объектов капитального строительства производственного назначения не выше I</w:t>
      </w:r>
      <w:r>
        <w:rPr>
          <w:rFonts w:ascii="Times New Roman" w:hAnsi="Times New Roman" w:cs="Times New Roman"/>
          <w:bCs/>
          <w:color w:val="000000"/>
          <w:shd w:val="clear" w:color="auto" w:fill="FFFFFF"/>
          <w:lang w:val="en-US"/>
        </w:rPr>
        <w:t>V</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lang w:val="en-US"/>
        </w:rPr>
        <w:t>V</w:t>
      </w:r>
      <w:r w:rsidRPr="00D6157F">
        <w:rPr>
          <w:rFonts w:ascii="Times New Roman" w:hAnsi="Times New Roman" w:cs="Times New Roman"/>
          <w:bCs/>
          <w:color w:val="000000"/>
          <w:shd w:val="clear" w:color="auto" w:fill="FFFFFF"/>
        </w:rPr>
        <w:t xml:space="preserve"> класса опасности, а также объектов вспомогательной и обслуживающей инфраструктур</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6FECA8BA" w14:textId="77777777" w:rsidR="00893C66" w:rsidRPr="003C3C32" w:rsidRDefault="00893C66" w:rsidP="00893C66">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3.1.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w:t>
      </w:r>
      <w:r>
        <w:rPr>
          <w:rFonts w:ascii="Times New Roman" w:hAnsi="Times New Roman" w:cs="Times New Roman"/>
          <w:bCs/>
          <w:color w:val="000000"/>
          <w:shd w:val="clear" w:color="auto" w:fill="FFFFFF"/>
        </w:rPr>
        <w:lastRenderedPageBreak/>
        <w:t xml:space="preserve">предельные параметры разрешенного строительства, реконструкции объектов капитального строительства </w:t>
      </w:r>
      <w:r w:rsidRPr="00893C66">
        <w:rPr>
          <w:rFonts w:ascii="Times New Roman" w:hAnsi="Times New Roman" w:cs="Times New Roman"/>
          <w:bCs/>
          <w:color w:val="000000"/>
          <w:shd w:val="clear" w:color="auto" w:fill="FFFFFF"/>
        </w:rPr>
        <w:t xml:space="preserve">соответствуют территориальной зоне </w:t>
      </w:r>
      <w:r w:rsidRPr="00893C66">
        <w:rPr>
          <w:rFonts w:ascii="Times New Roman" w:hAnsi="Times New Roman" w:cs="Times New Roman"/>
        </w:rPr>
        <w:t>производственных объектов IV и V классов опасности П2</w:t>
      </w:r>
      <w:r w:rsidRPr="00893C66">
        <w:rPr>
          <w:rFonts w:ascii="Times New Roman" w:hAnsi="Times New Roman" w:cs="Times New Roman"/>
          <w:bCs/>
          <w:color w:val="000000"/>
          <w:shd w:val="clear" w:color="auto" w:fill="FFFFFF"/>
        </w:rPr>
        <w:t xml:space="preserve"> (таблицы</w:t>
      </w:r>
      <w:r w:rsidRPr="001733CF">
        <w:rPr>
          <w:rFonts w:ascii="Times New Roman" w:hAnsi="Times New Roman" w:cs="Times New Roman"/>
          <w:bCs/>
          <w:color w:val="000000"/>
          <w:shd w:val="clear" w:color="auto" w:fill="FFFFFF"/>
        </w:rPr>
        <w:t xml:space="preserve"> </w:t>
      </w:r>
      <w:r>
        <w:rPr>
          <w:rFonts w:ascii="Times New Roman" w:hAnsi="Times New Roman" w:cs="Times New Roman"/>
          <w:bCs/>
          <w:color w:val="000000"/>
          <w:shd w:val="clear" w:color="auto" w:fill="FFFFFF"/>
        </w:rPr>
        <w:t>2</w:t>
      </w:r>
      <w:r w:rsidRPr="001733CF">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2</w:t>
      </w:r>
      <w:r w:rsidRPr="001733CF">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2</w:t>
      </w:r>
      <w:r w:rsidRPr="001733CF">
        <w:rPr>
          <w:rFonts w:ascii="Times New Roman" w:hAnsi="Times New Roman" w:cs="Times New Roman"/>
          <w:bCs/>
          <w:color w:val="000000"/>
          <w:shd w:val="clear" w:color="auto" w:fill="FFFFFF"/>
        </w:rPr>
        <w:t xml:space="preserve">) </w:t>
      </w:r>
      <w:r w:rsidRPr="004B4FB1">
        <w:rPr>
          <w:rFonts w:ascii="Times New Roman" w:hAnsi="Times New Roman" w:cs="Times New Roman"/>
          <w:bCs/>
          <w:color w:val="000000"/>
          <w:shd w:val="clear" w:color="auto" w:fill="FFFFFF"/>
        </w:rPr>
        <w:t xml:space="preserve">в части,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6511CD8C" w14:textId="77777777" w:rsidR="00893C66" w:rsidRDefault="00893C66" w:rsidP="00893C66">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 xml:space="preserve">П2.1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770755F0" w14:textId="77777777" w:rsidR="00893C66" w:rsidRPr="004F0CE2" w:rsidRDefault="00893C66" w:rsidP="00893C66">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3.3.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6F78CF79" w14:textId="77777777" w:rsidR="00893C66" w:rsidRPr="004F0CE2" w:rsidRDefault="00893C66" w:rsidP="00893C66">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w:t>
      </w:r>
      <w:r w:rsidRPr="004B4FB1">
        <w:rPr>
          <w:rFonts w:ascii="Times New Roman" w:hAnsi="Times New Roman" w:cs="Times New Roman"/>
          <w:bCs/>
          <w:color w:val="000000"/>
          <w:shd w:val="clear" w:color="auto" w:fill="FFFFFF"/>
        </w:rPr>
        <w:t xml:space="preserve">объектов культурного наследия и границах регламентных участков единой зоны регулирования 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08BC3565" w14:textId="77777777" w:rsidR="00FC60E7" w:rsidRPr="00950777" w:rsidRDefault="00FC60E7" w:rsidP="00950777">
      <w:pPr>
        <w:spacing w:after="120"/>
        <w:rPr>
          <w:rFonts w:ascii="Times New Roman" w:hAnsi="Times New Roman" w:cs="Times New Roman"/>
          <w:b/>
          <w:color w:val="000000"/>
          <w:shd w:val="clear" w:color="auto" w:fill="FFFFFF"/>
        </w:rPr>
      </w:pPr>
    </w:p>
    <w:p w14:paraId="37590E7A" w14:textId="77777777" w:rsidR="00950777" w:rsidRDefault="00950777" w:rsidP="00AA15DA">
      <w:pPr>
        <w:pStyle w:val="2"/>
        <w:spacing w:after="240"/>
        <w:rPr>
          <w:color w:val="000000"/>
          <w:shd w:val="clear" w:color="auto" w:fill="FFFFFF"/>
        </w:rPr>
      </w:pPr>
      <w:bookmarkStart w:id="42" w:name="_Toc110513954"/>
      <w:r w:rsidRPr="00950777">
        <w:rPr>
          <w:color w:val="000000"/>
          <w:shd w:val="clear" w:color="auto" w:fill="FFFFFF"/>
        </w:rPr>
        <w:t>Статья 6</w:t>
      </w:r>
      <w:r w:rsidR="007A518D">
        <w:rPr>
          <w:color w:val="000000"/>
          <w:shd w:val="clear" w:color="auto" w:fill="FFFFFF"/>
        </w:rPr>
        <w:t>0</w:t>
      </w:r>
      <w:r w:rsidRPr="00950777">
        <w:rPr>
          <w:color w:val="000000"/>
          <w:shd w:val="clear" w:color="auto" w:fill="FFFFFF"/>
        </w:rPr>
        <w:t xml:space="preserve">. Градостроительный регламент </w:t>
      </w:r>
      <w:r w:rsidR="00C77A70">
        <w:rPr>
          <w:color w:val="000000"/>
          <w:shd w:val="clear" w:color="auto" w:fill="FFFFFF"/>
        </w:rPr>
        <w:t xml:space="preserve">зоны </w:t>
      </w:r>
      <w:r w:rsidRPr="00950777">
        <w:t>коммунально-складских объектов IV и V классов опасности</w:t>
      </w:r>
      <w:r w:rsidRPr="00950777">
        <w:rPr>
          <w:color w:val="000000"/>
          <w:shd w:val="clear" w:color="auto" w:fill="FFFFFF"/>
        </w:rPr>
        <w:t xml:space="preserve"> (П3).</w:t>
      </w:r>
      <w:bookmarkEnd w:id="42"/>
    </w:p>
    <w:p w14:paraId="6E8D2D4B" w14:textId="77777777" w:rsidR="00893C66" w:rsidRDefault="00893C66" w:rsidP="00893C66">
      <w:pPr>
        <w:spacing w:after="120"/>
        <w:jc w:val="both"/>
        <w:rPr>
          <w:rFonts w:ascii="Times New Roman" w:hAnsi="Times New Roman" w:cs="Times New Roman"/>
          <w:bCs/>
          <w:color w:val="000000"/>
          <w:shd w:val="clear" w:color="auto" w:fill="FFFFFF"/>
        </w:rPr>
      </w:pPr>
      <w:r w:rsidRPr="00D6157F">
        <w:rPr>
          <w:rFonts w:ascii="Times New Roman" w:hAnsi="Times New Roman" w:cs="Times New Roman"/>
          <w:bCs/>
          <w:color w:val="000000"/>
          <w:shd w:val="clear" w:color="auto" w:fill="FFFFFF"/>
        </w:rPr>
        <w:t>Зона П</w:t>
      </w:r>
      <w:r>
        <w:rPr>
          <w:rFonts w:ascii="Times New Roman" w:hAnsi="Times New Roman" w:cs="Times New Roman"/>
          <w:bCs/>
          <w:color w:val="000000"/>
          <w:shd w:val="clear" w:color="auto" w:fill="FFFFFF"/>
        </w:rPr>
        <w:t>3</w:t>
      </w:r>
      <w:r w:rsidRPr="00D6157F">
        <w:rPr>
          <w:rFonts w:ascii="Times New Roman" w:hAnsi="Times New Roman" w:cs="Times New Roman"/>
          <w:bCs/>
          <w:color w:val="000000"/>
          <w:shd w:val="clear" w:color="auto" w:fill="FFFFFF"/>
        </w:rPr>
        <w:t xml:space="preserve"> установлена для обеспечения правовых условий размещения и эксплуатации объектов капитального строительства </w:t>
      </w:r>
      <w:r>
        <w:rPr>
          <w:rFonts w:ascii="Times New Roman" w:hAnsi="Times New Roman" w:cs="Times New Roman"/>
          <w:bCs/>
          <w:color w:val="000000"/>
          <w:shd w:val="clear" w:color="auto" w:fill="FFFFFF"/>
        </w:rPr>
        <w:t>коммунально-складского</w:t>
      </w:r>
      <w:r w:rsidRPr="00D6157F">
        <w:rPr>
          <w:rFonts w:ascii="Times New Roman" w:hAnsi="Times New Roman" w:cs="Times New Roman"/>
          <w:bCs/>
          <w:color w:val="000000"/>
          <w:shd w:val="clear" w:color="auto" w:fill="FFFFFF"/>
        </w:rPr>
        <w:t xml:space="preserve"> не выше I</w:t>
      </w:r>
      <w:r>
        <w:rPr>
          <w:rFonts w:ascii="Times New Roman" w:hAnsi="Times New Roman" w:cs="Times New Roman"/>
          <w:bCs/>
          <w:color w:val="000000"/>
          <w:shd w:val="clear" w:color="auto" w:fill="FFFFFF"/>
          <w:lang w:val="en-US"/>
        </w:rPr>
        <w:t>V</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lang w:val="en-US"/>
        </w:rPr>
        <w:t>V</w:t>
      </w:r>
      <w:r w:rsidRPr="00D6157F">
        <w:rPr>
          <w:rFonts w:ascii="Times New Roman" w:hAnsi="Times New Roman" w:cs="Times New Roman"/>
          <w:bCs/>
          <w:color w:val="000000"/>
          <w:shd w:val="clear" w:color="auto" w:fill="FFFFFF"/>
        </w:rPr>
        <w:t xml:space="preserve"> класса опасности, а также объектов вспомогательной и обслуживающей инфраструктур.</w:t>
      </w:r>
    </w:p>
    <w:p w14:paraId="390F8152" w14:textId="77777777" w:rsidR="00893C66" w:rsidRPr="00FC60E7" w:rsidRDefault="00893C66" w:rsidP="00123DEE">
      <w:pPr>
        <w:pStyle w:val="a6"/>
        <w:numPr>
          <w:ilvl w:val="1"/>
          <w:numId w:val="23"/>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П</w:t>
      </w:r>
      <w:r>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.2):</w:t>
      </w:r>
    </w:p>
    <w:p w14:paraId="22E0EFFF" w14:textId="77777777" w:rsidR="00893C66" w:rsidRDefault="00893C66" w:rsidP="00893C66">
      <w:pPr>
        <w:rPr>
          <w:rFonts w:ascii="Times New Roman" w:hAnsi="Times New Roman" w:cs="Times New Roman"/>
        </w:rPr>
        <w:sectPr w:rsidR="00893C66" w:rsidSect="0036783B">
          <w:pgSz w:w="11906" w:h="16838"/>
          <w:pgMar w:top="1134" w:right="850" w:bottom="1134" w:left="1701" w:header="708" w:footer="708" w:gutter="0"/>
          <w:cols w:space="708"/>
          <w:docGrid w:linePitch="360"/>
        </w:sectPr>
      </w:pPr>
    </w:p>
    <w:p w14:paraId="2A63CEDF" w14:textId="77777777" w:rsidR="00893C66" w:rsidRPr="009F64E6" w:rsidRDefault="00893C66" w:rsidP="00893C66">
      <w:pPr>
        <w:rPr>
          <w:rFonts w:ascii="Times New Roman" w:hAnsi="Times New Roman" w:cs="Times New Roman"/>
        </w:rPr>
      </w:pPr>
      <w:r>
        <w:rPr>
          <w:rFonts w:ascii="Times New Roman" w:hAnsi="Times New Roman" w:cs="Times New Roman"/>
        </w:rPr>
        <w:lastRenderedPageBreak/>
        <w:t xml:space="preserve">Таблица 4.1.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893C66" w:rsidRPr="009F64E6" w14:paraId="7FEDC5DE" w14:textId="77777777" w:rsidTr="00FB57F5">
        <w:tc>
          <w:tcPr>
            <w:tcW w:w="534" w:type="dxa"/>
            <w:vMerge w:val="restart"/>
          </w:tcPr>
          <w:p w14:paraId="5204148E"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019579BC"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E6BD538"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9DFC0D3"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47F55125"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2936C0E6"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349303D5"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0706D8C6"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2CB6E7F7"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1"/>
            </w:r>
          </w:p>
        </w:tc>
      </w:tr>
      <w:tr w:rsidR="00893C66" w:rsidRPr="009F64E6" w14:paraId="2C7FF309" w14:textId="77777777" w:rsidTr="00FB57F5">
        <w:tc>
          <w:tcPr>
            <w:tcW w:w="534" w:type="dxa"/>
            <w:vMerge/>
          </w:tcPr>
          <w:p w14:paraId="5FCCDF5D" w14:textId="77777777" w:rsidR="00893C66" w:rsidRPr="009F64E6" w:rsidRDefault="00893C66" w:rsidP="00FB57F5">
            <w:pPr>
              <w:rPr>
                <w:rFonts w:ascii="Times New Roman" w:hAnsi="Times New Roman" w:cs="Times New Roman"/>
              </w:rPr>
            </w:pPr>
          </w:p>
        </w:tc>
        <w:tc>
          <w:tcPr>
            <w:tcW w:w="3718" w:type="dxa"/>
            <w:vMerge/>
          </w:tcPr>
          <w:p w14:paraId="51A1ED98" w14:textId="77777777" w:rsidR="00893C66" w:rsidRPr="009F64E6" w:rsidRDefault="00893C66" w:rsidP="00FB57F5">
            <w:pPr>
              <w:rPr>
                <w:rFonts w:ascii="Times New Roman" w:hAnsi="Times New Roman" w:cs="Times New Roman"/>
              </w:rPr>
            </w:pPr>
          </w:p>
        </w:tc>
        <w:tc>
          <w:tcPr>
            <w:tcW w:w="789" w:type="dxa"/>
            <w:vMerge/>
          </w:tcPr>
          <w:p w14:paraId="4C24AEE5" w14:textId="77777777" w:rsidR="00893C66" w:rsidRPr="009F64E6" w:rsidRDefault="00893C66" w:rsidP="00FB57F5">
            <w:pPr>
              <w:rPr>
                <w:rFonts w:ascii="Times New Roman" w:hAnsi="Times New Roman" w:cs="Times New Roman"/>
              </w:rPr>
            </w:pPr>
          </w:p>
        </w:tc>
        <w:tc>
          <w:tcPr>
            <w:tcW w:w="1621" w:type="dxa"/>
            <w:vMerge/>
          </w:tcPr>
          <w:p w14:paraId="36565664" w14:textId="77777777" w:rsidR="00893C66" w:rsidRPr="009F64E6" w:rsidRDefault="00893C66" w:rsidP="00FB57F5">
            <w:pPr>
              <w:rPr>
                <w:rFonts w:ascii="Times New Roman" w:hAnsi="Times New Roman" w:cs="Times New Roman"/>
              </w:rPr>
            </w:pPr>
          </w:p>
        </w:tc>
        <w:tc>
          <w:tcPr>
            <w:tcW w:w="789" w:type="dxa"/>
          </w:tcPr>
          <w:p w14:paraId="293D13F2"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w:t>
            </w:r>
          </w:p>
        </w:tc>
        <w:tc>
          <w:tcPr>
            <w:tcW w:w="879" w:type="dxa"/>
          </w:tcPr>
          <w:p w14:paraId="2732E7AF"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w:t>
            </w:r>
          </w:p>
        </w:tc>
        <w:tc>
          <w:tcPr>
            <w:tcW w:w="850" w:type="dxa"/>
          </w:tcPr>
          <w:p w14:paraId="66EEE3F6"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w:t>
            </w:r>
          </w:p>
        </w:tc>
        <w:tc>
          <w:tcPr>
            <w:tcW w:w="850" w:type="dxa"/>
          </w:tcPr>
          <w:p w14:paraId="75AC47D4"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w:t>
            </w:r>
          </w:p>
        </w:tc>
        <w:tc>
          <w:tcPr>
            <w:tcW w:w="1677" w:type="dxa"/>
            <w:vMerge/>
          </w:tcPr>
          <w:p w14:paraId="6D4C8CB2" w14:textId="77777777" w:rsidR="00893C66" w:rsidRPr="009F64E6" w:rsidRDefault="00893C66" w:rsidP="00FB57F5">
            <w:pPr>
              <w:rPr>
                <w:rFonts w:ascii="Times New Roman" w:hAnsi="Times New Roman" w:cs="Times New Roman"/>
              </w:rPr>
            </w:pPr>
          </w:p>
        </w:tc>
        <w:tc>
          <w:tcPr>
            <w:tcW w:w="1603" w:type="dxa"/>
            <w:vMerge/>
          </w:tcPr>
          <w:p w14:paraId="2CBE6C18" w14:textId="77777777" w:rsidR="00893C66" w:rsidRPr="009F64E6" w:rsidRDefault="00893C66" w:rsidP="00FB57F5">
            <w:pPr>
              <w:rPr>
                <w:rFonts w:ascii="Times New Roman" w:hAnsi="Times New Roman" w:cs="Times New Roman"/>
              </w:rPr>
            </w:pPr>
          </w:p>
        </w:tc>
        <w:tc>
          <w:tcPr>
            <w:tcW w:w="1399" w:type="dxa"/>
            <w:gridSpan w:val="2"/>
            <w:vMerge/>
          </w:tcPr>
          <w:p w14:paraId="2045B00F" w14:textId="77777777" w:rsidR="00893C66" w:rsidRPr="009F64E6" w:rsidRDefault="00893C66" w:rsidP="00FB57F5">
            <w:pPr>
              <w:rPr>
                <w:rFonts w:ascii="Times New Roman" w:hAnsi="Times New Roman" w:cs="Times New Roman"/>
              </w:rPr>
            </w:pPr>
          </w:p>
        </w:tc>
      </w:tr>
      <w:tr w:rsidR="005A3F6E" w:rsidRPr="009F64E6" w14:paraId="2BD494C3" w14:textId="77777777" w:rsidTr="00FB57F5">
        <w:tc>
          <w:tcPr>
            <w:tcW w:w="534" w:type="dxa"/>
          </w:tcPr>
          <w:p w14:paraId="439B73F7"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3718" w:type="dxa"/>
          </w:tcPr>
          <w:p w14:paraId="3DBCA073" w14:textId="77777777" w:rsidR="005A3F6E" w:rsidRPr="009F64E6" w:rsidRDefault="005A3F6E" w:rsidP="005A3F6E">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08642DD4" w14:textId="77777777" w:rsidR="005A3F6E" w:rsidRPr="009F64E6" w:rsidRDefault="005A3F6E" w:rsidP="005A3F6E">
            <w:pPr>
              <w:rPr>
                <w:rFonts w:ascii="Times New Roman" w:hAnsi="Times New Roman" w:cs="Times New Roman"/>
              </w:rPr>
            </w:pPr>
            <w:r>
              <w:rPr>
                <w:rFonts w:ascii="Times New Roman" w:hAnsi="Times New Roman" w:cs="Times New Roman"/>
              </w:rPr>
              <w:t>3.1.1</w:t>
            </w:r>
          </w:p>
        </w:tc>
        <w:tc>
          <w:tcPr>
            <w:tcW w:w="1621" w:type="dxa"/>
          </w:tcPr>
          <w:p w14:paraId="063ECD86" w14:textId="300C4953" w:rsidR="005A3F6E" w:rsidRPr="009F64E6" w:rsidRDefault="005A3F6E" w:rsidP="005A3F6E">
            <w:pPr>
              <w:rPr>
                <w:rFonts w:ascii="Times New Roman" w:hAnsi="Times New Roman" w:cs="Times New Roman"/>
              </w:rPr>
            </w:pPr>
            <w:r w:rsidRPr="00B474A2">
              <w:rPr>
                <w:rFonts w:ascii="Times New Roman" w:hAnsi="Times New Roman" w:cs="Times New Roman"/>
              </w:rPr>
              <w:t xml:space="preserve">3 </w:t>
            </w:r>
            <w:proofErr w:type="spellStart"/>
            <w:r w:rsidRPr="00B474A2">
              <w:rPr>
                <w:rFonts w:ascii="Times New Roman" w:hAnsi="Times New Roman" w:cs="Times New Roman"/>
              </w:rPr>
              <w:t>эт</w:t>
            </w:r>
            <w:proofErr w:type="spellEnd"/>
            <w:r w:rsidRPr="00B474A2">
              <w:rPr>
                <w:rFonts w:ascii="Times New Roman" w:hAnsi="Times New Roman" w:cs="Times New Roman"/>
              </w:rPr>
              <w:t>. / 15</w:t>
            </w:r>
          </w:p>
        </w:tc>
        <w:tc>
          <w:tcPr>
            <w:tcW w:w="789" w:type="dxa"/>
          </w:tcPr>
          <w:p w14:paraId="325F474D"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0C3F229A" w14:textId="77777777" w:rsidR="005A3F6E" w:rsidRPr="009F64E6" w:rsidRDefault="005A3F6E" w:rsidP="005A3F6E">
            <w:pPr>
              <w:rPr>
                <w:rFonts w:ascii="Times New Roman" w:hAnsi="Times New Roman" w:cs="Times New Roman"/>
              </w:rPr>
            </w:pPr>
            <w:r>
              <w:rPr>
                <w:rFonts w:ascii="Times New Roman" w:hAnsi="Times New Roman" w:cs="Times New Roman"/>
              </w:rPr>
              <w:t>5000</w:t>
            </w:r>
          </w:p>
        </w:tc>
        <w:tc>
          <w:tcPr>
            <w:tcW w:w="4989" w:type="dxa"/>
            <w:gridSpan w:val="5"/>
          </w:tcPr>
          <w:p w14:paraId="6D1F2850" w14:textId="77777777" w:rsidR="005A3F6E" w:rsidRPr="009F64E6" w:rsidRDefault="005A3F6E" w:rsidP="005A3F6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5F5A7202"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036583D2" w14:textId="77777777" w:rsidTr="00FB57F5">
        <w:tc>
          <w:tcPr>
            <w:tcW w:w="534" w:type="dxa"/>
          </w:tcPr>
          <w:p w14:paraId="155BD51C" w14:textId="77777777" w:rsidR="005A3F6E" w:rsidRDefault="005A3F6E" w:rsidP="005A3F6E">
            <w:pPr>
              <w:rPr>
                <w:rFonts w:ascii="Times New Roman" w:hAnsi="Times New Roman" w:cs="Times New Roman"/>
              </w:rPr>
            </w:pPr>
            <w:r>
              <w:rPr>
                <w:rFonts w:ascii="Times New Roman" w:hAnsi="Times New Roman" w:cs="Times New Roman"/>
              </w:rPr>
              <w:t>2.</w:t>
            </w:r>
          </w:p>
        </w:tc>
        <w:tc>
          <w:tcPr>
            <w:tcW w:w="3718" w:type="dxa"/>
          </w:tcPr>
          <w:p w14:paraId="7F0B4598" w14:textId="77777777" w:rsidR="005A3F6E" w:rsidRDefault="005A3F6E" w:rsidP="005A3F6E">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6E79E1C9" w14:textId="77777777" w:rsidR="005A3F6E" w:rsidRPr="009F64E6" w:rsidRDefault="005A3F6E" w:rsidP="005A3F6E">
            <w:pPr>
              <w:rPr>
                <w:rFonts w:ascii="Times New Roman" w:hAnsi="Times New Roman" w:cs="Times New Roman"/>
              </w:rPr>
            </w:pPr>
            <w:r>
              <w:rPr>
                <w:rFonts w:ascii="Times New Roman" w:hAnsi="Times New Roman" w:cs="Times New Roman"/>
              </w:rPr>
              <w:t>2.7.1</w:t>
            </w:r>
          </w:p>
        </w:tc>
        <w:tc>
          <w:tcPr>
            <w:tcW w:w="1621" w:type="dxa"/>
          </w:tcPr>
          <w:p w14:paraId="54D7C8BD" w14:textId="76B73876" w:rsidR="005A3F6E" w:rsidRPr="009F64E6" w:rsidRDefault="005A3F6E" w:rsidP="005A3F6E">
            <w:pPr>
              <w:rPr>
                <w:rFonts w:ascii="Times New Roman" w:hAnsi="Times New Roman" w:cs="Times New Roman"/>
              </w:rPr>
            </w:pPr>
            <w:r w:rsidRPr="00B474A2">
              <w:rPr>
                <w:rFonts w:ascii="Times New Roman" w:hAnsi="Times New Roman" w:cs="Times New Roman"/>
              </w:rPr>
              <w:t xml:space="preserve">3 </w:t>
            </w:r>
            <w:proofErr w:type="spellStart"/>
            <w:r w:rsidRPr="00B474A2">
              <w:rPr>
                <w:rFonts w:ascii="Times New Roman" w:hAnsi="Times New Roman" w:cs="Times New Roman"/>
              </w:rPr>
              <w:t>эт</w:t>
            </w:r>
            <w:proofErr w:type="spellEnd"/>
            <w:r w:rsidRPr="00B474A2">
              <w:rPr>
                <w:rFonts w:ascii="Times New Roman" w:hAnsi="Times New Roman" w:cs="Times New Roman"/>
              </w:rPr>
              <w:t>. / 15</w:t>
            </w:r>
          </w:p>
        </w:tc>
        <w:tc>
          <w:tcPr>
            <w:tcW w:w="789" w:type="dxa"/>
          </w:tcPr>
          <w:p w14:paraId="753CEA13"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3CECDEED"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50" w:type="dxa"/>
          </w:tcPr>
          <w:p w14:paraId="66310608" w14:textId="77777777" w:rsidR="005A3F6E" w:rsidRPr="009F64E6" w:rsidRDefault="005A3F6E" w:rsidP="005A3F6E">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850" w:type="dxa"/>
          </w:tcPr>
          <w:p w14:paraId="01C15C3E" w14:textId="77777777" w:rsidR="005A3F6E" w:rsidRPr="009F64E6" w:rsidRDefault="005A3F6E" w:rsidP="005A3F6E">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71FC693F"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1603" w:type="dxa"/>
          </w:tcPr>
          <w:p w14:paraId="7B5E94F7"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7685BB0B"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5536CFCF" w14:textId="77777777" w:rsidTr="00FB57F5">
        <w:tc>
          <w:tcPr>
            <w:tcW w:w="534" w:type="dxa"/>
          </w:tcPr>
          <w:p w14:paraId="687EB547" w14:textId="77777777" w:rsidR="005A3F6E" w:rsidRDefault="005A3F6E" w:rsidP="005A3F6E">
            <w:pPr>
              <w:rPr>
                <w:rFonts w:ascii="Times New Roman" w:hAnsi="Times New Roman" w:cs="Times New Roman"/>
              </w:rPr>
            </w:pPr>
            <w:r>
              <w:rPr>
                <w:rFonts w:ascii="Times New Roman" w:hAnsi="Times New Roman" w:cs="Times New Roman"/>
              </w:rPr>
              <w:t>3.</w:t>
            </w:r>
          </w:p>
        </w:tc>
        <w:tc>
          <w:tcPr>
            <w:tcW w:w="3718" w:type="dxa"/>
          </w:tcPr>
          <w:p w14:paraId="5FFD4227" w14:textId="77777777" w:rsidR="005A3F6E" w:rsidRDefault="005A3F6E" w:rsidP="005A3F6E">
            <w:pPr>
              <w:rPr>
                <w:rFonts w:ascii="Times New Roman" w:hAnsi="Times New Roman" w:cs="Times New Roman"/>
              </w:rPr>
            </w:pPr>
            <w:r>
              <w:rPr>
                <w:rFonts w:ascii="Times New Roman" w:hAnsi="Times New Roman" w:cs="Times New Roman"/>
              </w:rPr>
              <w:t>Научно-производственная деятельность</w:t>
            </w:r>
          </w:p>
        </w:tc>
        <w:tc>
          <w:tcPr>
            <w:tcW w:w="789" w:type="dxa"/>
          </w:tcPr>
          <w:p w14:paraId="11DFB873" w14:textId="77777777" w:rsidR="005A3F6E" w:rsidRDefault="005A3F6E" w:rsidP="005A3F6E">
            <w:pPr>
              <w:rPr>
                <w:rFonts w:ascii="Times New Roman" w:hAnsi="Times New Roman" w:cs="Times New Roman"/>
              </w:rPr>
            </w:pPr>
            <w:r>
              <w:rPr>
                <w:rFonts w:ascii="Times New Roman" w:hAnsi="Times New Roman" w:cs="Times New Roman"/>
              </w:rPr>
              <w:t>6.12</w:t>
            </w:r>
          </w:p>
        </w:tc>
        <w:tc>
          <w:tcPr>
            <w:tcW w:w="1621" w:type="dxa"/>
          </w:tcPr>
          <w:p w14:paraId="4EB3C4EE" w14:textId="420975D3" w:rsidR="005A3F6E" w:rsidRDefault="005A3F6E" w:rsidP="005A3F6E">
            <w:pPr>
              <w:rPr>
                <w:rFonts w:ascii="Times New Roman" w:hAnsi="Times New Roman" w:cs="Times New Roman"/>
              </w:rPr>
            </w:pPr>
            <w:r w:rsidRPr="00B474A2">
              <w:rPr>
                <w:rFonts w:ascii="Times New Roman" w:hAnsi="Times New Roman" w:cs="Times New Roman"/>
              </w:rPr>
              <w:t xml:space="preserve">3 </w:t>
            </w:r>
            <w:proofErr w:type="spellStart"/>
            <w:r w:rsidRPr="00B474A2">
              <w:rPr>
                <w:rFonts w:ascii="Times New Roman" w:hAnsi="Times New Roman" w:cs="Times New Roman"/>
              </w:rPr>
              <w:t>эт</w:t>
            </w:r>
            <w:proofErr w:type="spellEnd"/>
            <w:r w:rsidRPr="00B474A2">
              <w:rPr>
                <w:rFonts w:ascii="Times New Roman" w:hAnsi="Times New Roman" w:cs="Times New Roman"/>
              </w:rPr>
              <w:t>. / 15</w:t>
            </w:r>
          </w:p>
        </w:tc>
        <w:tc>
          <w:tcPr>
            <w:tcW w:w="789" w:type="dxa"/>
          </w:tcPr>
          <w:p w14:paraId="6196BE4B"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6F0F294C"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33B03196"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096B0D67"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6AEDEDF3" w14:textId="77777777" w:rsidR="005A3F6E" w:rsidRDefault="005A3F6E" w:rsidP="005A3F6E">
            <w:pPr>
              <w:rPr>
                <w:rFonts w:ascii="Times New Roman" w:hAnsi="Times New Roman" w:cs="Times New Roman"/>
              </w:rPr>
            </w:pPr>
            <w:r>
              <w:rPr>
                <w:rFonts w:ascii="Times New Roman" w:hAnsi="Times New Roman" w:cs="Times New Roman"/>
              </w:rPr>
              <w:t>60</w:t>
            </w:r>
          </w:p>
        </w:tc>
        <w:tc>
          <w:tcPr>
            <w:tcW w:w="1603" w:type="dxa"/>
          </w:tcPr>
          <w:p w14:paraId="44CE72B2"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3F12F466"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1B0FC5B5" w14:textId="77777777" w:rsidTr="00FB57F5">
        <w:tc>
          <w:tcPr>
            <w:tcW w:w="534" w:type="dxa"/>
          </w:tcPr>
          <w:p w14:paraId="32CF2179" w14:textId="77777777" w:rsidR="005A3F6E" w:rsidRPr="009F64E6" w:rsidRDefault="005A3F6E" w:rsidP="005A3F6E">
            <w:pPr>
              <w:rPr>
                <w:rFonts w:ascii="Times New Roman" w:hAnsi="Times New Roman" w:cs="Times New Roman"/>
              </w:rPr>
            </w:pPr>
            <w:r>
              <w:rPr>
                <w:rFonts w:ascii="Times New Roman" w:hAnsi="Times New Roman" w:cs="Times New Roman"/>
              </w:rPr>
              <w:t>4.</w:t>
            </w:r>
          </w:p>
        </w:tc>
        <w:tc>
          <w:tcPr>
            <w:tcW w:w="3718" w:type="dxa"/>
          </w:tcPr>
          <w:p w14:paraId="4F4400AA" w14:textId="77777777" w:rsidR="005A3F6E" w:rsidRDefault="005A3F6E" w:rsidP="005A3F6E">
            <w:pPr>
              <w:rPr>
                <w:rFonts w:ascii="Times New Roman" w:hAnsi="Times New Roman" w:cs="Times New Roman"/>
              </w:rPr>
            </w:pPr>
            <w:r>
              <w:rPr>
                <w:rFonts w:ascii="Times New Roman" w:hAnsi="Times New Roman" w:cs="Times New Roman"/>
              </w:rPr>
              <w:t>Склад</w:t>
            </w:r>
          </w:p>
        </w:tc>
        <w:tc>
          <w:tcPr>
            <w:tcW w:w="789" w:type="dxa"/>
          </w:tcPr>
          <w:p w14:paraId="7EDA4E33" w14:textId="77777777" w:rsidR="005A3F6E" w:rsidRDefault="005A3F6E" w:rsidP="005A3F6E">
            <w:pPr>
              <w:rPr>
                <w:rFonts w:ascii="Times New Roman" w:hAnsi="Times New Roman" w:cs="Times New Roman"/>
              </w:rPr>
            </w:pPr>
            <w:r>
              <w:rPr>
                <w:rFonts w:ascii="Times New Roman" w:hAnsi="Times New Roman" w:cs="Times New Roman"/>
              </w:rPr>
              <w:t>6.9</w:t>
            </w:r>
          </w:p>
        </w:tc>
        <w:tc>
          <w:tcPr>
            <w:tcW w:w="1621" w:type="dxa"/>
          </w:tcPr>
          <w:p w14:paraId="17F6EF91" w14:textId="34F35C4A" w:rsidR="005A3F6E" w:rsidRDefault="005A3F6E" w:rsidP="005A3F6E">
            <w:pPr>
              <w:rPr>
                <w:rFonts w:ascii="Times New Roman" w:hAnsi="Times New Roman" w:cs="Times New Roman"/>
              </w:rPr>
            </w:pPr>
            <w:r w:rsidRPr="00B474A2">
              <w:rPr>
                <w:rFonts w:ascii="Times New Roman" w:hAnsi="Times New Roman" w:cs="Times New Roman"/>
              </w:rPr>
              <w:t xml:space="preserve">3 </w:t>
            </w:r>
            <w:proofErr w:type="spellStart"/>
            <w:r w:rsidRPr="00B474A2">
              <w:rPr>
                <w:rFonts w:ascii="Times New Roman" w:hAnsi="Times New Roman" w:cs="Times New Roman"/>
              </w:rPr>
              <w:t>эт</w:t>
            </w:r>
            <w:proofErr w:type="spellEnd"/>
            <w:r w:rsidRPr="00B474A2">
              <w:rPr>
                <w:rFonts w:ascii="Times New Roman" w:hAnsi="Times New Roman" w:cs="Times New Roman"/>
              </w:rPr>
              <w:t>. / 15</w:t>
            </w:r>
          </w:p>
        </w:tc>
        <w:tc>
          <w:tcPr>
            <w:tcW w:w="789" w:type="dxa"/>
          </w:tcPr>
          <w:p w14:paraId="77515D06"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076A96BC"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1F255EF9"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77B94487"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1986F997" w14:textId="77777777" w:rsidR="005A3F6E" w:rsidRDefault="005A3F6E" w:rsidP="005A3F6E">
            <w:pPr>
              <w:rPr>
                <w:rFonts w:ascii="Times New Roman" w:hAnsi="Times New Roman" w:cs="Times New Roman"/>
              </w:rPr>
            </w:pPr>
            <w:r>
              <w:rPr>
                <w:rFonts w:ascii="Times New Roman" w:hAnsi="Times New Roman" w:cs="Times New Roman"/>
              </w:rPr>
              <w:t>60</w:t>
            </w:r>
          </w:p>
        </w:tc>
        <w:tc>
          <w:tcPr>
            <w:tcW w:w="1603" w:type="dxa"/>
          </w:tcPr>
          <w:p w14:paraId="6A21C3C9"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2C60DD1F"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893C66" w:rsidRPr="009F64E6" w14:paraId="75CC240B" w14:textId="77777777" w:rsidTr="00FB57F5">
        <w:tc>
          <w:tcPr>
            <w:tcW w:w="534" w:type="dxa"/>
          </w:tcPr>
          <w:p w14:paraId="47206341" w14:textId="77777777" w:rsidR="00893C66" w:rsidRPr="009F64E6" w:rsidRDefault="00D73E87" w:rsidP="00FB57F5">
            <w:pPr>
              <w:rPr>
                <w:rFonts w:ascii="Times New Roman" w:hAnsi="Times New Roman" w:cs="Times New Roman"/>
              </w:rPr>
            </w:pPr>
            <w:r>
              <w:rPr>
                <w:rFonts w:ascii="Times New Roman" w:hAnsi="Times New Roman" w:cs="Times New Roman"/>
              </w:rPr>
              <w:t>5.</w:t>
            </w:r>
          </w:p>
        </w:tc>
        <w:tc>
          <w:tcPr>
            <w:tcW w:w="3718" w:type="dxa"/>
          </w:tcPr>
          <w:p w14:paraId="408C9EC9" w14:textId="77777777" w:rsidR="00893C66" w:rsidRDefault="00893C66" w:rsidP="00FB57F5">
            <w:pPr>
              <w:rPr>
                <w:rFonts w:ascii="Times New Roman" w:hAnsi="Times New Roman" w:cs="Times New Roman"/>
              </w:rPr>
            </w:pPr>
            <w:r>
              <w:rPr>
                <w:rFonts w:ascii="Times New Roman" w:hAnsi="Times New Roman" w:cs="Times New Roman"/>
              </w:rPr>
              <w:t>Обслуживание перевозок пассажиров</w:t>
            </w:r>
          </w:p>
        </w:tc>
        <w:tc>
          <w:tcPr>
            <w:tcW w:w="789" w:type="dxa"/>
          </w:tcPr>
          <w:p w14:paraId="6DB46D9E" w14:textId="77777777" w:rsidR="00893C66" w:rsidRDefault="00893C66" w:rsidP="00FB57F5">
            <w:pPr>
              <w:rPr>
                <w:rFonts w:ascii="Times New Roman" w:hAnsi="Times New Roman" w:cs="Times New Roman"/>
              </w:rPr>
            </w:pPr>
            <w:r>
              <w:rPr>
                <w:rFonts w:ascii="Times New Roman" w:hAnsi="Times New Roman" w:cs="Times New Roman"/>
              </w:rPr>
              <w:t>7.2.2</w:t>
            </w:r>
          </w:p>
        </w:tc>
        <w:tc>
          <w:tcPr>
            <w:tcW w:w="1621" w:type="dxa"/>
          </w:tcPr>
          <w:p w14:paraId="3DDE361E" w14:textId="77777777" w:rsidR="00893C66" w:rsidRDefault="00893C66"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10CEF026" w14:textId="77777777" w:rsidR="00893C66" w:rsidRDefault="00893C66" w:rsidP="00FB57F5">
            <w:pPr>
              <w:rPr>
                <w:rFonts w:ascii="Times New Roman" w:hAnsi="Times New Roman" w:cs="Times New Roman"/>
              </w:rPr>
            </w:pPr>
            <w:r>
              <w:rPr>
                <w:rFonts w:ascii="Times New Roman" w:hAnsi="Times New Roman" w:cs="Times New Roman"/>
              </w:rPr>
              <w:t>18000</w:t>
            </w:r>
          </w:p>
        </w:tc>
        <w:tc>
          <w:tcPr>
            <w:tcW w:w="879" w:type="dxa"/>
          </w:tcPr>
          <w:p w14:paraId="6DDF8DB6" w14:textId="77777777" w:rsidR="00893C66" w:rsidRDefault="00893C66" w:rsidP="00FB57F5">
            <w:pPr>
              <w:rPr>
                <w:rFonts w:ascii="Times New Roman" w:hAnsi="Times New Roman" w:cs="Times New Roman"/>
              </w:rPr>
            </w:pPr>
            <w:r>
              <w:rPr>
                <w:rFonts w:ascii="Times New Roman" w:hAnsi="Times New Roman" w:cs="Times New Roman"/>
              </w:rPr>
              <w:t>50000</w:t>
            </w:r>
          </w:p>
        </w:tc>
        <w:tc>
          <w:tcPr>
            <w:tcW w:w="850" w:type="dxa"/>
          </w:tcPr>
          <w:p w14:paraId="344C69E4" w14:textId="77777777" w:rsidR="00893C66" w:rsidRDefault="00893C66" w:rsidP="00FB57F5">
            <w:pPr>
              <w:rPr>
                <w:rFonts w:ascii="Times New Roman" w:hAnsi="Times New Roman" w:cs="Times New Roman"/>
              </w:rPr>
            </w:pPr>
            <w:r>
              <w:rPr>
                <w:rFonts w:ascii="Times New Roman" w:hAnsi="Times New Roman" w:cs="Times New Roman"/>
              </w:rPr>
              <w:t>-</w:t>
            </w:r>
          </w:p>
        </w:tc>
        <w:tc>
          <w:tcPr>
            <w:tcW w:w="850" w:type="dxa"/>
          </w:tcPr>
          <w:p w14:paraId="72872385" w14:textId="77777777" w:rsidR="00893C66" w:rsidRDefault="00893C66" w:rsidP="00FB57F5">
            <w:pPr>
              <w:rPr>
                <w:rFonts w:ascii="Times New Roman" w:hAnsi="Times New Roman" w:cs="Times New Roman"/>
              </w:rPr>
            </w:pPr>
            <w:r>
              <w:rPr>
                <w:rFonts w:ascii="Times New Roman" w:hAnsi="Times New Roman" w:cs="Times New Roman"/>
              </w:rPr>
              <w:t>-</w:t>
            </w:r>
          </w:p>
        </w:tc>
        <w:tc>
          <w:tcPr>
            <w:tcW w:w="1677" w:type="dxa"/>
          </w:tcPr>
          <w:p w14:paraId="456AA166" w14:textId="77777777" w:rsidR="00893C66" w:rsidRDefault="00893C66" w:rsidP="00FB57F5">
            <w:pPr>
              <w:rPr>
                <w:rFonts w:ascii="Times New Roman" w:hAnsi="Times New Roman" w:cs="Times New Roman"/>
              </w:rPr>
            </w:pPr>
            <w:r>
              <w:rPr>
                <w:rFonts w:ascii="Times New Roman" w:hAnsi="Times New Roman" w:cs="Times New Roman"/>
              </w:rPr>
              <w:t>60</w:t>
            </w:r>
          </w:p>
        </w:tc>
        <w:tc>
          <w:tcPr>
            <w:tcW w:w="1603" w:type="dxa"/>
          </w:tcPr>
          <w:p w14:paraId="26BE981A"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399" w:type="dxa"/>
            <w:gridSpan w:val="2"/>
          </w:tcPr>
          <w:p w14:paraId="78DDF34F"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4EE2B954" w14:textId="77777777" w:rsidTr="00FB57F5">
        <w:tc>
          <w:tcPr>
            <w:tcW w:w="534" w:type="dxa"/>
          </w:tcPr>
          <w:p w14:paraId="338FAE10" w14:textId="77777777" w:rsidR="00893C66" w:rsidRPr="009F64E6" w:rsidRDefault="00D73E87" w:rsidP="00FB57F5">
            <w:pPr>
              <w:rPr>
                <w:rFonts w:ascii="Times New Roman" w:hAnsi="Times New Roman" w:cs="Times New Roman"/>
              </w:rPr>
            </w:pPr>
            <w:r>
              <w:rPr>
                <w:rFonts w:ascii="Times New Roman" w:hAnsi="Times New Roman" w:cs="Times New Roman"/>
              </w:rPr>
              <w:t>6.</w:t>
            </w:r>
          </w:p>
        </w:tc>
        <w:tc>
          <w:tcPr>
            <w:tcW w:w="3718" w:type="dxa"/>
          </w:tcPr>
          <w:p w14:paraId="2A155D3A" w14:textId="77777777" w:rsidR="00893C66" w:rsidRDefault="00893C66" w:rsidP="00FB57F5">
            <w:pPr>
              <w:rPr>
                <w:rFonts w:ascii="Times New Roman" w:hAnsi="Times New Roman" w:cs="Times New Roman"/>
              </w:rPr>
            </w:pPr>
            <w:r>
              <w:rPr>
                <w:rFonts w:ascii="Times New Roman" w:hAnsi="Times New Roman" w:cs="Times New Roman"/>
              </w:rPr>
              <w:t>Стоянки транспорта общего пользования</w:t>
            </w:r>
          </w:p>
        </w:tc>
        <w:tc>
          <w:tcPr>
            <w:tcW w:w="789" w:type="dxa"/>
          </w:tcPr>
          <w:p w14:paraId="10A64381" w14:textId="77777777" w:rsidR="00893C66" w:rsidRDefault="00893C66" w:rsidP="00FB57F5">
            <w:pPr>
              <w:rPr>
                <w:rFonts w:ascii="Times New Roman" w:hAnsi="Times New Roman" w:cs="Times New Roman"/>
              </w:rPr>
            </w:pPr>
            <w:r>
              <w:rPr>
                <w:rFonts w:ascii="Times New Roman" w:hAnsi="Times New Roman" w:cs="Times New Roman"/>
              </w:rPr>
              <w:t>7.2.3</w:t>
            </w:r>
          </w:p>
        </w:tc>
        <w:tc>
          <w:tcPr>
            <w:tcW w:w="1621" w:type="dxa"/>
          </w:tcPr>
          <w:p w14:paraId="55785FA3" w14:textId="77777777" w:rsidR="00893C66" w:rsidRDefault="00893C66"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05F9DDC4" w14:textId="77777777" w:rsidR="00893C66" w:rsidRDefault="00893C66" w:rsidP="00FB57F5">
            <w:pPr>
              <w:rPr>
                <w:rFonts w:ascii="Times New Roman" w:hAnsi="Times New Roman" w:cs="Times New Roman"/>
              </w:rPr>
            </w:pPr>
            <w:r>
              <w:rPr>
                <w:rFonts w:ascii="Times New Roman" w:hAnsi="Times New Roman" w:cs="Times New Roman"/>
              </w:rPr>
              <w:t>-</w:t>
            </w:r>
          </w:p>
        </w:tc>
        <w:tc>
          <w:tcPr>
            <w:tcW w:w="879" w:type="dxa"/>
          </w:tcPr>
          <w:p w14:paraId="5DBD4ABE" w14:textId="77777777" w:rsidR="00893C66" w:rsidRDefault="00893C66" w:rsidP="00FB57F5">
            <w:pPr>
              <w:rPr>
                <w:rFonts w:ascii="Times New Roman" w:hAnsi="Times New Roman" w:cs="Times New Roman"/>
              </w:rPr>
            </w:pPr>
            <w:r>
              <w:rPr>
                <w:rFonts w:ascii="Times New Roman" w:hAnsi="Times New Roman" w:cs="Times New Roman"/>
              </w:rPr>
              <w:t>-</w:t>
            </w:r>
          </w:p>
        </w:tc>
        <w:tc>
          <w:tcPr>
            <w:tcW w:w="850" w:type="dxa"/>
          </w:tcPr>
          <w:p w14:paraId="41E9511C" w14:textId="77777777" w:rsidR="00893C66" w:rsidRDefault="00893C66" w:rsidP="00FB57F5">
            <w:pPr>
              <w:rPr>
                <w:rFonts w:ascii="Times New Roman" w:hAnsi="Times New Roman" w:cs="Times New Roman"/>
              </w:rPr>
            </w:pPr>
            <w:r>
              <w:rPr>
                <w:rFonts w:ascii="Times New Roman" w:hAnsi="Times New Roman" w:cs="Times New Roman"/>
              </w:rPr>
              <w:t>-</w:t>
            </w:r>
          </w:p>
        </w:tc>
        <w:tc>
          <w:tcPr>
            <w:tcW w:w="850" w:type="dxa"/>
          </w:tcPr>
          <w:p w14:paraId="2ED98334" w14:textId="77777777" w:rsidR="00893C66" w:rsidRDefault="00893C66" w:rsidP="00FB57F5">
            <w:pPr>
              <w:rPr>
                <w:rFonts w:ascii="Times New Roman" w:hAnsi="Times New Roman" w:cs="Times New Roman"/>
              </w:rPr>
            </w:pPr>
            <w:r>
              <w:rPr>
                <w:rFonts w:ascii="Times New Roman" w:hAnsi="Times New Roman" w:cs="Times New Roman"/>
              </w:rPr>
              <w:t>-</w:t>
            </w:r>
          </w:p>
        </w:tc>
        <w:tc>
          <w:tcPr>
            <w:tcW w:w="1677" w:type="dxa"/>
          </w:tcPr>
          <w:p w14:paraId="698B282C" w14:textId="77777777" w:rsidR="00893C66" w:rsidRDefault="00893C66" w:rsidP="00FB57F5">
            <w:pPr>
              <w:rPr>
                <w:rFonts w:ascii="Times New Roman" w:hAnsi="Times New Roman" w:cs="Times New Roman"/>
              </w:rPr>
            </w:pPr>
            <w:r>
              <w:rPr>
                <w:rFonts w:ascii="Times New Roman" w:hAnsi="Times New Roman" w:cs="Times New Roman"/>
              </w:rPr>
              <w:t>60</w:t>
            </w:r>
          </w:p>
        </w:tc>
        <w:tc>
          <w:tcPr>
            <w:tcW w:w="1603" w:type="dxa"/>
          </w:tcPr>
          <w:p w14:paraId="1A91085D"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399" w:type="dxa"/>
            <w:gridSpan w:val="2"/>
          </w:tcPr>
          <w:p w14:paraId="48FA8C3C"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49943DB0" w14:textId="77777777" w:rsidTr="00FB57F5">
        <w:tc>
          <w:tcPr>
            <w:tcW w:w="534" w:type="dxa"/>
          </w:tcPr>
          <w:p w14:paraId="6AECBC0E" w14:textId="77777777" w:rsidR="00893C66" w:rsidRPr="009F64E6" w:rsidRDefault="00D73E87" w:rsidP="00FB57F5">
            <w:pPr>
              <w:rPr>
                <w:rFonts w:ascii="Times New Roman" w:hAnsi="Times New Roman" w:cs="Times New Roman"/>
              </w:rPr>
            </w:pPr>
            <w:r>
              <w:rPr>
                <w:rFonts w:ascii="Times New Roman" w:hAnsi="Times New Roman" w:cs="Times New Roman"/>
              </w:rPr>
              <w:t>7.</w:t>
            </w:r>
          </w:p>
        </w:tc>
        <w:tc>
          <w:tcPr>
            <w:tcW w:w="3718" w:type="dxa"/>
          </w:tcPr>
          <w:p w14:paraId="16F75E8C" w14:textId="77777777" w:rsidR="00893C66" w:rsidRDefault="00893C66" w:rsidP="00FB57F5">
            <w:pPr>
              <w:rPr>
                <w:rFonts w:ascii="Times New Roman" w:hAnsi="Times New Roman" w:cs="Times New Roman"/>
              </w:rPr>
            </w:pPr>
            <w:r>
              <w:rPr>
                <w:rFonts w:ascii="Times New Roman" w:hAnsi="Times New Roman" w:cs="Times New Roman"/>
              </w:rPr>
              <w:t>Трубопроводный транспорт</w:t>
            </w:r>
          </w:p>
        </w:tc>
        <w:tc>
          <w:tcPr>
            <w:tcW w:w="789" w:type="dxa"/>
          </w:tcPr>
          <w:p w14:paraId="2AF2E545" w14:textId="77777777" w:rsidR="00893C66" w:rsidRDefault="00893C66" w:rsidP="00FB57F5">
            <w:pPr>
              <w:rPr>
                <w:rFonts w:ascii="Times New Roman" w:hAnsi="Times New Roman" w:cs="Times New Roman"/>
              </w:rPr>
            </w:pPr>
            <w:r>
              <w:rPr>
                <w:rFonts w:ascii="Times New Roman" w:hAnsi="Times New Roman" w:cs="Times New Roman"/>
              </w:rPr>
              <w:t>7.5</w:t>
            </w:r>
          </w:p>
        </w:tc>
        <w:tc>
          <w:tcPr>
            <w:tcW w:w="9668" w:type="dxa"/>
            <w:gridSpan w:val="9"/>
          </w:tcPr>
          <w:p w14:paraId="43525BB0" w14:textId="77777777" w:rsidR="00893C66" w:rsidRDefault="00893C66"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893C66" w:rsidRPr="009F64E6" w14:paraId="0438CB16" w14:textId="77777777" w:rsidTr="00FB57F5">
        <w:tc>
          <w:tcPr>
            <w:tcW w:w="534" w:type="dxa"/>
          </w:tcPr>
          <w:p w14:paraId="570F5F1B" w14:textId="77777777" w:rsidR="00893C66" w:rsidRPr="009F64E6" w:rsidRDefault="00D73E87" w:rsidP="00FB57F5">
            <w:pPr>
              <w:rPr>
                <w:rFonts w:ascii="Times New Roman" w:hAnsi="Times New Roman" w:cs="Times New Roman"/>
              </w:rPr>
            </w:pPr>
            <w:r>
              <w:rPr>
                <w:rFonts w:ascii="Times New Roman" w:hAnsi="Times New Roman" w:cs="Times New Roman"/>
              </w:rPr>
              <w:t>8.</w:t>
            </w:r>
          </w:p>
        </w:tc>
        <w:tc>
          <w:tcPr>
            <w:tcW w:w="3718" w:type="dxa"/>
          </w:tcPr>
          <w:p w14:paraId="03C0644E" w14:textId="77777777" w:rsidR="00893C66" w:rsidRDefault="00893C66" w:rsidP="00FB57F5">
            <w:pPr>
              <w:rPr>
                <w:rFonts w:ascii="Times New Roman" w:hAnsi="Times New Roman" w:cs="Times New Roman"/>
              </w:rPr>
            </w:pPr>
            <w:r>
              <w:rPr>
                <w:rFonts w:ascii="Times New Roman" w:hAnsi="Times New Roman" w:cs="Times New Roman"/>
              </w:rPr>
              <w:t>Энергетика</w:t>
            </w:r>
          </w:p>
        </w:tc>
        <w:tc>
          <w:tcPr>
            <w:tcW w:w="789" w:type="dxa"/>
          </w:tcPr>
          <w:p w14:paraId="06D4C17B" w14:textId="77777777" w:rsidR="00893C66" w:rsidRDefault="00893C66" w:rsidP="00FB57F5">
            <w:pPr>
              <w:rPr>
                <w:rFonts w:ascii="Times New Roman" w:hAnsi="Times New Roman" w:cs="Times New Roman"/>
              </w:rPr>
            </w:pPr>
            <w:r>
              <w:rPr>
                <w:rFonts w:ascii="Times New Roman" w:hAnsi="Times New Roman" w:cs="Times New Roman"/>
              </w:rPr>
              <w:t>6.7</w:t>
            </w:r>
          </w:p>
        </w:tc>
        <w:tc>
          <w:tcPr>
            <w:tcW w:w="9668" w:type="dxa"/>
            <w:gridSpan w:val="9"/>
          </w:tcPr>
          <w:p w14:paraId="2B0F478E" w14:textId="77777777" w:rsidR="00893C66" w:rsidRDefault="00893C66"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893C66" w:rsidRPr="009F64E6" w14:paraId="1902AB8E" w14:textId="77777777" w:rsidTr="00FB57F5">
        <w:tc>
          <w:tcPr>
            <w:tcW w:w="534" w:type="dxa"/>
          </w:tcPr>
          <w:p w14:paraId="11D3BCD3" w14:textId="77777777" w:rsidR="00893C66" w:rsidRPr="009F64E6" w:rsidRDefault="00D73E87" w:rsidP="00FB57F5">
            <w:pPr>
              <w:rPr>
                <w:rFonts w:ascii="Times New Roman" w:hAnsi="Times New Roman" w:cs="Times New Roman"/>
              </w:rPr>
            </w:pPr>
            <w:r>
              <w:rPr>
                <w:rFonts w:ascii="Times New Roman" w:hAnsi="Times New Roman" w:cs="Times New Roman"/>
              </w:rPr>
              <w:t>9.</w:t>
            </w:r>
          </w:p>
        </w:tc>
        <w:tc>
          <w:tcPr>
            <w:tcW w:w="3718" w:type="dxa"/>
          </w:tcPr>
          <w:p w14:paraId="02FF961D" w14:textId="77777777" w:rsidR="00893C66" w:rsidRDefault="00893C66" w:rsidP="00FB57F5">
            <w:pPr>
              <w:rPr>
                <w:rFonts w:ascii="Times New Roman" w:hAnsi="Times New Roman" w:cs="Times New Roman"/>
              </w:rPr>
            </w:pPr>
            <w:r>
              <w:rPr>
                <w:rFonts w:ascii="Times New Roman" w:hAnsi="Times New Roman" w:cs="Times New Roman"/>
              </w:rPr>
              <w:t>Связь</w:t>
            </w:r>
          </w:p>
        </w:tc>
        <w:tc>
          <w:tcPr>
            <w:tcW w:w="789" w:type="dxa"/>
          </w:tcPr>
          <w:p w14:paraId="222E9780" w14:textId="77777777" w:rsidR="00893C66" w:rsidRDefault="00893C66" w:rsidP="00FB57F5">
            <w:pPr>
              <w:rPr>
                <w:rFonts w:ascii="Times New Roman" w:hAnsi="Times New Roman" w:cs="Times New Roman"/>
              </w:rPr>
            </w:pPr>
            <w:r>
              <w:rPr>
                <w:rFonts w:ascii="Times New Roman" w:hAnsi="Times New Roman" w:cs="Times New Roman"/>
              </w:rPr>
              <w:t>6.8</w:t>
            </w:r>
          </w:p>
        </w:tc>
        <w:tc>
          <w:tcPr>
            <w:tcW w:w="9668" w:type="dxa"/>
            <w:gridSpan w:val="9"/>
          </w:tcPr>
          <w:p w14:paraId="7076CF7C" w14:textId="77777777" w:rsidR="00893C66" w:rsidRDefault="00893C66"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5A3F6E" w:rsidRPr="009F64E6" w14:paraId="4211A4F5" w14:textId="77777777" w:rsidTr="00FB57F5">
        <w:tc>
          <w:tcPr>
            <w:tcW w:w="534" w:type="dxa"/>
          </w:tcPr>
          <w:p w14:paraId="167C2275" w14:textId="77777777" w:rsidR="005A3F6E" w:rsidRDefault="005A3F6E" w:rsidP="005A3F6E">
            <w:pPr>
              <w:rPr>
                <w:rFonts w:ascii="Times New Roman" w:hAnsi="Times New Roman" w:cs="Times New Roman"/>
              </w:rPr>
            </w:pPr>
            <w:r>
              <w:rPr>
                <w:rFonts w:ascii="Times New Roman" w:hAnsi="Times New Roman" w:cs="Times New Roman"/>
              </w:rPr>
              <w:t>10.</w:t>
            </w:r>
          </w:p>
        </w:tc>
        <w:tc>
          <w:tcPr>
            <w:tcW w:w="3718" w:type="dxa"/>
          </w:tcPr>
          <w:p w14:paraId="33429B00" w14:textId="77777777" w:rsidR="005A3F6E" w:rsidRDefault="005A3F6E" w:rsidP="005A3F6E">
            <w:pPr>
              <w:rPr>
                <w:rFonts w:ascii="Times New Roman" w:hAnsi="Times New Roman" w:cs="Times New Roman"/>
              </w:rPr>
            </w:pPr>
            <w:r>
              <w:rPr>
                <w:rFonts w:ascii="Times New Roman" w:hAnsi="Times New Roman" w:cs="Times New Roman"/>
              </w:rPr>
              <w:t>Оказание услуг связи</w:t>
            </w:r>
          </w:p>
        </w:tc>
        <w:tc>
          <w:tcPr>
            <w:tcW w:w="789" w:type="dxa"/>
          </w:tcPr>
          <w:p w14:paraId="1D412731" w14:textId="77777777" w:rsidR="005A3F6E" w:rsidRDefault="005A3F6E" w:rsidP="005A3F6E">
            <w:pPr>
              <w:rPr>
                <w:rFonts w:ascii="Times New Roman" w:hAnsi="Times New Roman" w:cs="Times New Roman"/>
              </w:rPr>
            </w:pPr>
            <w:r>
              <w:rPr>
                <w:rFonts w:ascii="Times New Roman" w:hAnsi="Times New Roman" w:cs="Times New Roman"/>
              </w:rPr>
              <w:t>3.2.3</w:t>
            </w:r>
          </w:p>
        </w:tc>
        <w:tc>
          <w:tcPr>
            <w:tcW w:w="1621" w:type="dxa"/>
          </w:tcPr>
          <w:p w14:paraId="6789549F" w14:textId="59918B54" w:rsidR="005A3F6E" w:rsidRDefault="005A3F6E" w:rsidP="005A3F6E">
            <w:pPr>
              <w:rPr>
                <w:rFonts w:ascii="Times New Roman" w:hAnsi="Times New Roman" w:cs="Times New Roman"/>
              </w:rPr>
            </w:pPr>
            <w:r w:rsidRPr="002E20B0">
              <w:rPr>
                <w:rFonts w:ascii="Times New Roman" w:hAnsi="Times New Roman" w:cs="Times New Roman"/>
              </w:rPr>
              <w:t xml:space="preserve">3 </w:t>
            </w:r>
            <w:proofErr w:type="spellStart"/>
            <w:r w:rsidRPr="002E20B0">
              <w:rPr>
                <w:rFonts w:ascii="Times New Roman" w:hAnsi="Times New Roman" w:cs="Times New Roman"/>
              </w:rPr>
              <w:t>эт</w:t>
            </w:r>
            <w:proofErr w:type="spellEnd"/>
            <w:r w:rsidRPr="002E20B0">
              <w:rPr>
                <w:rFonts w:ascii="Times New Roman" w:hAnsi="Times New Roman" w:cs="Times New Roman"/>
              </w:rPr>
              <w:t>. / 15</w:t>
            </w:r>
          </w:p>
        </w:tc>
        <w:tc>
          <w:tcPr>
            <w:tcW w:w="789" w:type="dxa"/>
          </w:tcPr>
          <w:p w14:paraId="1A803F17"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45011B57"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50" w:type="dxa"/>
          </w:tcPr>
          <w:p w14:paraId="5682A51B"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6D04E81A"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704931D7"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430A03CF" w14:textId="77777777" w:rsidR="005A3F6E"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7240FC08" w14:textId="77777777" w:rsidR="005A3F6E" w:rsidRDefault="005A3F6E" w:rsidP="005A3F6E">
            <w:pPr>
              <w:rPr>
                <w:rFonts w:ascii="Times New Roman" w:hAnsi="Times New Roman" w:cs="Times New Roman"/>
              </w:rPr>
            </w:pPr>
            <w:r>
              <w:rPr>
                <w:rFonts w:ascii="Times New Roman" w:hAnsi="Times New Roman" w:cs="Times New Roman"/>
              </w:rPr>
              <w:t>5/3</w:t>
            </w:r>
          </w:p>
        </w:tc>
      </w:tr>
      <w:tr w:rsidR="005A3F6E" w:rsidRPr="009F64E6" w14:paraId="7C136140" w14:textId="77777777" w:rsidTr="00FB57F5">
        <w:tc>
          <w:tcPr>
            <w:tcW w:w="534" w:type="dxa"/>
          </w:tcPr>
          <w:p w14:paraId="39F23421" w14:textId="77777777" w:rsidR="005A3F6E" w:rsidRDefault="005A3F6E" w:rsidP="005A3F6E">
            <w:pPr>
              <w:rPr>
                <w:rFonts w:ascii="Times New Roman" w:hAnsi="Times New Roman" w:cs="Times New Roman"/>
              </w:rPr>
            </w:pPr>
            <w:r>
              <w:rPr>
                <w:rFonts w:ascii="Times New Roman" w:hAnsi="Times New Roman" w:cs="Times New Roman"/>
              </w:rPr>
              <w:t>11.</w:t>
            </w:r>
          </w:p>
        </w:tc>
        <w:tc>
          <w:tcPr>
            <w:tcW w:w="3718" w:type="dxa"/>
          </w:tcPr>
          <w:p w14:paraId="1BC6A9C3" w14:textId="77777777" w:rsidR="005A3F6E" w:rsidRPr="00476ACF" w:rsidRDefault="005A3F6E" w:rsidP="005A3F6E">
            <w:pPr>
              <w:rPr>
                <w:rFonts w:ascii="Times New Roman" w:hAnsi="Times New Roman" w:cs="Times New Roman"/>
              </w:rPr>
            </w:pPr>
            <w:r>
              <w:rPr>
                <w:rFonts w:ascii="Times New Roman" w:hAnsi="Times New Roman" w:cs="Times New Roman"/>
              </w:rPr>
              <w:t>Деловое управление</w:t>
            </w:r>
          </w:p>
        </w:tc>
        <w:tc>
          <w:tcPr>
            <w:tcW w:w="789" w:type="dxa"/>
          </w:tcPr>
          <w:p w14:paraId="2F6B542A" w14:textId="77777777" w:rsidR="005A3F6E" w:rsidRDefault="005A3F6E" w:rsidP="005A3F6E">
            <w:pPr>
              <w:rPr>
                <w:rFonts w:ascii="Times New Roman" w:hAnsi="Times New Roman" w:cs="Times New Roman"/>
              </w:rPr>
            </w:pPr>
            <w:r>
              <w:rPr>
                <w:rFonts w:ascii="Times New Roman" w:hAnsi="Times New Roman" w:cs="Times New Roman"/>
              </w:rPr>
              <w:t>4.1</w:t>
            </w:r>
          </w:p>
        </w:tc>
        <w:tc>
          <w:tcPr>
            <w:tcW w:w="1621" w:type="dxa"/>
          </w:tcPr>
          <w:p w14:paraId="43889D2F" w14:textId="358FAB39" w:rsidR="005A3F6E" w:rsidRDefault="005A3F6E" w:rsidP="005A3F6E">
            <w:pPr>
              <w:rPr>
                <w:rFonts w:ascii="Times New Roman" w:hAnsi="Times New Roman" w:cs="Times New Roman"/>
              </w:rPr>
            </w:pPr>
            <w:r w:rsidRPr="002E20B0">
              <w:rPr>
                <w:rFonts w:ascii="Times New Roman" w:hAnsi="Times New Roman" w:cs="Times New Roman"/>
              </w:rPr>
              <w:t xml:space="preserve">3 </w:t>
            </w:r>
            <w:proofErr w:type="spellStart"/>
            <w:r w:rsidRPr="002E20B0">
              <w:rPr>
                <w:rFonts w:ascii="Times New Roman" w:hAnsi="Times New Roman" w:cs="Times New Roman"/>
              </w:rPr>
              <w:t>эт</w:t>
            </w:r>
            <w:proofErr w:type="spellEnd"/>
            <w:r w:rsidRPr="002E20B0">
              <w:rPr>
                <w:rFonts w:ascii="Times New Roman" w:hAnsi="Times New Roman" w:cs="Times New Roman"/>
              </w:rPr>
              <w:t>. / 15</w:t>
            </w:r>
          </w:p>
        </w:tc>
        <w:tc>
          <w:tcPr>
            <w:tcW w:w="789" w:type="dxa"/>
          </w:tcPr>
          <w:p w14:paraId="6B02EA50"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69E401E3" w14:textId="77777777" w:rsidR="005A3F6E" w:rsidRDefault="005A3F6E" w:rsidP="005A3F6E">
            <w:pPr>
              <w:rPr>
                <w:rFonts w:ascii="Times New Roman" w:hAnsi="Times New Roman" w:cs="Times New Roman"/>
              </w:rPr>
            </w:pPr>
            <w:r>
              <w:rPr>
                <w:rFonts w:ascii="Times New Roman" w:hAnsi="Times New Roman" w:cs="Times New Roman"/>
              </w:rPr>
              <w:t>10000</w:t>
            </w:r>
          </w:p>
        </w:tc>
        <w:tc>
          <w:tcPr>
            <w:tcW w:w="850" w:type="dxa"/>
          </w:tcPr>
          <w:p w14:paraId="6B2940FF"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28AF672E"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6C1622F4"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2847E347" w14:textId="77777777" w:rsidR="005A3F6E"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68E6DF5A" w14:textId="77777777" w:rsidR="005A3F6E" w:rsidRDefault="005A3F6E" w:rsidP="005A3F6E">
            <w:pPr>
              <w:rPr>
                <w:rFonts w:ascii="Times New Roman" w:hAnsi="Times New Roman" w:cs="Times New Roman"/>
              </w:rPr>
            </w:pPr>
            <w:r>
              <w:rPr>
                <w:rFonts w:ascii="Times New Roman" w:hAnsi="Times New Roman" w:cs="Times New Roman"/>
              </w:rPr>
              <w:t>5/3</w:t>
            </w:r>
          </w:p>
        </w:tc>
      </w:tr>
      <w:tr w:rsidR="005A3F6E" w:rsidRPr="009F64E6" w14:paraId="791381A7" w14:textId="77777777" w:rsidTr="00FB57F5">
        <w:tc>
          <w:tcPr>
            <w:tcW w:w="534" w:type="dxa"/>
          </w:tcPr>
          <w:p w14:paraId="0E86C120" w14:textId="77777777" w:rsidR="005A3F6E" w:rsidRPr="009F64E6" w:rsidRDefault="005A3F6E" w:rsidP="005A3F6E">
            <w:pPr>
              <w:rPr>
                <w:rFonts w:ascii="Times New Roman" w:hAnsi="Times New Roman" w:cs="Times New Roman"/>
              </w:rPr>
            </w:pPr>
            <w:r>
              <w:rPr>
                <w:rFonts w:ascii="Times New Roman" w:hAnsi="Times New Roman" w:cs="Times New Roman"/>
              </w:rPr>
              <w:t>12.</w:t>
            </w:r>
          </w:p>
        </w:tc>
        <w:tc>
          <w:tcPr>
            <w:tcW w:w="3718" w:type="dxa"/>
          </w:tcPr>
          <w:p w14:paraId="62AB9940" w14:textId="77777777" w:rsidR="005A3F6E" w:rsidRPr="009F64E6" w:rsidRDefault="005A3F6E" w:rsidP="005A3F6E">
            <w:pPr>
              <w:rPr>
                <w:rFonts w:ascii="Times New Roman" w:hAnsi="Times New Roman" w:cs="Times New Roman"/>
              </w:rPr>
            </w:pPr>
            <w:r>
              <w:rPr>
                <w:rFonts w:ascii="Times New Roman" w:hAnsi="Times New Roman" w:cs="Times New Roman"/>
              </w:rPr>
              <w:t>Бытовое обслуживание</w:t>
            </w:r>
          </w:p>
        </w:tc>
        <w:tc>
          <w:tcPr>
            <w:tcW w:w="789" w:type="dxa"/>
          </w:tcPr>
          <w:p w14:paraId="6C232807" w14:textId="77777777" w:rsidR="005A3F6E" w:rsidRPr="009F64E6" w:rsidRDefault="005A3F6E" w:rsidP="005A3F6E">
            <w:pPr>
              <w:rPr>
                <w:rFonts w:ascii="Times New Roman" w:hAnsi="Times New Roman" w:cs="Times New Roman"/>
              </w:rPr>
            </w:pPr>
            <w:r>
              <w:rPr>
                <w:rFonts w:ascii="Times New Roman" w:hAnsi="Times New Roman" w:cs="Times New Roman"/>
              </w:rPr>
              <w:t>3.3</w:t>
            </w:r>
          </w:p>
        </w:tc>
        <w:tc>
          <w:tcPr>
            <w:tcW w:w="1621" w:type="dxa"/>
          </w:tcPr>
          <w:p w14:paraId="1BC39772" w14:textId="52278AE7" w:rsidR="005A3F6E" w:rsidRPr="009F64E6" w:rsidRDefault="005A3F6E" w:rsidP="005A3F6E">
            <w:pPr>
              <w:rPr>
                <w:rFonts w:ascii="Times New Roman" w:hAnsi="Times New Roman" w:cs="Times New Roman"/>
              </w:rPr>
            </w:pPr>
            <w:r w:rsidRPr="002E20B0">
              <w:rPr>
                <w:rFonts w:ascii="Times New Roman" w:hAnsi="Times New Roman" w:cs="Times New Roman"/>
              </w:rPr>
              <w:t xml:space="preserve">3 </w:t>
            </w:r>
            <w:proofErr w:type="spellStart"/>
            <w:r w:rsidRPr="002E20B0">
              <w:rPr>
                <w:rFonts w:ascii="Times New Roman" w:hAnsi="Times New Roman" w:cs="Times New Roman"/>
              </w:rPr>
              <w:t>эт</w:t>
            </w:r>
            <w:proofErr w:type="spellEnd"/>
            <w:r w:rsidRPr="002E20B0">
              <w:rPr>
                <w:rFonts w:ascii="Times New Roman" w:hAnsi="Times New Roman" w:cs="Times New Roman"/>
              </w:rPr>
              <w:t>. / 15</w:t>
            </w:r>
          </w:p>
        </w:tc>
        <w:tc>
          <w:tcPr>
            <w:tcW w:w="789" w:type="dxa"/>
          </w:tcPr>
          <w:p w14:paraId="3995B07A"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3EA01DC6" w14:textId="77777777" w:rsidR="005A3F6E" w:rsidRPr="009F64E6" w:rsidRDefault="005A3F6E" w:rsidP="005A3F6E">
            <w:pPr>
              <w:rPr>
                <w:rFonts w:ascii="Times New Roman" w:hAnsi="Times New Roman" w:cs="Times New Roman"/>
              </w:rPr>
            </w:pPr>
            <w:r>
              <w:rPr>
                <w:rFonts w:ascii="Times New Roman" w:hAnsi="Times New Roman" w:cs="Times New Roman"/>
              </w:rPr>
              <w:t>5000</w:t>
            </w:r>
          </w:p>
        </w:tc>
        <w:tc>
          <w:tcPr>
            <w:tcW w:w="850" w:type="dxa"/>
          </w:tcPr>
          <w:p w14:paraId="1FA30C86"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50" w:type="dxa"/>
          </w:tcPr>
          <w:p w14:paraId="4D24311E"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1677" w:type="dxa"/>
          </w:tcPr>
          <w:p w14:paraId="007D2DD5" w14:textId="77777777" w:rsidR="005A3F6E" w:rsidRPr="009F64E6" w:rsidRDefault="005A3F6E" w:rsidP="005A3F6E">
            <w:pPr>
              <w:rPr>
                <w:rFonts w:ascii="Times New Roman" w:hAnsi="Times New Roman" w:cs="Times New Roman"/>
              </w:rPr>
            </w:pPr>
            <w:r>
              <w:rPr>
                <w:rFonts w:ascii="Times New Roman" w:hAnsi="Times New Roman" w:cs="Times New Roman"/>
              </w:rPr>
              <w:t>80</w:t>
            </w:r>
          </w:p>
        </w:tc>
        <w:tc>
          <w:tcPr>
            <w:tcW w:w="1603" w:type="dxa"/>
          </w:tcPr>
          <w:p w14:paraId="5D54075D"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7BAB6375"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74D23F4A" w14:textId="77777777" w:rsidTr="00FB57F5">
        <w:tc>
          <w:tcPr>
            <w:tcW w:w="534" w:type="dxa"/>
          </w:tcPr>
          <w:p w14:paraId="7C61D123" w14:textId="77777777" w:rsidR="005A3F6E" w:rsidRPr="009F64E6" w:rsidRDefault="005A3F6E" w:rsidP="005A3F6E">
            <w:pPr>
              <w:rPr>
                <w:rFonts w:ascii="Times New Roman" w:hAnsi="Times New Roman" w:cs="Times New Roman"/>
              </w:rPr>
            </w:pPr>
            <w:r>
              <w:rPr>
                <w:rFonts w:ascii="Times New Roman" w:hAnsi="Times New Roman" w:cs="Times New Roman"/>
              </w:rPr>
              <w:t>13.</w:t>
            </w:r>
          </w:p>
        </w:tc>
        <w:tc>
          <w:tcPr>
            <w:tcW w:w="3718" w:type="dxa"/>
          </w:tcPr>
          <w:p w14:paraId="4FA11417" w14:textId="77777777" w:rsidR="005A3F6E" w:rsidRPr="009F64E6" w:rsidRDefault="005A3F6E" w:rsidP="005A3F6E">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718C913E" w14:textId="77777777" w:rsidR="005A3F6E" w:rsidRPr="009F64E6" w:rsidRDefault="005A3F6E" w:rsidP="005A3F6E">
            <w:pPr>
              <w:rPr>
                <w:rFonts w:ascii="Times New Roman" w:hAnsi="Times New Roman" w:cs="Times New Roman"/>
              </w:rPr>
            </w:pPr>
            <w:r>
              <w:rPr>
                <w:rFonts w:ascii="Times New Roman" w:hAnsi="Times New Roman" w:cs="Times New Roman"/>
              </w:rPr>
              <w:t>3.1.2</w:t>
            </w:r>
          </w:p>
        </w:tc>
        <w:tc>
          <w:tcPr>
            <w:tcW w:w="1621" w:type="dxa"/>
          </w:tcPr>
          <w:p w14:paraId="38ACDE07" w14:textId="2FA351C7" w:rsidR="005A3F6E" w:rsidRPr="009F64E6" w:rsidRDefault="005A3F6E" w:rsidP="005A3F6E">
            <w:pPr>
              <w:rPr>
                <w:rFonts w:ascii="Times New Roman" w:hAnsi="Times New Roman" w:cs="Times New Roman"/>
              </w:rPr>
            </w:pPr>
            <w:r w:rsidRPr="002E20B0">
              <w:rPr>
                <w:rFonts w:ascii="Times New Roman" w:hAnsi="Times New Roman" w:cs="Times New Roman"/>
              </w:rPr>
              <w:t xml:space="preserve">3 </w:t>
            </w:r>
            <w:proofErr w:type="spellStart"/>
            <w:r w:rsidRPr="002E20B0">
              <w:rPr>
                <w:rFonts w:ascii="Times New Roman" w:hAnsi="Times New Roman" w:cs="Times New Roman"/>
              </w:rPr>
              <w:t>эт</w:t>
            </w:r>
            <w:proofErr w:type="spellEnd"/>
            <w:r w:rsidRPr="002E20B0">
              <w:rPr>
                <w:rFonts w:ascii="Times New Roman" w:hAnsi="Times New Roman" w:cs="Times New Roman"/>
              </w:rPr>
              <w:t>. / 15</w:t>
            </w:r>
          </w:p>
        </w:tc>
        <w:tc>
          <w:tcPr>
            <w:tcW w:w="3368" w:type="dxa"/>
            <w:gridSpan w:val="4"/>
          </w:tcPr>
          <w:p w14:paraId="5ACE789A" w14:textId="77777777" w:rsidR="005A3F6E" w:rsidRPr="009F64E6" w:rsidRDefault="005A3F6E" w:rsidP="005A3F6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3DF57F6A" w14:textId="77777777" w:rsidR="005A3F6E" w:rsidRPr="009F64E6" w:rsidRDefault="005A3F6E" w:rsidP="005A3F6E">
            <w:pPr>
              <w:rPr>
                <w:rFonts w:ascii="Times New Roman" w:hAnsi="Times New Roman" w:cs="Times New Roman"/>
              </w:rPr>
            </w:pPr>
            <w:r>
              <w:rPr>
                <w:rFonts w:ascii="Times New Roman" w:hAnsi="Times New Roman" w:cs="Times New Roman"/>
              </w:rPr>
              <w:t>80</w:t>
            </w:r>
          </w:p>
        </w:tc>
        <w:tc>
          <w:tcPr>
            <w:tcW w:w="1603" w:type="dxa"/>
          </w:tcPr>
          <w:p w14:paraId="0E25ECB0"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5FF5D3FB"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893C66" w:rsidRPr="009F64E6" w14:paraId="27358B65" w14:textId="77777777" w:rsidTr="00FB57F5">
        <w:trPr>
          <w:trHeight w:val="284"/>
        </w:trPr>
        <w:tc>
          <w:tcPr>
            <w:tcW w:w="534" w:type="dxa"/>
          </w:tcPr>
          <w:p w14:paraId="40D2E46E" w14:textId="77777777" w:rsidR="00893C66" w:rsidRDefault="00D73E87" w:rsidP="00FB57F5">
            <w:pPr>
              <w:rPr>
                <w:rFonts w:ascii="Times New Roman" w:hAnsi="Times New Roman" w:cs="Times New Roman"/>
              </w:rPr>
            </w:pPr>
            <w:r>
              <w:rPr>
                <w:rFonts w:ascii="Times New Roman" w:hAnsi="Times New Roman" w:cs="Times New Roman"/>
              </w:rPr>
              <w:lastRenderedPageBreak/>
              <w:t>14.</w:t>
            </w:r>
          </w:p>
        </w:tc>
        <w:tc>
          <w:tcPr>
            <w:tcW w:w="3718" w:type="dxa"/>
          </w:tcPr>
          <w:p w14:paraId="75923530" w14:textId="77777777" w:rsidR="00893C66" w:rsidRDefault="00893C66" w:rsidP="00FB57F5">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789" w:type="dxa"/>
          </w:tcPr>
          <w:p w14:paraId="050F5B7E" w14:textId="77777777" w:rsidR="00893C66" w:rsidRDefault="00893C66" w:rsidP="00FB57F5">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c>
          <w:tcPr>
            <w:tcW w:w="1621" w:type="dxa"/>
          </w:tcPr>
          <w:p w14:paraId="3935975D" w14:textId="77777777" w:rsidR="00893C66" w:rsidRDefault="00893C66" w:rsidP="00FB57F5">
            <w:pPr>
              <w:rPr>
                <w:rFonts w:ascii="Times New Roman" w:hAnsi="Times New Roman" w:cs="Times New Roman"/>
              </w:rPr>
            </w:pPr>
            <w:r>
              <w:rPr>
                <w:rFonts w:ascii="Times New Roman" w:hAnsi="Times New Roman" w:cs="Times New Roman"/>
              </w:rPr>
              <w:t>1эт. / 5</w:t>
            </w:r>
          </w:p>
        </w:tc>
        <w:tc>
          <w:tcPr>
            <w:tcW w:w="789" w:type="dxa"/>
          </w:tcPr>
          <w:p w14:paraId="57FC932A" w14:textId="77777777" w:rsidR="00893C66" w:rsidRDefault="00893C66" w:rsidP="00FB57F5">
            <w:pPr>
              <w:rPr>
                <w:rFonts w:ascii="Times New Roman" w:hAnsi="Times New Roman" w:cs="Times New Roman"/>
              </w:rPr>
            </w:pPr>
            <w:r>
              <w:rPr>
                <w:rFonts w:ascii="Times New Roman" w:hAnsi="Times New Roman" w:cs="Times New Roman"/>
              </w:rPr>
              <w:t>-</w:t>
            </w:r>
          </w:p>
        </w:tc>
        <w:tc>
          <w:tcPr>
            <w:tcW w:w="879" w:type="dxa"/>
          </w:tcPr>
          <w:p w14:paraId="0FA69DEF" w14:textId="77777777" w:rsidR="00893C66" w:rsidRDefault="00893C66" w:rsidP="00FB57F5">
            <w:pPr>
              <w:rPr>
                <w:rFonts w:ascii="Times New Roman" w:hAnsi="Times New Roman" w:cs="Times New Roman"/>
              </w:rPr>
            </w:pPr>
            <w:r>
              <w:rPr>
                <w:rFonts w:ascii="Times New Roman" w:hAnsi="Times New Roman" w:cs="Times New Roman"/>
              </w:rPr>
              <w:t>-</w:t>
            </w:r>
          </w:p>
        </w:tc>
        <w:tc>
          <w:tcPr>
            <w:tcW w:w="850" w:type="dxa"/>
          </w:tcPr>
          <w:p w14:paraId="06058DFA"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850" w:type="dxa"/>
          </w:tcPr>
          <w:p w14:paraId="1E24737C"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677" w:type="dxa"/>
          </w:tcPr>
          <w:p w14:paraId="776F1058" w14:textId="77777777" w:rsidR="00893C66" w:rsidRDefault="00893C66" w:rsidP="00FB57F5">
            <w:pPr>
              <w:rPr>
                <w:rFonts w:ascii="Times New Roman" w:hAnsi="Times New Roman" w:cs="Times New Roman"/>
              </w:rPr>
            </w:pPr>
            <w:r>
              <w:rPr>
                <w:rFonts w:ascii="Times New Roman" w:hAnsi="Times New Roman" w:cs="Times New Roman"/>
              </w:rPr>
              <w:t>-</w:t>
            </w:r>
          </w:p>
        </w:tc>
        <w:tc>
          <w:tcPr>
            <w:tcW w:w="1603" w:type="dxa"/>
          </w:tcPr>
          <w:p w14:paraId="7AD2F7ED"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399" w:type="dxa"/>
            <w:gridSpan w:val="2"/>
          </w:tcPr>
          <w:p w14:paraId="0A7E37F6"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717D49D4" w14:textId="77777777" w:rsidTr="00FB57F5">
        <w:tc>
          <w:tcPr>
            <w:tcW w:w="534" w:type="dxa"/>
          </w:tcPr>
          <w:p w14:paraId="4C316FEB" w14:textId="77777777" w:rsidR="00893C66" w:rsidRDefault="00D73E87" w:rsidP="00FB57F5">
            <w:pPr>
              <w:rPr>
                <w:rFonts w:ascii="Times New Roman" w:hAnsi="Times New Roman" w:cs="Times New Roman"/>
              </w:rPr>
            </w:pPr>
            <w:r>
              <w:rPr>
                <w:rFonts w:ascii="Times New Roman" w:hAnsi="Times New Roman" w:cs="Times New Roman"/>
              </w:rPr>
              <w:t>15.</w:t>
            </w:r>
          </w:p>
        </w:tc>
        <w:tc>
          <w:tcPr>
            <w:tcW w:w="3718" w:type="dxa"/>
          </w:tcPr>
          <w:p w14:paraId="1F9F5620" w14:textId="77777777" w:rsidR="00893C66" w:rsidRDefault="00893C66" w:rsidP="00FB57F5">
            <w:pPr>
              <w:rPr>
                <w:rFonts w:ascii="Times New Roman" w:hAnsi="Times New Roman" w:cs="Times New Roman"/>
              </w:rPr>
            </w:pPr>
            <w:r>
              <w:rPr>
                <w:rFonts w:ascii="Times New Roman" w:hAnsi="Times New Roman" w:cs="Times New Roman"/>
              </w:rPr>
              <w:t>Заправка транспортных средств</w:t>
            </w:r>
          </w:p>
        </w:tc>
        <w:tc>
          <w:tcPr>
            <w:tcW w:w="789" w:type="dxa"/>
          </w:tcPr>
          <w:p w14:paraId="3EB7D59A" w14:textId="77777777" w:rsidR="00893C66" w:rsidRDefault="00893C66" w:rsidP="00FB57F5">
            <w:pPr>
              <w:rPr>
                <w:rFonts w:ascii="Times New Roman" w:hAnsi="Times New Roman" w:cs="Times New Roman"/>
              </w:rPr>
            </w:pPr>
            <w:r>
              <w:rPr>
                <w:rFonts w:ascii="Times New Roman" w:hAnsi="Times New Roman" w:cs="Times New Roman"/>
              </w:rPr>
              <w:t>4.9.1.1</w:t>
            </w:r>
          </w:p>
        </w:tc>
        <w:tc>
          <w:tcPr>
            <w:tcW w:w="1621" w:type="dxa"/>
          </w:tcPr>
          <w:p w14:paraId="2D8A55D4" w14:textId="77777777" w:rsidR="00893C66" w:rsidRDefault="00893C66"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2F0B7A89" w14:textId="77777777" w:rsidR="00893C66" w:rsidRDefault="00893C66" w:rsidP="00FB57F5">
            <w:pPr>
              <w:rPr>
                <w:rFonts w:ascii="Times New Roman" w:hAnsi="Times New Roman" w:cs="Times New Roman"/>
              </w:rPr>
            </w:pPr>
            <w:r>
              <w:rPr>
                <w:rFonts w:ascii="Times New Roman" w:hAnsi="Times New Roman" w:cs="Times New Roman"/>
              </w:rPr>
              <w:t>1000</w:t>
            </w:r>
          </w:p>
        </w:tc>
        <w:tc>
          <w:tcPr>
            <w:tcW w:w="879" w:type="dxa"/>
          </w:tcPr>
          <w:p w14:paraId="6668AF69" w14:textId="77777777" w:rsidR="00893C66" w:rsidRDefault="00893C66" w:rsidP="00FB57F5">
            <w:pPr>
              <w:rPr>
                <w:rFonts w:ascii="Times New Roman" w:hAnsi="Times New Roman" w:cs="Times New Roman"/>
              </w:rPr>
            </w:pPr>
            <w:r>
              <w:rPr>
                <w:rFonts w:ascii="Times New Roman" w:hAnsi="Times New Roman" w:cs="Times New Roman"/>
              </w:rPr>
              <w:t>3000</w:t>
            </w:r>
          </w:p>
        </w:tc>
        <w:tc>
          <w:tcPr>
            <w:tcW w:w="850" w:type="dxa"/>
          </w:tcPr>
          <w:p w14:paraId="591E4096"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850" w:type="dxa"/>
          </w:tcPr>
          <w:p w14:paraId="78A0947A"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677" w:type="dxa"/>
          </w:tcPr>
          <w:p w14:paraId="436D124B"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603" w:type="dxa"/>
          </w:tcPr>
          <w:p w14:paraId="4A639865" w14:textId="77777777" w:rsidR="00893C66" w:rsidRDefault="00893C66" w:rsidP="00FB57F5">
            <w:pPr>
              <w:rPr>
                <w:rFonts w:ascii="Times New Roman" w:hAnsi="Times New Roman" w:cs="Times New Roman"/>
              </w:rPr>
            </w:pPr>
            <w:r>
              <w:rPr>
                <w:rFonts w:ascii="Times New Roman" w:hAnsi="Times New Roman" w:cs="Times New Roman"/>
              </w:rPr>
              <w:t>1</w:t>
            </w:r>
          </w:p>
        </w:tc>
        <w:tc>
          <w:tcPr>
            <w:tcW w:w="1399" w:type="dxa"/>
            <w:gridSpan w:val="2"/>
          </w:tcPr>
          <w:p w14:paraId="69DA29AA" w14:textId="77777777" w:rsidR="00893C6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358C6C2C" w14:textId="77777777" w:rsidTr="00FB57F5">
        <w:tc>
          <w:tcPr>
            <w:tcW w:w="534" w:type="dxa"/>
          </w:tcPr>
          <w:p w14:paraId="6E863982" w14:textId="77777777" w:rsidR="00893C66" w:rsidRDefault="00D73E87" w:rsidP="00FB57F5">
            <w:pPr>
              <w:rPr>
                <w:rFonts w:ascii="Times New Roman" w:hAnsi="Times New Roman" w:cs="Times New Roman"/>
              </w:rPr>
            </w:pPr>
            <w:r>
              <w:rPr>
                <w:rFonts w:ascii="Times New Roman" w:hAnsi="Times New Roman" w:cs="Times New Roman"/>
              </w:rPr>
              <w:t>16.</w:t>
            </w:r>
          </w:p>
        </w:tc>
        <w:tc>
          <w:tcPr>
            <w:tcW w:w="3718" w:type="dxa"/>
          </w:tcPr>
          <w:p w14:paraId="2E5914DB" w14:textId="77777777" w:rsidR="00893C66" w:rsidRPr="009F64E6" w:rsidRDefault="00893C66" w:rsidP="00FB57F5">
            <w:pPr>
              <w:rPr>
                <w:rFonts w:ascii="Times New Roman" w:hAnsi="Times New Roman" w:cs="Times New Roman"/>
              </w:rPr>
            </w:pPr>
            <w:r>
              <w:rPr>
                <w:rFonts w:ascii="Times New Roman" w:hAnsi="Times New Roman" w:cs="Times New Roman"/>
              </w:rPr>
              <w:t>Автомобильные мойки</w:t>
            </w:r>
          </w:p>
        </w:tc>
        <w:tc>
          <w:tcPr>
            <w:tcW w:w="789" w:type="dxa"/>
          </w:tcPr>
          <w:p w14:paraId="2A81ED4D" w14:textId="77777777" w:rsidR="00893C66" w:rsidRPr="009F64E6" w:rsidRDefault="00893C66" w:rsidP="00FB57F5">
            <w:pPr>
              <w:rPr>
                <w:rFonts w:ascii="Times New Roman" w:hAnsi="Times New Roman" w:cs="Times New Roman"/>
              </w:rPr>
            </w:pPr>
            <w:r>
              <w:rPr>
                <w:rFonts w:ascii="Times New Roman" w:hAnsi="Times New Roman" w:cs="Times New Roman"/>
              </w:rPr>
              <w:t>4.9.1.3</w:t>
            </w:r>
          </w:p>
        </w:tc>
        <w:tc>
          <w:tcPr>
            <w:tcW w:w="1621" w:type="dxa"/>
          </w:tcPr>
          <w:p w14:paraId="55797159" w14:textId="77777777" w:rsidR="00893C66" w:rsidRDefault="00893C66"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2EFE3D06" w14:textId="77777777" w:rsidR="00893C66" w:rsidRDefault="00893C66" w:rsidP="00FB57F5">
            <w:pPr>
              <w:rPr>
                <w:rFonts w:ascii="Times New Roman" w:hAnsi="Times New Roman" w:cs="Times New Roman"/>
              </w:rPr>
            </w:pPr>
            <w:r>
              <w:rPr>
                <w:rFonts w:ascii="Times New Roman" w:hAnsi="Times New Roman" w:cs="Times New Roman"/>
              </w:rPr>
              <w:t>1000</w:t>
            </w:r>
          </w:p>
        </w:tc>
        <w:tc>
          <w:tcPr>
            <w:tcW w:w="879" w:type="dxa"/>
          </w:tcPr>
          <w:p w14:paraId="6A77D2EA" w14:textId="77777777" w:rsidR="00893C66" w:rsidRDefault="00893C66" w:rsidP="00FB57F5">
            <w:pPr>
              <w:rPr>
                <w:rFonts w:ascii="Times New Roman" w:hAnsi="Times New Roman" w:cs="Times New Roman"/>
              </w:rPr>
            </w:pPr>
            <w:r>
              <w:rPr>
                <w:rFonts w:ascii="Times New Roman" w:hAnsi="Times New Roman" w:cs="Times New Roman"/>
              </w:rPr>
              <w:t>5000</w:t>
            </w:r>
          </w:p>
        </w:tc>
        <w:tc>
          <w:tcPr>
            <w:tcW w:w="850" w:type="dxa"/>
          </w:tcPr>
          <w:p w14:paraId="11E33CA4"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850" w:type="dxa"/>
          </w:tcPr>
          <w:p w14:paraId="559A2D0E"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677" w:type="dxa"/>
          </w:tcPr>
          <w:p w14:paraId="16BF44E2"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603" w:type="dxa"/>
          </w:tcPr>
          <w:p w14:paraId="42C260ED" w14:textId="77777777" w:rsidR="00893C66" w:rsidRDefault="00893C66" w:rsidP="00FB57F5">
            <w:pPr>
              <w:rPr>
                <w:rFonts w:ascii="Times New Roman" w:hAnsi="Times New Roman" w:cs="Times New Roman"/>
              </w:rPr>
            </w:pPr>
            <w:r>
              <w:rPr>
                <w:rFonts w:ascii="Times New Roman" w:hAnsi="Times New Roman" w:cs="Times New Roman"/>
              </w:rPr>
              <w:t>1</w:t>
            </w:r>
          </w:p>
        </w:tc>
        <w:tc>
          <w:tcPr>
            <w:tcW w:w="1399" w:type="dxa"/>
            <w:gridSpan w:val="2"/>
          </w:tcPr>
          <w:p w14:paraId="360D413C" w14:textId="77777777" w:rsidR="00893C6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28A033C4" w14:textId="77777777" w:rsidTr="00FB57F5">
        <w:tc>
          <w:tcPr>
            <w:tcW w:w="534" w:type="dxa"/>
          </w:tcPr>
          <w:p w14:paraId="671E9180" w14:textId="77777777" w:rsidR="00893C66" w:rsidRPr="009F64E6" w:rsidRDefault="00D73E87" w:rsidP="00FB57F5">
            <w:pPr>
              <w:rPr>
                <w:rFonts w:ascii="Times New Roman" w:hAnsi="Times New Roman" w:cs="Times New Roman"/>
              </w:rPr>
            </w:pPr>
            <w:r>
              <w:rPr>
                <w:rFonts w:ascii="Times New Roman" w:hAnsi="Times New Roman" w:cs="Times New Roman"/>
              </w:rPr>
              <w:t>17.</w:t>
            </w:r>
          </w:p>
        </w:tc>
        <w:tc>
          <w:tcPr>
            <w:tcW w:w="3718" w:type="dxa"/>
          </w:tcPr>
          <w:p w14:paraId="1AC0BA36" w14:textId="77777777" w:rsidR="00893C66" w:rsidRDefault="00893C66" w:rsidP="00FB57F5">
            <w:pPr>
              <w:rPr>
                <w:rFonts w:ascii="Times New Roman" w:hAnsi="Times New Roman" w:cs="Times New Roman"/>
              </w:rPr>
            </w:pPr>
            <w:r>
              <w:rPr>
                <w:rFonts w:ascii="Times New Roman" w:hAnsi="Times New Roman" w:cs="Times New Roman"/>
              </w:rPr>
              <w:t>Ремонт автомобилей</w:t>
            </w:r>
          </w:p>
        </w:tc>
        <w:tc>
          <w:tcPr>
            <w:tcW w:w="789" w:type="dxa"/>
          </w:tcPr>
          <w:p w14:paraId="6EB473DE" w14:textId="77777777" w:rsidR="00893C66" w:rsidRDefault="00893C66" w:rsidP="00FB57F5">
            <w:pPr>
              <w:rPr>
                <w:rFonts w:ascii="Times New Roman" w:hAnsi="Times New Roman" w:cs="Times New Roman"/>
              </w:rPr>
            </w:pPr>
            <w:r>
              <w:rPr>
                <w:rFonts w:ascii="Times New Roman" w:hAnsi="Times New Roman" w:cs="Times New Roman"/>
              </w:rPr>
              <w:t>4.9.1.4</w:t>
            </w:r>
          </w:p>
        </w:tc>
        <w:tc>
          <w:tcPr>
            <w:tcW w:w="1621" w:type="dxa"/>
          </w:tcPr>
          <w:p w14:paraId="1BCE0C14" w14:textId="77777777" w:rsidR="00893C66" w:rsidRDefault="00893C66"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4AB21BA1" w14:textId="77777777" w:rsidR="00893C66" w:rsidRDefault="00893C66" w:rsidP="00FB57F5">
            <w:pPr>
              <w:rPr>
                <w:rFonts w:ascii="Times New Roman" w:hAnsi="Times New Roman" w:cs="Times New Roman"/>
              </w:rPr>
            </w:pPr>
            <w:r>
              <w:rPr>
                <w:rFonts w:ascii="Times New Roman" w:hAnsi="Times New Roman" w:cs="Times New Roman"/>
              </w:rPr>
              <w:t>-</w:t>
            </w:r>
          </w:p>
        </w:tc>
        <w:tc>
          <w:tcPr>
            <w:tcW w:w="879" w:type="dxa"/>
          </w:tcPr>
          <w:p w14:paraId="2DDACA74" w14:textId="77777777" w:rsidR="00893C66" w:rsidRDefault="00893C66" w:rsidP="00FB57F5">
            <w:pPr>
              <w:rPr>
                <w:rFonts w:ascii="Times New Roman" w:hAnsi="Times New Roman" w:cs="Times New Roman"/>
              </w:rPr>
            </w:pPr>
            <w:r>
              <w:rPr>
                <w:rFonts w:ascii="Times New Roman" w:hAnsi="Times New Roman" w:cs="Times New Roman"/>
              </w:rPr>
              <w:t>-</w:t>
            </w:r>
          </w:p>
        </w:tc>
        <w:tc>
          <w:tcPr>
            <w:tcW w:w="850" w:type="dxa"/>
          </w:tcPr>
          <w:p w14:paraId="3D958B40"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850" w:type="dxa"/>
          </w:tcPr>
          <w:p w14:paraId="2D0BD830"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677" w:type="dxa"/>
          </w:tcPr>
          <w:p w14:paraId="3A717D48"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603" w:type="dxa"/>
          </w:tcPr>
          <w:p w14:paraId="2EE016D0" w14:textId="77777777" w:rsidR="00893C66" w:rsidRDefault="00893C66" w:rsidP="00FB57F5">
            <w:pPr>
              <w:rPr>
                <w:rFonts w:ascii="Times New Roman" w:hAnsi="Times New Roman" w:cs="Times New Roman"/>
              </w:rPr>
            </w:pPr>
            <w:r>
              <w:rPr>
                <w:rFonts w:ascii="Times New Roman" w:hAnsi="Times New Roman" w:cs="Times New Roman"/>
              </w:rPr>
              <w:t>1</w:t>
            </w:r>
          </w:p>
        </w:tc>
        <w:tc>
          <w:tcPr>
            <w:tcW w:w="1399" w:type="dxa"/>
            <w:gridSpan w:val="2"/>
          </w:tcPr>
          <w:p w14:paraId="65D7F35D" w14:textId="77777777" w:rsidR="00893C6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15DC4C33" w14:textId="77777777" w:rsidTr="00FB57F5">
        <w:tc>
          <w:tcPr>
            <w:tcW w:w="534" w:type="dxa"/>
          </w:tcPr>
          <w:p w14:paraId="24EEBF25" w14:textId="77777777" w:rsidR="00893C66" w:rsidRPr="009F64E6" w:rsidRDefault="00D73E87" w:rsidP="00FB57F5">
            <w:pPr>
              <w:rPr>
                <w:rFonts w:ascii="Times New Roman" w:hAnsi="Times New Roman" w:cs="Times New Roman"/>
              </w:rPr>
            </w:pPr>
            <w:r>
              <w:rPr>
                <w:rFonts w:ascii="Times New Roman" w:hAnsi="Times New Roman" w:cs="Times New Roman"/>
              </w:rPr>
              <w:t>18.</w:t>
            </w:r>
          </w:p>
        </w:tc>
        <w:tc>
          <w:tcPr>
            <w:tcW w:w="3718" w:type="dxa"/>
          </w:tcPr>
          <w:p w14:paraId="7627B938" w14:textId="77777777" w:rsidR="00893C66" w:rsidRDefault="00893C66" w:rsidP="00FB57F5">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6CF97DD2" w14:textId="77777777" w:rsidR="00893C66" w:rsidRDefault="00893C66" w:rsidP="00FB57F5">
            <w:pPr>
              <w:rPr>
                <w:rFonts w:ascii="Times New Roman" w:hAnsi="Times New Roman" w:cs="Times New Roman"/>
              </w:rPr>
            </w:pPr>
            <w:r>
              <w:rPr>
                <w:rFonts w:ascii="Times New Roman" w:hAnsi="Times New Roman" w:cs="Times New Roman"/>
              </w:rPr>
              <w:t>8.3</w:t>
            </w:r>
          </w:p>
        </w:tc>
        <w:tc>
          <w:tcPr>
            <w:tcW w:w="9668" w:type="dxa"/>
            <w:gridSpan w:val="9"/>
          </w:tcPr>
          <w:p w14:paraId="3A5CD175" w14:textId="77777777" w:rsidR="00893C66" w:rsidRDefault="00893C66"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893C66" w:rsidRPr="009F64E6" w14:paraId="49A4CF25" w14:textId="77777777" w:rsidTr="00FB57F5">
        <w:tc>
          <w:tcPr>
            <w:tcW w:w="534" w:type="dxa"/>
          </w:tcPr>
          <w:p w14:paraId="3F63FA13" w14:textId="77777777" w:rsidR="00893C66" w:rsidRPr="009F64E6" w:rsidRDefault="00D73E87" w:rsidP="00FB57F5">
            <w:pPr>
              <w:rPr>
                <w:rFonts w:ascii="Times New Roman" w:hAnsi="Times New Roman" w:cs="Times New Roman"/>
              </w:rPr>
            </w:pPr>
            <w:r>
              <w:rPr>
                <w:rFonts w:ascii="Times New Roman" w:hAnsi="Times New Roman" w:cs="Times New Roman"/>
              </w:rPr>
              <w:t>19.</w:t>
            </w:r>
          </w:p>
        </w:tc>
        <w:tc>
          <w:tcPr>
            <w:tcW w:w="3718" w:type="dxa"/>
          </w:tcPr>
          <w:p w14:paraId="797D718E" w14:textId="77777777" w:rsidR="00893C66" w:rsidRPr="009F64E6" w:rsidRDefault="00893C66"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5C7A5FCD" w14:textId="77777777" w:rsidR="00893C66" w:rsidRPr="009F64E6" w:rsidRDefault="00893C66" w:rsidP="00FB57F5">
            <w:pPr>
              <w:rPr>
                <w:rFonts w:ascii="Times New Roman" w:hAnsi="Times New Roman" w:cs="Times New Roman"/>
              </w:rPr>
            </w:pPr>
            <w:r>
              <w:rPr>
                <w:rFonts w:ascii="Times New Roman" w:hAnsi="Times New Roman" w:cs="Times New Roman"/>
              </w:rPr>
              <w:t>12.0</w:t>
            </w:r>
          </w:p>
        </w:tc>
        <w:tc>
          <w:tcPr>
            <w:tcW w:w="9668" w:type="dxa"/>
            <w:gridSpan w:val="9"/>
          </w:tcPr>
          <w:p w14:paraId="5DBA2831" w14:textId="77777777" w:rsidR="00893C66" w:rsidRPr="009F64E6" w:rsidRDefault="00893C66"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893C66" w:rsidRPr="009F64E6" w14:paraId="7F4D43FA" w14:textId="77777777" w:rsidTr="00FB57F5">
        <w:tc>
          <w:tcPr>
            <w:tcW w:w="534" w:type="dxa"/>
          </w:tcPr>
          <w:p w14:paraId="52AB9522" w14:textId="77777777" w:rsidR="00893C66" w:rsidRPr="009F64E6" w:rsidRDefault="00D73E87" w:rsidP="00FB57F5">
            <w:pPr>
              <w:rPr>
                <w:rFonts w:ascii="Times New Roman" w:hAnsi="Times New Roman" w:cs="Times New Roman"/>
              </w:rPr>
            </w:pPr>
            <w:r>
              <w:rPr>
                <w:rFonts w:ascii="Times New Roman" w:hAnsi="Times New Roman" w:cs="Times New Roman"/>
              </w:rPr>
              <w:t>20.</w:t>
            </w:r>
          </w:p>
        </w:tc>
        <w:tc>
          <w:tcPr>
            <w:tcW w:w="3718" w:type="dxa"/>
          </w:tcPr>
          <w:p w14:paraId="1B851943" w14:textId="77777777" w:rsidR="00893C66" w:rsidRPr="009F64E6" w:rsidRDefault="00893C66"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5C26E5FF" w14:textId="77777777" w:rsidR="00893C66" w:rsidRPr="009F64E6" w:rsidRDefault="00893C66" w:rsidP="00FB57F5">
            <w:pPr>
              <w:rPr>
                <w:rFonts w:ascii="Times New Roman" w:hAnsi="Times New Roman" w:cs="Times New Roman"/>
              </w:rPr>
            </w:pPr>
            <w:r>
              <w:rPr>
                <w:rFonts w:ascii="Times New Roman" w:hAnsi="Times New Roman" w:cs="Times New Roman"/>
              </w:rPr>
              <w:t>12.0.1</w:t>
            </w:r>
          </w:p>
        </w:tc>
        <w:tc>
          <w:tcPr>
            <w:tcW w:w="9668" w:type="dxa"/>
            <w:gridSpan w:val="9"/>
          </w:tcPr>
          <w:p w14:paraId="5B524C7D" w14:textId="77777777" w:rsidR="00893C66" w:rsidRPr="009F64E6" w:rsidRDefault="00893C66"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893C66" w:rsidRPr="009F64E6" w14:paraId="5560A3AE" w14:textId="77777777" w:rsidTr="00FB57F5">
        <w:tc>
          <w:tcPr>
            <w:tcW w:w="534" w:type="dxa"/>
          </w:tcPr>
          <w:p w14:paraId="5235D597" w14:textId="77777777" w:rsidR="00893C66" w:rsidRPr="009F64E6" w:rsidRDefault="00D73E87" w:rsidP="00FB57F5">
            <w:pPr>
              <w:rPr>
                <w:rFonts w:ascii="Times New Roman" w:hAnsi="Times New Roman" w:cs="Times New Roman"/>
              </w:rPr>
            </w:pPr>
            <w:r>
              <w:rPr>
                <w:rFonts w:ascii="Times New Roman" w:hAnsi="Times New Roman" w:cs="Times New Roman"/>
              </w:rPr>
              <w:t>21.</w:t>
            </w:r>
          </w:p>
        </w:tc>
        <w:tc>
          <w:tcPr>
            <w:tcW w:w="3718" w:type="dxa"/>
          </w:tcPr>
          <w:p w14:paraId="764FE0C9" w14:textId="77777777" w:rsidR="00893C66" w:rsidRPr="009F64E6" w:rsidRDefault="00893C66"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716F848A" w14:textId="77777777" w:rsidR="00893C66" w:rsidRPr="009F64E6" w:rsidRDefault="00893C66" w:rsidP="00FB57F5">
            <w:pPr>
              <w:rPr>
                <w:rFonts w:ascii="Times New Roman" w:hAnsi="Times New Roman" w:cs="Times New Roman"/>
              </w:rPr>
            </w:pPr>
            <w:r>
              <w:rPr>
                <w:rFonts w:ascii="Times New Roman" w:hAnsi="Times New Roman" w:cs="Times New Roman"/>
              </w:rPr>
              <w:t>12.0.2</w:t>
            </w:r>
          </w:p>
        </w:tc>
        <w:tc>
          <w:tcPr>
            <w:tcW w:w="9668" w:type="dxa"/>
            <w:gridSpan w:val="9"/>
          </w:tcPr>
          <w:p w14:paraId="5E3C9658" w14:textId="77777777" w:rsidR="00893C66" w:rsidRPr="009F64E6" w:rsidRDefault="00893C66" w:rsidP="00FB57F5">
            <w:pPr>
              <w:jc w:val="center"/>
              <w:rPr>
                <w:rFonts w:ascii="Times New Roman" w:hAnsi="Times New Roman" w:cs="Times New Roman"/>
              </w:rPr>
            </w:pPr>
            <w:r>
              <w:rPr>
                <w:rFonts w:ascii="Times New Roman" w:hAnsi="Times New Roman" w:cs="Times New Roman"/>
              </w:rPr>
              <w:t>Не подлежит установлению</w:t>
            </w:r>
          </w:p>
        </w:tc>
      </w:tr>
    </w:tbl>
    <w:p w14:paraId="777431C2" w14:textId="77777777" w:rsidR="00D73E87" w:rsidRDefault="00D73E87" w:rsidP="00893C66">
      <w:pPr>
        <w:rPr>
          <w:rFonts w:ascii="Times New Roman" w:hAnsi="Times New Roman" w:cs="Times New Roman"/>
        </w:rPr>
      </w:pPr>
    </w:p>
    <w:p w14:paraId="3FA5E0BA" w14:textId="77777777" w:rsidR="00893C66" w:rsidRPr="009F64E6" w:rsidRDefault="00893C66" w:rsidP="00893C66">
      <w:pPr>
        <w:rPr>
          <w:rFonts w:ascii="Times New Roman" w:hAnsi="Times New Roman" w:cs="Times New Roman"/>
        </w:rPr>
      </w:pPr>
      <w:r>
        <w:rPr>
          <w:rFonts w:ascii="Times New Roman" w:hAnsi="Times New Roman" w:cs="Times New Roman"/>
        </w:rPr>
        <w:t xml:space="preserve">Таблица </w:t>
      </w:r>
      <w:r w:rsidR="00D73E87">
        <w:rPr>
          <w:rFonts w:ascii="Times New Roman" w:hAnsi="Times New Roman" w:cs="Times New Roman"/>
        </w:rPr>
        <w:t>4</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893C66" w:rsidRPr="009F64E6" w14:paraId="64F8DDC3" w14:textId="77777777" w:rsidTr="00FB57F5">
        <w:tc>
          <w:tcPr>
            <w:tcW w:w="534" w:type="dxa"/>
            <w:vMerge w:val="restart"/>
          </w:tcPr>
          <w:p w14:paraId="59AB2625"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15E34CD5"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4C0756BA"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5097051F"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4CAC5126"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09B2054F"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0D826DC3"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5FB97EF2"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6A47F117"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2"/>
            </w:r>
          </w:p>
        </w:tc>
      </w:tr>
      <w:tr w:rsidR="00893C66" w:rsidRPr="009F64E6" w14:paraId="33BF265E" w14:textId="77777777" w:rsidTr="00FB57F5">
        <w:tc>
          <w:tcPr>
            <w:tcW w:w="534" w:type="dxa"/>
            <w:vMerge/>
          </w:tcPr>
          <w:p w14:paraId="3A607CF3" w14:textId="77777777" w:rsidR="00893C66" w:rsidRPr="009F64E6" w:rsidRDefault="00893C66" w:rsidP="00FB57F5">
            <w:pPr>
              <w:rPr>
                <w:rFonts w:ascii="Times New Roman" w:hAnsi="Times New Roman" w:cs="Times New Roman"/>
              </w:rPr>
            </w:pPr>
          </w:p>
        </w:tc>
        <w:tc>
          <w:tcPr>
            <w:tcW w:w="3718" w:type="dxa"/>
            <w:vMerge/>
          </w:tcPr>
          <w:p w14:paraId="22A63A77" w14:textId="77777777" w:rsidR="00893C66" w:rsidRPr="009F64E6" w:rsidRDefault="00893C66" w:rsidP="00FB57F5">
            <w:pPr>
              <w:rPr>
                <w:rFonts w:ascii="Times New Roman" w:hAnsi="Times New Roman" w:cs="Times New Roman"/>
              </w:rPr>
            </w:pPr>
          </w:p>
        </w:tc>
        <w:tc>
          <w:tcPr>
            <w:tcW w:w="789" w:type="dxa"/>
            <w:vMerge/>
          </w:tcPr>
          <w:p w14:paraId="5E1DA5F2" w14:textId="77777777" w:rsidR="00893C66" w:rsidRPr="009F64E6" w:rsidRDefault="00893C66" w:rsidP="00FB57F5">
            <w:pPr>
              <w:rPr>
                <w:rFonts w:ascii="Times New Roman" w:hAnsi="Times New Roman" w:cs="Times New Roman"/>
              </w:rPr>
            </w:pPr>
          </w:p>
        </w:tc>
        <w:tc>
          <w:tcPr>
            <w:tcW w:w="1621" w:type="dxa"/>
            <w:vMerge/>
          </w:tcPr>
          <w:p w14:paraId="32741007" w14:textId="77777777" w:rsidR="00893C66" w:rsidRPr="009F64E6" w:rsidRDefault="00893C66" w:rsidP="00FB57F5">
            <w:pPr>
              <w:rPr>
                <w:rFonts w:ascii="Times New Roman" w:hAnsi="Times New Roman" w:cs="Times New Roman"/>
              </w:rPr>
            </w:pPr>
          </w:p>
        </w:tc>
        <w:tc>
          <w:tcPr>
            <w:tcW w:w="789" w:type="dxa"/>
          </w:tcPr>
          <w:p w14:paraId="2997B197"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w:t>
            </w:r>
          </w:p>
        </w:tc>
        <w:tc>
          <w:tcPr>
            <w:tcW w:w="771" w:type="dxa"/>
          </w:tcPr>
          <w:p w14:paraId="3B84A78D"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6B1CA0D0"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мин</w:t>
            </w:r>
          </w:p>
        </w:tc>
        <w:tc>
          <w:tcPr>
            <w:tcW w:w="1134" w:type="dxa"/>
          </w:tcPr>
          <w:p w14:paraId="44524E8A" w14:textId="77777777" w:rsidR="00893C66" w:rsidRPr="009F64E6" w:rsidRDefault="00893C66"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249BCB18" w14:textId="77777777" w:rsidR="00893C66" w:rsidRPr="009F64E6" w:rsidRDefault="00893C66" w:rsidP="00FB57F5">
            <w:pPr>
              <w:rPr>
                <w:rFonts w:ascii="Times New Roman" w:hAnsi="Times New Roman" w:cs="Times New Roman"/>
              </w:rPr>
            </w:pPr>
          </w:p>
        </w:tc>
        <w:tc>
          <w:tcPr>
            <w:tcW w:w="1276" w:type="dxa"/>
          </w:tcPr>
          <w:p w14:paraId="07CB0BB9" w14:textId="77777777" w:rsidR="00893C66" w:rsidRPr="009F64E6" w:rsidRDefault="00893C66" w:rsidP="00FB57F5">
            <w:pPr>
              <w:rPr>
                <w:rFonts w:ascii="Times New Roman" w:hAnsi="Times New Roman" w:cs="Times New Roman"/>
              </w:rPr>
            </w:pPr>
          </w:p>
        </w:tc>
        <w:tc>
          <w:tcPr>
            <w:tcW w:w="1559" w:type="dxa"/>
          </w:tcPr>
          <w:p w14:paraId="138D6DEF" w14:textId="77777777" w:rsidR="00893C66" w:rsidRPr="009F64E6" w:rsidRDefault="00893C66" w:rsidP="00FB57F5">
            <w:pPr>
              <w:rPr>
                <w:rFonts w:ascii="Times New Roman" w:hAnsi="Times New Roman" w:cs="Times New Roman"/>
              </w:rPr>
            </w:pPr>
          </w:p>
        </w:tc>
      </w:tr>
      <w:tr w:rsidR="00893C66" w:rsidRPr="009F64E6" w14:paraId="33BDE226" w14:textId="77777777" w:rsidTr="00FB57F5">
        <w:tc>
          <w:tcPr>
            <w:tcW w:w="534" w:type="dxa"/>
          </w:tcPr>
          <w:p w14:paraId="472FB4FF"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3718" w:type="dxa"/>
          </w:tcPr>
          <w:p w14:paraId="0C3F741B" w14:textId="77777777" w:rsidR="00893C66" w:rsidRPr="009F64E6" w:rsidRDefault="00893C66" w:rsidP="00FB57F5">
            <w:pPr>
              <w:rPr>
                <w:rFonts w:ascii="Times New Roman" w:hAnsi="Times New Roman" w:cs="Times New Roman"/>
              </w:rPr>
            </w:pPr>
            <w:r>
              <w:rPr>
                <w:rFonts w:ascii="Times New Roman" w:hAnsi="Times New Roman" w:cs="Times New Roman"/>
              </w:rPr>
              <w:t>Магазины</w:t>
            </w:r>
          </w:p>
        </w:tc>
        <w:tc>
          <w:tcPr>
            <w:tcW w:w="789" w:type="dxa"/>
          </w:tcPr>
          <w:p w14:paraId="7955DEA3" w14:textId="77777777" w:rsidR="00893C66" w:rsidRPr="009F64E6" w:rsidRDefault="00893C66" w:rsidP="00FB57F5">
            <w:pPr>
              <w:rPr>
                <w:rFonts w:ascii="Times New Roman" w:hAnsi="Times New Roman" w:cs="Times New Roman"/>
              </w:rPr>
            </w:pPr>
            <w:r>
              <w:rPr>
                <w:rFonts w:ascii="Times New Roman" w:hAnsi="Times New Roman" w:cs="Times New Roman"/>
              </w:rPr>
              <w:t>4.4</w:t>
            </w:r>
          </w:p>
        </w:tc>
        <w:tc>
          <w:tcPr>
            <w:tcW w:w="1621" w:type="dxa"/>
          </w:tcPr>
          <w:p w14:paraId="6E4B0135" w14:textId="77777777" w:rsidR="00893C66" w:rsidRPr="009F64E6" w:rsidRDefault="00893C66"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4E7A40F8"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771" w:type="dxa"/>
          </w:tcPr>
          <w:p w14:paraId="431B4788"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134" w:type="dxa"/>
          </w:tcPr>
          <w:p w14:paraId="0893F34B"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134" w:type="dxa"/>
          </w:tcPr>
          <w:p w14:paraId="2EE93148"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417" w:type="dxa"/>
          </w:tcPr>
          <w:p w14:paraId="43145100" w14:textId="77777777" w:rsidR="00893C66" w:rsidRPr="009F64E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7D744F87"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721BE8C6"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52B3FCBD" w14:textId="77777777" w:rsidTr="00FB57F5">
        <w:tc>
          <w:tcPr>
            <w:tcW w:w="534" w:type="dxa"/>
          </w:tcPr>
          <w:p w14:paraId="1699AD24" w14:textId="77777777" w:rsidR="00893C66" w:rsidRPr="009F64E6" w:rsidRDefault="00893C66" w:rsidP="00FB57F5">
            <w:pPr>
              <w:rPr>
                <w:rFonts w:ascii="Times New Roman" w:hAnsi="Times New Roman" w:cs="Times New Roman"/>
              </w:rPr>
            </w:pPr>
            <w:r>
              <w:rPr>
                <w:rFonts w:ascii="Times New Roman" w:hAnsi="Times New Roman" w:cs="Times New Roman"/>
              </w:rPr>
              <w:t>2.</w:t>
            </w:r>
          </w:p>
        </w:tc>
        <w:tc>
          <w:tcPr>
            <w:tcW w:w="3718" w:type="dxa"/>
          </w:tcPr>
          <w:p w14:paraId="2093EFAF" w14:textId="77777777" w:rsidR="00893C66" w:rsidRPr="009F64E6" w:rsidRDefault="00893C66" w:rsidP="00FB57F5">
            <w:pPr>
              <w:rPr>
                <w:rFonts w:ascii="Times New Roman" w:hAnsi="Times New Roman" w:cs="Times New Roman"/>
              </w:rPr>
            </w:pPr>
            <w:r>
              <w:rPr>
                <w:rFonts w:ascii="Times New Roman" w:hAnsi="Times New Roman" w:cs="Times New Roman"/>
              </w:rPr>
              <w:t>Общественное питание</w:t>
            </w:r>
          </w:p>
        </w:tc>
        <w:tc>
          <w:tcPr>
            <w:tcW w:w="789" w:type="dxa"/>
          </w:tcPr>
          <w:p w14:paraId="665EC97D" w14:textId="77777777" w:rsidR="00893C66" w:rsidRPr="009F64E6" w:rsidRDefault="00893C66" w:rsidP="00FB57F5">
            <w:pPr>
              <w:rPr>
                <w:rFonts w:ascii="Times New Roman" w:hAnsi="Times New Roman" w:cs="Times New Roman"/>
              </w:rPr>
            </w:pPr>
            <w:r>
              <w:rPr>
                <w:rFonts w:ascii="Times New Roman" w:hAnsi="Times New Roman" w:cs="Times New Roman"/>
              </w:rPr>
              <w:t>4.6</w:t>
            </w:r>
          </w:p>
        </w:tc>
        <w:tc>
          <w:tcPr>
            <w:tcW w:w="1621" w:type="dxa"/>
          </w:tcPr>
          <w:p w14:paraId="5D64B419" w14:textId="77777777" w:rsidR="00893C66" w:rsidRPr="009F64E6" w:rsidRDefault="00893C66"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7B5E0E4D"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771" w:type="dxa"/>
          </w:tcPr>
          <w:p w14:paraId="62579D67" w14:textId="77777777" w:rsidR="00893C66" w:rsidRPr="009F64E6" w:rsidRDefault="00893C66" w:rsidP="00FB57F5">
            <w:pPr>
              <w:rPr>
                <w:rFonts w:ascii="Times New Roman" w:hAnsi="Times New Roman" w:cs="Times New Roman"/>
              </w:rPr>
            </w:pPr>
            <w:r>
              <w:rPr>
                <w:rFonts w:ascii="Times New Roman" w:hAnsi="Times New Roman" w:cs="Times New Roman"/>
              </w:rPr>
              <w:t>-</w:t>
            </w:r>
          </w:p>
        </w:tc>
        <w:tc>
          <w:tcPr>
            <w:tcW w:w="1134" w:type="dxa"/>
          </w:tcPr>
          <w:p w14:paraId="563E54F4" w14:textId="77777777" w:rsidR="00893C66" w:rsidRPr="009F64E6" w:rsidRDefault="00893C66" w:rsidP="00FB57F5">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304DFAFE" w14:textId="77777777" w:rsidR="00893C66" w:rsidRPr="009F64E6" w:rsidRDefault="00893C66" w:rsidP="00FB57F5">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3AA2C0C2" w14:textId="77777777" w:rsidR="00893C66" w:rsidRPr="009F64E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10C9AE31"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242C4DDE"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55E6F655" w14:textId="77777777" w:rsidTr="00FB57F5">
        <w:tc>
          <w:tcPr>
            <w:tcW w:w="534" w:type="dxa"/>
          </w:tcPr>
          <w:p w14:paraId="5DF3B640" w14:textId="77777777" w:rsidR="00893C66" w:rsidRDefault="00893C66" w:rsidP="00FB57F5">
            <w:pPr>
              <w:rPr>
                <w:rFonts w:ascii="Times New Roman" w:hAnsi="Times New Roman" w:cs="Times New Roman"/>
              </w:rPr>
            </w:pPr>
            <w:r>
              <w:rPr>
                <w:rFonts w:ascii="Times New Roman" w:hAnsi="Times New Roman" w:cs="Times New Roman"/>
              </w:rPr>
              <w:t>3.</w:t>
            </w:r>
          </w:p>
        </w:tc>
        <w:tc>
          <w:tcPr>
            <w:tcW w:w="3718" w:type="dxa"/>
          </w:tcPr>
          <w:p w14:paraId="69A39C0D" w14:textId="77777777" w:rsidR="00893C66" w:rsidRDefault="00893C66" w:rsidP="00FB57F5">
            <w:pPr>
              <w:rPr>
                <w:rFonts w:ascii="Times New Roman" w:hAnsi="Times New Roman" w:cs="Times New Roman"/>
              </w:rPr>
            </w:pPr>
            <w:r>
              <w:rPr>
                <w:rFonts w:ascii="Times New Roman" w:hAnsi="Times New Roman" w:cs="Times New Roman"/>
              </w:rPr>
              <w:t>Легкая промышленность</w:t>
            </w:r>
          </w:p>
        </w:tc>
        <w:tc>
          <w:tcPr>
            <w:tcW w:w="789" w:type="dxa"/>
          </w:tcPr>
          <w:p w14:paraId="44A680A7" w14:textId="77777777" w:rsidR="00893C66" w:rsidRDefault="00893C66" w:rsidP="00FB57F5">
            <w:pPr>
              <w:rPr>
                <w:rFonts w:ascii="Times New Roman" w:hAnsi="Times New Roman" w:cs="Times New Roman"/>
              </w:rPr>
            </w:pPr>
            <w:r>
              <w:rPr>
                <w:rFonts w:ascii="Times New Roman" w:hAnsi="Times New Roman" w:cs="Times New Roman"/>
              </w:rPr>
              <w:t>6.3</w:t>
            </w:r>
          </w:p>
        </w:tc>
        <w:tc>
          <w:tcPr>
            <w:tcW w:w="1621" w:type="dxa"/>
          </w:tcPr>
          <w:p w14:paraId="42A27004" w14:textId="77777777" w:rsidR="00893C66" w:rsidRDefault="00893C66" w:rsidP="00893C66">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6CB03220" w14:textId="77777777" w:rsidR="00893C66" w:rsidRDefault="00893C66" w:rsidP="00FB57F5">
            <w:pPr>
              <w:rPr>
                <w:rFonts w:ascii="Times New Roman" w:hAnsi="Times New Roman" w:cs="Times New Roman"/>
              </w:rPr>
            </w:pPr>
            <w:r>
              <w:rPr>
                <w:rFonts w:ascii="Times New Roman" w:hAnsi="Times New Roman" w:cs="Times New Roman"/>
              </w:rPr>
              <w:t>5000</w:t>
            </w:r>
          </w:p>
        </w:tc>
        <w:tc>
          <w:tcPr>
            <w:tcW w:w="771" w:type="dxa"/>
          </w:tcPr>
          <w:p w14:paraId="3E7FEC50" w14:textId="77777777" w:rsidR="00893C66" w:rsidRDefault="00893C66" w:rsidP="00FB57F5">
            <w:pPr>
              <w:rPr>
                <w:rFonts w:ascii="Times New Roman" w:hAnsi="Times New Roman" w:cs="Times New Roman"/>
              </w:rPr>
            </w:pPr>
            <w:r>
              <w:rPr>
                <w:rFonts w:ascii="Times New Roman" w:hAnsi="Times New Roman" w:cs="Times New Roman"/>
              </w:rPr>
              <w:t>25000</w:t>
            </w:r>
          </w:p>
        </w:tc>
        <w:tc>
          <w:tcPr>
            <w:tcW w:w="1134" w:type="dxa"/>
          </w:tcPr>
          <w:p w14:paraId="4C99881D" w14:textId="77777777" w:rsidR="00893C66" w:rsidRDefault="00893C66" w:rsidP="00FB57F5">
            <w:pPr>
              <w:rPr>
                <w:rFonts w:ascii="Times New Roman" w:hAnsi="Times New Roman" w:cs="Times New Roman"/>
              </w:rPr>
            </w:pPr>
            <w:r>
              <w:rPr>
                <w:rFonts w:ascii="Times New Roman" w:hAnsi="Times New Roman" w:cs="Times New Roman"/>
              </w:rPr>
              <w:t>-</w:t>
            </w:r>
          </w:p>
        </w:tc>
        <w:tc>
          <w:tcPr>
            <w:tcW w:w="1134" w:type="dxa"/>
          </w:tcPr>
          <w:p w14:paraId="39078C37" w14:textId="77777777" w:rsidR="00893C66" w:rsidRDefault="00893C66" w:rsidP="00FB57F5">
            <w:pPr>
              <w:rPr>
                <w:rFonts w:ascii="Times New Roman" w:hAnsi="Times New Roman" w:cs="Times New Roman"/>
              </w:rPr>
            </w:pPr>
            <w:r>
              <w:rPr>
                <w:rFonts w:ascii="Times New Roman" w:hAnsi="Times New Roman" w:cs="Times New Roman"/>
              </w:rPr>
              <w:t>-</w:t>
            </w:r>
          </w:p>
        </w:tc>
        <w:tc>
          <w:tcPr>
            <w:tcW w:w="1417" w:type="dxa"/>
          </w:tcPr>
          <w:p w14:paraId="719ADEFD"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5D6974E9"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31B70927"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5D02A0B1" w14:textId="77777777" w:rsidTr="00FB57F5">
        <w:tc>
          <w:tcPr>
            <w:tcW w:w="534" w:type="dxa"/>
          </w:tcPr>
          <w:p w14:paraId="1884FA91" w14:textId="77777777" w:rsidR="00893C66" w:rsidRDefault="00893C66" w:rsidP="00FB57F5">
            <w:pPr>
              <w:rPr>
                <w:rFonts w:ascii="Times New Roman" w:hAnsi="Times New Roman" w:cs="Times New Roman"/>
              </w:rPr>
            </w:pPr>
            <w:r>
              <w:rPr>
                <w:rFonts w:ascii="Times New Roman" w:hAnsi="Times New Roman" w:cs="Times New Roman"/>
              </w:rPr>
              <w:t>4.</w:t>
            </w:r>
          </w:p>
        </w:tc>
        <w:tc>
          <w:tcPr>
            <w:tcW w:w="3718" w:type="dxa"/>
          </w:tcPr>
          <w:p w14:paraId="408D3E6E" w14:textId="77777777" w:rsidR="00893C66" w:rsidRDefault="00893C66" w:rsidP="00FB57F5">
            <w:pPr>
              <w:rPr>
                <w:rFonts w:ascii="Times New Roman" w:hAnsi="Times New Roman" w:cs="Times New Roman"/>
              </w:rPr>
            </w:pPr>
            <w:r>
              <w:rPr>
                <w:rFonts w:ascii="Times New Roman" w:hAnsi="Times New Roman" w:cs="Times New Roman"/>
              </w:rPr>
              <w:t>Фармацевтическая промышленность</w:t>
            </w:r>
          </w:p>
        </w:tc>
        <w:tc>
          <w:tcPr>
            <w:tcW w:w="789" w:type="dxa"/>
          </w:tcPr>
          <w:p w14:paraId="05A0CCD1" w14:textId="77777777" w:rsidR="00893C66" w:rsidRDefault="00893C66" w:rsidP="00FB57F5">
            <w:pPr>
              <w:rPr>
                <w:rFonts w:ascii="Times New Roman" w:hAnsi="Times New Roman" w:cs="Times New Roman"/>
              </w:rPr>
            </w:pPr>
            <w:r>
              <w:rPr>
                <w:rFonts w:ascii="Times New Roman" w:hAnsi="Times New Roman" w:cs="Times New Roman"/>
              </w:rPr>
              <w:t>6.3.1</w:t>
            </w:r>
          </w:p>
        </w:tc>
        <w:tc>
          <w:tcPr>
            <w:tcW w:w="1621" w:type="dxa"/>
          </w:tcPr>
          <w:p w14:paraId="04DE3303" w14:textId="77777777" w:rsidR="00893C66" w:rsidRDefault="00893C66" w:rsidP="00FB57F5">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5B57BFB2" w14:textId="77777777" w:rsidR="00893C66" w:rsidRDefault="00893C66" w:rsidP="00FB57F5">
            <w:pPr>
              <w:rPr>
                <w:rFonts w:ascii="Times New Roman" w:hAnsi="Times New Roman" w:cs="Times New Roman"/>
              </w:rPr>
            </w:pPr>
            <w:r>
              <w:rPr>
                <w:rFonts w:ascii="Times New Roman" w:hAnsi="Times New Roman" w:cs="Times New Roman"/>
              </w:rPr>
              <w:t>5000</w:t>
            </w:r>
          </w:p>
        </w:tc>
        <w:tc>
          <w:tcPr>
            <w:tcW w:w="771" w:type="dxa"/>
          </w:tcPr>
          <w:p w14:paraId="5062060D" w14:textId="77777777" w:rsidR="00893C66" w:rsidRDefault="00893C66" w:rsidP="00FB57F5">
            <w:pPr>
              <w:rPr>
                <w:rFonts w:ascii="Times New Roman" w:hAnsi="Times New Roman" w:cs="Times New Roman"/>
              </w:rPr>
            </w:pPr>
            <w:r>
              <w:rPr>
                <w:rFonts w:ascii="Times New Roman" w:hAnsi="Times New Roman" w:cs="Times New Roman"/>
              </w:rPr>
              <w:t>25000</w:t>
            </w:r>
          </w:p>
        </w:tc>
        <w:tc>
          <w:tcPr>
            <w:tcW w:w="1134" w:type="dxa"/>
          </w:tcPr>
          <w:p w14:paraId="5B8EFA43" w14:textId="77777777" w:rsidR="00893C66" w:rsidRDefault="00893C66" w:rsidP="00FB57F5">
            <w:pPr>
              <w:rPr>
                <w:rFonts w:ascii="Times New Roman" w:hAnsi="Times New Roman" w:cs="Times New Roman"/>
              </w:rPr>
            </w:pPr>
            <w:r>
              <w:rPr>
                <w:rFonts w:ascii="Times New Roman" w:hAnsi="Times New Roman" w:cs="Times New Roman"/>
              </w:rPr>
              <w:t>-</w:t>
            </w:r>
          </w:p>
        </w:tc>
        <w:tc>
          <w:tcPr>
            <w:tcW w:w="1134" w:type="dxa"/>
          </w:tcPr>
          <w:p w14:paraId="1723B881" w14:textId="77777777" w:rsidR="00893C66" w:rsidRDefault="00893C66" w:rsidP="00FB57F5">
            <w:pPr>
              <w:rPr>
                <w:rFonts w:ascii="Times New Roman" w:hAnsi="Times New Roman" w:cs="Times New Roman"/>
              </w:rPr>
            </w:pPr>
            <w:r>
              <w:rPr>
                <w:rFonts w:ascii="Times New Roman" w:hAnsi="Times New Roman" w:cs="Times New Roman"/>
              </w:rPr>
              <w:t>-</w:t>
            </w:r>
          </w:p>
        </w:tc>
        <w:tc>
          <w:tcPr>
            <w:tcW w:w="1417" w:type="dxa"/>
          </w:tcPr>
          <w:p w14:paraId="5069F05F"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0B375F9B"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665B70C8"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77DA0AF4" w14:textId="77777777" w:rsidTr="00FB57F5">
        <w:tc>
          <w:tcPr>
            <w:tcW w:w="534" w:type="dxa"/>
          </w:tcPr>
          <w:p w14:paraId="48DB7FB1" w14:textId="77777777" w:rsidR="00893C66" w:rsidRDefault="00893C66" w:rsidP="00FB57F5">
            <w:pPr>
              <w:rPr>
                <w:rFonts w:ascii="Times New Roman" w:hAnsi="Times New Roman" w:cs="Times New Roman"/>
              </w:rPr>
            </w:pPr>
            <w:r>
              <w:rPr>
                <w:rFonts w:ascii="Times New Roman" w:hAnsi="Times New Roman" w:cs="Times New Roman"/>
              </w:rPr>
              <w:t>5.</w:t>
            </w:r>
          </w:p>
        </w:tc>
        <w:tc>
          <w:tcPr>
            <w:tcW w:w="3718" w:type="dxa"/>
          </w:tcPr>
          <w:p w14:paraId="27BE7787" w14:textId="77777777" w:rsidR="00893C66" w:rsidRDefault="00893C66" w:rsidP="00FB57F5">
            <w:pPr>
              <w:rPr>
                <w:rFonts w:ascii="Times New Roman" w:hAnsi="Times New Roman" w:cs="Times New Roman"/>
              </w:rPr>
            </w:pPr>
            <w:r>
              <w:rPr>
                <w:rFonts w:ascii="Times New Roman" w:hAnsi="Times New Roman" w:cs="Times New Roman"/>
              </w:rPr>
              <w:t>Пищевая промышленность</w:t>
            </w:r>
          </w:p>
        </w:tc>
        <w:tc>
          <w:tcPr>
            <w:tcW w:w="789" w:type="dxa"/>
          </w:tcPr>
          <w:p w14:paraId="50FC41CB" w14:textId="77777777" w:rsidR="00893C66" w:rsidRDefault="00893C66" w:rsidP="00FB57F5">
            <w:pPr>
              <w:rPr>
                <w:rFonts w:ascii="Times New Roman" w:hAnsi="Times New Roman" w:cs="Times New Roman"/>
              </w:rPr>
            </w:pPr>
            <w:r>
              <w:rPr>
                <w:rFonts w:ascii="Times New Roman" w:hAnsi="Times New Roman" w:cs="Times New Roman"/>
              </w:rPr>
              <w:t>6.4</w:t>
            </w:r>
          </w:p>
        </w:tc>
        <w:tc>
          <w:tcPr>
            <w:tcW w:w="1621" w:type="dxa"/>
          </w:tcPr>
          <w:p w14:paraId="7874FB15" w14:textId="77777777" w:rsidR="00893C66" w:rsidRDefault="00893C66" w:rsidP="00FB57F5">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3AD15BE0" w14:textId="77777777" w:rsidR="00893C66" w:rsidRDefault="00893C66" w:rsidP="00FB57F5">
            <w:pPr>
              <w:rPr>
                <w:rFonts w:ascii="Times New Roman" w:hAnsi="Times New Roman" w:cs="Times New Roman"/>
              </w:rPr>
            </w:pPr>
            <w:r>
              <w:rPr>
                <w:rFonts w:ascii="Times New Roman" w:hAnsi="Times New Roman" w:cs="Times New Roman"/>
              </w:rPr>
              <w:t>5000</w:t>
            </w:r>
          </w:p>
        </w:tc>
        <w:tc>
          <w:tcPr>
            <w:tcW w:w="771" w:type="dxa"/>
          </w:tcPr>
          <w:p w14:paraId="0CBE74F9" w14:textId="77777777" w:rsidR="00893C66" w:rsidRDefault="00893C66" w:rsidP="00FB57F5">
            <w:pPr>
              <w:rPr>
                <w:rFonts w:ascii="Times New Roman" w:hAnsi="Times New Roman" w:cs="Times New Roman"/>
              </w:rPr>
            </w:pPr>
            <w:r>
              <w:rPr>
                <w:rFonts w:ascii="Times New Roman" w:hAnsi="Times New Roman" w:cs="Times New Roman"/>
              </w:rPr>
              <w:t>25000</w:t>
            </w:r>
          </w:p>
        </w:tc>
        <w:tc>
          <w:tcPr>
            <w:tcW w:w="1134" w:type="dxa"/>
          </w:tcPr>
          <w:p w14:paraId="019A2AB6" w14:textId="77777777" w:rsidR="00893C66" w:rsidRDefault="00893C66" w:rsidP="00FB57F5">
            <w:pPr>
              <w:rPr>
                <w:rFonts w:ascii="Times New Roman" w:hAnsi="Times New Roman" w:cs="Times New Roman"/>
              </w:rPr>
            </w:pPr>
            <w:r>
              <w:rPr>
                <w:rFonts w:ascii="Times New Roman" w:hAnsi="Times New Roman" w:cs="Times New Roman"/>
              </w:rPr>
              <w:t>-</w:t>
            </w:r>
          </w:p>
        </w:tc>
        <w:tc>
          <w:tcPr>
            <w:tcW w:w="1134" w:type="dxa"/>
          </w:tcPr>
          <w:p w14:paraId="126528B7" w14:textId="77777777" w:rsidR="00893C66" w:rsidRDefault="00893C66" w:rsidP="00FB57F5">
            <w:pPr>
              <w:rPr>
                <w:rFonts w:ascii="Times New Roman" w:hAnsi="Times New Roman" w:cs="Times New Roman"/>
              </w:rPr>
            </w:pPr>
            <w:r>
              <w:rPr>
                <w:rFonts w:ascii="Times New Roman" w:hAnsi="Times New Roman" w:cs="Times New Roman"/>
              </w:rPr>
              <w:t>-</w:t>
            </w:r>
          </w:p>
        </w:tc>
        <w:tc>
          <w:tcPr>
            <w:tcW w:w="1417" w:type="dxa"/>
          </w:tcPr>
          <w:p w14:paraId="4DD7A87B"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65675E45"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49986EA8"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799EA8EF" w14:textId="77777777" w:rsidTr="00FB57F5">
        <w:tc>
          <w:tcPr>
            <w:tcW w:w="534" w:type="dxa"/>
          </w:tcPr>
          <w:p w14:paraId="02E33060" w14:textId="77777777" w:rsidR="00893C66" w:rsidRDefault="00893C66" w:rsidP="00FB57F5">
            <w:pPr>
              <w:rPr>
                <w:rFonts w:ascii="Times New Roman" w:hAnsi="Times New Roman" w:cs="Times New Roman"/>
              </w:rPr>
            </w:pPr>
            <w:r>
              <w:rPr>
                <w:rFonts w:ascii="Times New Roman" w:hAnsi="Times New Roman" w:cs="Times New Roman"/>
              </w:rPr>
              <w:t>6.</w:t>
            </w:r>
          </w:p>
        </w:tc>
        <w:tc>
          <w:tcPr>
            <w:tcW w:w="3718" w:type="dxa"/>
          </w:tcPr>
          <w:p w14:paraId="60C37E8E" w14:textId="77777777" w:rsidR="00893C66" w:rsidRDefault="00893C66" w:rsidP="00FB57F5">
            <w:pPr>
              <w:rPr>
                <w:rFonts w:ascii="Times New Roman" w:hAnsi="Times New Roman" w:cs="Times New Roman"/>
              </w:rPr>
            </w:pPr>
            <w:r>
              <w:rPr>
                <w:rFonts w:ascii="Times New Roman" w:hAnsi="Times New Roman" w:cs="Times New Roman"/>
              </w:rPr>
              <w:t>Строительная промышленность</w:t>
            </w:r>
          </w:p>
        </w:tc>
        <w:tc>
          <w:tcPr>
            <w:tcW w:w="789" w:type="dxa"/>
          </w:tcPr>
          <w:p w14:paraId="46DB09D2" w14:textId="77777777" w:rsidR="00893C66" w:rsidRDefault="00893C66" w:rsidP="00FB57F5">
            <w:pPr>
              <w:rPr>
                <w:rFonts w:ascii="Times New Roman" w:hAnsi="Times New Roman" w:cs="Times New Roman"/>
              </w:rPr>
            </w:pPr>
            <w:r>
              <w:rPr>
                <w:rFonts w:ascii="Times New Roman" w:hAnsi="Times New Roman" w:cs="Times New Roman"/>
              </w:rPr>
              <w:t>6.6</w:t>
            </w:r>
          </w:p>
        </w:tc>
        <w:tc>
          <w:tcPr>
            <w:tcW w:w="1621" w:type="dxa"/>
          </w:tcPr>
          <w:p w14:paraId="5C148DE9" w14:textId="77777777" w:rsidR="00893C66" w:rsidRDefault="00893C66" w:rsidP="00FB57F5">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1B950E92" w14:textId="77777777" w:rsidR="00893C66" w:rsidRDefault="00893C66" w:rsidP="00FB57F5">
            <w:pPr>
              <w:rPr>
                <w:rFonts w:ascii="Times New Roman" w:hAnsi="Times New Roman" w:cs="Times New Roman"/>
              </w:rPr>
            </w:pPr>
            <w:r>
              <w:rPr>
                <w:rFonts w:ascii="Times New Roman" w:hAnsi="Times New Roman" w:cs="Times New Roman"/>
              </w:rPr>
              <w:t>5000</w:t>
            </w:r>
          </w:p>
        </w:tc>
        <w:tc>
          <w:tcPr>
            <w:tcW w:w="771" w:type="dxa"/>
          </w:tcPr>
          <w:p w14:paraId="405CB23C" w14:textId="77777777" w:rsidR="00893C66" w:rsidRDefault="00893C66" w:rsidP="00FB57F5">
            <w:pPr>
              <w:rPr>
                <w:rFonts w:ascii="Times New Roman" w:hAnsi="Times New Roman" w:cs="Times New Roman"/>
              </w:rPr>
            </w:pPr>
            <w:r>
              <w:rPr>
                <w:rFonts w:ascii="Times New Roman" w:hAnsi="Times New Roman" w:cs="Times New Roman"/>
              </w:rPr>
              <w:t>25000</w:t>
            </w:r>
          </w:p>
        </w:tc>
        <w:tc>
          <w:tcPr>
            <w:tcW w:w="1134" w:type="dxa"/>
          </w:tcPr>
          <w:p w14:paraId="3F2E6E4E" w14:textId="77777777" w:rsidR="00893C66" w:rsidRDefault="00893C66" w:rsidP="00FB57F5">
            <w:pPr>
              <w:rPr>
                <w:rFonts w:ascii="Times New Roman" w:hAnsi="Times New Roman" w:cs="Times New Roman"/>
              </w:rPr>
            </w:pPr>
            <w:r>
              <w:rPr>
                <w:rFonts w:ascii="Times New Roman" w:hAnsi="Times New Roman" w:cs="Times New Roman"/>
              </w:rPr>
              <w:t>-</w:t>
            </w:r>
          </w:p>
        </w:tc>
        <w:tc>
          <w:tcPr>
            <w:tcW w:w="1134" w:type="dxa"/>
          </w:tcPr>
          <w:p w14:paraId="734A7D40" w14:textId="77777777" w:rsidR="00893C66" w:rsidRDefault="00893C66" w:rsidP="00FB57F5">
            <w:pPr>
              <w:rPr>
                <w:rFonts w:ascii="Times New Roman" w:hAnsi="Times New Roman" w:cs="Times New Roman"/>
              </w:rPr>
            </w:pPr>
            <w:r>
              <w:rPr>
                <w:rFonts w:ascii="Times New Roman" w:hAnsi="Times New Roman" w:cs="Times New Roman"/>
              </w:rPr>
              <w:t>-</w:t>
            </w:r>
          </w:p>
        </w:tc>
        <w:tc>
          <w:tcPr>
            <w:tcW w:w="1417" w:type="dxa"/>
          </w:tcPr>
          <w:p w14:paraId="0BB3F511"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11CD478C"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0B3E8C72"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r w:rsidR="00893C66" w:rsidRPr="009F64E6" w14:paraId="788A6F0B" w14:textId="77777777" w:rsidTr="00FB57F5">
        <w:tc>
          <w:tcPr>
            <w:tcW w:w="534" w:type="dxa"/>
          </w:tcPr>
          <w:p w14:paraId="56C3C984" w14:textId="77777777" w:rsidR="00893C66" w:rsidRDefault="00893C66" w:rsidP="00FB57F5">
            <w:pPr>
              <w:rPr>
                <w:rFonts w:ascii="Times New Roman" w:hAnsi="Times New Roman" w:cs="Times New Roman"/>
              </w:rPr>
            </w:pPr>
            <w:r>
              <w:rPr>
                <w:rFonts w:ascii="Times New Roman" w:hAnsi="Times New Roman" w:cs="Times New Roman"/>
              </w:rPr>
              <w:lastRenderedPageBreak/>
              <w:t>7.</w:t>
            </w:r>
          </w:p>
        </w:tc>
        <w:tc>
          <w:tcPr>
            <w:tcW w:w="3718" w:type="dxa"/>
          </w:tcPr>
          <w:p w14:paraId="3016ADFD" w14:textId="77777777" w:rsidR="00893C66" w:rsidRDefault="00893C66" w:rsidP="00FB57F5">
            <w:pPr>
              <w:rPr>
                <w:rFonts w:ascii="Times New Roman" w:hAnsi="Times New Roman" w:cs="Times New Roman"/>
              </w:rPr>
            </w:pPr>
            <w:r>
              <w:rPr>
                <w:rFonts w:ascii="Times New Roman" w:hAnsi="Times New Roman" w:cs="Times New Roman"/>
              </w:rPr>
              <w:t>Целлюлозно-бумажная промышленность</w:t>
            </w:r>
          </w:p>
        </w:tc>
        <w:tc>
          <w:tcPr>
            <w:tcW w:w="789" w:type="dxa"/>
          </w:tcPr>
          <w:p w14:paraId="711D7F00" w14:textId="77777777" w:rsidR="00893C66" w:rsidRDefault="00893C66" w:rsidP="00FB57F5">
            <w:pPr>
              <w:rPr>
                <w:rFonts w:ascii="Times New Roman" w:hAnsi="Times New Roman" w:cs="Times New Roman"/>
              </w:rPr>
            </w:pPr>
            <w:r>
              <w:rPr>
                <w:rFonts w:ascii="Times New Roman" w:hAnsi="Times New Roman" w:cs="Times New Roman"/>
              </w:rPr>
              <w:t>6.11</w:t>
            </w:r>
          </w:p>
        </w:tc>
        <w:tc>
          <w:tcPr>
            <w:tcW w:w="1621" w:type="dxa"/>
          </w:tcPr>
          <w:p w14:paraId="139E16C4" w14:textId="77777777" w:rsidR="00893C66" w:rsidRDefault="00893C66" w:rsidP="00FB57F5">
            <w:pPr>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эт</w:t>
            </w:r>
            <w:proofErr w:type="spellEnd"/>
            <w:r>
              <w:rPr>
                <w:rFonts w:ascii="Times New Roman" w:hAnsi="Times New Roman" w:cs="Times New Roman"/>
              </w:rPr>
              <w:t>. / 20</w:t>
            </w:r>
          </w:p>
        </w:tc>
        <w:tc>
          <w:tcPr>
            <w:tcW w:w="789" w:type="dxa"/>
          </w:tcPr>
          <w:p w14:paraId="32DC291B" w14:textId="77777777" w:rsidR="00893C66" w:rsidRDefault="00893C66" w:rsidP="00FB57F5">
            <w:pPr>
              <w:rPr>
                <w:rFonts w:ascii="Times New Roman" w:hAnsi="Times New Roman" w:cs="Times New Roman"/>
              </w:rPr>
            </w:pPr>
            <w:r>
              <w:rPr>
                <w:rFonts w:ascii="Times New Roman" w:hAnsi="Times New Roman" w:cs="Times New Roman"/>
              </w:rPr>
              <w:t>5000</w:t>
            </w:r>
          </w:p>
        </w:tc>
        <w:tc>
          <w:tcPr>
            <w:tcW w:w="771" w:type="dxa"/>
          </w:tcPr>
          <w:p w14:paraId="4321CAB9" w14:textId="77777777" w:rsidR="00893C66" w:rsidRDefault="00893C66" w:rsidP="00FB57F5">
            <w:pPr>
              <w:rPr>
                <w:rFonts w:ascii="Times New Roman" w:hAnsi="Times New Roman" w:cs="Times New Roman"/>
              </w:rPr>
            </w:pPr>
            <w:r>
              <w:rPr>
                <w:rFonts w:ascii="Times New Roman" w:hAnsi="Times New Roman" w:cs="Times New Roman"/>
              </w:rPr>
              <w:t>25000</w:t>
            </w:r>
          </w:p>
        </w:tc>
        <w:tc>
          <w:tcPr>
            <w:tcW w:w="1134" w:type="dxa"/>
          </w:tcPr>
          <w:p w14:paraId="026AF3DA" w14:textId="77777777" w:rsidR="00893C66" w:rsidRDefault="00893C66" w:rsidP="00FB57F5">
            <w:pPr>
              <w:rPr>
                <w:rFonts w:ascii="Times New Roman" w:hAnsi="Times New Roman" w:cs="Times New Roman"/>
              </w:rPr>
            </w:pPr>
            <w:r>
              <w:rPr>
                <w:rFonts w:ascii="Times New Roman" w:hAnsi="Times New Roman" w:cs="Times New Roman"/>
              </w:rPr>
              <w:t>-</w:t>
            </w:r>
          </w:p>
        </w:tc>
        <w:tc>
          <w:tcPr>
            <w:tcW w:w="1134" w:type="dxa"/>
          </w:tcPr>
          <w:p w14:paraId="5C19A119" w14:textId="77777777" w:rsidR="00893C66" w:rsidRDefault="00893C66" w:rsidP="00FB57F5">
            <w:pPr>
              <w:rPr>
                <w:rFonts w:ascii="Times New Roman" w:hAnsi="Times New Roman" w:cs="Times New Roman"/>
              </w:rPr>
            </w:pPr>
            <w:r>
              <w:rPr>
                <w:rFonts w:ascii="Times New Roman" w:hAnsi="Times New Roman" w:cs="Times New Roman"/>
              </w:rPr>
              <w:t>-</w:t>
            </w:r>
          </w:p>
        </w:tc>
        <w:tc>
          <w:tcPr>
            <w:tcW w:w="1417" w:type="dxa"/>
          </w:tcPr>
          <w:p w14:paraId="5E46310C" w14:textId="77777777" w:rsidR="00893C66" w:rsidRDefault="00893C66" w:rsidP="00FB57F5">
            <w:pPr>
              <w:rPr>
                <w:rFonts w:ascii="Times New Roman" w:hAnsi="Times New Roman" w:cs="Times New Roman"/>
              </w:rPr>
            </w:pPr>
            <w:r>
              <w:rPr>
                <w:rFonts w:ascii="Times New Roman" w:hAnsi="Times New Roman" w:cs="Times New Roman"/>
              </w:rPr>
              <w:t>80</w:t>
            </w:r>
          </w:p>
        </w:tc>
        <w:tc>
          <w:tcPr>
            <w:tcW w:w="1276" w:type="dxa"/>
          </w:tcPr>
          <w:p w14:paraId="45D47898" w14:textId="77777777" w:rsidR="00893C66" w:rsidRPr="009F64E6" w:rsidRDefault="00893C66" w:rsidP="00FB57F5">
            <w:pPr>
              <w:rPr>
                <w:rFonts w:ascii="Times New Roman" w:hAnsi="Times New Roman" w:cs="Times New Roman"/>
              </w:rPr>
            </w:pPr>
            <w:r>
              <w:rPr>
                <w:rFonts w:ascii="Times New Roman" w:hAnsi="Times New Roman" w:cs="Times New Roman"/>
              </w:rPr>
              <w:t>1</w:t>
            </w:r>
          </w:p>
        </w:tc>
        <w:tc>
          <w:tcPr>
            <w:tcW w:w="1559" w:type="dxa"/>
          </w:tcPr>
          <w:p w14:paraId="032333E4" w14:textId="77777777" w:rsidR="00893C66" w:rsidRPr="009F64E6" w:rsidRDefault="00893C66" w:rsidP="00FB57F5">
            <w:pPr>
              <w:rPr>
                <w:rFonts w:ascii="Times New Roman" w:hAnsi="Times New Roman" w:cs="Times New Roman"/>
              </w:rPr>
            </w:pPr>
            <w:r>
              <w:rPr>
                <w:rFonts w:ascii="Times New Roman" w:hAnsi="Times New Roman" w:cs="Times New Roman"/>
              </w:rPr>
              <w:t>5/3</w:t>
            </w:r>
          </w:p>
        </w:tc>
      </w:tr>
    </w:tbl>
    <w:p w14:paraId="71D2E232" w14:textId="77777777" w:rsidR="00893C66" w:rsidRDefault="00893C66" w:rsidP="00893C66">
      <w:pPr>
        <w:spacing w:after="120"/>
        <w:rPr>
          <w:rFonts w:ascii="Times New Roman" w:hAnsi="Times New Roman" w:cs="Times New Roman"/>
          <w:bCs/>
          <w:color w:val="000000"/>
          <w:shd w:val="clear" w:color="auto" w:fill="FFFFFF"/>
        </w:rPr>
      </w:pPr>
    </w:p>
    <w:p w14:paraId="423C89FB" w14:textId="77777777" w:rsidR="00893C66" w:rsidRDefault="00893C66" w:rsidP="00893C66">
      <w:pPr>
        <w:spacing w:after="120"/>
        <w:rPr>
          <w:rFonts w:ascii="Times New Roman" w:hAnsi="Times New Roman" w:cs="Times New Roman"/>
          <w:bCs/>
          <w:color w:val="000000"/>
          <w:shd w:val="clear" w:color="auto" w:fill="FFFFFF"/>
        </w:rPr>
        <w:sectPr w:rsidR="00893C66" w:rsidSect="00E02E30">
          <w:pgSz w:w="16838" w:h="11906" w:orient="landscape"/>
          <w:pgMar w:top="1701" w:right="1134" w:bottom="851" w:left="1134" w:header="709" w:footer="709" w:gutter="0"/>
          <w:cols w:space="708"/>
          <w:docGrid w:linePitch="360"/>
        </w:sectPr>
      </w:pPr>
    </w:p>
    <w:p w14:paraId="278638BA" w14:textId="77777777" w:rsidR="00893C66" w:rsidRDefault="00893C66" w:rsidP="00123DEE">
      <w:pPr>
        <w:pStyle w:val="a6"/>
        <w:numPr>
          <w:ilvl w:val="1"/>
          <w:numId w:val="23"/>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lastRenderedPageBreak/>
        <w:t>Вспомогательные вид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w:t>
      </w:r>
      <w:r w:rsidR="00D73E87">
        <w:rPr>
          <w:rFonts w:ascii="Times New Roman" w:hAnsi="Times New Roman" w:cs="Times New Roman"/>
          <w:color w:val="000000"/>
        </w:rPr>
        <w:t>3</w:t>
      </w:r>
      <w:r>
        <w:rPr>
          <w:rFonts w:ascii="Times New Roman" w:hAnsi="Times New Roman" w:cs="Times New Roman"/>
          <w:color w:val="000000"/>
        </w:rPr>
        <w:t>, применяются из числа основных видов разрешенного использования.</w:t>
      </w:r>
    </w:p>
    <w:p w14:paraId="633B098A" w14:textId="77777777" w:rsidR="00893C66" w:rsidRPr="008248DF" w:rsidRDefault="00893C66" w:rsidP="00123DEE">
      <w:pPr>
        <w:pStyle w:val="a6"/>
        <w:numPr>
          <w:ilvl w:val="1"/>
          <w:numId w:val="23"/>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6AE9E865" w14:textId="77777777" w:rsidR="00893C66" w:rsidRPr="00072636" w:rsidRDefault="00893C66" w:rsidP="00123DEE">
      <w:pPr>
        <w:pStyle w:val="a6"/>
        <w:numPr>
          <w:ilvl w:val="1"/>
          <w:numId w:val="23"/>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2A854ECC" w14:textId="77777777" w:rsidR="00893C66" w:rsidRPr="003661B5" w:rsidRDefault="00893C66"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 xml:space="preserve">ограждение земельных участков </w:t>
      </w:r>
      <w:r>
        <w:rPr>
          <w:rFonts w:ascii="Times New Roman" w:eastAsia="Times New Roman" w:hAnsi="Times New Roman" w:cs="Times New Roman"/>
          <w:color w:val="000000"/>
          <w:lang w:eastAsia="ru-RU"/>
        </w:rPr>
        <w:t>на территориях промышленных и коммунально-складских районов – глухое ограждение высотой не более 2,0 метров.</w:t>
      </w:r>
    </w:p>
    <w:p w14:paraId="572CB55C" w14:textId="77777777" w:rsidR="00893C66" w:rsidRDefault="00893C66" w:rsidP="00123DEE">
      <w:pPr>
        <w:pStyle w:val="a6"/>
        <w:numPr>
          <w:ilvl w:val="1"/>
          <w:numId w:val="23"/>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9366EAC" w14:textId="77777777" w:rsidR="00893C66" w:rsidRDefault="00893C66" w:rsidP="00123DEE">
      <w:pPr>
        <w:pStyle w:val="a6"/>
        <w:numPr>
          <w:ilvl w:val="1"/>
          <w:numId w:val="23"/>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П</w:t>
      </w:r>
      <w:r w:rsidR="00D73E87">
        <w:rPr>
          <w:rFonts w:ascii="Times New Roman" w:hAnsi="Times New Roman" w:cs="Times New Roman"/>
          <w:color w:val="000000"/>
        </w:rPr>
        <w:t>3</w:t>
      </w:r>
      <w:r>
        <w:rPr>
          <w:rFonts w:ascii="Times New Roman" w:hAnsi="Times New Roman" w:cs="Times New Roman"/>
          <w:color w:val="000000"/>
        </w:rPr>
        <w:t>:</w:t>
      </w:r>
    </w:p>
    <w:p w14:paraId="6840BE09" w14:textId="77777777" w:rsidR="00893C66" w:rsidRDefault="00893C66"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16C73B49" w14:textId="77777777" w:rsidR="00893C66" w:rsidRDefault="00893C66"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для автобусов – </w:t>
      </w:r>
      <w:proofErr w:type="gramStart"/>
      <w:r>
        <w:rPr>
          <w:rFonts w:ascii="Times New Roman" w:hAnsi="Times New Roman" w:cs="Times New Roman"/>
          <w:color w:val="000000"/>
        </w:rPr>
        <w:t>40  м</w:t>
      </w:r>
      <w:proofErr w:type="gramEnd"/>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743A1517" w14:textId="77777777" w:rsidR="00893C66" w:rsidRDefault="00893C66"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производственных объектов размером более 50000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–от 10 до 15% площади производственной территории; </w:t>
      </w:r>
    </w:p>
    <w:p w14:paraId="73480EAF" w14:textId="77777777" w:rsidR="00893C66" w:rsidRDefault="00893C66"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научно-производственных объектов – 1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на 1 работающего, не более 15% площади производственной территории; </w:t>
      </w:r>
    </w:p>
    <w:p w14:paraId="2E684F2E" w14:textId="77777777" w:rsidR="00893C66" w:rsidRPr="00072636" w:rsidRDefault="00893C66"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72B25812" w14:textId="77777777" w:rsidR="00893C66" w:rsidRPr="004B4FB1" w:rsidRDefault="00893C66" w:rsidP="00123DEE">
      <w:pPr>
        <w:pStyle w:val="a6"/>
        <w:numPr>
          <w:ilvl w:val="1"/>
          <w:numId w:val="23"/>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П</w:t>
      </w:r>
      <w:r w:rsidR="00D73E87" w:rsidRPr="004B4FB1">
        <w:rPr>
          <w:rFonts w:ascii="Times New Roman" w:hAnsi="Times New Roman" w:cs="Times New Roman"/>
          <w:color w:val="000000"/>
        </w:rPr>
        <w:t>3</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3EE9ABDE" w14:textId="77777777" w:rsidR="00893C66" w:rsidRPr="00950777" w:rsidRDefault="00893C66" w:rsidP="00950777">
      <w:pPr>
        <w:spacing w:after="120"/>
        <w:rPr>
          <w:rFonts w:ascii="Times New Roman" w:hAnsi="Times New Roman" w:cs="Times New Roman"/>
          <w:b/>
          <w:color w:val="000000"/>
          <w:shd w:val="clear" w:color="auto" w:fill="FFFFFF"/>
        </w:rPr>
      </w:pPr>
    </w:p>
    <w:p w14:paraId="25732AE8" w14:textId="77777777" w:rsidR="00950777" w:rsidRDefault="00950777" w:rsidP="00AA15DA">
      <w:pPr>
        <w:pStyle w:val="2"/>
        <w:spacing w:after="240"/>
        <w:rPr>
          <w:color w:val="000000"/>
          <w:shd w:val="clear" w:color="auto" w:fill="FFFFFF"/>
        </w:rPr>
      </w:pPr>
      <w:bookmarkStart w:id="43" w:name="_Toc110513955"/>
      <w:r w:rsidRPr="00950777">
        <w:rPr>
          <w:color w:val="000000"/>
          <w:shd w:val="clear" w:color="auto" w:fill="FFFFFF"/>
        </w:rPr>
        <w:t>Статья 6</w:t>
      </w:r>
      <w:r w:rsidR="007A518D">
        <w:rPr>
          <w:color w:val="000000"/>
          <w:shd w:val="clear" w:color="auto" w:fill="FFFFFF"/>
        </w:rPr>
        <w:t>1</w:t>
      </w:r>
      <w:r w:rsidRPr="00950777">
        <w:rPr>
          <w:color w:val="000000"/>
          <w:shd w:val="clear" w:color="auto" w:fill="FFFFFF"/>
        </w:rPr>
        <w:t xml:space="preserve">. Градостроительный регламент </w:t>
      </w:r>
      <w:r w:rsidR="00C77A70">
        <w:rPr>
          <w:color w:val="000000"/>
          <w:shd w:val="clear" w:color="auto" w:fill="FFFFFF"/>
        </w:rPr>
        <w:t xml:space="preserve">зоны </w:t>
      </w:r>
      <w:r w:rsidRPr="00950777">
        <w:t xml:space="preserve">коммунально-складских объектов IV и V классов опасности в границах объединенной зоны охраны объектов культурного наследия </w:t>
      </w:r>
      <w:r w:rsidRPr="00950777">
        <w:rPr>
          <w:color w:val="000000"/>
          <w:shd w:val="clear" w:color="auto" w:fill="FFFFFF"/>
        </w:rPr>
        <w:t>(П3.1).</w:t>
      </w:r>
      <w:bookmarkEnd w:id="43"/>
    </w:p>
    <w:p w14:paraId="4E41D627" w14:textId="77777777" w:rsidR="00D73E87" w:rsidRPr="00DE1C98" w:rsidRDefault="00D73E87" w:rsidP="00D73E87">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П3.1</w:t>
      </w:r>
      <w:r w:rsidRPr="00351C04">
        <w:rPr>
          <w:rFonts w:ascii="Times New Roman" w:hAnsi="Times New Roman" w:cs="Times New Roman"/>
        </w:rPr>
        <w:t xml:space="preserve"> </w:t>
      </w:r>
      <w:r w:rsidR="004B4FB1" w:rsidRPr="00D6157F">
        <w:rPr>
          <w:rFonts w:ascii="Times New Roman" w:hAnsi="Times New Roman" w:cs="Times New Roman"/>
          <w:bCs/>
          <w:color w:val="000000"/>
          <w:shd w:val="clear" w:color="auto" w:fill="FFFFFF"/>
        </w:rPr>
        <w:t xml:space="preserve">установлена для обеспечения правовых условий размещения и эксплуатации объектов капитального строительства </w:t>
      </w:r>
      <w:r w:rsidR="004B4FB1">
        <w:rPr>
          <w:rFonts w:ascii="Times New Roman" w:hAnsi="Times New Roman" w:cs="Times New Roman"/>
          <w:bCs/>
          <w:color w:val="000000"/>
          <w:shd w:val="clear" w:color="auto" w:fill="FFFFFF"/>
        </w:rPr>
        <w:t>коммунально-складского</w:t>
      </w:r>
      <w:r w:rsidR="004B4FB1" w:rsidRPr="00D6157F">
        <w:rPr>
          <w:rFonts w:ascii="Times New Roman" w:hAnsi="Times New Roman" w:cs="Times New Roman"/>
          <w:bCs/>
          <w:color w:val="000000"/>
          <w:shd w:val="clear" w:color="auto" w:fill="FFFFFF"/>
        </w:rPr>
        <w:t xml:space="preserve"> не выше I</w:t>
      </w:r>
      <w:r w:rsidR="004B4FB1">
        <w:rPr>
          <w:rFonts w:ascii="Times New Roman" w:hAnsi="Times New Roman" w:cs="Times New Roman"/>
          <w:bCs/>
          <w:color w:val="000000"/>
          <w:shd w:val="clear" w:color="auto" w:fill="FFFFFF"/>
          <w:lang w:val="en-US"/>
        </w:rPr>
        <w:t>V</w:t>
      </w:r>
      <w:r w:rsidR="004B4FB1" w:rsidRPr="00FC60E7">
        <w:rPr>
          <w:rFonts w:ascii="Times New Roman" w:hAnsi="Times New Roman" w:cs="Times New Roman"/>
          <w:bCs/>
          <w:color w:val="000000"/>
          <w:shd w:val="clear" w:color="auto" w:fill="FFFFFF"/>
        </w:rPr>
        <w:t>-</w:t>
      </w:r>
      <w:r w:rsidR="004B4FB1">
        <w:rPr>
          <w:rFonts w:ascii="Times New Roman" w:hAnsi="Times New Roman" w:cs="Times New Roman"/>
          <w:bCs/>
          <w:color w:val="000000"/>
          <w:shd w:val="clear" w:color="auto" w:fill="FFFFFF"/>
          <w:lang w:val="en-US"/>
        </w:rPr>
        <w:t>V</w:t>
      </w:r>
      <w:r w:rsidR="004B4FB1" w:rsidRPr="00D6157F">
        <w:rPr>
          <w:rFonts w:ascii="Times New Roman" w:hAnsi="Times New Roman" w:cs="Times New Roman"/>
          <w:bCs/>
          <w:color w:val="000000"/>
          <w:shd w:val="clear" w:color="auto" w:fill="FFFFFF"/>
        </w:rPr>
        <w:t xml:space="preserve"> класса опасности, а также объектов вспомогательной и обслуживающей инфраструктур</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4EC18822" w14:textId="77777777" w:rsidR="00D73E87" w:rsidRPr="003C3C32" w:rsidRDefault="00D73E87" w:rsidP="00D73E87">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lastRenderedPageBreak/>
        <w:t xml:space="preserve">5.1.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Pr="00D73E87">
        <w:rPr>
          <w:rFonts w:ascii="Times New Roman" w:hAnsi="Times New Roman" w:cs="Times New Roman"/>
          <w:bCs/>
          <w:color w:val="000000"/>
          <w:shd w:val="clear" w:color="auto" w:fill="FFFFFF"/>
        </w:rPr>
        <w:t xml:space="preserve">строительства, реконструкции объектов капитального строительства соответствуют территориальной зоне </w:t>
      </w:r>
      <w:r w:rsidRPr="00D73E87">
        <w:rPr>
          <w:rFonts w:ascii="Times New Roman" w:hAnsi="Times New Roman" w:cs="Times New Roman"/>
        </w:rPr>
        <w:t>коммунально-складских объектов IV и V классов опасности П3</w:t>
      </w:r>
      <w:r w:rsidRPr="00D73E87">
        <w:rPr>
          <w:rFonts w:ascii="Times New Roman" w:hAnsi="Times New Roman" w:cs="Times New Roman"/>
          <w:bCs/>
          <w:color w:val="000000"/>
          <w:shd w:val="clear" w:color="auto" w:fill="FFFFFF"/>
        </w:rPr>
        <w:t xml:space="preserve"> (таблицы 4.1-4.2) в</w:t>
      </w:r>
      <w:r w:rsidRPr="001733CF">
        <w:rPr>
          <w:rFonts w:ascii="Times New Roman" w:hAnsi="Times New Roman" w:cs="Times New Roman"/>
          <w:bCs/>
          <w:color w:val="000000"/>
          <w:shd w:val="clear" w:color="auto" w:fill="FFFFFF"/>
        </w:rPr>
        <w:t xml:space="preserve"> ч</w:t>
      </w:r>
      <w:r w:rsidRPr="004B4FB1">
        <w:rPr>
          <w:rFonts w:ascii="Times New Roman" w:hAnsi="Times New Roman" w:cs="Times New Roman"/>
          <w:bCs/>
          <w:color w:val="000000"/>
          <w:shd w:val="clear" w:color="auto" w:fill="FFFFFF"/>
        </w:rPr>
        <w:t xml:space="preserve">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719064C1" w14:textId="77777777" w:rsidR="00D73E87" w:rsidRDefault="00D73E87" w:rsidP="00D73E87">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 xml:space="preserve">П3.1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4B76293D" w14:textId="77777777" w:rsidR="00D73E87" w:rsidRPr="004F0CE2" w:rsidRDefault="00D73E87" w:rsidP="00D73E87">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5.3.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0F18DD02" w14:textId="77777777" w:rsidR="00D73E87" w:rsidRPr="004F0CE2" w:rsidRDefault="00D73E87" w:rsidP="00D73E87">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5</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регулирования </w:t>
      </w:r>
      <w:r w:rsidRPr="004B4FB1">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Pr="004B4FB1">
        <w:rPr>
          <w:rFonts w:ascii="Times New Roman" w:hAnsi="Times New Roman" w:cs="Times New Roman"/>
          <w:bCs/>
          <w:color w:val="000000"/>
          <w:shd w:val="clear" w:color="auto" w:fill="FFFFFF"/>
        </w:rPr>
        <w:t xml:space="preserve"> Правил.</w:t>
      </w:r>
    </w:p>
    <w:p w14:paraId="47E35305" w14:textId="77777777" w:rsidR="00D73E87" w:rsidRPr="00950777" w:rsidRDefault="00D73E87" w:rsidP="00950777">
      <w:pPr>
        <w:spacing w:after="120"/>
        <w:rPr>
          <w:rFonts w:ascii="Times New Roman" w:hAnsi="Times New Roman" w:cs="Times New Roman"/>
          <w:b/>
          <w:color w:val="000000"/>
          <w:shd w:val="clear" w:color="auto" w:fill="FFFFFF"/>
        </w:rPr>
      </w:pPr>
    </w:p>
    <w:p w14:paraId="76F4B09E" w14:textId="77777777" w:rsidR="00950777" w:rsidRPr="00950777" w:rsidRDefault="00950777" w:rsidP="00AA15DA">
      <w:pPr>
        <w:pStyle w:val="2"/>
        <w:spacing w:after="240"/>
        <w:rPr>
          <w:shd w:val="clear" w:color="auto" w:fill="FFFFFF"/>
        </w:rPr>
      </w:pPr>
      <w:bookmarkStart w:id="44" w:name="_Toc110513956"/>
      <w:r w:rsidRPr="00950777">
        <w:rPr>
          <w:shd w:val="clear" w:color="auto" w:fill="FFFFFF"/>
        </w:rPr>
        <w:t>Статья 6</w:t>
      </w:r>
      <w:r w:rsidR="007A518D">
        <w:rPr>
          <w:shd w:val="clear" w:color="auto" w:fill="FFFFFF"/>
        </w:rPr>
        <w:t>2</w:t>
      </w:r>
      <w:r w:rsidRPr="00950777">
        <w:rPr>
          <w:shd w:val="clear" w:color="auto" w:fill="FFFFFF"/>
        </w:rPr>
        <w:t xml:space="preserve">. Градостроительный регламент зоны </w:t>
      </w:r>
      <w:r w:rsidRPr="00950777">
        <w:t>научно-производственной деятельности</w:t>
      </w:r>
      <w:r w:rsidRPr="00950777">
        <w:rPr>
          <w:shd w:val="clear" w:color="auto" w:fill="FFFFFF"/>
        </w:rPr>
        <w:t xml:space="preserve"> (П4).</w:t>
      </w:r>
      <w:bookmarkEnd w:id="44"/>
    </w:p>
    <w:p w14:paraId="24289A61" w14:textId="77777777" w:rsidR="00D73E87" w:rsidRDefault="00D73E87" w:rsidP="00D73E87">
      <w:pPr>
        <w:spacing w:after="120"/>
        <w:jc w:val="both"/>
        <w:rPr>
          <w:rFonts w:ascii="Times New Roman" w:hAnsi="Times New Roman" w:cs="Times New Roman"/>
          <w:bCs/>
          <w:color w:val="000000"/>
          <w:shd w:val="clear" w:color="auto" w:fill="FFFFFF"/>
        </w:rPr>
      </w:pPr>
      <w:r w:rsidRPr="00D6157F">
        <w:rPr>
          <w:rFonts w:ascii="Times New Roman" w:hAnsi="Times New Roman" w:cs="Times New Roman"/>
          <w:bCs/>
          <w:color w:val="000000"/>
          <w:shd w:val="clear" w:color="auto" w:fill="FFFFFF"/>
        </w:rPr>
        <w:t>Зона П</w:t>
      </w:r>
      <w:r>
        <w:rPr>
          <w:rFonts w:ascii="Times New Roman" w:hAnsi="Times New Roman" w:cs="Times New Roman"/>
          <w:bCs/>
          <w:color w:val="000000"/>
          <w:shd w:val="clear" w:color="auto" w:fill="FFFFFF"/>
        </w:rPr>
        <w:t>4</w:t>
      </w:r>
      <w:r w:rsidRPr="00D6157F">
        <w:rPr>
          <w:rFonts w:ascii="Times New Roman" w:hAnsi="Times New Roman" w:cs="Times New Roman"/>
          <w:bCs/>
          <w:color w:val="000000"/>
          <w:shd w:val="clear" w:color="auto" w:fill="FFFFFF"/>
        </w:rPr>
        <w:t xml:space="preserve"> установлена для обеспечения правовых условий размещения и эксплуатации объектов капитального</w:t>
      </w:r>
      <w:r>
        <w:rPr>
          <w:rFonts w:ascii="Times New Roman" w:hAnsi="Times New Roman" w:cs="Times New Roman"/>
          <w:bCs/>
          <w:color w:val="000000"/>
          <w:shd w:val="clear" w:color="auto" w:fill="FFFFFF"/>
        </w:rPr>
        <w:t xml:space="preserve"> </w:t>
      </w:r>
      <w:r w:rsidRPr="00D6157F">
        <w:rPr>
          <w:rFonts w:ascii="Times New Roman" w:hAnsi="Times New Roman" w:cs="Times New Roman"/>
          <w:bCs/>
          <w:color w:val="000000"/>
          <w:shd w:val="clear" w:color="auto" w:fill="FFFFFF"/>
        </w:rPr>
        <w:t xml:space="preserve">строительства </w:t>
      </w:r>
      <w:r>
        <w:rPr>
          <w:rFonts w:ascii="Times New Roman" w:hAnsi="Times New Roman" w:cs="Times New Roman"/>
          <w:bCs/>
          <w:color w:val="000000"/>
          <w:shd w:val="clear" w:color="auto" w:fill="FFFFFF"/>
        </w:rPr>
        <w:t>научно-производственной деятельности</w:t>
      </w:r>
      <w:r w:rsidRPr="00D6157F">
        <w:rPr>
          <w:rFonts w:ascii="Times New Roman" w:hAnsi="Times New Roman" w:cs="Times New Roman"/>
          <w:bCs/>
          <w:color w:val="000000"/>
          <w:shd w:val="clear" w:color="auto" w:fill="FFFFFF"/>
        </w:rPr>
        <w:t>, а также объектов вспомогательной и обслуживающей инфраструктур.</w:t>
      </w:r>
    </w:p>
    <w:p w14:paraId="44B7542E" w14:textId="77777777" w:rsidR="00D73E87" w:rsidRPr="00FC60E7" w:rsidRDefault="00D73E87" w:rsidP="00123DEE">
      <w:pPr>
        <w:pStyle w:val="a6"/>
        <w:numPr>
          <w:ilvl w:val="1"/>
          <w:numId w:val="24"/>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П</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6</w:t>
      </w:r>
      <w:r w:rsidRPr="00FC60E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6</w:t>
      </w:r>
      <w:r w:rsidRPr="00FC60E7">
        <w:rPr>
          <w:rFonts w:ascii="Times New Roman" w:hAnsi="Times New Roman" w:cs="Times New Roman"/>
          <w:bCs/>
          <w:color w:val="000000"/>
          <w:shd w:val="clear" w:color="auto" w:fill="FFFFFF"/>
        </w:rPr>
        <w:t>.2):</w:t>
      </w:r>
    </w:p>
    <w:p w14:paraId="4825337D" w14:textId="77777777" w:rsidR="00D73E87" w:rsidRDefault="00D73E87" w:rsidP="00D73E87">
      <w:pPr>
        <w:rPr>
          <w:rFonts w:ascii="Times New Roman" w:hAnsi="Times New Roman" w:cs="Times New Roman"/>
        </w:rPr>
        <w:sectPr w:rsidR="00D73E87" w:rsidSect="0036783B">
          <w:pgSz w:w="11906" w:h="16838"/>
          <w:pgMar w:top="1134" w:right="850" w:bottom="1134" w:left="1701" w:header="708" w:footer="708" w:gutter="0"/>
          <w:cols w:space="708"/>
          <w:docGrid w:linePitch="360"/>
        </w:sectPr>
      </w:pPr>
    </w:p>
    <w:p w14:paraId="563526E3" w14:textId="77777777" w:rsidR="00D73E87" w:rsidRPr="009F64E6" w:rsidRDefault="00D73E87" w:rsidP="00D73E87">
      <w:pPr>
        <w:rPr>
          <w:rFonts w:ascii="Times New Roman" w:hAnsi="Times New Roman" w:cs="Times New Roman"/>
        </w:rPr>
      </w:pPr>
      <w:r>
        <w:rPr>
          <w:rFonts w:ascii="Times New Roman" w:hAnsi="Times New Roman" w:cs="Times New Roman"/>
        </w:rPr>
        <w:lastRenderedPageBreak/>
        <w:t xml:space="preserve">Таблица 6.1.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D73E87" w:rsidRPr="009F64E6" w14:paraId="66B7FFF5" w14:textId="77777777" w:rsidTr="00FB57F5">
        <w:tc>
          <w:tcPr>
            <w:tcW w:w="534" w:type="dxa"/>
            <w:vMerge w:val="restart"/>
          </w:tcPr>
          <w:p w14:paraId="5021C28F"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3A31B799"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205D45A5"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35459559"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497F38F8"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30B9606E"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52B529BC"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0B0EFFF8"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597E8B6F"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3"/>
            </w:r>
          </w:p>
        </w:tc>
      </w:tr>
      <w:tr w:rsidR="00D73E87" w:rsidRPr="009F64E6" w14:paraId="77BB9F83" w14:textId="77777777" w:rsidTr="00FB57F5">
        <w:tc>
          <w:tcPr>
            <w:tcW w:w="534" w:type="dxa"/>
            <w:vMerge/>
          </w:tcPr>
          <w:p w14:paraId="3BE343A7" w14:textId="77777777" w:rsidR="00D73E87" w:rsidRPr="009F64E6" w:rsidRDefault="00D73E87" w:rsidP="00FB57F5">
            <w:pPr>
              <w:rPr>
                <w:rFonts w:ascii="Times New Roman" w:hAnsi="Times New Roman" w:cs="Times New Roman"/>
              </w:rPr>
            </w:pPr>
          </w:p>
        </w:tc>
        <w:tc>
          <w:tcPr>
            <w:tcW w:w="3718" w:type="dxa"/>
            <w:vMerge/>
          </w:tcPr>
          <w:p w14:paraId="18A73BDB" w14:textId="77777777" w:rsidR="00D73E87" w:rsidRPr="009F64E6" w:rsidRDefault="00D73E87" w:rsidP="00FB57F5">
            <w:pPr>
              <w:rPr>
                <w:rFonts w:ascii="Times New Roman" w:hAnsi="Times New Roman" w:cs="Times New Roman"/>
              </w:rPr>
            </w:pPr>
          </w:p>
        </w:tc>
        <w:tc>
          <w:tcPr>
            <w:tcW w:w="789" w:type="dxa"/>
            <w:vMerge/>
          </w:tcPr>
          <w:p w14:paraId="62B00065" w14:textId="77777777" w:rsidR="00D73E87" w:rsidRPr="009F64E6" w:rsidRDefault="00D73E87" w:rsidP="00FB57F5">
            <w:pPr>
              <w:rPr>
                <w:rFonts w:ascii="Times New Roman" w:hAnsi="Times New Roman" w:cs="Times New Roman"/>
              </w:rPr>
            </w:pPr>
          </w:p>
        </w:tc>
        <w:tc>
          <w:tcPr>
            <w:tcW w:w="1621" w:type="dxa"/>
            <w:vMerge/>
          </w:tcPr>
          <w:p w14:paraId="150C199B" w14:textId="77777777" w:rsidR="00D73E87" w:rsidRPr="009F64E6" w:rsidRDefault="00D73E87" w:rsidP="00FB57F5">
            <w:pPr>
              <w:rPr>
                <w:rFonts w:ascii="Times New Roman" w:hAnsi="Times New Roman" w:cs="Times New Roman"/>
              </w:rPr>
            </w:pPr>
          </w:p>
        </w:tc>
        <w:tc>
          <w:tcPr>
            <w:tcW w:w="789" w:type="dxa"/>
          </w:tcPr>
          <w:p w14:paraId="0C3F0CE7"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w:t>
            </w:r>
          </w:p>
        </w:tc>
        <w:tc>
          <w:tcPr>
            <w:tcW w:w="879" w:type="dxa"/>
          </w:tcPr>
          <w:p w14:paraId="69DEB93B"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w:t>
            </w:r>
          </w:p>
        </w:tc>
        <w:tc>
          <w:tcPr>
            <w:tcW w:w="850" w:type="dxa"/>
          </w:tcPr>
          <w:p w14:paraId="2074F8EF"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w:t>
            </w:r>
          </w:p>
        </w:tc>
        <w:tc>
          <w:tcPr>
            <w:tcW w:w="850" w:type="dxa"/>
          </w:tcPr>
          <w:p w14:paraId="427E9CE6"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w:t>
            </w:r>
          </w:p>
        </w:tc>
        <w:tc>
          <w:tcPr>
            <w:tcW w:w="1677" w:type="dxa"/>
            <w:vMerge/>
          </w:tcPr>
          <w:p w14:paraId="0E56069D" w14:textId="77777777" w:rsidR="00D73E87" w:rsidRPr="009F64E6" w:rsidRDefault="00D73E87" w:rsidP="00FB57F5">
            <w:pPr>
              <w:rPr>
                <w:rFonts w:ascii="Times New Roman" w:hAnsi="Times New Roman" w:cs="Times New Roman"/>
              </w:rPr>
            </w:pPr>
          </w:p>
        </w:tc>
        <w:tc>
          <w:tcPr>
            <w:tcW w:w="1603" w:type="dxa"/>
            <w:vMerge/>
          </w:tcPr>
          <w:p w14:paraId="15486D76" w14:textId="77777777" w:rsidR="00D73E87" w:rsidRPr="009F64E6" w:rsidRDefault="00D73E87" w:rsidP="00FB57F5">
            <w:pPr>
              <w:rPr>
                <w:rFonts w:ascii="Times New Roman" w:hAnsi="Times New Roman" w:cs="Times New Roman"/>
              </w:rPr>
            </w:pPr>
          </w:p>
        </w:tc>
        <w:tc>
          <w:tcPr>
            <w:tcW w:w="1399" w:type="dxa"/>
            <w:gridSpan w:val="2"/>
            <w:vMerge/>
          </w:tcPr>
          <w:p w14:paraId="169BF2BB" w14:textId="77777777" w:rsidR="00D73E87" w:rsidRPr="009F64E6" w:rsidRDefault="00D73E87" w:rsidP="00FB57F5">
            <w:pPr>
              <w:rPr>
                <w:rFonts w:ascii="Times New Roman" w:hAnsi="Times New Roman" w:cs="Times New Roman"/>
              </w:rPr>
            </w:pPr>
          </w:p>
        </w:tc>
      </w:tr>
      <w:tr w:rsidR="005A3F6E" w:rsidRPr="009F64E6" w14:paraId="0241B507" w14:textId="77777777" w:rsidTr="00FB57F5">
        <w:tc>
          <w:tcPr>
            <w:tcW w:w="534" w:type="dxa"/>
          </w:tcPr>
          <w:p w14:paraId="73E34B8A"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3718" w:type="dxa"/>
          </w:tcPr>
          <w:p w14:paraId="71D5DD26" w14:textId="77777777" w:rsidR="005A3F6E" w:rsidRPr="009F64E6" w:rsidRDefault="005A3F6E" w:rsidP="005A3F6E">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3491E9ED" w14:textId="77777777" w:rsidR="005A3F6E" w:rsidRPr="009F64E6" w:rsidRDefault="005A3F6E" w:rsidP="005A3F6E">
            <w:pPr>
              <w:rPr>
                <w:rFonts w:ascii="Times New Roman" w:hAnsi="Times New Roman" w:cs="Times New Roman"/>
              </w:rPr>
            </w:pPr>
            <w:r>
              <w:rPr>
                <w:rFonts w:ascii="Times New Roman" w:hAnsi="Times New Roman" w:cs="Times New Roman"/>
              </w:rPr>
              <w:t>3.1.1</w:t>
            </w:r>
          </w:p>
        </w:tc>
        <w:tc>
          <w:tcPr>
            <w:tcW w:w="1621" w:type="dxa"/>
          </w:tcPr>
          <w:p w14:paraId="5CC7EAF5" w14:textId="5D2F93E8" w:rsidR="005A3F6E" w:rsidRPr="009F64E6" w:rsidRDefault="005A3F6E" w:rsidP="005A3F6E">
            <w:pPr>
              <w:rPr>
                <w:rFonts w:ascii="Times New Roman" w:hAnsi="Times New Roman" w:cs="Times New Roman"/>
              </w:rPr>
            </w:pPr>
            <w:r w:rsidRPr="003F5CC6">
              <w:rPr>
                <w:rFonts w:ascii="Times New Roman" w:hAnsi="Times New Roman" w:cs="Times New Roman"/>
              </w:rPr>
              <w:t xml:space="preserve">3 </w:t>
            </w:r>
            <w:proofErr w:type="spellStart"/>
            <w:r w:rsidRPr="003F5CC6">
              <w:rPr>
                <w:rFonts w:ascii="Times New Roman" w:hAnsi="Times New Roman" w:cs="Times New Roman"/>
              </w:rPr>
              <w:t>эт</w:t>
            </w:r>
            <w:proofErr w:type="spellEnd"/>
            <w:r w:rsidRPr="003F5CC6">
              <w:rPr>
                <w:rFonts w:ascii="Times New Roman" w:hAnsi="Times New Roman" w:cs="Times New Roman"/>
              </w:rPr>
              <w:t>. / 15</w:t>
            </w:r>
          </w:p>
        </w:tc>
        <w:tc>
          <w:tcPr>
            <w:tcW w:w="789" w:type="dxa"/>
          </w:tcPr>
          <w:p w14:paraId="7C8DAC3E"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6215AE4C" w14:textId="77777777" w:rsidR="005A3F6E" w:rsidRPr="009F64E6" w:rsidRDefault="005A3F6E" w:rsidP="005A3F6E">
            <w:pPr>
              <w:rPr>
                <w:rFonts w:ascii="Times New Roman" w:hAnsi="Times New Roman" w:cs="Times New Roman"/>
              </w:rPr>
            </w:pPr>
            <w:r>
              <w:rPr>
                <w:rFonts w:ascii="Times New Roman" w:hAnsi="Times New Roman" w:cs="Times New Roman"/>
              </w:rPr>
              <w:t>5000</w:t>
            </w:r>
          </w:p>
        </w:tc>
        <w:tc>
          <w:tcPr>
            <w:tcW w:w="4989" w:type="dxa"/>
            <w:gridSpan w:val="5"/>
          </w:tcPr>
          <w:p w14:paraId="74CC8979" w14:textId="77777777" w:rsidR="005A3F6E" w:rsidRPr="009F64E6" w:rsidRDefault="005A3F6E" w:rsidP="005A3F6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65C2EE6D"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0A720EA6" w14:textId="77777777" w:rsidTr="00FB57F5">
        <w:tc>
          <w:tcPr>
            <w:tcW w:w="534" w:type="dxa"/>
          </w:tcPr>
          <w:p w14:paraId="2DCA7076" w14:textId="77777777" w:rsidR="005A3F6E" w:rsidRDefault="005A3F6E" w:rsidP="005A3F6E">
            <w:pPr>
              <w:rPr>
                <w:rFonts w:ascii="Times New Roman" w:hAnsi="Times New Roman" w:cs="Times New Roman"/>
              </w:rPr>
            </w:pPr>
            <w:r>
              <w:rPr>
                <w:rFonts w:ascii="Times New Roman" w:hAnsi="Times New Roman" w:cs="Times New Roman"/>
              </w:rPr>
              <w:t>2.</w:t>
            </w:r>
          </w:p>
        </w:tc>
        <w:tc>
          <w:tcPr>
            <w:tcW w:w="3718" w:type="dxa"/>
          </w:tcPr>
          <w:p w14:paraId="4A492B12" w14:textId="77777777" w:rsidR="005A3F6E" w:rsidRDefault="005A3F6E" w:rsidP="005A3F6E">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740637F7" w14:textId="77777777" w:rsidR="005A3F6E" w:rsidRPr="009F64E6" w:rsidRDefault="005A3F6E" w:rsidP="005A3F6E">
            <w:pPr>
              <w:rPr>
                <w:rFonts w:ascii="Times New Roman" w:hAnsi="Times New Roman" w:cs="Times New Roman"/>
              </w:rPr>
            </w:pPr>
            <w:r>
              <w:rPr>
                <w:rFonts w:ascii="Times New Roman" w:hAnsi="Times New Roman" w:cs="Times New Roman"/>
              </w:rPr>
              <w:t>2.7.1</w:t>
            </w:r>
          </w:p>
        </w:tc>
        <w:tc>
          <w:tcPr>
            <w:tcW w:w="1621" w:type="dxa"/>
          </w:tcPr>
          <w:p w14:paraId="2D9DE42F" w14:textId="0534769C" w:rsidR="005A3F6E" w:rsidRPr="009F64E6" w:rsidRDefault="005A3F6E" w:rsidP="005A3F6E">
            <w:pPr>
              <w:rPr>
                <w:rFonts w:ascii="Times New Roman" w:hAnsi="Times New Roman" w:cs="Times New Roman"/>
              </w:rPr>
            </w:pPr>
            <w:r w:rsidRPr="003F5CC6">
              <w:rPr>
                <w:rFonts w:ascii="Times New Roman" w:hAnsi="Times New Roman" w:cs="Times New Roman"/>
              </w:rPr>
              <w:t xml:space="preserve">3 </w:t>
            </w:r>
            <w:proofErr w:type="spellStart"/>
            <w:r w:rsidRPr="003F5CC6">
              <w:rPr>
                <w:rFonts w:ascii="Times New Roman" w:hAnsi="Times New Roman" w:cs="Times New Roman"/>
              </w:rPr>
              <w:t>эт</w:t>
            </w:r>
            <w:proofErr w:type="spellEnd"/>
            <w:r w:rsidRPr="003F5CC6">
              <w:rPr>
                <w:rFonts w:ascii="Times New Roman" w:hAnsi="Times New Roman" w:cs="Times New Roman"/>
              </w:rPr>
              <w:t>. / 15</w:t>
            </w:r>
          </w:p>
        </w:tc>
        <w:tc>
          <w:tcPr>
            <w:tcW w:w="789" w:type="dxa"/>
          </w:tcPr>
          <w:p w14:paraId="1D47B6D1"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633D3E4D"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50" w:type="dxa"/>
          </w:tcPr>
          <w:p w14:paraId="3F8BE9AA" w14:textId="77777777" w:rsidR="005A3F6E" w:rsidRPr="009F64E6" w:rsidRDefault="005A3F6E" w:rsidP="005A3F6E">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850" w:type="dxa"/>
          </w:tcPr>
          <w:p w14:paraId="758FE27D" w14:textId="77777777" w:rsidR="005A3F6E" w:rsidRPr="009F64E6" w:rsidRDefault="005A3F6E" w:rsidP="005A3F6E">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2BF0DD68"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1603" w:type="dxa"/>
          </w:tcPr>
          <w:p w14:paraId="526AAC55"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616212A4"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5333F538" w14:textId="77777777" w:rsidTr="00FB57F5">
        <w:tc>
          <w:tcPr>
            <w:tcW w:w="534" w:type="dxa"/>
          </w:tcPr>
          <w:p w14:paraId="54A8AD73" w14:textId="77777777" w:rsidR="005A3F6E" w:rsidRDefault="005A3F6E" w:rsidP="005A3F6E">
            <w:pPr>
              <w:rPr>
                <w:rFonts w:ascii="Times New Roman" w:hAnsi="Times New Roman" w:cs="Times New Roman"/>
              </w:rPr>
            </w:pPr>
            <w:r>
              <w:rPr>
                <w:rFonts w:ascii="Times New Roman" w:hAnsi="Times New Roman" w:cs="Times New Roman"/>
              </w:rPr>
              <w:t>3.</w:t>
            </w:r>
          </w:p>
        </w:tc>
        <w:tc>
          <w:tcPr>
            <w:tcW w:w="3718" w:type="dxa"/>
          </w:tcPr>
          <w:p w14:paraId="661308FD" w14:textId="77777777" w:rsidR="005A3F6E" w:rsidRDefault="005A3F6E" w:rsidP="005A3F6E">
            <w:pPr>
              <w:rPr>
                <w:rFonts w:ascii="Times New Roman" w:hAnsi="Times New Roman" w:cs="Times New Roman"/>
              </w:rPr>
            </w:pPr>
            <w:r>
              <w:rPr>
                <w:rFonts w:ascii="Times New Roman" w:hAnsi="Times New Roman" w:cs="Times New Roman"/>
              </w:rPr>
              <w:t>Научно-производственная деятельность</w:t>
            </w:r>
          </w:p>
        </w:tc>
        <w:tc>
          <w:tcPr>
            <w:tcW w:w="789" w:type="dxa"/>
          </w:tcPr>
          <w:p w14:paraId="034CC78D" w14:textId="77777777" w:rsidR="005A3F6E" w:rsidRDefault="005A3F6E" w:rsidP="005A3F6E">
            <w:pPr>
              <w:rPr>
                <w:rFonts w:ascii="Times New Roman" w:hAnsi="Times New Roman" w:cs="Times New Roman"/>
              </w:rPr>
            </w:pPr>
            <w:r>
              <w:rPr>
                <w:rFonts w:ascii="Times New Roman" w:hAnsi="Times New Roman" w:cs="Times New Roman"/>
              </w:rPr>
              <w:t>6.12</w:t>
            </w:r>
          </w:p>
        </w:tc>
        <w:tc>
          <w:tcPr>
            <w:tcW w:w="1621" w:type="dxa"/>
          </w:tcPr>
          <w:p w14:paraId="33902671" w14:textId="2B1E8861" w:rsidR="005A3F6E" w:rsidRDefault="005A3F6E" w:rsidP="005A3F6E">
            <w:pPr>
              <w:rPr>
                <w:rFonts w:ascii="Times New Roman" w:hAnsi="Times New Roman" w:cs="Times New Roman"/>
              </w:rPr>
            </w:pPr>
            <w:r w:rsidRPr="003F5CC6">
              <w:rPr>
                <w:rFonts w:ascii="Times New Roman" w:hAnsi="Times New Roman" w:cs="Times New Roman"/>
              </w:rPr>
              <w:t xml:space="preserve">3 </w:t>
            </w:r>
            <w:proofErr w:type="spellStart"/>
            <w:r w:rsidRPr="003F5CC6">
              <w:rPr>
                <w:rFonts w:ascii="Times New Roman" w:hAnsi="Times New Roman" w:cs="Times New Roman"/>
              </w:rPr>
              <w:t>эт</w:t>
            </w:r>
            <w:proofErr w:type="spellEnd"/>
            <w:r w:rsidRPr="003F5CC6">
              <w:rPr>
                <w:rFonts w:ascii="Times New Roman" w:hAnsi="Times New Roman" w:cs="Times New Roman"/>
              </w:rPr>
              <w:t>. / 15</w:t>
            </w:r>
          </w:p>
        </w:tc>
        <w:tc>
          <w:tcPr>
            <w:tcW w:w="789" w:type="dxa"/>
          </w:tcPr>
          <w:p w14:paraId="3C1F9C10"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23B2E895"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21915CA5"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609BE87A"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5832758C" w14:textId="77777777" w:rsidR="005A3F6E" w:rsidRDefault="005A3F6E" w:rsidP="005A3F6E">
            <w:pPr>
              <w:rPr>
                <w:rFonts w:ascii="Times New Roman" w:hAnsi="Times New Roman" w:cs="Times New Roman"/>
              </w:rPr>
            </w:pPr>
            <w:r>
              <w:rPr>
                <w:rFonts w:ascii="Times New Roman" w:hAnsi="Times New Roman" w:cs="Times New Roman"/>
              </w:rPr>
              <w:t>60</w:t>
            </w:r>
          </w:p>
        </w:tc>
        <w:tc>
          <w:tcPr>
            <w:tcW w:w="1603" w:type="dxa"/>
          </w:tcPr>
          <w:p w14:paraId="22D464E9"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49300B72"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D73E87" w:rsidRPr="009F64E6" w14:paraId="45BB917B" w14:textId="77777777" w:rsidTr="00FB57F5">
        <w:tc>
          <w:tcPr>
            <w:tcW w:w="534" w:type="dxa"/>
          </w:tcPr>
          <w:p w14:paraId="0B535943" w14:textId="77777777" w:rsidR="00D73E87" w:rsidRPr="009F64E6" w:rsidRDefault="004F6537" w:rsidP="00FB57F5">
            <w:pPr>
              <w:rPr>
                <w:rFonts w:ascii="Times New Roman" w:hAnsi="Times New Roman" w:cs="Times New Roman"/>
              </w:rPr>
            </w:pPr>
            <w:r>
              <w:rPr>
                <w:rFonts w:ascii="Times New Roman" w:hAnsi="Times New Roman" w:cs="Times New Roman"/>
              </w:rPr>
              <w:t>4</w:t>
            </w:r>
            <w:r w:rsidR="00D73E87">
              <w:rPr>
                <w:rFonts w:ascii="Times New Roman" w:hAnsi="Times New Roman" w:cs="Times New Roman"/>
              </w:rPr>
              <w:t>.</w:t>
            </w:r>
          </w:p>
        </w:tc>
        <w:tc>
          <w:tcPr>
            <w:tcW w:w="3718" w:type="dxa"/>
          </w:tcPr>
          <w:p w14:paraId="179412BE" w14:textId="77777777" w:rsidR="00D73E87" w:rsidRDefault="00D73E87" w:rsidP="00FB57F5">
            <w:pPr>
              <w:rPr>
                <w:rFonts w:ascii="Times New Roman" w:hAnsi="Times New Roman" w:cs="Times New Roman"/>
              </w:rPr>
            </w:pPr>
            <w:r>
              <w:rPr>
                <w:rFonts w:ascii="Times New Roman" w:hAnsi="Times New Roman" w:cs="Times New Roman"/>
              </w:rPr>
              <w:t>Трубопроводный транспорт</w:t>
            </w:r>
          </w:p>
        </w:tc>
        <w:tc>
          <w:tcPr>
            <w:tcW w:w="789" w:type="dxa"/>
          </w:tcPr>
          <w:p w14:paraId="269FCDBB" w14:textId="77777777" w:rsidR="00D73E87" w:rsidRDefault="00D73E87" w:rsidP="00FB57F5">
            <w:pPr>
              <w:rPr>
                <w:rFonts w:ascii="Times New Roman" w:hAnsi="Times New Roman" w:cs="Times New Roman"/>
              </w:rPr>
            </w:pPr>
            <w:r>
              <w:rPr>
                <w:rFonts w:ascii="Times New Roman" w:hAnsi="Times New Roman" w:cs="Times New Roman"/>
              </w:rPr>
              <w:t>7.5</w:t>
            </w:r>
          </w:p>
        </w:tc>
        <w:tc>
          <w:tcPr>
            <w:tcW w:w="9668" w:type="dxa"/>
            <w:gridSpan w:val="9"/>
          </w:tcPr>
          <w:p w14:paraId="5BA43614" w14:textId="77777777" w:rsidR="00D73E87" w:rsidRDefault="00D73E87"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D73E87" w:rsidRPr="009F64E6" w14:paraId="73572311" w14:textId="77777777" w:rsidTr="00FB57F5">
        <w:tc>
          <w:tcPr>
            <w:tcW w:w="534" w:type="dxa"/>
          </w:tcPr>
          <w:p w14:paraId="47C8EAF5" w14:textId="77777777" w:rsidR="00D73E87" w:rsidRPr="009F64E6" w:rsidRDefault="004F6537" w:rsidP="00FB57F5">
            <w:pPr>
              <w:rPr>
                <w:rFonts w:ascii="Times New Roman" w:hAnsi="Times New Roman" w:cs="Times New Roman"/>
              </w:rPr>
            </w:pPr>
            <w:r>
              <w:rPr>
                <w:rFonts w:ascii="Times New Roman" w:hAnsi="Times New Roman" w:cs="Times New Roman"/>
              </w:rPr>
              <w:t>5</w:t>
            </w:r>
            <w:r w:rsidR="00D73E87">
              <w:rPr>
                <w:rFonts w:ascii="Times New Roman" w:hAnsi="Times New Roman" w:cs="Times New Roman"/>
              </w:rPr>
              <w:t>.</w:t>
            </w:r>
          </w:p>
        </w:tc>
        <w:tc>
          <w:tcPr>
            <w:tcW w:w="3718" w:type="dxa"/>
          </w:tcPr>
          <w:p w14:paraId="01EA9997" w14:textId="77777777" w:rsidR="00D73E87" w:rsidRDefault="00D73E87" w:rsidP="00FB57F5">
            <w:pPr>
              <w:rPr>
                <w:rFonts w:ascii="Times New Roman" w:hAnsi="Times New Roman" w:cs="Times New Roman"/>
              </w:rPr>
            </w:pPr>
            <w:r>
              <w:rPr>
                <w:rFonts w:ascii="Times New Roman" w:hAnsi="Times New Roman" w:cs="Times New Roman"/>
              </w:rPr>
              <w:t>Энергетика</w:t>
            </w:r>
          </w:p>
        </w:tc>
        <w:tc>
          <w:tcPr>
            <w:tcW w:w="789" w:type="dxa"/>
          </w:tcPr>
          <w:p w14:paraId="2012EE81" w14:textId="77777777" w:rsidR="00D73E87" w:rsidRDefault="00D73E87" w:rsidP="00FB57F5">
            <w:pPr>
              <w:rPr>
                <w:rFonts w:ascii="Times New Roman" w:hAnsi="Times New Roman" w:cs="Times New Roman"/>
              </w:rPr>
            </w:pPr>
            <w:r>
              <w:rPr>
                <w:rFonts w:ascii="Times New Roman" w:hAnsi="Times New Roman" w:cs="Times New Roman"/>
              </w:rPr>
              <w:t>6.7</w:t>
            </w:r>
          </w:p>
        </w:tc>
        <w:tc>
          <w:tcPr>
            <w:tcW w:w="9668" w:type="dxa"/>
            <w:gridSpan w:val="9"/>
          </w:tcPr>
          <w:p w14:paraId="11548AA2" w14:textId="77777777" w:rsidR="00D73E87" w:rsidRDefault="00D73E87"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D73E87" w:rsidRPr="009F64E6" w14:paraId="1520CE3E" w14:textId="77777777" w:rsidTr="00FB57F5">
        <w:tc>
          <w:tcPr>
            <w:tcW w:w="534" w:type="dxa"/>
          </w:tcPr>
          <w:p w14:paraId="70E9488C" w14:textId="77777777" w:rsidR="00D73E87" w:rsidRPr="009F64E6" w:rsidRDefault="004F6537" w:rsidP="00FB57F5">
            <w:pPr>
              <w:rPr>
                <w:rFonts w:ascii="Times New Roman" w:hAnsi="Times New Roman" w:cs="Times New Roman"/>
              </w:rPr>
            </w:pPr>
            <w:r>
              <w:rPr>
                <w:rFonts w:ascii="Times New Roman" w:hAnsi="Times New Roman" w:cs="Times New Roman"/>
              </w:rPr>
              <w:t>6</w:t>
            </w:r>
            <w:r w:rsidR="00D73E87">
              <w:rPr>
                <w:rFonts w:ascii="Times New Roman" w:hAnsi="Times New Roman" w:cs="Times New Roman"/>
              </w:rPr>
              <w:t>.</w:t>
            </w:r>
          </w:p>
        </w:tc>
        <w:tc>
          <w:tcPr>
            <w:tcW w:w="3718" w:type="dxa"/>
          </w:tcPr>
          <w:p w14:paraId="409108FD" w14:textId="77777777" w:rsidR="00D73E87" w:rsidRDefault="00D73E87" w:rsidP="00FB57F5">
            <w:pPr>
              <w:rPr>
                <w:rFonts w:ascii="Times New Roman" w:hAnsi="Times New Roman" w:cs="Times New Roman"/>
              </w:rPr>
            </w:pPr>
            <w:r>
              <w:rPr>
                <w:rFonts w:ascii="Times New Roman" w:hAnsi="Times New Roman" w:cs="Times New Roman"/>
              </w:rPr>
              <w:t>Связь</w:t>
            </w:r>
          </w:p>
        </w:tc>
        <w:tc>
          <w:tcPr>
            <w:tcW w:w="789" w:type="dxa"/>
          </w:tcPr>
          <w:p w14:paraId="17129B91" w14:textId="77777777" w:rsidR="00D73E87" w:rsidRDefault="00D73E87" w:rsidP="00FB57F5">
            <w:pPr>
              <w:rPr>
                <w:rFonts w:ascii="Times New Roman" w:hAnsi="Times New Roman" w:cs="Times New Roman"/>
              </w:rPr>
            </w:pPr>
            <w:r>
              <w:rPr>
                <w:rFonts w:ascii="Times New Roman" w:hAnsi="Times New Roman" w:cs="Times New Roman"/>
              </w:rPr>
              <w:t>6.8</w:t>
            </w:r>
          </w:p>
        </w:tc>
        <w:tc>
          <w:tcPr>
            <w:tcW w:w="9668" w:type="dxa"/>
            <w:gridSpan w:val="9"/>
          </w:tcPr>
          <w:p w14:paraId="3FE6D25B" w14:textId="77777777" w:rsidR="00D73E87" w:rsidRDefault="00D73E87"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5A3F6E" w:rsidRPr="009F64E6" w14:paraId="69FD53D9" w14:textId="77777777" w:rsidTr="00FB57F5">
        <w:tc>
          <w:tcPr>
            <w:tcW w:w="534" w:type="dxa"/>
          </w:tcPr>
          <w:p w14:paraId="2694EA8E" w14:textId="77777777" w:rsidR="005A3F6E" w:rsidRDefault="005A3F6E" w:rsidP="005A3F6E">
            <w:pPr>
              <w:rPr>
                <w:rFonts w:ascii="Times New Roman" w:hAnsi="Times New Roman" w:cs="Times New Roman"/>
              </w:rPr>
            </w:pPr>
            <w:r>
              <w:rPr>
                <w:rFonts w:ascii="Times New Roman" w:hAnsi="Times New Roman" w:cs="Times New Roman"/>
              </w:rPr>
              <w:t>7.</w:t>
            </w:r>
          </w:p>
        </w:tc>
        <w:tc>
          <w:tcPr>
            <w:tcW w:w="3718" w:type="dxa"/>
          </w:tcPr>
          <w:p w14:paraId="39F70EBF" w14:textId="77777777" w:rsidR="005A3F6E" w:rsidRDefault="005A3F6E" w:rsidP="005A3F6E">
            <w:pPr>
              <w:rPr>
                <w:rFonts w:ascii="Times New Roman" w:hAnsi="Times New Roman" w:cs="Times New Roman"/>
              </w:rPr>
            </w:pPr>
            <w:r>
              <w:rPr>
                <w:rFonts w:ascii="Times New Roman" w:hAnsi="Times New Roman" w:cs="Times New Roman"/>
              </w:rPr>
              <w:t>Оказание услуг связи</w:t>
            </w:r>
          </w:p>
        </w:tc>
        <w:tc>
          <w:tcPr>
            <w:tcW w:w="789" w:type="dxa"/>
          </w:tcPr>
          <w:p w14:paraId="55FD81F6" w14:textId="77777777" w:rsidR="005A3F6E" w:rsidRDefault="005A3F6E" w:rsidP="005A3F6E">
            <w:pPr>
              <w:rPr>
                <w:rFonts w:ascii="Times New Roman" w:hAnsi="Times New Roman" w:cs="Times New Roman"/>
              </w:rPr>
            </w:pPr>
            <w:r>
              <w:rPr>
                <w:rFonts w:ascii="Times New Roman" w:hAnsi="Times New Roman" w:cs="Times New Roman"/>
              </w:rPr>
              <w:t>3.2.3</w:t>
            </w:r>
          </w:p>
        </w:tc>
        <w:tc>
          <w:tcPr>
            <w:tcW w:w="1621" w:type="dxa"/>
          </w:tcPr>
          <w:p w14:paraId="796FACA1" w14:textId="3BCF019A" w:rsidR="005A3F6E" w:rsidRDefault="005A3F6E" w:rsidP="005A3F6E">
            <w:pPr>
              <w:rPr>
                <w:rFonts w:ascii="Times New Roman" w:hAnsi="Times New Roman" w:cs="Times New Roman"/>
              </w:rPr>
            </w:pPr>
            <w:r w:rsidRPr="008C483A">
              <w:rPr>
                <w:rFonts w:ascii="Times New Roman" w:hAnsi="Times New Roman" w:cs="Times New Roman"/>
              </w:rPr>
              <w:t xml:space="preserve">3 </w:t>
            </w:r>
            <w:proofErr w:type="spellStart"/>
            <w:r w:rsidRPr="008C483A">
              <w:rPr>
                <w:rFonts w:ascii="Times New Roman" w:hAnsi="Times New Roman" w:cs="Times New Roman"/>
              </w:rPr>
              <w:t>эт</w:t>
            </w:r>
            <w:proofErr w:type="spellEnd"/>
            <w:r w:rsidRPr="008C483A">
              <w:rPr>
                <w:rFonts w:ascii="Times New Roman" w:hAnsi="Times New Roman" w:cs="Times New Roman"/>
              </w:rPr>
              <w:t>. / 15</w:t>
            </w:r>
          </w:p>
        </w:tc>
        <w:tc>
          <w:tcPr>
            <w:tcW w:w="789" w:type="dxa"/>
          </w:tcPr>
          <w:p w14:paraId="4C3E9CC4"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1910E3D9" w14:textId="77777777" w:rsidR="005A3F6E" w:rsidRDefault="005A3F6E" w:rsidP="005A3F6E">
            <w:pPr>
              <w:rPr>
                <w:rFonts w:ascii="Times New Roman" w:hAnsi="Times New Roman" w:cs="Times New Roman"/>
              </w:rPr>
            </w:pPr>
            <w:r>
              <w:rPr>
                <w:rFonts w:ascii="Times New Roman" w:hAnsi="Times New Roman" w:cs="Times New Roman"/>
              </w:rPr>
              <w:t>5000</w:t>
            </w:r>
          </w:p>
        </w:tc>
        <w:tc>
          <w:tcPr>
            <w:tcW w:w="850" w:type="dxa"/>
          </w:tcPr>
          <w:p w14:paraId="3801AABD"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32FFE343"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1DBE4993"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281943C7" w14:textId="77777777" w:rsidR="005A3F6E"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6C49E5AF" w14:textId="77777777" w:rsidR="005A3F6E" w:rsidRDefault="005A3F6E" w:rsidP="005A3F6E">
            <w:pPr>
              <w:rPr>
                <w:rFonts w:ascii="Times New Roman" w:hAnsi="Times New Roman" w:cs="Times New Roman"/>
              </w:rPr>
            </w:pPr>
            <w:r>
              <w:rPr>
                <w:rFonts w:ascii="Times New Roman" w:hAnsi="Times New Roman" w:cs="Times New Roman"/>
              </w:rPr>
              <w:t>5/3</w:t>
            </w:r>
          </w:p>
        </w:tc>
      </w:tr>
      <w:tr w:rsidR="005A3F6E" w:rsidRPr="009F64E6" w14:paraId="61D354D7" w14:textId="77777777" w:rsidTr="00FB57F5">
        <w:tc>
          <w:tcPr>
            <w:tcW w:w="534" w:type="dxa"/>
          </w:tcPr>
          <w:p w14:paraId="36868D9D" w14:textId="77777777" w:rsidR="005A3F6E" w:rsidRDefault="005A3F6E" w:rsidP="005A3F6E">
            <w:pPr>
              <w:rPr>
                <w:rFonts w:ascii="Times New Roman" w:hAnsi="Times New Roman" w:cs="Times New Roman"/>
              </w:rPr>
            </w:pPr>
            <w:r>
              <w:rPr>
                <w:rFonts w:ascii="Times New Roman" w:hAnsi="Times New Roman" w:cs="Times New Roman"/>
              </w:rPr>
              <w:t>8.</w:t>
            </w:r>
          </w:p>
        </w:tc>
        <w:tc>
          <w:tcPr>
            <w:tcW w:w="3718" w:type="dxa"/>
          </w:tcPr>
          <w:p w14:paraId="62F39B72" w14:textId="77777777" w:rsidR="005A3F6E" w:rsidRPr="00476ACF" w:rsidRDefault="005A3F6E" w:rsidP="005A3F6E">
            <w:pPr>
              <w:rPr>
                <w:rFonts w:ascii="Times New Roman" w:hAnsi="Times New Roman" w:cs="Times New Roman"/>
              </w:rPr>
            </w:pPr>
            <w:r>
              <w:rPr>
                <w:rFonts w:ascii="Times New Roman" w:hAnsi="Times New Roman" w:cs="Times New Roman"/>
              </w:rPr>
              <w:t>Деловое управление</w:t>
            </w:r>
          </w:p>
        </w:tc>
        <w:tc>
          <w:tcPr>
            <w:tcW w:w="789" w:type="dxa"/>
          </w:tcPr>
          <w:p w14:paraId="369F5555" w14:textId="77777777" w:rsidR="005A3F6E" w:rsidRDefault="005A3F6E" w:rsidP="005A3F6E">
            <w:pPr>
              <w:rPr>
                <w:rFonts w:ascii="Times New Roman" w:hAnsi="Times New Roman" w:cs="Times New Roman"/>
              </w:rPr>
            </w:pPr>
            <w:r>
              <w:rPr>
                <w:rFonts w:ascii="Times New Roman" w:hAnsi="Times New Roman" w:cs="Times New Roman"/>
              </w:rPr>
              <w:t>4.1</w:t>
            </w:r>
          </w:p>
        </w:tc>
        <w:tc>
          <w:tcPr>
            <w:tcW w:w="1621" w:type="dxa"/>
          </w:tcPr>
          <w:p w14:paraId="19996D75" w14:textId="53E75B7C" w:rsidR="005A3F6E" w:rsidRDefault="005A3F6E" w:rsidP="005A3F6E">
            <w:pPr>
              <w:rPr>
                <w:rFonts w:ascii="Times New Roman" w:hAnsi="Times New Roman" w:cs="Times New Roman"/>
              </w:rPr>
            </w:pPr>
            <w:r w:rsidRPr="008C483A">
              <w:rPr>
                <w:rFonts w:ascii="Times New Roman" w:hAnsi="Times New Roman" w:cs="Times New Roman"/>
              </w:rPr>
              <w:t xml:space="preserve">3 </w:t>
            </w:r>
            <w:proofErr w:type="spellStart"/>
            <w:r w:rsidRPr="008C483A">
              <w:rPr>
                <w:rFonts w:ascii="Times New Roman" w:hAnsi="Times New Roman" w:cs="Times New Roman"/>
              </w:rPr>
              <w:t>эт</w:t>
            </w:r>
            <w:proofErr w:type="spellEnd"/>
            <w:r w:rsidRPr="008C483A">
              <w:rPr>
                <w:rFonts w:ascii="Times New Roman" w:hAnsi="Times New Roman" w:cs="Times New Roman"/>
              </w:rPr>
              <w:t>. / 15</w:t>
            </w:r>
          </w:p>
        </w:tc>
        <w:tc>
          <w:tcPr>
            <w:tcW w:w="789" w:type="dxa"/>
          </w:tcPr>
          <w:p w14:paraId="2E08D13C" w14:textId="77777777" w:rsidR="005A3F6E" w:rsidRDefault="005A3F6E" w:rsidP="005A3F6E">
            <w:pPr>
              <w:rPr>
                <w:rFonts w:ascii="Times New Roman" w:hAnsi="Times New Roman" w:cs="Times New Roman"/>
              </w:rPr>
            </w:pPr>
            <w:r>
              <w:rPr>
                <w:rFonts w:ascii="Times New Roman" w:hAnsi="Times New Roman" w:cs="Times New Roman"/>
              </w:rPr>
              <w:t>-</w:t>
            </w:r>
          </w:p>
        </w:tc>
        <w:tc>
          <w:tcPr>
            <w:tcW w:w="879" w:type="dxa"/>
          </w:tcPr>
          <w:p w14:paraId="234FB953" w14:textId="77777777" w:rsidR="005A3F6E" w:rsidRDefault="005A3F6E" w:rsidP="005A3F6E">
            <w:pPr>
              <w:rPr>
                <w:rFonts w:ascii="Times New Roman" w:hAnsi="Times New Roman" w:cs="Times New Roman"/>
              </w:rPr>
            </w:pPr>
            <w:r>
              <w:rPr>
                <w:rFonts w:ascii="Times New Roman" w:hAnsi="Times New Roman" w:cs="Times New Roman"/>
              </w:rPr>
              <w:t>10000</w:t>
            </w:r>
          </w:p>
        </w:tc>
        <w:tc>
          <w:tcPr>
            <w:tcW w:w="850" w:type="dxa"/>
          </w:tcPr>
          <w:p w14:paraId="4485666A" w14:textId="77777777" w:rsidR="005A3F6E" w:rsidRDefault="005A3F6E" w:rsidP="005A3F6E">
            <w:pPr>
              <w:rPr>
                <w:rFonts w:ascii="Times New Roman" w:hAnsi="Times New Roman" w:cs="Times New Roman"/>
              </w:rPr>
            </w:pPr>
            <w:r>
              <w:rPr>
                <w:rFonts w:ascii="Times New Roman" w:hAnsi="Times New Roman" w:cs="Times New Roman"/>
              </w:rPr>
              <w:t>-</w:t>
            </w:r>
          </w:p>
        </w:tc>
        <w:tc>
          <w:tcPr>
            <w:tcW w:w="850" w:type="dxa"/>
          </w:tcPr>
          <w:p w14:paraId="4CB6D25D" w14:textId="77777777" w:rsidR="005A3F6E" w:rsidRDefault="005A3F6E" w:rsidP="005A3F6E">
            <w:pPr>
              <w:rPr>
                <w:rFonts w:ascii="Times New Roman" w:hAnsi="Times New Roman" w:cs="Times New Roman"/>
              </w:rPr>
            </w:pPr>
            <w:r>
              <w:rPr>
                <w:rFonts w:ascii="Times New Roman" w:hAnsi="Times New Roman" w:cs="Times New Roman"/>
              </w:rPr>
              <w:t>-</w:t>
            </w:r>
          </w:p>
        </w:tc>
        <w:tc>
          <w:tcPr>
            <w:tcW w:w="1677" w:type="dxa"/>
          </w:tcPr>
          <w:p w14:paraId="1CB11C2B" w14:textId="77777777" w:rsidR="005A3F6E" w:rsidRDefault="005A3F6E" w:rsidP="005A3F6E">
            <w:pPr>
              <w:rPr>
                <w:rFonts w:ascii="Times New Roman" w:hAnsi="Times New Roman" w:cs="Times New Roman"/>
              </w:rPr>
            </w:pPr>
            <w:r>
              <w:rPr>
                <w:rFonts w:ascii="Times New Roman" w:hAnsi="Times New Roman" w:cs="Times New Roman"/>
              </w:rPr>
              <w:t>80</w:t>
            </w:r>
          </w:p>
        </w:tc>
        <w:tc>
          <w:tcPr>
            <w:tcW w:w="1603" w:type="dxa"/>
          </w:tcPr>
          <w:p w14:paraId="5192640E" w14:textId="77777777" w:rsidR="005A3F6E"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78153D08" w14:textId="77777777" w:rsidR="005A3F6E" w:rsidRDefault="005A3F6E" w:rsidP="005A3F6E">
            <w:pPr>
              <w:rPr>
                <w:rFonts w:ascii="Times New Roman" w:hAnsi="Times New Roman" w:cs="Times New Roman"/>
              </w:rPr>
            </w:pPr>
            <w:r>
              <w:rPr>
                <w:rFonts w:ascii="Times New Roman" w:hAnsi="Times New Roman" w:cs="Times New Roman"/>
              </w:rPr>
              <w:t>5/3</w:t>
            </w:r>
          </w:p>
        </w:tc>
      </w:tr>
      <w:tr w:rsidR="005A3F6E" w:rsidRPr="009F64E6" w14:paraId="68DECF0F" w14:textId="77777777" w:rsidTr="00FB57F5">
        <w:tc>
          <w:tcPr>
            <w:tcW w:w="534" w:type="dxa"/>
          </w:tcPr>
          <w:p w14:paraId="036A9C8B" w14:textId="77777777" w:rsidR="005A3F6E" w:rsidRPr="009F64E6" w:rsidRDefault="005A3F6E" w:rsidP="005A3F6E">
            <w:pPr>
              <w:rPr>
                <w:rFonts w:ascii="Times New Roman" w:hAnsi="Times New Roman" w:cs="Times New Roman"/>
              </w:rPr>
            </w:pPr>
            <w:r>
              <w:rPr>
                <w:rFonts w:ascii="Times New Roman" w:hAnsi="Times New Roman" w:cs="Times New Roman"/>
              </w:rPr>
              <w:t>9.</w:t>
            </w:r>
          </w:p>
        </w:tc>
        <w:tc>
          <w:tcPr>
            <w:tcW w:w="3718" w:type="dxa"/>
          </w:tcPr>
          <w:p w14:paraId="2C042B35" w14:textId="77777777" w:rsidR="005A3F6E" w:rsidRPr="009F64E6" w:rsidRDefault="005A3F6E" w:rsidP="005A3F6E">
            <w:pPr>
              <w:rPr>
                <w:rFonts w:ascii="Times New Roman" w:hAnsi="Times New Roman" w:cs="Times New Roman"/>
              </w:rPr>
            </w:pPr>
            <w:r>
              <w:rPr>
                <w:rFonts w:ascii="Times New Roman" w:hAnsi="Times New Roman" w:cs="Times New Roman"/>
              </w:rPr>
              <w:t>Бытовое обслуживание</w:t>
            </w:r>
          </w:p>
        </w:tc>
        <w:tc>
          <w:tcPr>
            <w:tcW w:w="789" w:type="dxa"/>
          </w:tcPr>
          <w:p w14:paraId="36FA5843" w14:textId="77777777" w:rsidR="005A3F6E" w:rsidRPr="009F64E6" w:rsidRDefault="005A3F6E" w:rsidP="005A3F6E">
            <w:pPr>
              <w:rPr>
                <w:rFonts w:ascii="Times New Roman" w:hAnsi="Times New Roman" w:cs="Times New Roman"/>
              </w:rPr>
            </w:pPr>
            <w:r>
              <w:rPr>
                <w:rFonts w:ascii="Times New Roman" w:hAnsi="Times New Roman" w:cs="Times New Roman"/>
              </w:rPr>
              <w:t>3.3</w:t>
            </w:r>
          </w:p>
        </w:tc>
        <w:tc>
          <w:tcPr>
            <w:tcW w:w="1621" w:type="dxa"/>
          </w:tcPr>
          <w:p w14:paraId="3D18CB2C" w14:textId="35726BBD" w:rsidR="005A3F6E" w:rsidRPr="009F64E6" w:rsidRDefault="005A3F6E" w:rsidP="005A3F6E">
            <w:pPr>
              <w:rPr>
                <w:rFonts w:ascii="Times New Roman" w:hAnsi="Times New Roman" w:cs="Times New Roman"/>
              </w:rPr>
            </w:pPr>
            <w:r w:rsidRPr="008C483A">
              <w:rPr>
                <w:rFonts w:ascii="Times New Roman" w:hAnsi="Times New Roman" w:cs="Times New Roman"/>
              </w:rPr>
              <w:t xml:space="preserve">3 </w:t>
            </w:r>
            <w:proofErr w:type="spellStart"/>
            <w:r w:rsidRPr="008C483A">
              <w:rPr>
                <w:rFonts w:ascii="Times New Roman" w:hAnsi="Times New Roman" w:cs="Times New Roman"/>
              </w:rPr>
              <w:t>эт</w:t>
            </w:r>
            <w:proofErr w:type="spellEnd"/>
            <w:r w:rsidRPr="008C483A">
              <w:rPr>
                <w:rFonts w:ascii="Times New Roman" w:hAnsi="Times New Roman" w:cs="Times New Roman"/>
              </w:rPr>
              <w:t>. / 15</w:t>
            </w:r>
          </w:p>
        </w:tc>
        <w:tc>
          <w:tcPr>
            <w:tcW w:w="789" w:type="dxa"/>
          </w:tcPr>
          <w:p w14:paraId="7B371FBD"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79" w:type="dxa"/>
          </w:tcPr>
          <w:p w14:paraId="0CC97DD0" w14:textId="77777777" w:rsidR="005A3F6E" w:rsidRPr="009F64E6" w:rsidRDefault="005A3F6E" w:rsidP="005A3F6E">
            <w:pPr>
              <w:rPr>
                <w:rFonts w:ascii="Times New Roman" w:hAnsi="Times New Roman" w:cs="Times New Roman"/>
              </w:rPr>
            </w:pPr>
            <w:r>
              <w:rPr>
                <w:rFonts w:ascii="Times New Roman" w:hAnsi="Times New Roman" w:cs="Times New Roman"/>
              </w:rPr>
              <w:t>5000</w:t>
            </w:r>
          </w:p>
        </w:tc>
        <w:tc>
          <w:tcPr>
            <w:tcW w:w="850" w:type="dxa"/>
          </w:tcPr>
          <w:p w14:paraId="28EC5A9F"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850" w:type="dxa"/>
          </w:tcPr>
          <w:p w14:paraId="0E5D593C" w14:textId="77777777" w:rsidR="005A3F6E" w:rsidRPr="009F64E6" w:rsidRDefault="005A3F6E" w:rsidP="005A3F6E">
            <w:pPr>
              <w:rPr>
                <w:rFonts w:ascii="Times New Roman" w:hAnsi="Times New Roman" w:cs="Times New Roman"/>
              </w:rPr>
            </w:pPr>
            <w:r>
              <w:rPr>
                <w:rFonts w:ascii="Times New Roman" w:hAnsi="Times New Roman" w:cs="Times New Roman"/>
              </w:rPr>
              <w:t>-</w:t>
            </w:r>
          </w:p>
        </w:tc>
        <w:tc>
          <w:tcPr>
            <w:tcW w:w="1677" w:type="dxa"/>
          </w:tcPr>
          <w:p w14:paraId="2E35139C" w14:textId="77777777" w:rsidR="005A3F6E" w:rsidRPr="009F64E6" w:rsidRDefault="005A3F6E" w:rsidP="005A3F6E">
            <w:pPr>
              <w:rPr>
                <w:rFonts w:ascii="Times New Roman" w:hAnsi="Times New Roman" w:cs="Times New Roman"/>
              </w:rPr>
            </w:pPr>
            <w:r>
              <w:rPr>
                <w:rFonts w:ascii="Times New Roman" w:hAnsi="Times New Roman" w:cs="Times New Roman"/>
              </w:rPr>
              <w:t>80</w:t>
            </w:r>
          </w:p>
        </w:tc>
        <w:tc>
          <w:tcPr>
            <w:tcW w:w="1603" w:type="dxa"/>
          </w:tcPr>
          <w:p w14:paraId="453E2615"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7C47C85F"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5A3F6E" w:rsidRPr="009F64E6" w14:paraId="54DBE324" w14:textId="77777777" w:rsidTr="00FB57F5">
        <w:tc>
          <w:tcPr>
            <w:tcW w:w="534" w:type="dxa"/>
          </w:tcPr>
          <w:p w14:paraId="46BA57AD" w14:textId="77777777" w:rsidR="005A3F6E" w:rsidRPr="009F64E6" w:rsidRDefault="005A3F6E" w:rsidP="005A3F6E">
            <w:pPr>
              <w:rPr>
                <w:rFonts w:ascii="Times New Roman" w:hAnsi="Times New Roman" w:cs="Times New Roman"/>
              </w:rPr>
            </w:pPr>
            <w:r>
              <w:rPr>
                <w:rFonts w:ascii="Times New Roman" w:hAnsi="Times New Roman" w:cs="Times New Roman"/>
              </w:rPr>
              <w:t>10.</w:t>
            </w:r>
          </w:p>
        </w:tc>
        <w:tc>
          <w:tcPr>
            <w:tcW w:w="3718" w:type="dxa"/>
          </w:tcPr>
          <w:p w14:paraId="75C270E5" w14:textId="77777777" w:rsidR="005A3F6E" w:rsidRPr="009F64E6" w:rsidRDefault="005A3F6E" w:rsidP="005A3F6E">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3F71F45B" w14:textId="77777777" w:rsidR="005A3F6E" w:rsidRPr="009F64E6" w:rsidRDefault="005A3F6E" w:rsidP="005A3F6E">
            <w:pPr>
              <w:rPr>
                <w:rFonts w:ascii="Times New Roman" w:hAnsi="Times New Roman" w:cs="Times New Roman"/>
              </w:rPr>
            </w:pPr>
            <w:r>
              <w:rPr>
                <w:rFonts w:ascii="Times New Roman" w:hAnsi="Times New Roman" w:cs="Times New Roman"/>
              </w:rPr>
              <w:t>3.1.2</w:t>
            </w:r>
          </w:p>
        </w:tc>
        <w:tc>
          <w:tcPr>
            <w:tcW w:w="1621" w:type="dxa"/>
          </w:tcPr>
          <w:p w14:paraId="11B827F2" w14:textId="59BA0773" w:rsidR="005A3F6E" w:rsidRPr="009F64E6" w:rsidRDefault="005A3F6E" w:rsidP="005A3F6E">
            <w:pPr>
              <w:rPr>
                <w:rFonts w:ascii="Times New Roman" w:hAnsi="Times New Roman" w:cs="Times New Roman"/>
              </w:rPr>
            </w:pPr>
            <w:r w:rsidRPr="008C483A">
              <w:rPr>
                <w:rFonts w:ascii="Times New Roman" w:hAnsi="Times New Roman" w:cs="Times New Roman"/>
              </w:rPr>
              <w:t xml:space="preserve">3 </w:t>
            </w:r>
            <w:proofErr w:type="spellStart"/>
            <w:r w:rsidRPr="008C483A">
              <w:rPr>
                <w:rFonts w:ascii="Times New Roman" w:hAnsi="Times New Roman" w:cs="Times New Roman"/>
              </w:rPr>
              <w:t>эт</w:t>
            </w:r>
            <w:proofErr w:type="spellEnd"/>
            <w:r w:rsidRPr="008C483A">
              <w:rPr>
                <w:rFonts w:ascii="Times New Roman" w:hAnsi="Times New Roman" w:cs="Times New Roman"/>
              </w:rPr>
              <w:t>. / 15</w:t>
            </w:r>
          </w:p>
        </w:tc>
        <w:tc>
          <w:tcPr>
            <w:tcW w:w="3368" w:type="dxa"/>
            <w:gridSpan w:val="4"/>
          </w:tcPr>
          <w:p w14:paraId="60E11D11" w14:textId="77777777" w:rsidR="005A3F6E" w:rsidRPr="009F64E6" w:rsidRDefault="005A3F6E" w:rsidP="005A3F6E">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3725112F" w14:textId="77777777" w:rsidR="005A3F6E" w:rsidRPr="009F64E6" w:rsidRDefault="005A3F6E" w:rsidP="005A3F6E">
            <w:pPr>
              <w:rPr>
                <w:rFonts w:ascii="Times New Roman" w:hAnsi="Times New Roman" w:cs="Times New Roman"/>
              </w:rPr>
            </w:pPr>
            <w:r>
              <w:rPr>
                <w:rFonts w:ascii="Times New Roman" w:hAnsi="Times New Roman" w:cs="Times New Roman"/>
              </w:rPr>
              <w:t>80</w:t>
            </w:r>
          </w:p>
        </w:tc>
        <w:tc>
          <w:tcPr>
            <w:tcW w:w="1603" w:type="dxa"/>
          </w:tcPr>
          <w:p w14:paraId="24110328" w14:textId="77777777" w:rsidR="005A3F6E" w:rsidRPr="009F64E6" w:rsidRDefault="005A3F6E" w:rsidP="005A3F6E">
            <w:pPr>
              <w:rPr>
                <w:rFonts w:ascii="Times New Roman" w:hAnsi="Times New Roman" w:cs="Times New Roman"/>
              </w:rPr>
            </w:pPr>
            <w:r>
              <w:rPr>
                <w:rFonts w:ascii="Times New Roman" w:hAnsi="Times New Roman" w:cs="Times New Roman"/>
              </w:rPr>
              <w:t>1</w:t>
            </w:r>
          </w:p>
        </w:tc>
        <w:tc>
          <w:tcPr>
            <w:tcW w:w="1399" w:type="dxa"/>
            <w:gridSpan w:val="2"/>
          </w:tcPr>
          <w:p w14:paraId="3BB2C928" w14:textId="77777777" w:rsidR="005A3F6E" w:rsidRPr="009F64E6" w:rsidRDefault="005A3F6E" w:rsidP="005A3F6E">
            <w:pPr>
              <w:rPr>
                <w:rFonts w:ascii="Times New Roman" w:hAnsi="Times New Roman" w:cs="Times New Roman"/>
              </w:rPr>
            </w:pPr>
            <w:r>
              <w:rPr>
                <w:rFonts w:ascii="Times New Roman" w:hAnsi="Times New Roman" w:cs="Times New Roman"/>
              </w:rPr>
              <w:t>5/3</w:t>
            </w:r>
          </w:p>
        </w:tc>
      </w:tr>
      <w:tr w:rsidR="00D73E87" w:rsidRPr="009F64E6" w14:paraId="45EFCC41" w14:textId="77777777" w:rsidTr="00FB57F5">
        <w:trPr>
          <w:trHeight w:val="284"/>
        </w:trPr>
        <w:tc>
          <w:tcPr>
            <w:tcW w:w="534" w:type="dxa"/>
          </w:tcPr>
          <w:p w14:paraId="12A5AD3B" w14:textId="77777777" w:rsidR="00D73E87" w:rsidRDefault="00D73E87" w:rsidP="004F6537">
            <w:pPr>
              <w:rPr>
                <w:rFonts w:ascii="Times New Roman" w:hAnsi="Times New Roman" w:cs="Times New Roman"/>
              </w:rPr>
            </w:pPr>
            <w:r>
              <w:rPr>
                <w:rFonts w:ascii="Times New Roman" w:hAnsi="Times New Roman" w:cs="Times New Roman"/>
              </w:rPr>
              <w:t>1</w:t>
            </w:r>
            <w:r w:rsidR="004F6537">
              <w:rPr>
                <w:rFonts w:ascii="Times New Roman" w:hAnsi="Times New Roman" w:cs="Times New Roman"/>
              </w:rPr>
              <w:t>1</w:t>
            </w:r>
            <w:r>
              <w:rPr>
                <w:rFonts w:ascii="Times New Roman" w:hAnsi="Times New Roman" w:cs="Times New Roman"/>
              </w:rPr>
              <w:t>.</w:t>
            </w:r>
          </w:p>
        </w:tc>
        <w:tc>
          <w:tcPr>
            <w:tcW w:w="3718" w:type="dxa"/>
          </w:tcPr>
          <w:p w14:paraId="78F3590B" w14:textId="77777777" w:rsidR="00D73E87" w:rsidRDefault="00D73E87" w:rsidP="00FB57F5">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789" w:type="dxa"/>
          </w:tcPr>
          <w:p w14:paraId="2AABE612" w14:textId="77777777" w:rsidR="00D73E87" w:rsidRDefault="00D73E87" w:rsidP="00FB57F5">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c>
          <w:tcPr>
            <w:tcW w:w="1621" w:type="dxa"/>
          </w:tcPr>
          <w:p w14:paraId="1FA609BF" w14:textId="77777777" w:rsidR="00D73E87" w:rsidRDefault="00D73E87" w:rsidP="00FB57F5">
            <w:pPr>
              <w:rPr>
                <w:rFonts w:ascii="Times New Roman" w:hAnsi="Times New Roman" w:cs="Times New Roman"/>
              </w:rPr>
            </w:pPr>
            <w:r>
              <w:rPr>
                <w:rFonts w:ascii="Times New Roman" w:hAnsi="Times New Roman" w:cs="Times New Roman"/>
              </w:rPr>
              <w:t>1эт. / 5</w:t>
            </w:r>
          </w:p>
        </w:tc>
        <w:tc>
          <w:tcPr>
            <w:tcW w:w="789" w:type="dxa"/>
          </w:tcPr>
          <w:p w14:paraId="3FD0A99F" w14:textId="77777777" w:rsidR="00D73E87" w:rsidRDefault="00D73E87" w:rsidP="00FB57F5">
            <w:pPr>
              <w:rPr>
                <w:rFonts w:ascii="Times New Roman" w:hAnsi="Times New Roman" w:cs="Times New Roman"/>
              </w:rPr>
            </w:pPr>
            <w:r>
              <w:rPr>
                <w:rFonts w:ascii="Times New Roman" w:hAnsi="Times New Roman" w:cs="Times New Roman"/>
              </w:rPr>
              <w:t>-</w:t>
            </w:r>
          </w:p>
        </w:tc>
        <w:tc>
          <w:tcPr>
            <w:tcW w:w="879" w:type="dxa"/>
          </w:tcPr>
          <w:p w14:paraId="43080C4F" w14:textId="77777777" w:rsidR="00D73E87" w:rsidRDefault="00D73E87" w:rsidP="00FB57F5">
            <w:pPr>
              <w:rPr>
                <w:rFonts w:ascii="Times New Roman" w:hAnsi="Times New Roman" w:cs="Times New Roman"/>
              </w:rPr>
            </w:pPr>
            <w:r>
              <w:rPr>
                <w:rFonts w:ascii="Times New Roman" w:hAnsi="Times New Roman" w:cs="Times New Roman"/>
              </w:rPr>
              <w:t>-</w:t>
            </w:r>
          </w:p>
        </w:tc>
        <w:tc>
          <w:tcPr>
            <w:tcW w:w="850" w:type="dxa"/>
          </w:tcPr>
          <w:p w14:paraId="26CCFA7B"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850" w:type="dxa"/>
          </w:tcPr>
          <w:p w14:paraId="20B21AF9"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1677" w:type="dxa"/>
          </w:tcPr>
          <w:p w14:paraId="6BC19793" w14:textId="77777777" w:rsidR="00D73E87" w:rsidRDefault="00D73E87" w:rsidP="00FB57F5">
            <w:pPr>
              <w:rPr>
                <w:rFonts w:ascii="Times New Roman" w:hAnsi="Times New Roman" w:cs="Times New Roman"/>
              </w:rPr>
            </w:pPr>
            <w:r>
              <w:rPr>
                <w:rFonts w:ascii="Times New Roman" w:hAnsi="Times New Roman" w:cs="Times New Roman"/>
              </w:rPr>
              <w:t>-</w:t>
            </w:r>
          </w:p>
        </w:tc>
        <w:tc>
          <w:tcPr>
            <w:tcW w:w="1603" w:type="dxa"/>
          </w:tcPr>
          <w:p w14:paraId="7CE0C96D" w14:textId="77777777" w:rsidR="00D73E87" w:rsidRPr="009F64E6" w:rsidRDefault="00D73E87" w:rsidP="00FB57F5">
            <w:pPr>
              <w:rPr>
                <w:rFonts w:ascii="Times New Roman" w:hAnsi="Times New Roman" w:cs="Times New Roman"/>
              </w:rPr>
            </w:pPr>
            <w:r>
              <w:rPr>
                <w:rFonts w:ascii="Times New Roman" w:hAnsi="Times New Roman" w:cs="Times New Roman"/>
              </w:rPr>
              <w:t>1</w:t>
            </w:r>
          </w:p>
        </w:tc>
        <w:tc>
          <w:tcPr>
            <w:tcW w:w="1399" w:type="dxa"/>
            <w:gridSpan w:val="2"/>
          </w:tcPr>
          <w:p w14:paraId="569C5182" w14:textId="77777777" w:rsidR="00D73E87" w:rsidRPr="009F64E6" w:rsidRDefault="00D73E87" w:rsidP="00FB57F5">
            <w:pPr>
              <w:rPr>
                <w:rFonts w:ascii="Times New Roman" w:hAnsi="Times New Roman" w:cs="Times New Roman"/>
              </w:rPr>
            </w:pPr>
            <w:r>
              <w:rPr>
                <w:rFonts w:ascii="Times New Roman" w:hAnsi="Times New Roman" w:cs="Times New Roman"/>
              </w:rPr>
              <w:t>5/3</w:t>
            </w:r>
          </w:p>
        </w:tc>
      </w:tr>
      <w:tr w:rsidR="00D73E87" w:rsidRPr="009F64E6" w14:paraId="5DB8A604" w14:textId="77777777" w:rsidTr="00FB57F5">
        <w:tc>
          <w:tcPr>
            <w:tcW w:w="534" w:type="dxa"/>
          </w:tcPr>
          <w:p w14:paraId="1B7BC643" w14:textId="77777777" w:rsidR="00D73E87" w:rsidRPr="009F64E6" w:rsidRDefault="00D73E87" w:rsidP="004F6537">
            <w:pPr>
              <w:rPr>
                <w:rFonts w:ascii="Times New Roman" w:hAnsi="Times New Roman" w:cs="Times New Roman"/>
              </w:rPr>
            </w:pPr>
            <w:r>
              <w:rPr>
                <w:rFonts w:ascii="Times New Roman" w:hAnsi="Times New Roman" w:cs="Times New Roman"/>
              </w:rPr>
              <w:t>1</w:t>
            </w:r>
            <w:r w:rsidR="004F6537">
              <w:rPr>
                <w:rFonts w:ascii="Times New Roman" w:hAnsi="Times New Roman" w:cs="Times New Roman"/>
              </w:rPr>
              <w:t>2</w:t>
            </w:r>
            <w:r>
              <w:rPr>
                <w:rFonts w:ascii="Times New Roman" w:hAnsi="Times New Roman" w:cs="Times New Roman"/>
              </w:rPr>
              <w:t>.</w:t>
            </w:r>
          </w:p>
        </w:tc>
        <w:tc>
          <w:tcPr>
            <w:tcW w:w="3718" w:type="dxa"/>
          </w:tcPr>
          <w:p w14:paraId="7671BA59" w14:textId="77777777" w:rsidR="00D73E87" w:rsidRDefault="00D73E87" w:rsidP="00FB57F5">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0406E983" w14:textId="77777777" w:rsidR="00D73E87" w:rsidRDefault="00D73E87" w:rsidP="00FB57F5">
            <w:pPr>
              <w:rPr>
                <w:rFonts w:ascii="Times New Roman" w:hAnsi="Times New Roman" w:cs="Times New Roman"/>
              </w:rPr>
            </w:pPr>
            <w:r>
              <w:rPr>
                <w:rFonts w:ascii="Times New Roman" w:hAnsi="Times New Roman" w:cs="Times New Roman"/>
              </w:rPr>
              <w:t>8.3</w:t>
            </w:r>
          </w:p>
        </w:tc>
        <w:tc>
          <w:tcPr>
            <w:tcW w:w="9668" w:type="dxa"/>
            <w:gridSpan w:val="9"/>
          </w:tcPr>
          <w:p w14:paraId="1838FFC3" w14:textId="77777777" w:rsidR="00D73E87" w:rsidRDefault="00D73E87"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D73E87" w:rsidRPr="009F64E6" w14:paraId="558F4FA5" w14:textId="77777777" w:rsidTr="00FB57F5">
        <w:tc>
          <w:tcPr>
            <w:tcW w:w="534" w:type="dxa"/>
          </w:tcPr>
          <w:p w14:paraId="0FC5E0EA" w14:textId="77777777" w:rsidR="00D73E87" w:rsidRPr="009F64E6" w:rsidRDefault="00D73E87" w:rsidP="004F6537">
            <w:pPr>
              <w:rPr>
                <w:rFonts w:ascii="Times New Roman" w:hAnsi="Times New Roman" w:cs="Times New Roman"/>
              </w:rPr>
            </w:pPr>
            <w:r>
              <w:rPr>
                <w:rFonts w:ascii="Times New Roman" w:hAnsi="Times New Roman" w:cs="Times New Roman"/>
              </w:rPr>
              <w:t>1</w:t>
            </w:r>
            <w:r w:rsidR="004F6537">
              <w:rPr>
                <w:rFonts w:ascii="Times New Roman" w:hAnsi="Times New Roman" w:cs="Times New Roman"/>
              </w:rPr>
              <w:t>3</w:t>
            </w:r>
            <w:r>
              <w:rPr>
                <w:rFonts w:ascii="Times New Roman" w:hAnsi="Times New Roman" w:cs="Times New Roman"/>
              </w:rPr>
              <w:t>.</w:t>
            </w:r>
          </w:p>
        </w:tc>
        <w:tc>
          <w:tcPr>
            <w:tcW w:w="3718" w:type="dxa"/>
          </w:tcPr>
          <w:p w14:paraId="35523558" w14:textId="77777777" w:rsidR="00D73E87" w:rsidRPr="009F64E6" w:rsidRDefault="00D73E87"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2DD53D9F" w14:textId="77777777" w:rsidR="00D73E87" w:rsidRPr="009F64E6" w:rsidRDefault="00D73E87" w:rsidP="00FB57F5">
            <w:pPr>
              <w:rPr>
                <w:rFonts w:ascii="Times New Roman" w:hAnsi="Times New Roman" w:cs="Times New Roman"/>
              </w:rPr>
            </w:pPr>
            <w:r>
              <w:rPr>
                <w:rFonts w:ascii="Times New Roman" w:hAnsi="Times New Roman" w:cs="Times New Roman"/>
              </w:rPr>
              <w:t>12.0</w:t>
            </w:r>
          </w:p>
        </w:tc>
        <w:tc>
          <w:tcPr>
            <w:tcW w:w="9668" w:type="dxa"/>
            <w:gridSpan w:val="9"/>
          </w:tcPr>
          <w:p w14:paraId="68A9CFA1" w14:textId="77777777" w:rsidR="00D73E87" w:rsidRPr="009F64E6" w:rsidRDefault="00D73E87"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D73E87" w:rsidRPr="009F64E6" w14:paraId="508798AE" w14:textId="77777777" w:rsidTr="00FB57F5">
        <w:tc>
          <w:tcPr>
            <w:tcW w:w="534" w:type="dxa"/>
          </w:tcPr>
          <w:p w14:paraId="75EF45F4" w14:textId="77777777" w:rsidR="00D73E87" w:rsidRPr="009F64E6" w:rsidRDefault="004F6537" w:rsidP="00FB57F5">
            <w:pPr>
              <w:rPr>
                <w:rFonts w:ascii="Times New Roman" w:hAnsi="Times New Roman" w:cs="Times New Roman"/>
              </w:rPr>
            </w:pPr>
            <w:r>
              <w:rPr>
                <w:rFonts w:ascii="Times New Roman" w:hAnsi="Times New Roman" w:cs="Times New Roman"/>
              </w:rPr>
              <w:lastRenderedPageBreak/>
              <w:t>14</w:t>
            </w:r>
            <w:r w:rsidR="00D73E87">
              <w:rPr>
                <w:rFonts w:ascii="Times New Roman" w:hAnsi="Times New Roman" w:cs="Times New Roman"/>
              </w:rPr>
              <w:t>.</w:t>
            </w:r>
          </w:p>
        </w:tc>
        <w:tc>
          <w:tcPr>
            <w:tcW w:w="3718" w:type="dxa"/>
          </w:tcPr>
          <w:p w14:paraId="775B99BF" w14:textId="77777777" w:rsidR="00D73E87" w:rsidRPr="009F64E6" w:rsidRDefault="00D73E87"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10263B30" w14:textId="77777777" w:rsidR="00D73E87" w:rsidRPr="009F64E6" w:rsidRDefault="00D73E87" w:rsidP="00FB57F5">
            <w:pPr>
              <w:rPr>
                <w:rFonts w:ascii="Times New Roman" w:hAnsi="Times New Roman" w:cs="Times New Roman"/>
              </w:rPr>
            </w:pPr>
            <w:r>
              <w:rPr>
                <w:rFonts w:ascii="Times New Roman" w:hAnsi="Times New Roman" w:cs="Times New Roman"/>
              </w:rPr>
              <w:t>12.0.1</w:t>
            </w:r>
          </w:p>
        </w:tc>
        <w:tc>
          <w:tcPr>
            <w:tcW w:w="9668" w:type="dxa"/>
            <w:gridSpan w:val="9"/>
          </w:tcPr>
          <w:p w14:paraId="25B94B39" w14:textId="77777777" w:rsidR="00D73E87" w:rsidRPr="009F64E6" w:rsidRDefault="00D73E87"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D73E87" w:rsidRPr="009F64E6" w14:paraId="3A48280D" w14:textId="77777777" w:rsidTr="00FB57F5">
        <w:tc>
          <w:tcPr>
            <w:tcW w:w="534" w:type="dxa"/>
          </w:tcPr>
          <w:p w14:paraId="7CF93648" w14:textId="77777777" w:rsidR="00D73E87" w:rsidRPr="009F64E6" w:rsidRDefault="004F6537" w:rsidP="00FB57F5">
            <w:pPr>
              <w:rPr>
                <w:rFonts w:ascii="Times New Roman" w:hAnsi="Times New Roman" w:cs="Times New Roman"/>
              </w:rPr>
            </w:pPr>
            <w:r>
              <w:rPr>
                <w:rFonts w:ascii="Times New Roman" w:hAnsi="Times New Roman" w:cs="Times New Roman"/>
              </w:rPr>
              <w:t>15</w:t>
            </w:r>
            <w:r w:rsidR="00D73E87">
              <w:rPr>
                <w:rFonts w:ascii="Times New Roman" w:hAnsi="Times New Roman" w:cs="Times New Roman"/>
              </w:rPr>
              <w:t>.</w:t>
            </w:r>
          </w:p>
        </w:tc>
        <w:tc>
          <w:tcPr>
            <w:tcW w:w="3718" w:type="dxa"/>
          </w:tcPr>
          <w:p w14:paraId="7FA457A5" w14:textId="77777777" w:rsidR="00D73E87" w:rsidRPr="009F64E6" w:rsidRDefault="00D73E87"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5EC35FEF" w14:textId="77777777" w:rsidR="00D73E87" w:rsidRPr="009F64E6" w:rsidRDefault="00D73E87" w:rsidP="00FB57F5">
            <w:pPr>
              <w:rPr>
                <w:rFonts w:ascii="Times New Roman" w:hAnsi="Times New Roman" w:cs="Times New Roman"/>
              </w:rPr>
            </w:pPr>
            <w:r>
              <w:rPr>
                <w:rFonts w:ascii="Times New Roman" w:hAnsi="Times New Roman" w:cs="Times New Roman"/>
              </w:rPr>
              <w:t>12.0.2</w:t>
            </w:r>
          </w:p>
        </w:tc>
        <w:tc>
          <w:tcPr>
            <w:tcW w:w="9668" w:type="dxa"/>
            <w:gridSpan w:val="9"/>
          </w:tcPr>
          <w:p w14:paraId="08442B92" w14:textId="77777777" w:rsidR="00D73E87" w:rsidRPr="009F64E6" w:rsidRDefault="00D73E87" w:rsidP="00FB57F5">
            <w:pPr>
              <w:jc w:val="center"/>
              <w:rPr>
                <w:rFonts w:ascii="Times New Roman" w:hAnsi="Times New Roman" w:cs="Times New Roman"/>
              </w:rPr>
            </w:pPr>
            <w:r>
              <w:rPr>
                <w:rFonts w:ascii="Times New Roman" w:hAnsi="Times New Roman" w:cs="Times New Roman"/>
              </w:rPr>
              <w:t>Не подлежит установлению</w:t>
            </w:r>
          </w:p>
        </w:tc>
      </w:tr>
    </w:tbl>
    <w:p w14:paraId="7D355469" w14:textId="77777777" w:rsidR="00D73E87" w:rsidRDefault="00D73E87" w:rsidP="00D73E87">
      <w:pPr>
        <w:rPr>
          <w:rFonts w:ascii="Times New Roman" w:hAnsi="Times New Roman" w:cs="Times New Roman"/>
        </w:rPr>
      </w:pPr>
    </w:p>
    <w:p w14:paraId="01F42A3F" w14:textId="77777777" w:rsidR="00D73E87" w:rsidRPr="009F64E6" w:rsidRDefault="00D73E87" w:rsidP="00D73E87">
      <w:pPr>
        <w:rPr>
          <w:rFonts w:ascii="Times New Roman" w:hAnsi="Times New Roman" w:cs="Times New Roman"/>
        </w:rPr>
      </w:pPr>
      <w:r>
        <w:rPr>
          <w:rFonts w:ascii="Times New Roman" w:hAnsi="Times New Roman" w:cs="Times New Roman"/>
        </w:rPr>
        <w:t xml:space="preserve">Таблица 6.2.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D73E87" w:rsidRPr="009F64E6" w14:paraId="3BA0A7A9" w14:textId="77777777" w:rsidTr="00FB57F5">
        <w:tc>
          <w:tcPr>
            <w:tcW w:w="534" w:type="dxa"/>
            <w:vMerge w:val="restart"/>
          </w:tcPr>
          <w:p w14:paraId="0F056E29"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5E5FC202"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1AA2B087"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E5AF0CC"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31D4C66F"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4ACD61C5"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442CAD6A"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0105961A"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4E5C07B6"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4"/>
            </w:r>
          </w:p>
        </w:tc>
      </w:tr>
      <w:tr w:rsidR="00D73E87" w:rsidRPr="009F64E6" w14:paraId="5E2E8D10" w14:textId="77777777" w:rsidTr="00FB57F5">
        <w:tc>
          <w:tcPr>
            <w:tcW w:w="534" w:type="dxa"/>
            <w:vMerge/>
          </w:tcPr>
          <w:p w14:paraId="1D4CDBD5" w14:textId="77777777" w:rsidR="00D73E87" w:rsidRPr="009F64E6" w:rsidRDefault="00D73E87" w:rsidP="00FB57F5">
            <w:pPr>
              <w:rPr>
                <w:rFonts w:ascii="Times New Roman" w:hAnsi="Times New Roman" w:cs="Times New Roman"/>
              </w:rPr>
            </w:pPr>
          </w:p>
        </w:tc>
        <w:tc>
          <w:tcPr>
            <w:tcW w:w="3718" w:type="dxa"/>
            <w:vMerge/>
          </w:tcPr>
          <w:p w14:paraId="289A4143" w14:textId="77777777" w:rsidR="00D73E87" w:rsidRPr="009F64E6" w:rsidRDefault="00D73E87" w:rsidP="00FB57F5">
            <w:pPr>
              <w:rPr>
                <w:rFonts w:ascii="Times New Roman" w:hAnsi="Times New Roman" w:cs="Times New Roman"/>
              </w:rPr>
            </w:pPr>
          </w:p>
        </w:tc>
        <w:tc>
          <w:tcPr>
            <w:tcW w:w="789" w:type="dxa"/>
            <w:vMerge/>
          </w:tcPr>
          <w:p w14:paraId="40C67ABC" w14:textId="77777777" w:rsidR="00D73E87" w:rsidRPr="009F64E6" w:rsidRDefault="00D73E87" w:rsidP="00FB57F5">
            <w:pPr>
              <w:rPr>
                <w:rFonts w:ascii="Times New Roman" w:hAnsi="Times New Roman" w:cs="Times New Roman"/>
              </w:rPr>
            </w:pPr>
          </w:p>
        </w:tc>
        <w:tc>
          <w:tcPr>
            <w:tcW w:w="1621" w:type="dxa"/>
            <w:vMerge/>
          </w:tcPr>
          <w:p w14:paraId="195F5E82" w14:textId="77777777" w:rsidR="00D73E87" w:rsidRPr="009F64E6" w:rsidRDefault="00D73E87" w:rsidP="00FB57F5">
            <w:pPr>
              <w:rPr>
                <w:rFonts w:ascii="Times New Roman" w:hAnsi="Times New Roman" w:cs="Times New Roman"/>
              </w:rPr>
            </w:pPr>
          </w:p>
        </w:tc>
        <w:tc>
          <w:tcPr>
            <w:tcW w:w="789" w:type="dxa"/>
          </w:tcPr>
          <w:p w14:paraId="7AB95D64"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w:t>
            </w:r>
          </w:p>
        </w:tc>
        <w:tc>
          <w:tcPr>
            <w:tcW w:w="771" w:type="dxa"/>
          </w:tcPr>
          <w:p w14:paraId="3440C010"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3314EDAB"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мин</w:t>
            </w:r>
          </w:p>
        </w:tc>
        <w:tc>
          <w:tcPr>
            <w:tcW w:w="1134" w:type="dxa"/>
          </w:tcPr>
          <w:p w14:paraId="44EE9A61" w14:textId="77777777" w:rsidR="00D73E87" w:rsidRPr="009F64E6" w:rsidRDefault="00D73E87"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10A54C3D" w14:textId="77777777" w:rsidR="00D73E87" w:rsidRPr="009F64E6" w:rsidRDefault="00D73E87" w:rsidP="00FB57F5">
            <w:pPr>
              <w:rPr>
                <w:rFonts w:ascii="Times New Roman" w:hAnsi="Times New Roman" w:cs="Times New Roman"/>
              </w:rPr>
            </w:pPr>
          </w:p>
        </w:tc>
        <w:tc>
          <w:tcPr>
            <w:tcW w:w="1276" w:type="dxa"/>
          </w:tcPr>
          <w:p w14:paraId="306A8133" w14:textId="77777777" w:rsidR="00D73E87" w:rsidRPr="009F64E6" w:rsidRDefault="00D73E87" w:rsidP="00FB57F5">
            <w:pPr>
              <w:rPr>
                <w:rFonts w:ascii="Times New Roman" w:hAnsi="Times New Roman" w:cs="Times New Roman"/>
              </w:rPr>
            </w:pPr>
          </w:p>
        </w:tc>
        <w:tc>
          <w:tcPr>
            <w:tcW w:w="1559" w:type="dxa"/>
          </w:tcPr>
          <w:p w14:paraId="00EB4E7C" w14:textId="77777777" w:rsidR="00D73E87" w:rsidRPr="009F64E6" w:rsidRDefault="00D73E87" w:rsidP="00FB57F5">
            <w:pPr>
              <w:rPr>
                <w:rFonts w:ascii="Times New Roman" w:hAnsi="Times New Roman" w:cs="Times New Roman"/>
              </w:rPr>
            </w:pPr>
          </w:p>
        </w:tc>
      </w:tr>
      <w:tr w:rsidR="00D73E87" w:rsidRPr="009F64E6" w14:paraId="67FF83EF" w14:textId="77777777" w:rsidTr="00FB57F5">
        <w:tc>
          <w:tcPr>
            <w:tcW w:w="534" w:type="dxa"/>
          </w:tcPr>
          <w:p w14:paraId="3AE68A7C" w14:textId="77777777" w:rsidR="00D73E87" w:rsidRPr="009F64E6" w:rsidRDefault="00D73E87" w:rsidP="00FB57F5">
            <w:pPr>
              <w:rPr>
                <w:rFonts w:ascii="Times New Roman" w:hAnsi="Times New Roman" w:cs="Times New Roman"/>
              </w:rPr>
            </w:pPr>
            <w:r>
              <w:rPr>
                <w:rFonts w:ascii="Times New Roman" w:hAnsi="Times New Roman" w:cs="Times New Roman"/>
              </w:rPr>
              <w:t>1.</w:t>
            </w:r>
          </w:p>
        </w:tc>
        <w:tc>
          <w:tcPr>
            <w:tcW w:w="3718" w:type="dxa"/>
          </w:tcPr>
          <w:p w14:paraId="395B9D06" w14:textId="77777777" w:rsidR="00D73E87" w:rsidRPr="009F64E6" w:rsidRDefault="00D73E87" w:rsidP="00FB57F5">
            <w:pPr>
              <w:rPr>
                <w:rFonts w:ascii="Times New Roman" w:hAnsi="Times New Roman" w:cs="Times New Roman"/>
              </w:rPr>
            </w:pPr>
            <w:r>
              <w:rPr>
                <w:rFonts w:ascii="Times New Roman" w:hAnsi="Times New Roman" w:cs="Times New Roman"/>
              </w:rPr>
              <w:t>Магазины</w:t>
            </w:r>
          </w:p>
        </w:tc>
        <w:tc>
          <w:tcPr>
            <w:tcW w:w="789" w:type="dxa"/>
          </w:tcPr>
          <w:p w14:paraId="0AA3D131" w14:textId="77777777" w:rsidR="00D73E87" w:rsidRPr="009F64E6" w:rsidRDefault="00D73E87" w:rsidP="00FB57F5">
            <w:pPr>
              <w:rPr>
                <w:rFonts w:ascii="Times New Roman" w:hAnsi="Times New Roman" w:cs="Times New Roman"/>
              </w:rPr>
            </w:pPr>
            <w:r>
              <w:rPr>
                <w:rFonts w:ascii="Times New Roman" w:hAnsi="Times New Roman" w:cs="Times New Roman"/>
              </w:rPr>
              <w:t>4.4</w:t>
            </w:r>
          </w:p>
        </w:tc>
        <w:tc>
          <w:tcPr>
            <w:tcW w:w="1621" w:type="dxa"/>
          </w:tcPr>
          <w:p w14:paraId="499CE864" w14:textId="77777777" w:rsidR="00D73E87" w:rsidRPr="009F64E6" w:rsidRDefault="00D73E87"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238C28E2"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771" w:type="dxa"/>
          </w:tcPr>
          <w:p w14:paraId="530936CC"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1134" w:type="dxa"/>
          </w:tcPr>
          <w:p w14:paraId="23882201"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1134" w:type="dxa"/>
          </w:tcPr>
          <w:p w14:paraId="388D3770"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1417" w:type="dxa"/>
          </w:tcPr>
          <w:p w14:paraId="1C948A92" w14:textId="77777777" w:rsidR="00D73E87" w:rsidRPr="009F64E6" w:rsidRDefault="00D73E87" w:rsidP="00FB57F5">
            <w:pPr>
              <w:rPr>
                <w:rFonts w:ascii="Times New Roman" w:hAnsi="Times New Roman" w:cs="Times New Roman"/>
              </w:rPr>
            </w:pPr>
            <w:r>
              <w:rPr>
                <w:rFonts w:ascii="Times New Roman" w:hAnsi="Times New Roman" w:cs="Times New Roman"/>
              </w:rPr>
              <w:t>80</w:t>
            </w:r>
          </w:p>
        </w:tc>
        <w:tc>
          <w:tcPr>
            <w:tcW w:w="1276" w:type="dxa"/>
          </w:tcPr>
          <w:p w14:paraId="0994D670" w14:textId="77777777" w:rsidR="00D73E87" w:rsidRPr="009F64E6" w:rsidRDefault="00D73E87" w:rsidP="00FB57F5">
            <w:pPr>
              <w:rPr>
                <w:rFonts w:ascii="Times New Roman" w:hAnsi="Times New Roman" w:cs="Times New Roman"/>
              </w:rPr>
            </w:pPr>
            <w:r>
              <w:rPr>
                <w:rFonts w:ascii="Times New Roman" w:hAnsi="Times New Roman" w:cs="Times New Roman"/>
              </w:rPr>
              <w:t>1</w:t>
            </w:r>
          </w:p>
        </w:tc>
        <w:tc>
          <w:tcPr>
            <w:tcW w:w="1559" w:type="dxa"/>
          </w:tcPr>
          <w:p w14:paraId="2DF34089" w14:textId="77777777" w:rsidR="00D73E87" w:rsidRPr="009F64E6" w:rsidRDefault="00D73E87" w:rsidP="00FB57F5">
            <w:pPr>
              <w:rPr>
                <w:rFonts w:ascii="Times New Roman" w:hAnsi="Times New Roman" w:cs="Times New Roman"/>
              </w:rPr>
            </w:pPr>
            <w:r>
              <w:rPr>
                <w:rFonts w:ascii="Times New Roman" w:hAnsi="Times New Roman" w:cs="Times New Roman"/>
              </w:rPr>
              <w:t>5/3</w:t>
            </w:r>
          </w:p>
        </w:tc>
      </w:tr>
      <w:tr w:rsidR="00D73E87" w:rsidRPr="009F64E6" w14:paraId="5DB09804" w14:textId="77777777" w:rsidTr="00FB57F5">
        <w:tc>
          <w:tcPr>
            <w:tcW w:w="534" w:type="dxa"/>
          </w:tcPr>
          <w:p w14:paraId="5075628E" w14:textId="77777777" w:rsidR="00D73E87" w:rsidRPr="009F64E6" w:rsidRDefault="00D73E87" w:rsidP="00FB57F5">
            <w:pPr>
              <w:rPr>
                <w:rFonts w:ascii="Times New Roman" w:hAnsi="Times New Roman" w:cs="Times New Roman"/>
              </w:rPr>
            </w:pPr>
            <w:r>
              <w:rPr>
                <w:rFonts w:ascii="Times New Roman" w:hAnsi="Times New Roman" w:cs="Times New Roman"/>
              </w:rPr>
              <w:t>2.</w:t>
            </w:r>
          </w:p>
        </w:tc>
        <w:tc>
          <w:tcPr>
            <w:tcW w:w="3718" w:type="dxa"/>
          </w:tcPr>
          <w:p w14:paraId="4252CFA8" w14:textId="77777777" w:rsidR="00D73E87" w:rsidRPr="009F64E6" w:rsidRDefault="00D73E87" w:rsidP="00FB57F5">
            <w:pPr>
              <w:rPr>
                <w:rFonts w:ascii="Times New Roman" w:hAnsi="Times New Roman" w:cs="Times New Roman"/>
              </w:rPr>
            </w:pPr>
            <w:r>
              <w:rPr>
                <w:rFonts w:ascii="Times New Roman" w:hAnsi="Times New Roman" w:cs="Times New Roman"/>
              </w:rPr>
              <w:t>Общественное питание</w:t>
            </w:r>
          </w:p>
        </w:tc>
        <w:tc>
          <w:tcPr>
            <w:tcW w:w="789" w:type="dxa"/>
          </w:tcPr>
          <w:p w14:paraId="7DF53359" w14:textId="77777777" w:rsidR="00D73E87" w:rsidRPr="009F64E6" w:rsidRDefault="00D73E87" w:rsidP="00FB57F5">
            <w:pPr>
              <w:rPr>
                <w:rFonts w:ascii="Times New Roman" w:hAnsi="Times New Roman" w:cs="Times New Roman"/>
              </w:rPr>
            </w:pPr>
            <w:r>
              <w:rPr>
                <w:rFonts w:ascii="Times New Roman" w:hAnsi="Times New Roman" w:cs="Times New Roman"/>
              </w:rPr>
              <w:t>4.6</w:t>
            </w:r>
          </w:p>
        </w:tc>
        <w:tc>
          <w:tcPr>
            <w:tcW w:w="1621" w:type="dxa"/>
          </w:tcPr>
          <w:p w14:paraId="42BFDCEF" w14:textId="77777777" w:rsidR="00D73E87" w:rsidRPr="009F64E6" w:rsidRDefault="00D73E87"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558BA38D"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771" w:type="dxa"/>
          </w:tcPr>
          <w:p w14:paraId="690E332F" w14:textId="77777777" w:rsidR="00D73E87" w:rsidRPr="009F64E6" w:rsidRDefault="00D73E87" w:rsidP="00FB57F5">
            <w:pPr>
              <w:rPr>
                <w:rFonts w:ascii="Times New Roman" w:hAnsi="Times New Roman" w:cs="Times New Roman"/>
              </w:rPr>
            </w:pPr>
            <w:r>
              <w:rPr>
                <w:rFonts w:ascii="Times New Roman" w:hAnsi="Times New Roman" w:cs="Times New Roman"/>
              </w:rPr>
              <w:t>-</w:t>
            </w:r>
          </w:p>
        </w:tc>
        <w:tc>
          <w:tcPr>
            <w:tcW w:w="1134" w:type="dxa"/>
          </w:tcPr>
          <w:p w14:paraId="60CE7F8B" w14:textId="77777777" w:rsidR="00D73E87" w:rsidRPr="009F64E6" w:rsidRDefault="00D73E87" w:rsidP="00FB57F5">
            <w:pPr>
              <w:rPr>
                <w:rFonts w:ascii="Times New Roman" w:hAnsi="Times New Roman" w:cs="Times New Roman"/>
              </w:rPr>
            </w:pPr>
            <w:r>
              <w:rPr>
                <w:rFonts w:ascii="Times New Roman" w:hAnsi="Times New Roman" w:cs="Times New Roman"/>
              </w:rPr>
              <w:t>1000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134" w:type="dxa"/>
          </w:tcPr>
          <w:p w14:paraId="6CFFDFCB" w14:textId="77777777" w:rsidR="00D73E87" w:rsidRPr="009F64E6" w:rsidRDefault="00D73E87" w:rsidP="00FB57F5">
            <w:pPr>
              <w:rPr>
                <w:rFonts w:ascii="Times New Roman" w:hAnsi="Times New Roman" w:cs="Times New Roman"/>
              </w:rPr>
            </w:pPr>
            <w:r>
              <w:rPr>
                <w:rFonts w:ascii="Times New Roman" w:hAnsi="Times New Roman" w:cs="Times New Roman"/>
              </w:rPr>
              <w:t>2500 м</w:t>
            </w:r>
            <w:r w:rsidRPr="00F663DD">
              <w:rPr>
                <w:rFonts w:ascii="Times New Roman" w:hAnsi="Times New Roman" w:cs="Times New Roman"/>
                <w:vertAlign w:val="superscript"/>
              </w:rPr>
              <w:t>2</w:t>
            </w:r>
            <w:r>
              <w:rPr>
                <w:rFonts w:ascii="Times New Roman" w:hAnsi="Times New Roman" w:cs="Times New Roman"/>
              </w:rPr>
              <w:t xml:space="preserve"> / 100 мест</w:t>
            </w:r>
          </w:p>
        </w:tc>
        <w:tc>
          <w:tcPr>
            <w:tcW w:w="1417" w:type="dxa"/>
          </w:tcPr>
          <w:p w14:paraId="2F3968F5" w14:textId="77777777" w:rsidR="00D73E87" w:rsidRPr="009F64E6" w:rsidRDefault="00D73E87" w:rsidP="00FB57F5">
            <w:pPr>
              <w:rPr>
                <w:rFonts w:ascii="Times New Roman" w:hAnsi="Times New Roman" w:cs="Times New Roman"/>
              </w:rPr>
            </w:pPr>
            <w:r>
              <w:rPr>
                <w:rFonts w:ascii="Times New Roman" w:hAnsi="Times New Roman" w:cs="Times New Roman"/>
              </w:rPr>
              <w:t>80</w:t>
            </w:r>
          </w:p>
        </w:tc>
        <w:tc>
          <w:tcPr>
            <w:tcW w:w="1276" w:type="dxa"/>
          </w:tcPr>
          <w:p w14:paraId="487C3C5F" w14:textId="77777777" w:rsidR="00D73E87" w:rsidRPr="009F64E6" w:rsidRDefault="00D73E87" w:rsidP="00FB57F5">
            <w:pPr>
              <w:rPr>
                <w:rFonts w:ascii="Times New Roman" w:hAnsi="Times New Roman" w:cs="Times New Roman"/>
              </w:rPr>
            </w:pPr>
            <w:r>
              <w:rPr>
                <w:rFonts w:ascii="Times New Roman" w:hAnsi="Times New Roman" w:cs="Times New Roman"/>
              </w:rPr>
              <w:t>1</w:t>
            </w:r>
          </w:p>
        </w:tc>
        <w:tc>
          <w:tcPr>
            <w:tcW w:w="1559" w:type="dxa"/>
          </w:tcPr>
          <w:p w14:paraId="6124D948" w14:textId="77777777" w:rsidR="00D73E87" w:rsidRPr="009F64E6" w:rsidRDefault="00D73E87" w:rsidP="00FB57F5">
            <w:pPr>
              <w:rPr>
                <w:rFonts w:ascii="Times New Roman" w:hAnsi="Times New Roman" w:cs="Times New Roman"/>
              </w:rPr>
            </w:pPr>
            <w:r>
              <w:rPr>
                <w:rFonts w:ascii="Times New Roman" w:hAnsi="Times New Roman" w:cs="Times New Roman"/>
              </w:rPr>
              <w:t>5/3</w:t>
            </w:r>
          </w:p>
        </w:tc>
      </w:tr>
    </w:tbl>
    <w:p w14:paraId="5AC4AAC4" w14:textId="77777777" w:rsidR="00D73E87" w:rsidRDefault="00D73E87" w:rsidP="00D73E87">
      <w:pPr>
        <w:spacing w:after="120"/>
        <w:rPr>
          <w:rFonts w:ascii="Times New Roman" w:hAnsi="Times New Roman" w:cs="Times New Roman"/>
          <w:bCs/>
          <w:color w:val="000000"/>
          <w:shd w:val="clear" w:color="auto" w:fill="FFFFFF"/>
        </w:rPr>
      </w:pPr>
    </w:p>
    <w:p w14:paraId="45D80ED3" w14:textId="77777777" w:rsidR="00D73E87" w:rsidRDefault="00D73E87" w:rsidP="00D73E87">
      <w:pPr>
        <w:spacing w:after="120"/>
        <w:rPr>
          <w:rFonts w:ascii="Times New Roman" w:hAnsi="Times New Roman" w:cs="Times New Roman"/>
          <w:bCs/>
          <w:color w:val="000000"/>
          <w:shd w:val="clear" w:color="auto" w:fill="FFFFFF"/>
        </w:rPr>
      </w:pPr>
    </w:p>
    <w:p w14:paraId="0CBD8488" w14:textId="77777777" w:rsidR="00D73E87" w:rsidRDefault="00D73E87" w:rsidP="00D73E87">
      <w:pPr>
        <w:spacing w:after="120"/>
        <w:rPr>
          <w:rFonts w:ascii="Times New Roman" w:hAnsi="Times New Roman" w:cs="Times New Roman"/>
          <w:bCs/>
          <w:color w:val="000000"/>
          <w:shd w:val="clear" w:color="auto" w:fill="FFFFFF"/>
        </w:rPr>
        <w:sectPr w:rsidR="00D73E87" w:rsidSect="00E02E30">
          <w:pgSz w:w="16838" w:h="11906" w:orient="landscape"/>
          <w:pgMar w:top="1701" w:right="1134" w:bottom="851" w:left="1134" w:header="709" w:footer="709" w:gutter="0"/>
          <w:cols w:space="708"/>
          <w:docGrid w:linePitch="360"/>
        </w:sectPr>
      </w:pPr>
    </w:p>
    <w:p w14:paraId="5D91FAA5" w14:textId="77777777" w:rsidR="00D73E87" w:rsidRDefault="00D73E87" w:rsidP="00123DEE">
      <w:pPr>
        <w:pStyle w:val="a6"/>
        <w:numPr>
          <w:ilvl w:val="1"/>
          <w:numId w:val="24"/>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lastRenderedPageBreak/>
        <w:t>Вспомогательные вид разрешенного использования земельных участков и объектов капитального строительства, установленные в градостроительных регламентах, применительно к территориальной зоне П</w:t>
      </w:r>
      <w:r w:rsidR="004F6537">
        <w:rPr>
          <w:rFonts w:ascii="Times New Roman" w:hAnsi="Times New Roman" w:cs="Times New Roman"/>
          <w:color w:val="000000"/>
        </w:rPr>
        <w:t>4</w:t>
      </w:r>
      <w:r>
        <w:rPr>
          <w:rFonts w:ascii="Times New Roman" w:hAnsi="Times New Roman" w:cs="Times New Roman"/>
          <w:color w:val="000000"/>
        </w:rPr>
        <w:t>, применяются из числа основных видов разрешенного использования.</w:t>
      </w:r>
    </w:p>
    <w:p w14:paraId="44497058" w14:textId="77777777" w:rsidR="00D73E87" w:rsidRPr="008248DF" w:rsidRDefault="00D73E87" w:rsidP="00123DEE">
      <w:pPr>
        <w:pStyle w:val="a6"/>
        <w:numPr>
          <w:ilvl w:val="1"/>
          <w:numId w:val="24"/>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5067C918" w14:textId="77777777" w:rsidR="00D73E87" w:rsidRPr="00072636" w:rsidRDefault="00D73E87" w:rsidP="00123DEE">
      <w:pPr>
        <w:pStyle w:val="a6"/>
        <w:numPr>
          <w:ilvl w:val="1"/>
          <w:numId w:val="24"/>
        </w:numPr>
        <w:tabs>
          <w:tab w:val="left" w:pos="567"/>
          <w:tab w:val="left" w:pos="993"/>
        </w:tabs>
        <w:overflowPunct w:val="0"/>
        <w:spacing w:after="120"/>
        <w:ind w:left="0" w:firstLine="0"/>
        <w:jc w:val="both"/>
        <w:rPr>
          <w:rFonts w:ascii="Times New Roman" w:hAnsi="Times New Roman" w:cs="Times New Roman"/>
          <w:color w:val="000000"/>
        </w:rPr>
      </w:pPr>
      <w:r w:rsidRPr="00072636">
        <w:rPr>
          <w:rFonts w:ascii="Times New Roman" w:hAnsi="Times New Roman" w:cs="Times New Roman"/>
          <w:color w:val="000000"/>
        </w:rPr>
        <w:t>Параметры ограждений земельных участков:</w:t>
      </w:r>
    </w:p>
    <w:p w14:paraId="389A717D" w14:textId="77777777" w:rsidR="00D73E87" w:rsidRPr="003661B5" w:rsidRDefault="00D73E87" w:rsidP="00123DEE">
      <w:pPr>
        <w:widowControl w:val="0"/>
        <w:numPr>
          <w:ilvl w:val="0"/>
          <w:numId w:val="6"/>
        </w:numPr>
        <w:tabs>
          <w:tab w:val="left" w:pos="993"/>
        </w:tabs>
        <w:spacing w:after="120"/>
        <w:ind w:left="850" w:hanging="357"/>
        <w:jc w:val="both"/>
        <w:rPr>
          <w:rFonts w:ascii="Times New Roman" w:eastAsia="Times New Roman" w:hAnsi="Times New Roman" w:cs="Times New Roman"/>
          <w:color w:val="000000"/>
          <w:lang w:eastAsia="ru-RU"/>
        </w:rPr>
      </w:pPr>
      <w:r w:rsidRPr="003661B5">
        <w:rPr>
          <w:rFonts w:ascii="Times New Roman" w:eastAsia="Times New Roman" w:hAnsi="Times New Roman" w:cs="Times New Roman"/>
          <w:color w:val="000000"/>
          <w:lang w:eastAsia="ru-RU"/>
        </w:rPr>
        <w:t xml:space="preserve">ограждение земельных участков </w:t>
      </w:r>
      <w:r>
        <w:rPr>
          <w:rFonts w:ascii="Times New Roman" w:eastAsia="Times New Roman" w:hAnsi="Times New Roman" w:cs="Times New Roman"/>
          <w:color w:val="000000"/>
          <w:lang w:eastAsia="ru-RU"/>
        </w:rPr>
        <w:t>на территориях промышленных и коммунально-складских районов – глухое ограждение высотой не более 2,0 метров.</w:t>
      </w:r>
    </w:p>
    <w:p w14:paraId="1800A519" w14:textId="77777777" w:rsidR="00D73E87" w:rsidRDefault="00D73E87" w:rsidP="00123DEE">
      <w:pPr>
        <w:pStyle w:val="a6"/>
        <w:numPr>
          <w:ilvl w:val="1"/>
          <w:numId w:val="24"/>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BCA7E01" w14:textId="77777777" w:rsidR="00D73E87" w:rsidRDefault="00D73E87" w:rsidP="00123DEE">
      <w:pPr>
        <w:pStyle w:val="a6"/>
        <w:numPr>
          <w:ilvl w:val="1"/>
          <w:numId w:val="24"/>
        </w:numPr>
        <w:tabs>
          <w:tab w:val="left" w:pos="567"/>
        </w:tabs>
        <w:overflowPunct w:val="0"/>
        <w:spacing w:after="120"/>
        <w:ind w:left="0" w:firstLine="0"/>
        <w:jc w:val="both"/>
        <w:rPr>
          <w:rFonts w:ascii="Times New Roman" w:hAnsi="Times New Roman" w:cs="Times New Roman"/>
          <w:color w:val="000000"/>
        </w:rPr>
      </w:pPr>
      <w:r>
        <w:rPr>
          <w:rFonts w:ascii="Times New Roman" w:hAnsi="Times New Roman" w:cs="Times New Roman"/>
          <w:color w:val="000000"/>
        </w:rPr>
        <w:t>Иные предельные параметры разрешенного строительства, реконструкции объектов капитального строительства применительно к территориальной зоне П</w:t>
      </w:r>
      <w:r w:rsidR="004F6537">
        <w:rPr>
          <w:rFonts w:ascii="Times New Roman" w:hAnsi="Times New Roman" w:cs="Times New Roman"/>
          <w:color w:val="000000"/>
        </w:rPr>
        <w:t>4</w:t>
      </w:r>
      <w:r>
        <w:rPr>
          <w:rFonts w:ascii="Times New Roman" w:hAnsi="Times New Roman" w:cs="Times New Roman"/>
          <w:color w:val="000000"/>
        </w:rPr>
        <w:t>:</w:t>
      </w:r>
    </w:p>
    <w:p w14:paraId="5250E8F8" w14:textId="77777777" w:rsidR="00D73E87" w:rsidRDefault="00D73E8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05064EA2" w14:textId="77777777" w:rsidR="00D73E87" w:rsidRDefault="00D73E8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территории для временных автостоянок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для автобусов – </w:t>
      </w:r>
      <w:proofErr w:type="gramStart"/>
      <w:r>
        <w:rPr>
          <w:rFonts w:ascii="Times New Roman" w:hAnsi="Times New Roman" w:cs="Times New Roman"/>
          <w:color w:val="000000"/>
        </w:rPr>
        <w:t>40  м</w:t>
      </w:r>
      <w:proofErr w:type="gramEnd"/>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5E035CD7" w14:textId="77777777" w:rsidR="00D73E87" w:rsidRDefault="00D73E8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производственных объектов размером более 50000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–от 10 до 15% площади производственной территории; </w:t>
      </w:r>
    </w:p>
    <w:p w14:paraId="420D8297" w14:textId="77777777" w:rsidR="00D73E87" w:rsidRDefault="00D73E8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Площадь озеленения участка для научно-производственных объектов – 1 м</w:t>
      </w:r>
      <w:r w:rsidRPr="00BF0964">
        <w:rPr>
          <w:rFonts w:ascii="Times New Roman" w:hAnsi="Times New Roman" w:cs="Times New Roman"/>
          <w:color w:val="000000"/>
          <w:vertAlign w:val="superscript"/>
        </w:rPr>
        <w:t>2</w:t>
      </w:r>
      <w:r>
        <w:rPr>
          <w:rFonts w:ascii="Times New Roman" w:hAnsi="Times New Roman" w:cs="Times New Roman"/>
          <w:color w:val="000000"/>
        </w:rPr>
        <w:t xml:space="preserve"> на 1 работающего, не более 15% площади производственной территории; </w:t>
      </w:r>
    </w:p>
    <w:p w14:paraId="1B57B692" w14:textId="77777777" w:rsidR="00D73E87" w:rsidRPr="00072636" w:rsidRDefault="00D73E87" w:rsidP="00123DEE">
      <w:pPr>
        <w:pStyle w:val="a6"/>
        <w:numPr>
          <w:ilvl w:val="1"/>
          <w:numId w:val="3"/>
        </w:numPr>
        <w:tabs>
          <w:tab w:val="left" w:pos="567"/>
        </w:tabs>
        <w:overflowPunct w:val="0"/>
        <w:spacing w:after="120"/>
        <w:ind w:left="851" w:hanging="284"/>
        <w:jc w:val="both"/>
        <w:rPr>
          <w:rFonts w:ascii="Times New Roman" w:hAnsi="Times New Roman" w:cs="Times New Roman"/>
          <w:color w:val="000000"/>
        </w:rPr>
      </w:pPr>
      <w:r>
        <w:rPr>
          <w:rFonts w:ascii="Times New Roman" w:hAnsi="Times New Roman" w:cs="Times New Roman"/>
          <w:color w:val="000000"/>
        </w:rPr>
        <w:t>Озеленение на поверхности земельного участка осуществляется с высадкой крупномерных деревьев и кустарников.</w:t>
      </w:r>
    </w:p>
    <w:p w14:paraId="0F03BF1B" w14:textId="77777777" w:rsidR="00D73E87" w:rsidRPr="004B4FB1" w:rsidRDefault="00D73E87" w:rsidP="00123DEE">
      <w:pPr>
        <w:pStyle w:val="a6"/>
        <w:numPr>
          <w:ilvl w:val="1"/>
          <w:numId w:val="24"/>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П</w:t>
      </w:r>
      <w:r w:rsidR="004F6537" w:rsidRPr="004B4FB1">
        <w:rPr>
          <w:rFonts w:ascii="Times New Roman" w:hAnsi="Times New Roman" w:cs="Times New Roman"/>
          <w:color w:val="000000"/>
        </w:rPr>
        <w:t>4</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1DC72DE7" w14:textId="77777777" w:rsidR="001B1408" w:rsidRDefault="001B1408">
      <w:pPr>
        <w:spacing w:after="120"/>
        <w:jc w:val="both"/>
        <w:rPr>
          <w:rFonts w:ascii="Times New Roman" w:hAnsi="Times New Roman" w:cs="Times New Roman"/>
          <w:bCs/>
          <w:color w:val="000000"/>
          <w:shd w:val="clear" w:color="auto" w:fill="FFFFFF"/>
        </w:rPr>
      </w:pPr>
    </w:p>
    <w:p w14:paraId="7D38A824" w14:textId="77777777" w:rsidR="00950777" w:rsidRPr="00AA15DA" w:rsidRDefault="00950777" w:rsidP="00C64740">
      <w:pPr>
        <w:pStyle w:val="1"/>
        <w:spacing w:after="240"/>
        <w:jc w:val="left"/>
        <w:rPr>
          <w:rFonts w:cs="Times New Roman"/>
          <w:b w:val="0"/>
          <w:shd w:val="clear" w:color="auto" w:fill="FFFFFF"/>
        </w:rPr>
      </w:pPr>
      <w:bookmarkStart w:id="45" w:name="_Toc110513957"/>
      <w:r w:rsidRPr="00AA15DA">
        <w:rPr>
          <w:rFonts w:cs="Times New Roman"/>
          <w:shd w:val="clear" w:color="auto" w:fill="FFFFFF"/>
        </w:rPr>
        <w:t xml:space="preserve">Глава </w:t>
      </w:r>
      <w:r w:rsidR="0049566E">
        <w:rPr>
          <w:rFonts w:cs="Times New Roman"/>
          <w:shd w:val="clear" w:color="auto" w:fill="FFFFFF"/>
        </w:rPr>
        <w:t>13</w:t>
      </w:r>
      <w:r w:rsidRPr="00AA15DA">
        <w:rPr>
          <w:rFonts w:cs="Times New Roman"/>
          <w:shd w:val="clear" w:color="auto" w:fill="FFFFFF"/>
        </w:rPr>
        <w:t xml:space="preserve">. Градостроительные регламенты зон </w:t>
      </w:r>
      <w:r w:rsidRPr="00AA15DA">
        <w:rPr>
          <w:rFonts w:cs="Times New Roman"/>
        </w:rPr>
        <w:t>инженерной и транспортной инфраструктуры</w:t>
      </w:r>
      <w:bookmarkEnd w:id="45"/>
    </w:p>
    <w:p w14:paraId="01977A3F" w14:textId="77777777" w:rsidR="00950777" w:rsidRDefault="00950777" w:rsidP="00BD6B8F">
      <w:pPr>
        <w:pStyle w:val="2"/>
        <w:spacing w:after="240"/>
        <w:rPr>
          <w:shd w:val="clear" w:color="auto" w:fill="FFFFFF"/>
        </w:rPr>
      </w:pPr>
      <w:bookmarkStart w:id="46" w:name="_Toc110513958"/>
      <w:r w:rsidRPr="00950777">
        <w:rPr>
          <w:shd w:val="clear" w:color="auto" w:fill="FFFFFF"/>
        </w:rPr>
        <w:t xml:space="preserve">Статья </w:t>
      </w:r>
      <w:r w:rsidR="00C77A70">
        <w:rPr>
          <w:shd w:val="clear" w:color="auto" w:fill="FFFFFF"/>
        </w:rPr>
        <w:t>6</w:t>
      </w:r>
      <w:r w:rsidR="007A518D">
        <w:rPr>
          <w:shd w:val="clear" w:color="auto" w:fill="FFFFFF"/>
        </w:rPr>
        <w:t>3</w:t>
      </w:r>
      <w:r w:rsidRPr="00950777">
        <w:rPr>
          <w:shd w:val="clear" w:color="auto" w:fill="FFFFFF"/>
        </w:rPr>
        <w:t xml:space="preserve">. </w:t>
      </w:r>
      <w:r w:rsidRPr="00C77A70">
        <w:rPr>
          <w:shd w:val="clear" w:color="auto" w:fill="FFFFFF"/>
        </w:rPr>
        <w:t xml:space="preserve">Градостроительный регламент зоны </w:t>
      </w:r>
      <w:r w:rsidRPr="00C77A70">
        <w:t>объектов транспорта</w:t>
      </w:r>
      <w:r w:rsidRPr="00C77A70">
        <w:rPr>
          <w:shd w:val="clear" w:color="auto" w:fill="FFFFFF"/>
        </w:rPr>
        <w:t xml:space="preserve"> (</w:t>
      </w:r>
      <w:r w:rsidR="00C77A70" w:rsidRPr="00C77A70">
        <w:rPr>
          <w:shd w:val="clear" w:color="auto" w:fill="FFFFFF"/>
        </w:rPr>
        <w:t>Т</w:t>
      </w:r>
      <w:r w:rsidRPr="00C77A70">
        <w:rPr>
          <w:shd w:val="clear" w:color="auto" w:fill="FFFFFF"/>
        </w:rPr>
        <w:t>1).</w:t>
      </w:r>
      <w:bookmarkEnd w:id="46"/>
    </w:p>
    <w:p w14:paraId="2B397E75" w14:textId="77777777" w:rsidR="009D22CD" w:rsidRDefault="009D22CD" w:rsidP="009D22CD">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Зона Т1</w:t>
      </w:r>
      <w:r w:rsidRPr="00D6157F">
        <w:rPr>
          <w:rFonts w:ascii="Times New Roman" w:hAnsi="Times New Roman" w:cs="Times New Roman"/>
          <w:bCs/>
          <w:color w:val="000000"/>
          <w:shd w:val="clear" w:color="auto" w:fill="FFFFFF"/>
        </w:rPr>
        <w:t xml:space="preserve"> установлена для обеспечения правовых условий размещения и эксплуатации объектов </w:t>
      </w:r>
      <w:r>
        <w:rPr>
          <w:rFonts w:ascii="Times New Roman" w:hAnsi="Times New Roman" w:cs="Times New Roman"/>
          <w:bCs/>
          <w:color w:val="000000"/>
          <w:shd w:val="clear" w:color="auto" w:fill="FFFFFF"/>
        </w:rPr>
        <w:t>железнодорожного, автомобильного и водного транспорта, режим использования которых определяется в соответствии с назначением объекта согласно требованиям специальных нормативов и правил</w:t>
      </w:r>
      <w:r w:rsidRPr="00D6157F">
        <w:rPr>
          <w:rFonts w:ascii="Times New Roman" w:hAnsi="Times New Roman" w:cs="Times New Roman"/>
          <w:bCs/>
          <w:color w:val="000000"/>
          <w:shd w:val="clear" w:color="auto" w:fill="FFFFFF"/>
        </w:rPr>
        <w:t>.</w:t>
      </w:r>
    </w:p>
    <w:p w14:paraId="57B5117D" w14:textId="77777777" w:rsidR="009D22CD" w:rsidRPr="00FC60E7" w:rsidRDefault="009D22CD" w:rsidP="00123DEE">
      <w:pPr>
        <w:pStyle w:val="a6"/>
        <w:numPr>
          <w:ilvl w:val="1"/>
          <w:numId w:val="26"/>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lastRenderedPageBreak/>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sidR="00503D7B">
        <w:rPr>
          <w:rFonts w:ascii="Times New Roman" w:hAnsi="Times New Roman" w:cs="Times New Roman"/>
          <w:bCs/>
          <w:color w:val="000000"/>
          <w:shd w:val="clear" w:color="auto" w:fill="FFFFFF"/>
        </w:rPr>
        <w:t>Т1</w:t>
      </w:r>
      <w:r w:rsidRPr="00FC60E7">
        <w:rPr>
          <w:rFonts w:ascii="Times New Roman" w:hAnsi="Times New Roman" w:cs="Times New Roman"/>
          <w:bCs/>
          <w:color w:val="000000"/>
          <w:shd w:val="clear" w:color="auto" w:fill="FFFFFF"/>
        </w:rPr>
        <w:t xml:space="preserve"> (таблицы </w:t>
      </w:r>
      <w:r w:rsidR="00503D7B">
        <w:rPr>
          <w:rFonts w:ascii="Times New Roman" w:hAnsi="Times New Roman" w:cs="Times New Roman"/>
          <w:bCs/>
          <w:color w:val="000000"/>
          <w:shd w:val="clear" w:color="auto" w:fill="FFFFFF"/>
        </w:rPr>
        <w:t>1</w:t>
      </w:r>
      <w:r w:rsidRPr="00FC60E7">
        <w:rPr>
          <w:rFonts w:ascii="Times New Roman" w:hAnsi="Times New Roman" w:cs="Times New Roman"/>
          <w:bCs/>
          <w:color w:val="000000"/>
          <w:shd w:val="clear" w:color="auto" w:fill="FFFFFF"/>
        </w:rPr>
        <w:t>.1-</w:t>
      </w:r>
      <w:r w:rsidR="00503D7B">
        <w:rPr>
          <w:rFonts w:ascii="Times New Roman" w:hAnsi="Times New Roman" w:cs="Times New Roman"/>
          <w:bCs/>
          <w:color w:val="000000"/>
          <w:shd w:val="clear" w:color="auto" w:fill="FFFFFF"/>
        </w:rPr>
        <w:t>1</w:t>
      </w:r>
      <w:r w:rsidRPr="00FC60E7">
        <w:rPr>
          <w:rFonts w:ascii="Times New Roman" w:hAnsi="Times New Roman" w:cs="Times New Roman"/>
          <w:bCs/>
          <w:color w:val="000000"/>
          <w:shd w:val="clear" w:color="auto" w:fill="FFFFFF"/>
        </w:rPr>
        <w:t>.</w:t>
      </w:r>
      <w:r w:rsidR="00503D7B">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w:t>
      </w:r>
    </w:p>
    <w:p w14:paraId="586CDC96" w14:textId="77777777" w:rsidR="009D22CD" w:rsidRDefault="009D22CD" w:rsidP="009D22CD">
      <w:pPr>
        <w:rPr>
          <w:rFonts w:ascii="Times New Roman" w:hAnsi="Times New Roman" w:cs="Times New Roman"/>
        </w:rPr>
        <w:sectPr w:rsidR="009D22CD" w:rsidSect="0036783B">
          <w:pgSz w:w="11906" w:h="16838"/>
          <w:pgMar w:top="1134" w:right="850" w:bottom="1134" w:left="1701" w:header="708" w:footer="708" w:gutter="0"/>
          <w:cols w:space="708"/>
          <w:docGrid w:linePitch="360"/>
        </w:sectPr>
      </w:pPr>
    </w:p>
    <w:p w14:paraId="63574580" w14:textId="77777777" w:rsidR="009D22CD" w:rsidRPr="009F64E6" w:rsidRDefault="009D22CD" w:rsidP="009D22CD">
      <w:pPr>
        <w:rPr>
          <w:rFonts w:ascii="Times New Roman" w:hAnsi="Times New Roman" w:cs="Times New Roman"/>
        </w:rPr>
      </w:pPr>
      <w:r>
        <w:rPr>
          <w:rFonts w:ascii="Times New Roman" w:hAnsi="Times New Roman" w:cs="Times New Roman"/>
        </w:rPr>
        <w:lastRenderedPageBreak/>
        <w:t xml:space="preserve">Таблица </w:t>
      </w:r>
      <w:r w:rsidR="00503D7B">
        <w:rPr>
          <w:rFonts w:ascii="Times New Roman" w:hAnsi="Times New Roman" w:cs="Times New Roman"/>
        </w:rPr>
        <w:t>1</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1399"/>
      </w:tblGrid>
      <w:tr w:rsidR="009D22CD" w:rsidRPr="009F64E6" w14:paraId="73CC5A1F" w14:textId="77777777" w:rsidTr="001C63CD">
        <w:tc>
          <w:tcPr>
            <w:tcW w:w="534" w:type="dxa"/>
            <w:vMerge w:val="restart"/>
          </w:tcPr>
          <w:p w14:paraId="261225A1"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13A5B12"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6C48340"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4BEC138D"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3AB6F83E"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185E2B35"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6FAC4B12"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3FC8E1EF"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vMerge w:val="restart"/>
          </w:tcPr>
          <w:p w14:paraId="189052FC"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5"/>
            </w:r>
          </w:p>
        </w:tc>
      </w:tr>
      <w:tr w:rsidR="009D22CD" w:rsidRPr="009F64E6" w14:paraId="5A398C25" w14:textId="77777777" w:rsidTr="001C63CD">
        <w:tc>
          <w:tcPr>
            <w:tcW w:w="534" w:type="dxa"/>
            <w:vMerge/>
          </w:tcPr>
          <w:p w14:paraId="01AA4988" w14:textId="77777777" w:rsidR="009D22CD" w:rsidRPr="009F64E6" w:rsidRDefault="009D22CD" w:rsidP="00FB57F5">
            <w:pPr>
              <w:rPr>
                <w:rFonts w:ascii="Times New Roman" w:hAnsi="Times New Roman" w:cs="Times New Roman"/>
              </w:rPr>
            </w:pPr>
          </w:p>
        </w:tc>
        <w:tc>
          <w:tcPr>
            <w:tcW w:w="3718" w:type="dxa"/>
            <w:vMerge/>
          </w:tcPr>
          <w:p w14:paraId="7CD39A07" w14:textId="77777777" w:rsidR="009D22CD" w:rsidRPr="009F64E6" w:rsidRDefault="009D22CD" w:rsidP="00FB57F5">
            <w:pPr>
              <w:rPr>
                <w:rFonts w:ascii="Times New Roman" w:hAnsi="Times New Roman" w:cs="Times New Roman"/>
              </w:rPr>
            </w:pPr>
          </w:p>
        </w:tc>
        <w:tc>
          <w:tcPr>
            <w:tcW w:w="789" w:type="dxa"/>
            <w:vMerge/>
          </w:tcPr>
          <w:p w14:paraId="5CC90484" w14:textId="77777777" w:rsidR="009D22CD" w:rsidRPr="009F64E6" w:rsidRDefault="009D22CD" w:rsidP="00FB57F5">
            <w:pPr>
              <w:rPr>
                <w:rFonts w:ascii="Times New Roman" w:hAnsi="Times New Roman" w:cs="Times New Roman"/>
              </w:rPr>
            </w:pPr>
          </w:p>
        </w:tc>
        <w:tc>
          <w:tcPr>
            <w:tcW w:w="1621" w:type="dxa"/>
            <w:vMerge/>
          </w:tcPr>
          <w:p w14:paraId="26BF18A4" w14:textId="77777777" w:rsidR="009D22CD" w:rsidRPr="009F64E6" w:rsidRDefault="009D22CD" w:rsidP="00FB57F5">
            <w:pPr>
              <w:rPr>
                <w:rFonts w:ascii="Times New Roman" w:hAnsi="Times New Roman" w:cs="Times New Roman"/>
              </w:rPr>
            </w:pPr>
          </w:p>
        </w:tc>
        <w:tc>
          <w:tcPr>
            <w:tcW w:w="789" w:type="dxa"/>
          </w:tcPr>
          <w:p w14:paraId="0C211982"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w:t>
            </w:r>
          </w:p>
        </w:tc>
        <w:tc>
          <w:tcPr>
            <w:tcW w:w="879" w:type="dxa"/>
          </w:tcPr>
          <w:p w14:paraId="6CDC401A"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w:t>
            </w:r>
          </w:p>
        </w:tc>
        <w:tc>
          <w:tcPr>
            <w:tcW w:w="850" w:type="dxa"/>
          </w:tcPr>
          <w:p w14:paraId="58942845"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w:t>
            </w:r>
          </w:p>
        </w:tc>
        <w:tc>
          <w:tcPr>
            <w:tcW w:w="850" w:type="dxa"/>
          </w:tcPr>
          <w:p w14:paraId="46D9BE9A"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w:t>
            </w:r>
          </w:p>
        </w:tc>
        <w:tc>
          <w:tcPr>
            <w:tcW w:w="1677" w:type="dxa"/>
            <w:vMerge/>
          </w:tcPr>
          <w:p w14:paraId="2A71E420" w14:textId="77777777" w:rsidR="009D22CD" w:rsidRPr="009F64E6" w:rsidRDefault="009D22CD" w:rsidP="00FB57F5">
            <w:pPr>
              <w:rPr>
                <w:rFonts w:ascii="Times New Roman" w:hAnsi="Times New Roman" w:cs="Times New Roman"/>
              </w:rPr>
            </w:pPr>
          </w:p>
        </w:tc>
        <w:tc>
          <w:tcPr>
            <w:tcW w:w="1603" w:type="dxa"/>
            <w:vMerge/>
          </w:tcPr>
          <w:p w14:paraId="6E4972B8" w14:textId="77777777" w:rsidR="009D22CD" w:rsidRPr="009F64E6" w:rsidRDefault="009D22CD" w:rsidP="00FB57F5">
            <w:pPr>
              <w:rPr>
                <w:rFonts w:ascii="Times New Roman" w:hAnsi="Times New Roman" w:cs="Times New Roman"/>
              </w:rPr>
            </w:pPr>
          </w:p>
        </w:tc>
        <w:tc>
          <w:tcPr>
            <w:tcW w:w="1399" w:type="dxa"/>
            <w:vMerge/>
          </w:tcPr>
          <w:p w14:paraId="12C2E78B" w14:textId="77777777" w:rsidR="009D22CD" w:rsidRPr="009F64E6" w:rsidRDefault="009D22CD" w:rsidP="00FB57F5">
            <w:pPr>
              <w:rPr>
                <w:rFonts w:ascii="Times New Roman" w:hAnsi="Times New Roman" w:cs="Times New Roman"/>
              </w:rPr>
            </w:pPr>
          </w:p>
        </w:tc>
      </w:tr>
      <w:tr w:rsidR="00723059" w:rsidRPr="009F64E6" w14:paraId="237EA9AA" w14:textId="77777777" w:rsidTr="001C63CD">
        <w:tc>
          <w:tcPr>
            <w:tcW w:w="534" w:type="dxa"/>
          </w:tcPr>
          <w:p w14:paraId="6CC260AC" w14:textId="77777777" w:rsidR="00723059" w:rsidRDefault="000C6281" w:rsidP="00FB57F5">
            <w:pPr>
              <w:rPr>
                <w:rFonts w:ascii="Times New Roman" w:hAnsi="Times New Roman" w:cs="Times New Roman"/>
              </w:rPr>
            </w:pPr>
            <w:r>
              <w:rPr>
                <w:rFonts w:ascii="Times New Roman" w:hAnsi="Times New Roman" w:cs="Times New Roman"/>
              </w:rPr>
              <w:t>1</w:t>
            </w:r>
            <w:r w:rsidR="00723059">
              <w:rPr>
                <w:rFonts w:ascii="Times New Roman" w:hAnsi="Times New Roman" w:cs="Times New Roman"/>
              </w:rPr>
              <w:t>.</w:t>
            </w:r>
          </w:p>
        </w:tc>
        <w:tc>
          <w:tcPr>
            <w:tcW w:w="3718" w:type="dxa"/>
          </w:tcPr>
          <w:p w14:paraId="7803A2A3" w14:textId="77777777" w:rsidR="00723059" w:rsidRDefault="00723059" w:rsidP="00FB57F5">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3E8346AB" w14:textId="77777777" w:rsidR="00723059" w:rsidRDefault="00723059" w:rsidP="00FB57F5">
            <w:pPr>
              <w:rPr>
                <w:rFonts w:ascii="Times New Roman" w:hAnsi="Times New Roman" w:cs="Times New Roman"/>
              </w:rPr>
            </w:pPr>
            <w:r>
              <w:rPr>
                <w:rFonts w:ascii="Times New Roman" w:hAnsi="Times New Roman" w:cs="Times New Roman"/>
              </w:rPr>
              <w:t>2.7.2</w:t>
            </w:r>
          </w:p>
        </w:tc>
        <w:tc>
          <w:tcPr>
            <w:tcW w:w="1621" w:type="dxa"/>
          </w:tcPr>
          <w:p w14:paraId="4D3AE6E9" w14:textId="77777777" w:rsidR="00723059" w:rsidRDefault="00723059"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6</w:t>
            </w:r>
          </w:p>
        </w:tc>
        <w:tc>
          <w:tcPr>
            <w:tcW w:w="789" w:type="dxa"/>
          </w:tcPr>
          <w:p w14:paraId="67B95BD9" w14:textId="77777777" w:rsidR="00723059" w:rsidRDefault="00723059" w:rsidP="00FB57F5">
            <w:pPr>
              <w:rPr>
                <w:rFonts w:ascii="Times New Roman" w:hAnsi="Times New Roman" w:cs="Times New Roman"/>
              </w:rPr>
            </w:pPr>
            <w:r>
              <w:rPr>
                <w:rFonts w:ascii="Times New Roman" w:hAnsi="Times New Roman" w:cs="Times New Roman"/>
              </w:rPr>
              <w:t>-</w:t>
            </w:r>
          </w:p>
        </w:tc>
        <w:tc>
          <w:tcPr>
            <w:tcW w:w="879" w:type="dxa"/>
          </w:tcPr>
          <w:p w14:paraId="4D05808D" w14:textId="77777777" w:rsidR="00723059" w:rsidRDefault="00723059" w:rsidP="00FB57F5">
            <w:pPr>
              <w:rPr>
                <w:rFonts w:ascii="Times New Roman" w:hAnsi="Times New Roman" w:cs="Times New Roman"/>
              </w:rPr>
            </w:pPr>
            <w:r>
              <w:rPr>
                <w:rFonts w:ascii="Times New Roman" w:hAnsi="Times New Roman" w:cs="Times New Roman"/>
              </w:rPr>
              <w:t>-</w:t>
            </w:r>
          </w:p>
        </w:tc>
        <w:tc>
          <w:tcPr>
            <w:tcW w:w="1700" w:type="dxa"/>
            <w:gridSpan w:val="2"/>
          </w:tcPr>
          <w:p w14:paraId="67219090" w14:textId="77777777" w:rsidR="00723059" w:rsidRDefault="00723059" w:rsidP="00FB57F5">
            <w:pPr>
              <w:rPr>
                <w:rFonts w:ascii="Times New Roman" w:hAnsi="Times New Roman" w:cs="Times New Roman"/>
              </w:rPr>
            </w:pPr>
            <w:r>
              <w:rPr>
                <w:rFonts w:ascii="Times New Roman" w:hAnsi="Times New Roman" w:cs="Times New Roman"/>
              </w:rPr>
              <w:t>30 м</w:t>
            </w:r>
            <w:r w:rsidRPr="009D22CD">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0DB3E15F" w14:textId="77777777" w:rsidR="00723059" w:rsidRPr="009F64E6" w:rsidRDefault="00723059" w:rsidP="00FB57F5">
            <w:pPr>
              <w:rPr>
                <w:rFonts w:ascii="Times New Roman" w:hAnsi="Times New Roman" w:cs="Times New Roman"/>
              </w:rPr>
            </w:pPr>
            <w:r>
              <w:rPr>
                <w:rFonts w:ascii="Times New Roman" w:hAnsi="Times New Roman" w:cs="Times New Roman"/>
              </w:rPr>
              <w:t>-</w:t>
            </w:r>
          </w:p>
        </w:tc>
        <w:tc>
          <w:tcPr>
            <w:tcW w:w="1603" w:type="dxa"/>
          </w:tcPr>
          <w:p w14:paraId="48D9B30E" w14:textId="77777777" w:rsidR="00723059" w:rsidRPr="009F64E6" w:rsidRDefault="00723059" w:rsidP="00FB57F5">
            <w:pPr>
              <w:rPr>
                <w:rFonts w:ascii="Times New Roman" w:hAnsi="Times New Roman" w:cs="Times New Roman"/>
              </w:rPr>
            </w:pPr>
            <w:r>
              <w:rPr>
                <w:rFonts w:ascii="Times New Roman" w:hAnsi="Times New Roman" w:cs="Times New Roman"/>
              </w:rPr>
              <w:t>1</w:t>
            </w:r>
          </w:p>
        </w:tc>
        <w:tc>
          <w:tcPr>
            <w:tcW w:w="1399" w:type="dxa"/>
          </w:tcPr>
          <w:p w14:paraId="62B70D1B" w14:textId="77777777" w:rsidR="00723059" w:rsidRPr="009F64E6" w:rsidRDefault="00723059" w:rsidP="00FB57F5">
            <w:pPr>
              <w:rPr>
                <w:rFonts w:ascii="Times New Roman" w:hAnsi="Times New Roman" w:cs="Times New Roman"/>
              </w:rPr>
            </w:pPr>
            <w:r>
              <w:rPr>
                <w:rFonts w:ascii="Times New Roman" w:hAnsi="Times New Roman" w:cs="Times New Roman"/>
              </w:rPr>
              <w:t>5/3</w:t>
            </w:r>
          </w:p>
        </w:tc>
      </w:tr>
      <w:tr w:rsidR="0060456E" w:rsidRPr="009F64E6" w14:paraId="2E79936A" w14:textId="77777777" w:rsidTr="001C63CD">
        <w:tc>
          <w:tcPr>
            <w:tcW w:w="534" w:type="dxa"/>
          </w:tcPr>
          <w:p w14:paraId="4D3FA4F7" w14:textId="77777777" w:rsidR="0060456E" w:rsidRDefault="0060456E" w:rsidP="00FB57F5">
            <w:pPr>
              <w:rPr>
                <w:rFonts w:ascii="Times New Roman" w:hAnsi="Times New Roman" w:cs="Times New Roman"/>
              </w:rPr>
            </w:pPr>
            <w:r>
              <w:rPr>
                <w:rFonts w:ascii="Times New Roman" w:hAnsi="Times New Roman" w:cs="Times New Roman"/>
              </w:rPr>
              <w:t>2.</w:t>
            </w:r>
          </w:p>
        </w:tc>
        <w:tc>
          <w:tcPr>
            <w:tcW w:w="3718" w:type="dxa"/>
          </w:tcPr>
          <w:p w14:paraId="1DA87924" w14:textId="77777777" w:rsidR="0060456E" w:rsidRDefault="0060456E" w:rsidP="00FB57F5">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633C12A6" w14:textId="77777777" w:rsidR="0060456E" w:rsidRPr="009F64E6" w:rsidRDefault="0060456E" w:rsidP="00FB57F5">
            <w:pPr>
              <w:rPr>
                <w:rFonts w:ascii="Times New Roman" w:hAnsi="Times New Roman" w:cs="Times New Roman"/>
              </w:rPr>
            </w:pPr>
            <w:r>
              <w:rPr>
                <w:rFonts w:ascii="Times New Roman" w:hAnsi="Times New Roman" w:cs="Times New Roman"/>
              </w:rPr>
              <w:t>2.7.1</w:t>
            </w:r>
          </w:p>
        </w:tc>
        <w:tc>
          <w:tcPr>
            <w:tcW w:w="1621" w:type="dxa"/>
          </w:tcPr>
          <w:p w14:paraId="12A44977" w14:textId="77777777" w:rsidR="0060456E" w:rsidRPr="009F64E6" w:rsidRDefault="0060456E" w:rsidP="00FB57F5">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43A327EE" w14:textId="77777777" w:rsidR="0060456E" w:rsidRPr="009F64E6" w:rsidRDefault="0060456E" w:rsidP="00FB57F5">
            <w:pPr>
              <w:rPr>
                <w:rFonts w:ascii="Times New Roman" w:hAnsi="Times New Roman" w:cs="Times New Roman"/>
              </w:rPr>
            </w:pPr>
            <w:r>
              <w:rPr>
                <w:rFonts w:ascii="Times New Roman" w:hAnsi="Times New Roman" w:cs="Times New Roman"/>
              </w:rPr>
              <w:t>-</w:t>
            </w:r>
          </w:p>
        </w:tc>
        <w:tc>
          <w:tcPr>
            <w:tcW w:w="879" w:type="dxa"/>
          </w:tcPr>
          <w:p w14:paraId="653FBD29" w14:textId="77777777" w:rsidR="0060456E" w:rsidRPr="009F64E6" w:rsidRDefault="0060456E" w:rsidP="00FB57F5">
            <w:pPr>
              <w:rPr>
                <w:rFonts w:ascii="Times New Roman" w:hAnsi="Times New Roman" w:cs="Times New Roman"/>
              </w:rPr>
            </w:pPr>
            <w:r>
              <w:rPr>
                <w:rFonts w:ascii="Times New Roman" w:hAnsi="Times New Roman" w:cs="Times New Roman"/>
              </w:rPr>
              <w:t>-</w:t>
            </w:r>
          </w:p>
        </w:tc>
        <w:tc>
          <w:tcPr>
            <w:tcW w:w="850" w:type="dxa"/>
          </w:tcPr>
          <w:p w14:paraId="5948B6B8" w14:textId="77777777" w:rsidR="0060456E" w:rsidRPr="009F64E6" w:rsidRDefault="0060456E" w:rsidP="00FB57F5">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850" w:type="dxa"/>
          </w:tcPr>
          <w:p w14:paraId="55968F1A" w14:textId="77777777" w:rsidR="0060456E" w:rsidRPr="009F64E6" w:rsidRDefault="0060456E" w:rsidP="00FB57F5">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0BFCC59F" w14:textId="77777777" w:rsidR="0060456E" w:rsidRPr="009F64E6" w:rsidRDefault="0060456E" w:rsidP="00FB57F5">
            <w:pPr>
              <w:rPr>
                <w:rFonts w:ascii="Times New Roman" w:hAnsi="Times New Roman" w:cs="Times New Roman"/>
              </w:rPr>
            </w:pPr>
            <w:r>
              <w:rPr>
                <w:rFonts w:ascii="Times New Roman" w:hAnsi="Times New Roman" w:cs="Times New Roman"/>
              </w:rPr>
              <w:t>-</w:t>
            </w:r>
          </w:p>
        </w:tc>
        <w:tc>
          <w:tcPr>
            <w:tcW w:w="1603" w:type="dxa"/>
          </w:tcPr>
          <w:p w14:paraId="7B360AD2" w14:textId="77777777" w:rsidR="0060456E" w:rsidRPr="009F64E6" w:rsidRDefault="0060456E" w:rsidP="00FB57F5">
            <w:pPr>
              <w:rPr>
                <w:rFonts w:ascii="Times New Roman" w:hAnsi="Times New Roman" w:cs="Times New Roman"/>
              </w:rPr>
            </w:pPr>
            <w:r>
              <w:rPr>
                <w:rFonts w:ascii="Times New Roman" w:hAnsi="Times New Roman" w:cs="Times New Roman"/>
              </w:rPr>
              <w:t>1</w:t>
            </w:r>
          </w:p>
        </w:tc>
        <w:tc>
          <w:tcPr>
            <w:tcW w:w="1399" w:type="dxa"/>
          </w:tcPr>
          <w:p w14:paraId="634A24FB" w14:textId="77777777" w:rsidR="0060456E" w:rsidRPr="009F64E6" w:rsidRDefault="0060456E" w:rsidP="00FB57F5">
            <w:pPr>
              <w:rPr>
                <w:rFonts w:ascii="Times New Roman" w:hAnsi="Times New Roman" w:cs="Times New Roman"/>
              </w:rPr>
            </w:pPr>
            <w:r>
              <w:rPr>
                <w:rFonts w:ascii="Times New Roman" w:hAnsi="Times New Roman" w:cs="Times New Roman"/>
              </w:rPr>
              <w:t>5/3</w:t>
            </w:r>
          </w:p>
        </w:tc>
      </w:tr>
      <w:tr w:rsidR="0060456E" w:rsidRPr="009F64E6" w14:paraId="13E1124C" w14:textId="77777777" w:rsidTr="001C63CD">
        <w:tc>
          <w:tcPr>
            <w:tcW w:w="534" w:type="dxa"/>
          </w:tcPr>
          <w:p w14:paraId="0919285F" w14:textId="77777777" w:rsidR="0060456E" w:rsidRDefault="0060456E" w:rsidP="00FB57F5">
            <w:pPr>
              <w:rPr>
                <w:rFonts w:ascii="Times New Roman" w:hAnsi="Times New Roman" w:cs="Times New Roman"/>
              </w:rPr>
            </w:pPr>
            <w:r>
              <w:rPr>
                <w:rFonts w:ascii="Times New Roman" w:hAnsi="Times New Roman" w:cs="Times New Roman"/>
              </w:rPr>
              <w:t>3.</w:t>
            </w:r>
          </w:p>
        </w:tc>
        <w:tc>
          <w:tcPr>
            <w:tcW w:w="3718" w:type="dxa"/>
          </w:tcPr>
          <w:p w14:paraId="252E7657" w14:textId="77777777" w:rsidR="0060456E" w:rsidRDefault="0060456E" w:rsidP="00FB57F5">
            <w:pPr>
              <w:rPr>
                <w:rFonts w:ascii="Times New Roman" w:hAnsi="Times New Roman" w:cs="Times New Roman"/>
              </w:rPr>
            </w:pPr>
            <w:r>
              <w:rPr>
                <w:rFonts w:ascii="Times New Roman" w:hAnsi="Times New Roman" w:cs="Times New Roman"/>
              </w:rPr>
              <w:t>Служебные гаражи</w:t>
            </w:r>
          </w:p>
        </w:tc>
        <w:tc>
          <w:tcPr>
            <w:tcW w:w="789" w:type="dxa"/>
          </w:tcPr>
          <w:p w14:paraId="027EB96E" w14:textId="77777777" w:rsidR="0060456E" w:rsidRDefault="0060456E" w:rsidP="00FB57F5">
            <w:pPr>
              <w:rPr>
                <w:rFonts w:ascii="Times New Roman" w:hAnsi="Times New Roman" w:cs="Times New Roman"/>
              </w:rPr>
            </w:pPr>
            <w:r>
              <w:rPr>
                <w:rFonts w:ascii="Times New Roman" w:hAnsi="Times New Roman" w:cs="Times New Roman"/>
              </w:rPr>
              <w:t>4.9</w:t>
            </w:r>
          </w:p>
        </w:tc>
        <w:tc>
          <w:tcPr>
            <w:tcW w:w="1621" w:type="dxa"/>
          </w:tcPr>
          <w:p w14:paraId="529C71EC" w14:textId="77777777" w:rsidR="0060456E" w:rsidRDefault="0060456E" w:rsidP="00723059">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4</w:t>
            </w:r>
          </w:p>
        </w:tc>
        <w:tc>
          <w:tcPr>
            <w:tcW w:w="789" w:type="dxa"/>
          </w:tcPr>
          <w:p w14:paraId="56CB5715" w14:textId="77777777" w:rsidR="0060456E" w:rsidRDefault="0060456E" w:rsidP="00FB57F5">
            <w:pPr>
              <w:rPr>
                <w:rFonts w:ascii="Times New Roman" w:hAnsi="Times New Roman" w:cs="Times New Roman"/>
              </w:rPr>
            </w:pPr>
            <w:r>
              <w:rPr>
                <w:rFonts w:ascii="Times New Roman" w:hAnsi="Times New Roman" w:cs="Times New Roman"/>
              </w:rPr>
              <w:t>-</w:t>
            </w:r>
          </w:p>
        </w:tc>
        <w:tc>
          <w:tcPr>
            <w:tcW w:w="879" w:type="dxa"/>
          </w:tcPr>
          <w:p w14:paraId="51D8A422" w14:textId="77777777" w:rsidR="0060456E" w:rsidRDefault="0060456E" w:rsidP="00FB57F5">
            <w:pPr>
              <w:rPr>
                <w:rFonts w:ascii="Times New Roman" w:hAnsi="Times New Roman" w:cs="Times New Roman"/>
              </w:rPr>
            </w:pPr>
            <w:r>
              <w:rPr>
                <w:rFonts w:ascii="Times New Roman" w:hAnsi="Times New Roman" w:cs="Times New Roman"/>
              </w:rPr>
              <w:t>-</w:t>
            </w:r>
          </w:p>
        </w:tc>
        <w:tc>
          <w:tcPr>
            <w:tcW w:w="850" w:type="dxa"/>
          </w:tcPr>
          <w:p w14:paraId="7F1D8E94" w14:textId="77777777" w:rsidR="0060456E" w:rsidRDefault="0060456E" w:rsidP="00FB57F5">
            <w:pPr>
              <w:rPr>
                <w:rFonts w:ascii="Times New Roman" w:hAnsi="Times New Roman" w:cs="Times New Roman"/>
              </w:rPr>
            </w:pPr>
            <w:r>
              <w:rPr>
                <w:rFonts w:ascii="Times New Roman" w:hAnsi="Times New Roman" w:cs="Times New Roman"/>
              </w:rPr>
              <w:t>-</w:t>
            </w:r>
          </w:p>
        </w:tc>
        <w:tc>
          <w:tcPr>
            <w:tcW w:w="850" w:type="dxa"/>
          </w:tcPr>
          <w:p w14:paraId="2BF3C8FD" w14:textId="77777777" w:rsidR="0060456E" w:rsidRDefault="0060456E" w:rsidP="00FB57F5">
            <w:pPr>
              <w:rPr>
                <w:rFonts w:ascii="Times New Roman" w:hAnsi="Times New Roman" w:cs="Times New Roman"/>
              </w:rPr>
            </w:pPr>
            <w:r>
              <w:rPr>
                <w:rFonts w:ascii="Times New Roman" w:hAnsi="Times New Roman" w:cs="Times New Roman"/>
              </w:rPr>
              <w:t>-</w:t>
            </w:r>
          </w:p>
        </w:tc>
        <w:tc>
          <w:tcPr>
            <w:tcW w:w="1677" w:type="dxa"/>
          </w:tcPr>
          <w:p w14:paraId="42726A40" w14:textId="77777777" w:rsidR="0060456E" w:rsidRDefault="0060456E" w:rsidP="00FB57F5">
            <w:pPr>
              <w:rPr>
                <w:rFonts w:ascii="Times New Roman" w:hAnsi="Times New Roman" w:cs="Times New Roman"/>
              </w:rPr>
            </w:pPr>
            <w:r>
              <w:rPr>
                <w:rFonts w:ascii="Times New Roman" w:hAnsi="Times New Roman" w:cs="Times New Roman"/>
              </w:rPr>
              <w:t>80</w:t>
            </w:r>
          </w:p>
        </w:tc>
        <w:tc>
          <w:tcPr>
            <w:tcW w:w="1603" w:type="dxa"/>
          </w:tcPr>
          <w:p w14:paraId="3A62F902" w14:textId="77777777" w:rsidR="0060456E" w:rsidRPr="009F64E6" w:rsidRDefault="0060456E" w:rsidP="00FB57F5">
            <w:pPr>
              <w:rPr>
                <w:rFonts w:ascii="Times New Roman" w:hAnsi="Times New Roman" w:cs="Times New Roman"/>
              </w:rPr>
            </w:pPr>
            <w:r>
              <w:rPr>
                <w:rFonts w:ascii="Times New Roman" w:hAnsi="Times New Roman" w:cs="Times New Roman"/>
              </w:rPr>
              <w:t>1</w:t>
            </w:r>
          </w:p>
        </w:tc>
        <w:tc>
          <w:tcPr>
            <w:tcW w:w="1399" w:type="dxa"/>
          </w:tcPr>
          <w:p w14:paraId="01F7A0D1" w14:textId="77777777" w:rsidR="0060456E" w:rsidRPr="009F64E6" w:rsidRDefault="0060456E" w:rsidP="00FB57F5">
            <w:pPr>
              <w:rPr>
                <w:rFonts w:ascii="Times New Roman" w:hAnsi="Times New Roman" w:cs="Times New Roman"/>
              </w:rPr>
            </w:pPr>
            <w:r>
              <w:rPr>
                <w:rFonts w:ascii="Times New Roman" w:hAnsi="Times New Roman" w:cs="Times New Roman"/>
              </w:rPr>
              <w:t>5/3</w:t>
            </w:r>
          </w:p>
        </w:tc>
      </w:tr>
      <w:tr w:rsidR="0060456E" w:rsidRPr="009F64E6" w14:paraId="773122A8" w14:textId="77777777" w:rsidTr="001C63CD">
        <w:tc>
          <w:tcPr>
            <w:tcW w:w="534" w:type="dxa"/>
          </w:tcPr>
          <w:p w14:paraId="3C87B312" w14:textId="77777777" w:rsidR="0060456E" w:rsidRDefault="0060456E" w:rsidP="00FB57F5">
            <w:pPr>
              <w:rPr>
                <w:rFonts w:ascii="Times New Roman" w:hAnsi="Times New Roman" w:cs="Times New Roman"/>
              </w:rPr>
            </w:pPr>
            <w:r>
              <w:rPr>
                <w:rFonts w:ascii="Times New Roman" w:hAnsi="Times New Roman" w:cs="Times New Roman"/>
              </w:rPr>
              <w:t>4.</w:t>
            </w:r>
          </w:p>
        </w:tc>
        <w:tc>
          <w:tcPr>
            <w:tcW w:w="3718" w:type="dxa"/>
          </w:tcPr>
          <w:p w14:paraId="3CED92A1" w14:textId="77777777" w:rsidR="0060456E" w:rsidRDefault="0060456E" w:rsidP="00FB57F5">
            <w:pPr>
              <w:rPr>
                <w:rFonts w:ascii="Times New Roman" w:hAnsi="Times New Roman" w:cs="Times New Roman"/>
              </w:rPr>
            </w:pPr>
            <w:r>
              <w:rPr>
                <w:rFonts w:ascii="Times New Roman" w:hAnsi="Times New Roman" w:cs="Times New Roman"/>
              </w:rPr>
              <w:t>Склад</w:t>
            </w:r>
          </w:p>
        </w:tc>
        <w:tc>
          <w:tcPr>
            <w:tcW w:w="789" w:type="dxa"/>
          </w:tcPr>
          <w:p w14:paraId="011F0335" w14:textId="77777777" w:rsidR="0060456E" w:rsidRDefault="0060456E" w:rsidP="00FB57F5">
            <w:pPr>
              <w:rPr>
                <w:rFonts w:ascii="Times New Roman" w:hAnsi="Times New Roman" w:cs="Times New Roman"/>
              </w:rPr>
            </w:pPr>
            <w:r>
              <w:rPr>
                <w:rFonts w:ascii="Times New Roman" w:hAnsi="Times New Roman" w:cs="Times New Roman"/>
              </w:rPr>
              <w:t>6.9</w:t>
            </w:r>
          </w:p>
        </w:tc>
        <w:tc>
          <w:tcPr>
            <w:tcW w:w="1621" w:type="dxa"/>
          </w:tcPr>
          <w:p w14:paraId="1DCABE21" w14:textId="50AED07A" w:rsidR="0060456E" w:rsidRDefault="005A3F6E" w:rsidP="00FB57F5">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05ECC279" w14:textId="77777777" w:rsidR="0060456E" w:rsidRDefault="0060456E" w:rsidP="00FB57F5">
            <w:pPr>
              <w:rPr>
                <w:rFonts w:ascii="Times New Roman" w:hAnsi="Times New Roman" w:cs="Times New Roman"/>
              </w:rPr>
            </w:pPr>
            <w:r>
              <w:rPr>
                <w:rFonts w:ascii="Times New Roman" w:hAnsi="Times New Roman" w:cs="Times New Roman"/>
              </w:rPr>
              <w:t>-</w:t>
            </w:r>
          </w:p>
        </w:tc>
        <w:tc>
          <w:tcPr>
            <w:tcW w:w="879" w:type="dxa"/>
          </w:tcPr>
          <w:p w14:paraId="66ED49B3" w14:textId="77777777" w:rsidR="0060456E" w:rsidRDefault="0060456E" w:rsidP="00FB57F5">
            <w:pPr>
              <w:rPr>
                <w:rFonts w:ascii="Times New Roman" w:hAnsi="Times New Roman" w:cs="Times New Roman"/>
              </w:rPr>
            </w:pPr>
            <w:r>
              <w:rPr>
                <w:rFonts w:ascii="Times New Roman" w:hAnsi="Times New Roman" w:cs="Times New Roman"/>
              </w:rPr>
              <w:t>-</w:t>
            </w:r>
          </w:p>
        </w:tc>
        <w:tc>
          <w:tcPr>
            <w:tcW w:w="850" w:type="dxa"/>
          </w:tcPr>
          <w:p w14:paraId="383140E4" w14:textId="77777777" w:rsidR="0060456E" w:rsidRDefault="0060456E" w:rsidP="00FB57F5">
            <w:pPr>
              <w:rPr>
                <w:rFonts w:ascii="Times New Roman" w:hAnsi="Times New Roman" w:cs="Times New Roman"/>
              </w:rPr>
            </w:pPr>
            <w:r>
              <w:rPr>
                <w:rFonts w:ascii="Times New Roman" w:hAnsi="Times New Roman" w:cs="Times New Roman"/>
              </w:rPr>
              <w:t>-</w:t>
            </w:r>
          </w:p>
        </w:tc>
        <w:tc>
          <w:tcPr>
            <w:tcW w:w="850" w:type="dxa"/>
          </w:tcPr>
          <w:p w14:paraId="5493395A" w14:textId="77777777" w:rsidR="0060456E" w:rsidRDefault="0060456E" w:rsidP="00FB57F5">
            <w:pPr>
              <w:rPr>
                <w:rFonts w:ascii="Times New Roman" w:hAnsi="Times New Roman" w:cs="Times New Roman"/>
              </w:rPr>
            </w:pPr>
            <w:r>
              <w:rPr>
                <w:rFonts w:ascii="Times New Roman" w:hAnsi="Times New Roman" w:cs="Times New Roman"/>
              </w:rPr>
              <w:t>-</w:t>
            </w:r>
          </w:p>
        </w:tc>
        <w:tc>
          <w:tcPr>
            <w:tcW w:w="1677" w:type="dxa"/>
          </w:tcPr>
          <w:p w14:paraId="2F0C1953" w14:textId="77777777" w:rsidR="0060456E" w:rsidRDefault="0060456E" w:rsidP="00FB57F5">
            <w:pPr>
              <w:rPr>
                <w:rFonts w:ascii="Times New Roman" w:hAnsi="Times New Roman" w:cs="Times New Roman"/>
              </w:rPr>
            </w:pPr>
            <w:r>
              <w:rPr>
                <w:rFonts w:ascii="Times New Roman" w:hAnsi="Times New Roman" w:cs="Times New Roman"/>
              </w:rPr>
              <w:t>60</w:t>
            </w:r>
          </w:p>
        </w:tc>
        <w:tc>
          <w:tcPr>
            <w:tcW w:w="1603" w:type="dxa"/>
          </w:tcPr>
          <w:p w14:paraId="7E3440A4" w14:textId="77777777" w:rsidR="0060456E" w:rsidRPr="009F64E6" w:rsidRDefault="0060456E" w:rsidP="00FB57F5">
            <w:pPr>
              <w:rPr>
                <w:rFonts w:ascii="Times New Roman" w:hAnsi="Times New Roman" w:cs="Times New Roman"/>
              </w:rPr>
            </w:pPr>
            <w:r>
              <w:rPr>
                <w:rFonts w:ascii="Times New Roman" w:hAnsi="Times New Roman" w:cs="Times New Roman"/>
              </w:rPr>
              <w:t>1</w:t>
            </w:r>
          </w:p>
        </w:tc>
        <w:tc>
          <w:tcPr>
            <w:tcW w:w="1399" w:type="dxa"/>
          </w:tcPr>
          <w:p w14:paraId="35A0DC53" w14:textId="77777777" w:rsidR="0060456E" w:rsidRPr="009F64E6" w:rsidRDefault="0060456E" w:rsidP="00FB57F5">
            <w:pPr>
              <w:rPr>
                <w:rFonts w:ascii="Times New Roman" w:hAnsi="Times New Roman" w:cs="Times New Roman"/>
              </w:rPr>
            </w:pPr>
            <w:r>
              <w:rPr>
                <w:rFonts w:ascii="Times New Roman" w:hAnsi="Times New Roman" w:cs="Times New Roman"/>
              </w:rPr>
              <w:t>5/3</w:t>
            </w:r>
          </w:p>
        </w:tc>
      </w:tr>
      <w:tr w:rsidR="0060456E" w:rsidRPr="009F64E6" w14:paraId="13260B4B" w14:textId="77777777" w:rsidTr="001C63CD">
        <w:tc>
          <w:tcPr>
            <w:tcW w:w="534" w:type="dxa"/>
          </w:tcPr>
          <w:p w14:paraId="330B8450" w14:textId="77777777" w:rsidR="0060456E" w:rsidRPr="009F64E6" w:rsidRDefault="0060456E" w:rsidP="00FB57F5">
            <w:pPr>
              <w:rPr>
                <w:rFonts w:ascii="Times New Roman" w:hAnsi="Times New Roman" w:cs="Times New Roman"/>
              </w:rPr>
            </w:pPr>
            <w:r>
              <w:rPr>
                <w:rFonts w:ascii="Times New Roman" w:hAnsi="Times New Roman" w:cs="Times New Roman"/>
              </w:rPr>
              <w:t>5.</w:t>
            </w:r>
          </w:p>
        </w:tc>
        <w:tc>
          <w:tcPr>
            <w:tcW w:w="3718" w:type="dxa"/>
          </w:tcPr>
          <w:p w14:paraId="5BDFBF83" w14:textId="77777777" w:rsidR="0060456E" w:rsidRDefault="0060456E" w:rsidP="00FB57F5">
            <w:pPr>
              <w:rPr>
                <w:rFonts w:ascii="Times New Roman" w:hAnsi="Times New Roman" w:cs="Times New Roman"/>
              </w:rPr>
            </w:pPr>
            <w:r>
              <w:rPr>
                <w:rFonts w:ascii="Times New Roman" w:hAnsi="Times New Roman" w:cs="Times New Roman"/>
              </w:rPr>
              <w:t>Автомобильный транспорт</w:t>
            </w:r>
          </w:p>
        </w:tc>
        <w:tc>
          <w:tcPr>
            <w:tcW w:w="789" w:type="dxa"/>
          </w:tcPr>
          <w:p w14:paraId="31C2E540" w14:textId="77777777" w:rsidR="0060456E" w:rsidRDefault="0060456E" w:rsidP="00FB57F5">
            <w:pPr>
              <w:rPr>
                <w:rFonts w:ascii="Times New Roman" w:hAnsi="Times New Roman" w:cs="Times New Roman"/>
              </w:rPr>
            </w:pPr>
            <w:r>
              <w:rPr>
                <w:rFonts w:ascii="Times New Roman" w:hAnsi="Times New Roman" w:cs="Times New Roman"/>
              </w:rPr>
              <w:t>7.2</w:t>
            </w:r>
          </w:p>
        </w:tc>
        <w:tc>
          <w:tcPr>
            <w:tcW w:w="9668" w:type="dxa"/>
            <w:gridSpan w:val="8"/>
          </w:tcPr>
          <w:p w14:paraId="1CE187DE" w14:textId="77777777" w:rsidR="0060456E" w:rsidRDefault="0060456E" w:rsidP="00FB57F5">
            <w:pPr>
              <w:jc w:val="center"/>
              <w:rPr>
                <w:rFonts w:ascii="Times New Roman" w:hAnsi="Times New Roman" w:cs="Times New Roman"/>
              </w:rPr>
            </w:pPr>
            <w:r>
              <w:rPr>
                <w:rFonts w:ascii="Times New Roman" w:hAnsi="Times New Roman" w:cs="Times New Roman"/>
              </w:rPr>
              <w:t>-</w:t>
            </w:r>
          </w:p>
        </w:tc>
      </w:tr>
      <w:tr w:rsidR="0060456E" w:rsidRPr="009F64E6" w14:paraId="1522D66F" w14:textId="77777777" w:rsidTr="001C63CD">
        <w:tc>
          <w:tcPr>
            <w:tcW w:w="534" w:type="dxa"/>
          </w:tcPr>
          <w:p w14:paraId="358C0634" w14:textId="77777777" w:rsidR="0060456E" w:rsidRDefault="0060456E" w:rsidP="00FB57F5">
            <w:pPr>
              <w:rPr>
                <w:rFonts w:ascii="Times New Roman" w:hAnsi="Times New Roman" w:cs="Times New Roman"/>
              </w:rPr>
            </w:pPr>
            <w:r>
              <w:rPr>
                <w:rFonts w:ascii="Times New Roman" w:hAnsi="Times New Roman" w:cs="Times New Roman"/>
              </w:rPr>
              <w:t>6.</w:t>
            </w:r>
          </w:p>
        </w:tc>
        <w:tc>
          <w:tcPr>
            <w:tcW w:w="3718" w:type="dxa"/>
          </w:tcPr>
          <w:p w14:paraId="57D6B714" w14:textId="77777777" w:rsidR="0060456E" w:rsidRDefault="0060456E" w:rsidP="00FB57F5">
            <w:pPr>
              <w:rPr>
                <w:rFonts w:ascii="Times New Roman" w:hAnsi="Times New Roman" w:cs="Times New Roman"/>
              </w:rPr>
            </w:pPr>
            <w:r>
              <w:rPr>
                <w:rFonts w:ascii="Times New Roman" w:hAnsi="Times New Roman" w:cs="Times New Roman"/>
              </w:rPr>
              <w:t>Трубопроводный транспорт</w:t>
            </w:r>
          </w:p>
        </w:tc>
        <w:tc>
          <w:tcPr>
            <w:tcW w:w="789" w:type="dxa"/>
          </w:tcPr>
          <w:p w14:paraId="633A7153" w14:textId="77777777" w:rsidR="0060456E" w:rsidRDefault="0060456E" w:rsidP="00FB57F5">
            <w:pPr>
              <w:rPr>
                <w:rFonts w:ascii="Times New Roman" w:hAnsi="Times New Roman" w:cs="Times New Roman"/>
              </w:rPr>
            </w:pPr>
            <w:r>
              <w:rPr>
                <w:rFonts w:ascii="Times New Roman" w:hAnsi="Times New Roman" w:cs="Times New Roman"/>
              </w:rPr>
              <w:t>7.5</w:t>
            </w:r>
          </w:p>
        </w:tc>
        <w:tc>
          <w:tcPr>
            <w:tcW w:w="9668" w:type="dxa"/>
            <w:gridSpan w:val="8"/>
          </w:tcPr>
          <w:p w14:paraId="541A6F0B" w14:textId="77777777" w:rsidR="0060456E" w:rsidRDefault="0060456E"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60456E" w:rsidRPr="009F64E6" w14:paraId="26554286" w14:textId="77777777" w:rsidTr="001C63CD">
        <w:tc>
          <w:tcPr>
            <w:tcW w:w="534" w:type="dxa"/>
          </w:tcPr>
          <w:p w14:paraId="74892734" w14:textId="77777777" w:rsidR="0060456E" w:rsidRDefault="0060456E" w:rsidP="00FB57F5">
            <w:pPr>
              <w:rPr>
                <w:rFonts w:ascii="Times New Roman" w:hAnsi="Times New Roman" w:cs="Times New Roman"/>
              </w:rPr>
            </w:pPr>
            <w:r>
              <w:rPr>
                <w:rFonts w:ascii="Times New Roman" w:hAnsi="Times New Roman" w:cs="Times New Roman"/>
              </w:rPr>
              <w:t>7.</w:t>
            </w:r>
          </w:p>
        </w:tc>
        <w:tc>
          <w:tcPr>
            <w:tcW w:w="3718" w:type="dxa"/>
          </w:tcPr>
          <w:p w14:paraId="4CB1EFA6" w14:textId="77777777" w:rsidR="0060456E" w:rsidRDefault="0060456E" w:rsidP="00FB57F5">
            <w:pPr>
              <w:rPr>
                <w:rFonts w:ascii="Times New Roman" w:hAnsi="Times New Roman" w:cs="Times New Roman"/>
              </w:rPr>
            </w:pPr>
            <w:r>
              <w:rPr>
                <w:rFonts w:ascii="Times New Roman" w:hAnsi="Times New Roman" w:cs="Times New Roman"/>
              </w:rPr>
              <w:t>Водный транспорт</w:t>
            </w:r>
          </w:p>
        </w:tc>
        <w:tc>
          <w:tcPr>
            <w:tcW w:w="789" w:type="dxa"/>
          </w:tcPr>
          <w:p w14:paraId="61439396" w14:textId="77777777" w:rsidR="0060456E" w:rsidRDefault="0060456E" w:rsidP="00FB57F5">
            <w:pPr>
              <w:rPr>
                <w:rFonts w:ascii="Times New Roman" w:hAnsi="Times New Roman" w:cs="Times New Roman"/>
              </w:rPr>
            </w:pPr>
            <w:r>
              <w:rPr>
                <w:rFonts w:ascii="Times New Roman" w:hAnsi="Times New Roman" w:cs="Times New Roman"/>
              </w:rPr>
              <w:t>7.3</w:t>
            </w:r>
          </w:p>
        </w:tc>
        <w:tc>
          <w:tcPr>
            <w:tcW w:w="9668" w:type="dxa"/>
            <w:gridSpan w:val="8"/>
          </w:tcPr>
          <w:p w14:paraId="7881CAFD" w14:textId="77777777" w:rsidR="0060456E" w:rsidRDefault="0060456E" w:rsidP="00FB57F5">
            <w:pPr>
              <w:jc w:val="center"/>
              <w:rPr>
                <w:rFonts w:ascii="Times New Roman" w:hAnsi="Times New Roman" w:cs="Times New Roman"/>
              </w:rPr>
            </w:pPr>
            <w:r>
              <w:rPr>
                <w:rFonts w:ascii="Times New Roman" w:hAnsi="Times New Roman" w:cs="Times New Roman"/>
              </w:rPr>
              <w:t>-</w:t>
            </w:r>
          </w:p>
        </w:tc>
      </w:tr>
      <w:tr w:rsidR="0060456E" w:rsidRPr="009F64E6" w14:paraId="6A6E1B32" w14:textId="77777777" w:rsidTr="001C63CD">
        <w:tc>
          <w:tcPr>
            <w:tcW w:w="534" w:type="dxa"/>
          </w:tcPr>
          <w:p w14:paraId="2FE5D6D6" w14:textId="77777777" w:rsidR="0060456E" w:rsidRDefault="0060456E" w:rsidP="00FB57F5">
            <w:pPr>
              <w:rPr>
                <w:rFonts w:ascii="Times New Roman" w:hAnsi="Times New Roman" w:cs="Times New Roman"/>
              </w:rPr>
            </w:pPr>
            <w:r>
              <w:rPr>
                <w:rFonts w:ascii="Times New Roman" w:hAnsi="Times New Roman" w:cs="Times New Roman"/>
              </w:rPr>
              <w:t>8.</w:t>
            </w:r>
          </w:p>
        </w:tc>
        <w:tc>
          <w:tcPr>
            <w:tcW w:w="3718" w:type="dxa"/>
          </w:tcPr>
          <w:p w14:paraId="1F6FA683" w14:textId="77777777" w:rsidR="0060456E" w:rsidRDefault="0060456E" w:rsidP="00FB57F5">
            <w:pPr>
              <w:rPr>
                <w:rFonts w:ascii="Times New Roman" w:hAnsi="Times New Roman" w:cs="Times New Roman"/>
              </w:rPr>
            </w:pPr>
            <w:r>
              <w:rPr>
                <w:rFonts w:ascii="Times New Roman" w:hAnsi="Times New Roman" w:cs="Times New Roman"/>
              </w:rPr>
              <w:t>Воздушный транспорт</w:t>
            </w:r>
          </w:p>
        </w:tc>
        <w:tc>
          <w:tcPr>
            <w:tcW w:w="789" w:type="dxa"/>
          </w:tcPr>
          <w:p w14:paraId="1953B01B" w14:textId="77777777" w:rsidR="0060456E" w:rsidRDefault="0060456E" w:rsidP="00FB57F5">
            <w:pPr>
              <w:rPr>
                <w:rFonts w:ascii="Times New Roman" w:hAnsi="Times New Roman" w:cs="Times New Roman"/>
              </w:rPr>
            </w:pPr>
            <w:r>
              <w:rPr>
                <w:rFonts w:ascii="Times New Roman" w:hAnsi="Times New Roman" w:cs="Times New Roman"/>
              </w:rPr>
              <w:t>7.4</w:t>
            </w:r>
          </w:p>
        </w:tc>
        <w:tc>
          <w:tcPr>
            <w:tcW w:w="9668" w:type="dxa"/>
            <w:gridSpan w:val="8"/>
          </w:tcPr>
          <w:p w14:paraId="3A97BE58" w14:textId="77777777" w:rsidR="0060456E" w:rsidRDefault="0060456E" w:rsidP="00FB57F5">
            <w:pPr>
              <w:jc w:val="center"/>
              <w:rPr>
                <w:rFonts w:ascii="Times New Roman" w:hAnsi="Times New Roman" w:cs="Times New Roman"/>
              </w:rPr>
            </w:pPr>
            <w:r>
              <w:rPr>
                <w:rFonts w:ascii="Times New Roman" w:hAnsi="Times New Roman" w:cs="Times New Roman"/>
              </w:rPr>
              <w:t>-</w:t>
            </w:r>
          </w:p>
        </w:tc>
      </w:tr>
      <w:tr w:rsidR="0060456E" w:rsidRPr="009F64E6" w14:paraId="0346556D" w14:textId="77777777" w:rsidTr="001C63CD">
        <w:tc>
          <w:tcPr>
            <w:tcW w:w="534" w:type="dxa"/>
          </w:tcPr>
          <w:p w14:paraId="1D163637" w14:textId="77777777" w:rsidR="0060456E" w:rsidRDefault="0060456E" w:rsidP="00FB57F5">
            <w:pPr>
              <w:rPr>
                <w:rFonts w:ascii="Times New Roman" w:hAnsi="Times New Roman" w:cs="Times New Roman"/>
              </w:rPr>
            </w:pPr>
            <w:r>
              <w:rPr>
                <w:rFonts w:ascii="Times New Roman" w:hAnsi="Times New Roman" w:cs="Times New Roman"/>
              </w:rPr>
              <w:t>9.</w:t>
            </w:r>
          </w:p>
        </w:tc>
        <w:tc>
          <w:tcPr>
            <w:tcW w:w="3718" w:type="dxa"/>
          </w:tcPr>
          <w:p w14:paraId="782AA8C7" w14:textId="77777777" w:rsidR="0060456E" w:rsidRDefault="0060456E" w:rsidP="00FB57F5">
            <w:pPr>
              <w:rPr>
                <w:rFonts w:ascii="Times New Roman" w:hAnsi="Times New Roman" w:cs="Times New Roman"/>
              </w:rPr>
            </w:pPr>
            <w:r>
              <w:rPr>
                <w:rFonts w:ascii="Times New Roman" w:hAnsi="Times New Roman" w:cs="Times New Roman"/>
              </w:rPr>
              <w:t>Железнодорожный транспорт</w:t>
            </w:r>
          </w:p>
        </w:tc>
        <w:tc>
          <w:tcPr>
            <w:tcW w:w="789" w:type="dxa"/>
          </w:tcPr>
          <w:p w14:paraId="1799E177" w14:textId="77777777" w:rsidR="0060456E" w:rsidRDefault="0060456E" w:rsidP="00FB57F5">
            <w:pPr>
              <w:rPr>
                <w:rFonts w:ascii="Times New Roman" w:hAnsi="Times New Roman" w:cs="Times New Roman"/>
              </w:rPr>
            </w:pPr>
            <w:r>
              <w:rPr>
                <w:rFonts w:ascii="Times New Roman" w:hAnsi="Times New Roman" w:cs="Times New Roman"/>
              </w:rPr>
              <w:t>7.1</w:t>
            </w:r>
          </w:p>
        </w:tc>
        <w:tc>
          <w:tcPr>
            <w:tcW w:w="9668" w:type="dxa"/>
            <w:gridSpan w:val="8"/>
          </w:tcPr>
          <w:p w14:paraId="056B5FC9" w14:textId="77777777" w:rsidR="0060456E" w:rsidRDefault="0060456E" w:rsidP="00723059">
            <w:pPr>
              <w:jc w:val="center"/>
              <w:rPr>
                <w:rFonts w:ascii="Times New Roman" w:hAnsi="Times New Roman" w:cs="Times New Roman"/>
              </w:rPr>
            </w:pPr>
            <w:r>
              <w:rPr>
                <w:rFonts w:ascii="Times New Roman" w:hAnsi="Times New Roman" w:cs="Times New Roman"/>
              </w:rPr>
              <w:t>-</w:t>
            </w:r>
          </w:p>
        </w:tc>
      </w:tr>
      <w:tr w:rsidR="0060456E" w:rsidRPr="009F64E6" w14:paraId="5D9F191B" w14:textId="77777777" w:rsidTr="001C63CD">
        <w:tc>
          <w:tcPr>
            <w:tcW w:w="534" w:type="dxa"/>
          </w:tcPr>
          <w:p w14:paraId="3C47DAF0" w14:textId="77777777" w:rsidR="0060456E" w:rsidRDefault="0060456E" w:rsidP="00FB57F5">
            <w:pPr>
              <w:rPr>
                <w:rFonts w:ascii="Times New Roman" w:hAnsi="Times New Roman" w:cs="Times New Roman"/>
              </w:rPr>
            </w:pPr>
            <w:r>
              <w:rPr>
                <w:rFonts w:ascii="Times New Roman" w:hAnsi="Times New Roman" w:cs="Times New Roman"/>
              </w:rPr>
              <w:t>10.</w:t>
            </w:r>
          </w:p>
        </w:tc>
        <w:tc>
          <w:tcPr>
            <w:tcW w:w="3718" w:type="dxa"/>
          </w:tcPr>
          <w:p w14:paraId="2BA706B4" w14:textId="77777777" w:rsidR="0060456E" w:rsidRDefault="0060456E" w:rsidP="00FB57F5">
            <w:pPr>
              <w:rPr>
                <w:rFonts w:ascii="Times New Roman" w:hAnsi="Times New Roman" w:cs="Times New Roman"/>
              </w:rPr>
            </w:pPr>
            <w:r>
              <w:rPr>
                <w:rFonts w:ascii="Times New Roman" w:hAnsi="Times New Roman" w:cs="Times New Roman"/>
              </w:rPr>
              <w:t>Железнодорожные пути</w:t>
            </w:r>
          </w:p>
        </w:tc>
        <w:tc>
          <w:tcPr>
            <w:tcW w:w="789" w:type="dxa"/>
          </w:tcPr>
          <w:p w14:paraId="41B8E5E2" w14:textId="77777777" w:rsidR="0060456E" w:rsidRDefault="0060456E" w:rsidP="00FB57F5">
            <w:pPr>
              <w:rPr>
                <w:rFonts w:ascii="Times New Roman" w:hAnsi="Times New Roman" w:cs="Times New Roman"/>
              </w:rPr>
            </w:pPr>
            <w:r>
              <w:rPr>
                <w:rFonts w:ascii="Times New Roman" w:hAnsi="Times New Roman" w:cs="Times New Roman"/>
              </w:rPr>
              <w:t>7.1.1</w:t>
            </w:r>
          </w:p>
        </w:tc>
        <w:tc>
          <w:tcPr>
            <w:tcW w:w="9668" w:type="dxa"/>
            <w:gridSpan w:val="8"/>
          </w:tcPr>
          <w:p w14:paraId="6D57D54F" w14:textId="77777777" w:rsidR="0060456E" w:rsidRDefault="0060456E" w:rsidP="00723059">
            <w:pPr>
              <w:jc w:val="center"/>
              <w:rPr>
                <w:rFonts w:ascii="Times New Roman" w:hAnsi="Times New Roman" w:cs="Times New Roman"/>
              </w:rPr>
            </w:pPr>
            <w:r>
              <w:rPr>
                <w:rFonts w:ascii="Times New Roman" w:hAnsi="Times New Roman" w:cs="Times New Roman"/>
              </w:rPr>
              <w:t>-</w:t>
            </w:r>
          </w:p>
        </w:tc>
      </w:tr>
      <w:tr w:rsidR="0060456E" w:rsidRPr="009F64E6" w14:paraId="1F598114" w14:textId="77777777" w:rsidTr="001C63CD">
        <w:tc>
          <w:tcPr>
            <w:tcW w:w="534" w:type="dxa"/>
          </w:tcPr>
          <w:p w14:paraId="3B92FFBE" w14:textId="77777777" w:rsidR="0060456E" w:rsidRPr="009F64E6" w:rsidRDefault="0060456E" w:rsidP="00FB57F5">
            <w:pPr>
              <w:rPr>
                <w:rFonts w:ascii="Times New Roman" w:hAnsi="Times New Roman" w:cs="Times New Roman"/>
              </w:rPr>
            </w:pPr>
            <w:r>
              <w:rPr>
                <w:rFonts w:ascii="Times New Roman" w:hAnsi="Times New Roman" w:cs="Times New Roman"/>
              </w:rPr>
              <w:t>11.</w:t>
            </w:r>
          </w:p>
        </w:tc>
        <w:tc>
          <w:tcPr>
            <w:tcW w:w="3718" w:type="dxa"/>
          </w:tcPr>
          <w:p w14:paraId="1169FB2F" w14:textId="77777777" w:rsidR="0060456E" w:rsidRPr="00476ACF" w:rsidRDefault="0060456E" w:rsidP="00FB57F5">
            <w:pPr>
              <w:rPr>
                <w:rFonts w:ascii="Times New Roman" w:hAnsi="Times New Roman" w:cs="Times New Roman"/>
              </w:rPr>
            </w:pPr>
            <w:r>
              <w:rPr>
                <w:rFonts w:ascii="Times New Roman" w:hAnsi="Times New Roman" w:cs="Times New Roman"/>
              </w:rPr>
              <w:t>Обслуживание железнодорожных перевозок</w:t>
            </w:r>
          </w:p>
        </w:tc>
        <w:tc>
          <w:tcPr>
            <w:tcW w:w="789" w:type="dxa"/>
          </w:tcPr>
          <w:p w14:paraId="29D607C7" w14:textId="77777777" w:rsidR="0060456E" w:rsidRDefault="0060456E" w:rsidP="00FB57F5">
            <w:pPr>
              <w:rPr>
                <w:rFonts w:ascii="Times New Roman" w:hAnsi="Times New Roman" w:cs="Times New Roman"/>
              </w:rPr>
            </w:pPr>
            <w:r>
              <w:rPr>
                <w:rFonts w:ascii="Times New Roman" w:hAnsi="Times New Roman" w:cs="Times New Roman"/>
              </w:rPr>
              <w:t>7.1.2</w:t>
            </w:r>
          </w:p>
        </w:tc>
        <w:tc>
          <w:tcPr>
            <w:tcW w:w="1621" w:type="dxa"/>
          </w:tcPr>
          <w:p w14:paraId="12F51EA2" w14:textId="77777777" w:rsidR="0060456E" w:rsidRDefault="0060456E" w:rsidP="000C6281">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20</w:t>
            </w:r>
          </w:p>
        </w:tc>
        <w:tc>
          <w:tcPr>
            <w:tcW w:w="3368" w:type="dxa"/>
            <w:gridSpan w:val="4"/>
          </w:tcPr>
          <w:p w14:paraId="60A4EF50" w14:textId="77777777" w:rsidR="0060456E" w:rsidRDefault="0060456E" w:rsidP="00FB57F5">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327DAE53" w14:textId="77777777" w:rsidR="0060456E" w:rsidRDefault="0060456E" w:rsidP="00FB57F5">
            <w:pPr>
              <w:rPr>
                <w:rFonts w:ascii="Times New Roman" w:hAnsi="Times New Roman" w:cs="Times New Roman"/>
              </w:rPr>
            </w:pPr>
            <w:r>
              <w:rPr>
                <w:rFonts w:ascii="Times New Roman" w:hAnsi="Times New Roman" w:cs="Times New Roman"/>
              </w:rPr>
              <w:t>80</w:t>
            </w:r>
          </w:p>
        </w:tc>
        <w:tc>
          <w:tcPr>
            <w:tcW w:w="1603" w:type="dxa"/>
          </w:tcPr>
          <w:p w14:paraId="1A956CF6" w14:textId="77777777" w:rsidR="0060456E" w:rsidRPr="009F64E6" w:rsidRDefault="0060456E" w:rsidP="00FB57F5">
            <w:pPr>
              <w:rPr>
                <w:rFonts w:ascii="Times New Roman" w:hAnsi="Times New Roman" w:cs="Times New Roman"/>
              </w:rPr>
            </w:pPr>
            <w:r>
              <w:rPr>
                <w:rFonts w:ascii="Times New Roman" w:hAnsi="Times New Roman" w:cs="Times New Roman"/>
              </w:rPr>
              <w:t>1</w:t>
            </w:r>
          </w:p>
        </w:tc>
        <w:tc>
          <w:tcPr>
            <w:tcW w:w="1399" w:type="dxa"/>
          </w:tcPr>
          <w:p w14:paraId="7181E5CB" w14:textId="77777777" w:rsidR="0060456E" w:rsidRPr="009F64E6" w:rsidRDefault="0060456E" w:rsidP="00FB57F5">
            <w:pPr>
              <w:rPr>
                <w:rFonts w:ascii="Times New Roman" w:hAnsi="Times New Roman" w:cs="Times New Roman"/>
              </w:rPr>
            </w:pPr>
            <w:r>
              <w:rPr>
                <w:rFonts w:ascii="Times New Roman" w:hAnsi="Times New Roman" w:cs="Times New Roman"/>
              </w:rPr>
              <w:t>5/3</w:t>
            </w:r>
          </w:p>
        </w:tc>
      </w:tr>
      <w:tr w:rsidR="0060456E" w:rsidRPr="009F64E6" w14:paraId="51076758" w14:textId="77777777" w:rsidTr="001C63CD">
        <w:tc>
          <w:tcPr>
            <w:tcW w:w="534" w:type="dxa"/>
          </w:tcPr>
          <w:p w14:paraId="47B99822" w14:textId="77777777" w:rsidR="0060456E" w:rsidRPr="009F64E6" w:rsidRDefault="0060456E" w:rsidP="00FB57F5">
            <w:pPr>
              <w:rPr>
                <w:rFonts w:ascii="Times New Roman" w:hAnsi="Times New Roman" w:cs="Times New Roman"/>
              </w:rPr>
            </w:pPr>
            <w:r>
              <w:rPr>
                <w:rFonts w:ascii="Times New Roman" w:hAnsi="Times New Roman" w:cs="Times New Roman"/>
              </w:rPr>
              <w:t>12.</w:t>
            </w:r>
          </w:p>
        </w:tc>
        <w:tc>
          <w:tcPr>
            <w:tcW w:w="3718" w:type="dxa"/>
          </w:tcPr>
          <w:p w14:paraId="360E2F36" w14:textId="77777777" w:rsidR="0060456E" w:rsidRDefault="0060456E" w:rsidP="00FB57F5">
            <w:pPr>
              <w:rPr>
                <w:rFonts w:ascii="Times New Roman" w:hAnsi="Times New Roman" w:cs="Times New Roman"/>
              </w:rPr>
            </w:pPr>
            <w:r>
              <w:rPr>
                <w:rFonts w:ascii="Times New Roman" w:hAnsi="Times New Roman" w:cs="Times New Roman"/>
              </w:rPr>
              <w:t>Обслуживание перевозок пассажиров</w:t>
            </w:r>
          </w:p>
        </w:tc>
        <w:tc>
          <w:tcPr>
            <w:tcW w:w="789" w:type="dxa"/>
          </w:tcPr>
          <w:p w14:paraId="593602CE" w14:textId="77777777" w:rsidR="0060456E" w:rsidRDefault="0060456E" w:rsidP="00FB57F5">
            <w:pPr>
              <w:rPr>
                <w:rFonts w:ascii="Times New Roman" w:hAnsi="Times New Roman" w:cs="Times New Roman"/>
              </w:rPr>
            </w:pPr>
            <w:r>
              <w:rPr>
                <w:rFonts w:ascii="Times New Roman" w:hAnsi="Times New Roman" w:cs="Times New Roman"/>
              </w:rPr>
              <w:t>7.2.2</w:t>
            </w:r>
          </w:p>
        </w:tc>
        <w:tc>
          <w:tcPr>
            <w:tcW w:w="1621" w:type="dxa"/>
          </w:tcPr>
          <w:p w14:paraId="08169106" w14:textId="77777777" w:rsidR="0060456E" w:rsidRDefault="0060456E"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64C65424" w14:textId="77777777" w:rsidR="0060456E" w:rsidRDefault="0060456E" w:rsidP="00FB57F5">
            <w:pPr>
              <w:rPr>
                <w:rFonts w:ascii="Times New Roman" w:hAnsi="Times New Roman" w:cs="Times New Roman"/>
              </w:rPr>
            </w:pPr>
            <w:r>
              <w:rPr>
                <w:rFonts w:ascii="Times New Roman" w:hAnsi="Times New Roman" w:cs="Times New Roman"/>
              </w:rPr>
              <w:t>18000</w:t>
            </w:r>
          </w:p>
        </w:tc>
        <w:tc>
          <w:tcPr>
            <w:tcW w:w="879" w:type="dxa"/>
          </w:tcPr>
          <w:p w14:paraId="2796D56D" w14:textId="77777777" w:rsidR="0060456E" w:rsidRDefault="0060456E" w:rsidP="00FB57F5">
            <w:pPr>
              <w:rPr>
                <w:rFonts w:ascii="Times New Roman" w:hAnsi="Times New Roman" w:cs="Times New Roman"/>
              </w:rPr>
            </w:pPr>
            <w:r>
              <w:rPr>
                <w:rFonts w:ascii="Times New Roman" w:hAnsi="Times New Roman" w:cs="Times New Roman"/>
              </w:rPr>
              <w:t>50000</w:t>
            </w:r>
          </w:p>
        </w:tc>
        <w:tc>
          <w:tcPr>
            <w:tcW w:w="850" w:type="dxa"/>
          </w:tcPr>
          <w:p w14:paraId="60868319" w14:textId="77777777" w:rsidR="0060456E" w:rsidRDefault="0060456E" w:rsidP="00FB57F5">
            <w:pPr>
              <w:rPr>
                <w:rFonts w:ascii="Times New Roman" w:hAnsi="Times New Roman" w:cs="Times New Roman"/>
              </w:rPr>
            </w:pPr>
            <w:r>
              <w:rPr>
                <w:rFonts w:ascii="Times New Roman" w:hAnsi="Times New Roman" w:cs="Times New Roman"/>
              </w:rPr>
              <w:t>-</w:t>
            </w:r>
          </w:p>
        </w:tc>
        <w:tc>
          <w:tcPr>
            <w:tcW w:w="850" w:type="dxa"/>
          </w:tcPr>
          <w:p w14:paraId="23604162" w14:textId="77777777" w:rsidR="0060456E" w:rsidRDefault="0060456E" w:rsidP="00FB57F5">
            <w:pPr>
              <w:rPr>
                <w:rFonts w:ascii="Times New Roman" w:hAnsi="Times New Roman" w:cs="Times New Roman"/>
              </w:rPr>
            </w:pPr>
            <w:r>
              <w:rPr>
                <w:rFonts w:ascii="Times New Roman" w:hAnsi="Times New Roman" w:cs="Times New Roman"/>
              </w:rPr>
              <w:t>-</w:t>
            </w:r>
          </w:p>
        </w:tc>
        <w:tc>
          <w:tcPr>
            <w:tcW w:w="1677" w:type="dxa"/>
          </w:tcPr>
          <w:p w14:paraId="3EB90446" w14:textId="77777777" w:rsidR="0060456E" w:rsidRDefault="0060456E" w:rsidP="00FB57F5">
            <w:pPr>
              <w:rPr>
                <w:rFonts w:ascii="Times New Roman" w:hAnsi="Times New Roman" w:cs="Times New Roman"/>
              </w:rPr>
            </w:pPr>
            <w:r>
              <w:rPr>
                <w:rFonts w:ascii="Times New Roman" w:hAnsi="Times New Roman" w:cs="Times New Roman"/>
              </w:rPr>
              <w:t>80</w:t>
            </w:r>
          </w:p>
        </w:tc>
        <w:tc>
          <w:tcPr>
            <w:tcW w:w="1603" w:type="dxa"/>
          </w:tcPr>
          <w:p w14:paraId="5AE5C9B2" w14:textId="77777777" w:rsidR="0060456E" w:rsidRPr="009F64E6" w:rsidRDefault="0060456E" w:rsidP="00FB57F5">
            <w:pPr>
              <w:rPr>
                <w:rFonts w:ascii="Times New Roman" w:hAnsi="Times New Roman" w:cs="Times New Roman"/>
              </w:rPr>
            </w:pPr>
            <w:r>
              <w:rPr>
                <w:rFonts w:ascii="Times New Roman" w:hAnsi="Times New Roman" w:cs="Times New Roman"/>
              </w:rPr>
              <w:t>1</w:t>
            </w:r>
          </w:p>
        </w:tc>
        <w:tc>
          <w:tcPr>
            <w:tcW w:w="1399" w:type="dxa"/>
          </w:tcPr>
          <w:p w14:paraId="3C778A74" w14:textId="77777777" w:rsidR="0060456E" w:rsidRPr="009F64E6" w:rsidRDefault="0060456E" w:rsidP="00FB57F5">
            <w:pPr>
              <w:rPr>
                <w:rFonts w:ascii="Times New Roman" w:hAnsi="Times New Roman" w:cs="Times New Roman"/>
              </w:rPr>
            </w:pPr>
            <w:r>
              <w:rPr>
                <w:rFonts w:ascii="Times New Roman" w:hAnsi="Times New Roman" w:cs="Times New Roman"/>
              </w:rPr>
              <w:t>5/3</w:t>
            </w:r>
          </w:p>
        </w:tc>
      </w:tr>
      <w:tr w:rsidR="001C63CD" w:rsidRPr="009F64E6" w14:paraId="1E3DCBF7" w14:textId="77777777" w:rsidTr="001C63CD">
        <w:trPr>
          <w:trHeight w:val="284"/>
        </w:trPr>
        <w:tc>
          <w:tcPr>
            <w:tcW w:w="534" w:type="dxa"/>
          </w:tcPr>
          <w:p w14:paraId="241487B1" w14:textId="77777777" w:rsidR="001C63CD" w:rsidRDefault="001C63CD" w:rsidP="00FB57F5">
            <w:pPr>
              <w:rPr>
                <w:rFonts w:ascii="Times New Roman" w:hAnsi="Times New Roman" w:cs="Times New Roman"/>
              </w:rPr>
            </w:pPr>
            <w:r>
              <w:rPr>
                <w:rFonts w:ascii="Times New Roman" w:hAnsi="Times New Roman" w:cs="Times New Roman"/>
              </w:rPr>
              <w:t>13.</w:t>
            </w:r>
          </w:p>
        </w:tc>
        <w:tc>
          <w:tcPr>
            <w:tcW w:w="3718" w:type="dxa"/>
          </w:tcPr>
          <w:p w14:paraId="42A65A48" w14:textId="77777777" w:rsidR="001C63CD" w:rsidRDefault="001C63CD" w:rsidP="00FB57F5">
            <w:pPr>
              <w:rPr>
                <w:rFonts w:ascii="Times New Roman" w:hAnsi="Times New Roman" w:cs="Times New Roman"/>
              </w:rPr>
            </w:pPr>
            <w:r>
              <w:rPr>
                <w:rFonts w:ascii="Times New Roman" w:hAnsi="Times New Roman" w:cs="Times New Roman"/>
              </w:rPr>
              <w:t>Стоянки транспорта общего пользования</w:t>
            </w:r>
          </w:p>
        </w:tc>
        <w:tc>
          <w:tcPr>
            <w:tcW w:w="789" w:type="dxa"/>
          </w:tcPr>
          <w:p w14:paraId="02E252DA" w14:textId="77777777" w:rsidR="001C63CD" w:rsidRDefault="001C63CD" w:rsidP="00FB57F5">
            <w:pPr>
              <w:rPr>
                <w:rFonts w:ascii="Times New Roman" w:hAnsi="Times New Roman" w:cs="Times New Roman"/>
              </w:rPr>
            </w:pPr>
            <w:r>
              <w:rPr>
                <w:rFonts w:ascii="Times New Roman" w:hAnsi="Times New Roman" w:cs="Times New Roman"/>
              </w:rPr>
              <w:t>7.2.3</w:t>
            </w:r>
          </w:p>
        </w:tc>
        <w:tc>
          <w:tcPr>
            <w:tcW w:w="1621" w:type="dxa"/>
          </w:tcPr>
          <w:p w14:paraId="3F912EBE" w14:textId="77777777" w:rsidR="001C63CD" w:rsidRDefault="001C63CD" w:rsidP="00FB57F5">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789" w:type="dxa"/>
          </w:tcPr>
          <w:p w14:paraId="3FBAF5AF" w14:textId="77777777" w:rsidR="001C63CD" w:rsidRDefault="001C63CD" w:rsidP="00FB57F5">
            <w:pPr>
              <w:rPr>
                <w:rFonts w:ascii="Times New Roman" w:hAnsi="Times New Roman" w:cs="Times New Roman"/>
              </w:rPr>
            </w:pPr>
            <w:r>
              <w:rPr>
                <w:rFonts w:ascii="Times New Roman" w:hAnsi="Times New Roman" w:cs="Times New Roman"/>
              </w:rPr>
              <w:t>-</w:t>
            </w:r>
          </w:p>
        </w:tc>
        <w:tc>
          <w:tcPr>
            <w:tcW w:w="879" w:type="dxa"/>
          </w:tcPr>
          <w:p w14:paraId="02701012" w14:textId="77777777" w:rsidR="001C63CD" w:rsidRDefault="001C63CD" w:rsidP="00FB57F5">
            <w:pPr>
              <w:rPr>
                <w:rFonts w:ascii="Times New Roman" w:hAnsi="Times New Roman" w:cs="Times New Roman"/>
              </w:rPr>
            </w:pPr>
            <w:r>
              <w:rPr>
                <w:rFonts w:ascii="Times New Roman" w:hAnsi="Times New Roman" w:cs="Times New Roman"/>
              </w:rPr>
              <w:t>-</w:t>
            </w:r>
          </w:p>
        </w:tc>
        <w:tc>
          <w:tcPr>
            <w:tcW w:w="850" w:type="dxa"/>
          </w:tcPr>
          <w:p w14:paraId="20253FAF" w14:textId="77777777" w:rsidR="001C63CD" w:rsidRDefault="001C63CD" w:rsidP="00FB57F5">
            <w:pPr>
              <w:rPr>
                <w:rFonts w:ascii="Times New Roman" w:hAnsi="Times New Roman" w:cs="Times New Roman"/>
              </w:rPr>
            </w:pPr>
            <w:r>
              <w:rPr>
                <w:rFonts w:ascii="Times New Roman" w:hAnsi="Times New Roman" w:cs="Times New Roman"/>
              </w:rPr>
              <w:t>-</w:t>
            </w:r>
          </w:p>
        </w:tc>
        <w:tc>
          <w:tcPr>
            <w:tcW w:w="850" w:type="dxa"/>
          </w:tcPr>
          <w:p w14:paraId="5008D872" w14:textId="77777777" w:rsidR="001C63CD" w:rsidRDefault="001C63CD" w:rsidP="00FB57F5">
            <w:pPr>
              <w:rPr>
                <w:rFonts w:ascii="Times New Roman" w:hAnsi="Times New Roman" w:cs="Times New Roman"/>
              </w:rPr>
            </w:pPr>
            <w:r>
              <w:rPr>
                <w:rFonts w:ascii="Times New Roman" w:hAnsi="Times New Roman" w:cs="Times New Roman"/>
              </w:rPr>
              <w:t>-</w:t>
            </w:r>
          </w:p>
        </w:tc>
        <w:tc>
          <w:tcPr>
            <w:tcW w:w="1677" w:type="dxa"/>
          </w:tcPr>
          <w:p w14:paraId="7E645CE9" w14:textId="77777777" w:rsidR="001C63CD" w:rsidRDefault="001C63CD" w:rsidP="00FB57F5">
            <w:pPr>
              <w:rPr>
                <w:rFonts w:ascii="Times New Roman" w:hAnsi="Times New Roman" w:cs="Times New Roman"/>
              </w:rPr>
            </w:pPr>
            <w:r>
              <w:rPr>
                <w:rFonts w:ascii="Times New Roman" w:hAnsi="Times New Roman" w:cs="Times New Roman"/>
              </w:rPr>
              <w:t>60</w:t>
            </w:r>
          </w:p>
        </w:tc>
        <w:tc>
          <w:tcPr>
            <w:tcW w:w="1603" w:type="dxa"/>
          </w:tcPr>
          <w:p w14:paraId="6B4D4C21" w14:textId="77777777" w:rsidR="001C63CD" w:rsidRDefault="001C63CD" w:rsidP="00FB57F5">
            <w:pPr>
              <w:rPr>
                <w:rFonts w:ascii="Times New Roman" w:hAnsi="Times New Roman" w:cs="Times New Roman"/>
              </w:rPr>
            </w:pPr>
            <w:r>
              <w:rPr>
                <w:rFonts w:ascii="Times New Roman" w:hAnsi="Times New Roman" w:cs="Times New Roman"/>
              </w:rPr>
              <w:t>1</w:t>
            </w:r>
          </w:p>
        </w:tc>
        <w:tc>
          <w:tcPr>
            <w:tcW w:w="1399" w:type="dxa"/>
          </w:tcPr>
          <w:p w14:paraId="0F6E8700" w14:textId="77777777" w:rsidR="001C63CD" w:rsidRDefault="001C63CD" w:rsidP="00FB57F5">
            <w:pPr>
              <w:rPr>
                <w:rFonts w:ascii="Times New Roman" w:hAnsi="Times New Roman" w:cs="Times New Roman"/>
              </w:rPr>
            </w:pPr>
            <w:r>
              <w:rPr>
                <w:rFonts w:ascii="Times New Roman" w:hAnsi="Times New Roman" w:cs="Times New Roman"/>
              </w:rPr>
              <w:t>5/3</w:t>
            </w:r>
          </w:p>
        </w:tc>
      </w:tr>
      <w:tr w:rsidR="001C63CD" w:rsidRPr="009F64E6" w14:paraId="7BB1EB9F" w14:textId="77777777" w:rsidTr="001C63CD">
        <w:trPr>
          <w:trHeight w:val="284"/>
        </w:trPr>
        <w:tc>
          <w:tcPr>
            <w:tcW w:w="534" w:type="dxa"/>
          </w:tcPr>
          <w:p w14:paraId="43C688B7" w14:textId="77777777" w:rsidR="001C63CD" w:rsidRDefault="001C63CD" w:rsidP="00FB57F5">
            <w:pPr>
              <w:rPr>
                <w:rFonts w:ascii="Times New Roman" w:hAnsi="Times New Roman" w:cs="Times New Roman"/>
              </w:rPr>
            </w:pPr>
            <w:r>
              <w:rPr>
                <w:rFonts w:ascii="Times New Roman" w:hAnsi="Times New Roman" w:cs="Times New Roman"/>
              </w:rPr>
              <w:t>14.</w:t>
            </w:r>
          </w:p>
        </w:tc>
        <w:tc>
          <w:tcPr>
            <w:tcW w:w="3718" w:type="dxa"/>
          </w:tcPr>
          <w:p w14:paraId="3277A0FC" w14:textId="77777777" w:rsidR="001C63CD" w:rsidRDefault="001C63CD" w:rsidP="00FB57F5">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Объекты дорожного сервиса</w:t>
            </w:r>
          </w:p>
        </w:tc>
        <w:tc>
          <w:tcPr>
            <w:tcW w:w="789" w:type="dxa"/>
          </w:tcPr>
          <w:p w14:paraId="3267A87B" w14:textId="77777777" w:rsidR="001C63CD" w:rsidRDefault="001C63CD" w:rsidP="00FB57F5">
            <w:pPr>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4.9.1</w:t>
            </w:r>
          </w:p>
        </w:tc>
        <w:tc>
          <w:tcPr>
            <w:tcW w:w="1621" w:type="dxa"/>
          </w:tcPr>
          <w:p w14:paraId="4DB754B8" w14:textId="77777777" w:rsidR="001C63CD" w:rsidRDefault="001C63CD"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0D39EF1D" w14:textId="77777777" w:rsidR="001C63CD" w:rsidRDefault="001C63CD" w:rsidP="00FB57F5">
            <w:pPr>
              <w:rPr>
                <w:rFonts w:ascii="Times New Roman" w:hAnsi="Times New Roman" w:cs="Times New Roman"/>
              </w:rPr>
            </w:pPr>
            <w:r>
              <w:rPr>
                <w:rFonts w:ascii="Times New Roman" w:hAnsi="Times New Roman" w:cs="Times New Roman"/>
              </w:rPr>
              <w:t>1000</w:t>
            </w:r>
          </w:p>
        </w:tc>
        <w:tc>
          <w:tcPr>
            <w:tcW w:w="879" w:type="dxa"/>
          </w:tcPr>
          <w:p w14:paraId="0296DDF7" w14:textId="77777777" w:rsidR="001C63CD" w:rsidRDefault="001C63CD" w:rsidP="00FB57F5">
            <w:pPr>
              <w:rPr>
                <w:rFonts w:ascii="Times New Roman" w:hAnsi="Times New Roman" w:cs="Times New Roman"/>
              </w:rPr>
            </w:pPr>
            <w:r>
              <w:rPr>
                <w:rFonts w:ascii="Times New Roman" w:hAnsi="Times New Roman" w:cs="Times New Roman"/>
              </w:rPr>
              <w:t>5000</w:t>
            </w:r>
          </w:p>
        </w:tc>
        <w:tc>
          <w:tcPr>
            <w:tcW w:w="850" w:type="dxa"/>
          </w:tcPr>
          <w:p w14:paraId="70CE0992"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850" w:type="dxa"/>
          </w:tcPr>
          <w:p w14:paraId="2B5212C4"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1677" w:type="dxa"/>
          </w:tcPr>
          <w:p w14:paraId="06A6A2D4" w14:textId="77777777" w:rsidR="001C63CD" w:rsidRDefault="001C63CD" w:rsidP="00FB57F5">
            <w:pPr>
              <w:rPr>
                <w:rFonts w:ascii="Times New Roman" w:hAnsi="Times New Roman" w:cs="Times New Roman"/>
              </w:rPr>
            </w:pPr>
            <w:r>
              <w:rPr>
                <w:rFonts w:ascii="Times New Roman" w:hAnsi="Times New Roman" w:cs="Times New Roman"/>
              </w:rPr>
              <w:t>80</w:t>
            </w:r>
          </w:p>
        </w:tc>
        <w:tc>
          <w:tcPr>
            <w:tcW w:w="1603" w:type="dxa"/>
          </w:tcPr>
          <w:p w14:paraId="41C14647" w14:textId="77777777" w:rsidR="001C63CD" w:rsidRDefault="001C63CD" w:rsidP="00FB57F5">
            <w:pPr>
              <w:rPr>
                <w:rFonts w:ascii="Times New Roman" w:hAnsi="Times New Roman" w:cs="Times New Roman"/>
              </w:rPr>
            </w:pPr>
            <w:r>
              <w:rPr>
                <w:rFonts w:ascii="Times New Roman" w:hAnsi="Times New Roman" w:cs="Times New Roman"/>
              </w:rPr>
              <w:t>1</w:t>
            </w:r>
          </w:p>
        </w:tc>
        <w:tc>
          <w:tcPr>
            <w:tcW w:w="1399" w:type="dxa"/>
          </w:tcPr>
          <w:p w14:paraId="2EB1F287" w14:textId="77777777" w:rsidR="001C63CD" w:rsidRDefault="001C63CD" w:rsidP="00FB57F5">
            <w:pPr>
              <w:rPr>
                <w:rFonts w:ascii="Times New Roman" w:hAnsi="Times New Roman" w:cs="Times New Roman"/>
              </w:rPr>
            </w:pPr>
            <w:r>
              <w:rPr>
                <w:rFonts w:ascii="Times New Roman" w:hAnsi="Times New Roman" w:cs="Times New Roman"/>
              </w:rPr>
              <w:t>5/3</w:t>
            </w:r>
          </w:p>
        </w:tc>
      </w:tr>
      <w:tr w:rsidR="001C63CD" w:rsidRPr="009F64E6" w14:paraId="318CE5BA" w14:textId="77777777" w:rsidTr="001C63CD">
        <w:tc>
          <w:tcPr>
            <w:tcW w:w="534" w:type="dxa"/>
          </w:tcPr>
          <w:p w14:paraId="73A93702" w14:textId="77777777" w:rsidR="001C63CD" w:rsidRDefault="001C63CD" w:rsidP="00FB57F5">
            <w:pPr>
              <w:rPr>
                <w:rFonts w:ascii="Times New Roman" w:hAnsi="Times New Roman" w:cs="Times New Roman"/>
              </w:rPr>
            </w:pPr>
            <w:r>
              <w:rPr>
                <w:rFonts w:ascii="Times New Roman" w:hAnsi="Times New Roman" w:cs="Times New Roman"/>
              </w:rPr>
              <w:lastRenderedPageBreak/>
              <w:t>15.</w:t>
            </w:r>
          </w:p>
        </w:tc>
        <w:tc>
          <w:tcPr>
            <w:tcW w:w="3718" w:type="dxa"/>
          </w:tcPr>
          <w:p w14:paraId="3DB0387E" w14:textId="77777777" w:rsidR="001C63CD" w:rsidRDefault="001C63CD" w:rsidP="00FB57F5">
            <w:pPr>
              <w:rPr>
                <w:rFonts w:ascii="Times New Roman" w:hAnsi="Times New Roman" w:cs="Times New Roman"/>
              </w:rPr>
            </w:pPr>
            <w:r>
              <w:rPr>
                <w:rFonts w:ascii="Times New Roman" w:hAnsi="Times New Roman" w:cs="Times New Roman"/>
              </w:rPr>
              <w:t>Заправка транспортных средств</w:t>
            </w:r>
          </w:p>
        </w:tc>
        <w:tc>
          <w:tcPr>
            <w:tcW w:w="789" w:type="dxa"/>
          </w:tcPr>
          <w:p w14:paraId="2C7421DA" w14:textId="77777777" w:rsidR="001C63CD" w:rsidRDefault="001C63CD" w:rsidP="00FB57F5">
            <w:pPr>
              <w:rPr>
                <w:rFonts w:ascii="Times New Roman" w:hAnsi="Times New Roman" w:cs="Times New Roman"/>
              </w:rPr>
            </w:pPr>
            <w:r>
              <w:rPr>
                <w:rFonts w:ascii="Times New Roman" w:hAnsi="Times New Roman" w:cs="Times New Roman"/>
              </w:rPr>
              <w:t>4.9.1.1</w:t>
            </w:r>
          </w:p>
        </w:tc>
        <w:tc>
          <w:tcPr>
            <w:tcW w:w="1621" w:type="dxa"/>
          </w:tcPr>
          <w:p w14:paraId="7E436722" w14:textId="77777777" w:rsidR="001C63CD" w:rsidRDefault="001C63CD"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7AD8735E" w14:textId="77777777" w:rsidR="001C63CD" w:rsidRDefault="001C63CD" w:rsidP="00FB57F5">
            <w:pPr>
              <w:rPr>
                <w:rFonts w:ascii="Times New Roman" w:hAnsi="Times New Roman" w:cs="Times New Roman"/>
              </w:rPr>
            </w:pPr>
            <w:r>
              <w:rPr>
                <w:rFonts w:ascii="Times New Roman" w:hAnsi="Times New Roman" w:cs="Times New Roman"/>
              </w:rPr>
              <w:t>1000</w:t>
            </w:r>
          </w:p>
        </w:tc>
        <w:tc>
          <w:tcPr>
            <w:tcW w:w="879" w:type="dxa"/>
          </w:tcPr>
          <w:p w14:paraId="5CCECC44" w14:textId="77777777" w:rsidR="001C63CD" w:rsidRDefault="001C63CD" w:rsidP="00FB57F5">
            <w:pPr>
              <w:rPr>
                <w:rFonts w:ascii="Times New Roman" w:hAnsi="Times New Roman" w:cs="Times New Roman"/>
              </w:rPr>
            </w:pPr>
            <w:r>
              <w:rPr>
                <w:rFonts w:ascii="Times New Roman" w:hAnsi="Times New Roman" w:cs="Times New Roman"/>
              </w:rPr>
              <w:t>3000</w:t>
            </w:r>
          </w:p>
        </w:tc>
        <w:tc>
          <w:tcPr>
            <w:tcW w:w="850" w:type="dxa"/>
          </w:tcPr>
          <w:p w14:paraId="047F34EF"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850" w:type="dxa"/>
          </w:tcPr>
          <w:p w14:paraId="1F1E5B57"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1677" w:type="dxa"/>
          </w:tcPr>
          <w:p w14:paraId="6AA2DA04" w14:textId="77777777" w:rsidR="001C63CD" w:rsidRDefault="001C63CD" w:rsidP="00FB57F5">
            <w:pPr>
              <w:rPr>
                <w:rFonts w:ascii="Times New Roman" w:hAnsi="Times New Roman" w:cs="Times New Roman"/>
              </w:rPr>
            </w:pPr>
            <w:r>
              <w:rPr>
                <w:rFonts w:ascii="Times New Roman" w:hAnsi="Times New Roman" w:cs="Times New Roman"/>
              </w:rPr>
              <w:t>80</w:t>
            </w:r>
          </w:p>
        </w:tc>
        <w:tc>
          <w:tcPr>
            <w:tcW w:w="1603" w:type="dxa"/>
          </w:tcPr>
          <w:p w14:paraId="0492BB40" w14:textId="77777777" w:rsidR="001C63CD" w:rsidRDefault="001C63CD" w:rsidP="00FB57F5">
            <w:pPr>
              <w:rPr>
                <w:rFonts w:ascii="Times New Roman" w:hAnsi="Times New Roman" w:cs="Times New Roman"/>
              </w:rPr>
            </w:pPr>
            <w:r>
              <w:rPr>
                <w:rFonts w:ascii="Times New Roman" w:hAnsi="Times New Roman" w:cs="Times New Roman"/>
              </w:rPr>
              <w:t>1</w:t>
            </w:r>
          </w:p>
        </w:tc>
        <w:tc>
          <w:tcPr>
            <w:tcW w:w="1399" w:type="dxa"/>
          </w:tcPr>
          <w:p w14:paraId="0C263A07" w14:textId="77777777" w:rsidR="001C63CD" w:rsidRDefault="001C63CD" w:rsidP="00FB57F5">
            <w:pPr>
              <w:rPr>
                <w:rFonts w:ascii="Times New Roman" w:hAnsi="Times New Roman" w:cs="Times New Roman"/>
              </w:rPr>
            </w:pPr>
            <w:r>
              <w:rPr>
                <w:rFonts w:ascii="Times New Roman" w:hAnsi="Times New Roman" w:cs="Times New Roman"/>
              </w:rPr>
              <w:t>5/3</w:t>
            </w:r>
          </w:p>
        </w:tc>
      </w:tr>
      <w:tr w:rsidR="001C63CD" w:rsidRPr="009F64E6" w14:paraId="24B05D11" w14:textId="77777777" w:rsidTr="001C63CD">
        <w:tc>
          <w:tcPr>
            <w:tcW w:w="534" w:type="dxa"/>
          </w:tcPr>
          <w:p w14:paraId="0555D97B" w14:textId="77777777" w:rsidR="001C63CD" w:rsidRPr="009F64E6" w:rsidRDefault="001C63CD" w:rsidP="00FB57F5">
            <w:pPr>
              <w:rPr>
                <w:rFonts w:ascii="Times New Roman" w:hAnsi="Times New Roman" w:cs="Times New Roman"/>
              </w:rPr>
            </w:pPr>
            <w:r>
              <w:rPr>
                <w:rFonts w:ascii="Times New Roman" w:hAnsi="Times New Roman" w:cs="Times New Roman"/>
              </w:rPr>
              <w:t>16.</w:t>
            </w:r>
          </w:p>
        </w:tc>
        <w:tc>
          <w:tcPr>
            <w:tcW w:w="3718" w:type="dxa"/>
          </w:tcPr>
          <w:p w14:paraId="4984ED0B" w14:textId="77777777" w:rsidR="001C63CD" w:rsidRPr="009F64E6" w:rsidRDefault="001C63CD" w:rsidP="00FB57F5">
            <w:pPr>
              <w:rPr>
                <w:rFonts w:ascii="Times New Roman" w:hAnsi="Times New Roman" w:cs="Times New Roman"/>
              </w:rPr>
            </w:pPr>
            <w:r>
              <w:rPr>
                <w:rFonts w:ascii="Times New Roman" w:hAnsi="Times New Roman" w:cs="Times New Roman"/>
              </w:rPr>
              <w:t>Автомобильные мойки</w:t>
            </w:r>
          </w:p>
        </w:tc>
        <w:tc>
          <w:tcPr>
            <w:tcW w:w="789" w:type="dxa"/>
          </w:tcPr>
          <w:p w14:paraId="0B86A307" w14:textId="77777777" w:rsidR="001C63CD" w:rsidRPr="009F64E6" w:rsidRDefault="001C63CD" w:rsidP="00FB57F5">
            <w:pPr>
              <w:rPr>
                <w:rFonts w:ascii="Times New Roman" w:hAnsi="Times New Roman" w:cs="Times New Roman"/>
              </w:rPr>
            </w:pPr>
            <w:r>
              <w:rPr>
                <w:rFonts w:ascii="Times New Roman" w:hAnsi="Times New Roman" w:cs="Times New Roman"/>
              </w:rPr>
              <w:t>4.9.1.3</w:t>
            </w:r>
          </w:p>
        </w:tc>
        <w:tc>
          <w:tcPr>
            <w:tcW w:w="1621" w:type="dxa"/>
          </w:tcPr>
          <w:p w14:paraId="472909D3" w14:textId="77777777" w:rsidR="001C63CD" w:rsidRDefault="001C63CD"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0C6ACC08" w14:textId="77777777" w:rsidR="001C63CD" w:rsidRDefault="001C63CD" w:rsidP="00FB57F5">
            <w:pPr>
              <w:rPr>
                <w:rFonts w:ascii="Times New Roman" w:hAnsi="Times New Roman" w:cs="Times New Roman"/>
              </w:rPr>
            </w:pPr>
            <w:r>
              <w:rPr>
                <w:rFonts w:ascii="Times New Roman" w:hAnsi="Times New Roman" w:cs="Times New Roman"/>
              </w:rPr>
              <w:t>1000</w:t>
            </w:r>
          </w:p>
        </w:tc>
        <w:tc>
          <w:tcPr>
            <w:tcW w:w="879" w:type="dxa"/>
          </w:tcPr>
          <w:p w14:paraId="7822035A" w14:textId="77777777" w:rsidR="001C63CD" w:rsidRDefault="001C63CD" w:rsidP="00FB57F5">
            <w:pPr>
              <w:rPr>
                <w:rFonts w:ascii="Times New Roman" w:hAnsi="Times New Roman" w:cs="Times New Roman"/>
              </w:rPr>
            </w:pPr>
            <w:r>
              <w:rPr>
                <w:rFonts w:ascii="Times New Roman" w:hAnsi="Times New Roman" w:cs="Times New Roman"/>
              </w:rPr>
              <w:t>5000</w:t>
            </w:r>
          </w:p>
        </w:tc>
        <w:tc>
          <w:tcPr>
            <w:tcW w:w="850" w:type="dxa"/>
          </w:tcPr>
          <w:p w14:paraId="4BE79997"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850" w:type="dxa"/>
          </w:tcPr>
          <w:p w14:paraId="0EFC267A"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1677" w:type="dxa"/>
          </w:tcPr>
          <w:p w14:paraId="7A5CCA05" w14:textId="77777777" w:rsidR="001C63CD" w:rsidRDefault="001C63CD" w:rsidP="00FB57F5">
            <w:pPr>
              <w:rPr>
                <w:rFonts w:ascii="Times New Roman" w:hAnsi="Times New Roman" w:cs="Times New Roman"/>
              </w:rPr>
            </w:pPr>
            <w:r>
              <w:rPr>
                <w:rFonts w:ascii="Times New Roman" w:hAnsi="Times New Roman" w:cs="Times New Roman"/>
              </w:rPr>
              <w:t>80</w:t>
            </w:r>
          </w:p>
        </w:tc>
        <w:tc>
          <w:tcPr>
            <w:tcW w:w="1603" w:type="dxa"/>
          </w:tcPr>
          <w:p w14:paraId="54BF0864" w14:textId="77777777" w:rsidR="001C63CD" w:rsidRDefault="001C63CD" w:rsidP="00FB57F5">
            <w:pPr>
              <w:rPr>
                <w:rFonts w:ascii="Times New Roman" w:hAnsi="Times New Roman" w:cs="Times New Roman"/>
              </w:rPr>
            </w:pPr>
            <w:r>
              <w:rPr>
                <w:rFonts w:ascii="Times New Roman" w:hAnsi="Times New Roman" w:cs="Times New Roman"/>
              </w:rPr>
              <w:t>1</w:t>
            </w:r>
          </w:p>
        </w:tc>
        <w:tc>
          <w:tcPr>
            <w:tcW w:w="1399" w:type="dxa"/>
          </w:tcPr>
          <w:p w14:paraId="3FB1D7CB" w14:textId="77777777" w:rsidR="001C63CD" w:rsidRDefault="001C63CD" w:rsidP="00FB57F5">
            <w:pPr>
              <w:rPr>
                <w:rFonts w:ascii="Times New Roman" w:hAnsi="Times New Roman" w:cs="Times New Roman"/>
              </w:rPr>
            </w:pPr>
            <w:r>
              <w:rPr>
                <w:rFonts w:ascii="Times New Roman" w:hAnsi="Times New Roman" w:cs="Times New Roman"/>
              </w:rPr>
              <w:t>5/3</w:t>
            </w:r>
          </w:p>
        </w:tc>
      </w:tr>
      <w:tr w:rsidR="001C63CD" w:rsidRPr="009F64E6" w14:paraId="7807B118" w14:textId="77777777" w:rsidTr="001C63CD">
        <w:tc>
          <w:tcPr>
            <w:tcW w:w="534" w:type="dxa"/>
          </w:tcPr>
          <w:p w14:paraId="1CEF123F" w14:textId="77777777" w:rsidR="001C63CD" w:rsidRPr="009F64E6" w:rsidRDefault="001C63CD" w:rsidP="00FB57F5">
            <w:pPr>
              <w:rPr>
                <w:rFonts w:ascii="Times New Roman" w:hAnsi="Times New Roman" w:cs="Times New Roman"/>
              </w:rPr>
            </w:pPr>
            <w:r>
              <w:rPr>
                <w:rFonts w:ascii="Times New Roman" w:hAnsi="Times New Roman" w:cs="Times New Roman"/>
              </w:rPr>
              <w:t>17.</w:t>
            </w:r>
          </w:p>
        </w:tc>
        <w:tc>
          <w:tcPr>
            <w:tcW w:w="3718" w:type="dxa"/>
          </w:tcPr>
          <w:p w14:paraId="1A9BAFCA" w14:textId="77777777" w:rsidR="001C63CD" w:rsidRDefault="001C63CD" w:rsidP="00FB57F5">
            <w:pPr>
              <w:rPr>
                <w:rFonts w:ascii="Times New Roman" w:hAnsi="Times New Roman" w:cs="Times New Roman"/>
              </w:rPr>
            </w:pPr>
            <w:r>
              <w:rPr>
                <w:rFonts w:ascii="Times New Roman" w:hAnsi="Times New Roman" w:cs="Times New Roman"/>
              </w:rPr>
              <w:t>Ремонт автомобилей</w:t>
            </w:r>
          </w:p>
        </w:tc>
        <w:tc>
          <w:tcPr>
            <w:tcW w:w="789" w:type="dxa"/>
          </w:tcPr>
          <w:p w14:paraId="61B39500" w14:textId="77777777" w:rsidR="001C63CD" w:rsidRDefault="001C63CD" w:rsidP="00FB57F5">
            <w:pPr>
              <w:rPr>
                <w:rFonts w:ascii="Times New Roman" w:hAnsi="Times New Roman" w:cs="Times New Roman"/>
              </w:rPr>
            </w:pPr>
            <w:r>
              <w:rPr>
                <w:rFonts w:ascii="Times New Roman" w:hAnsi="Times New Roman" w:cs="Times New Roman"/>
              </w:rPr>
              <w:t>4.9.1.4</w:t>
            </w:r>
          </w:p>
        </w:tc>
        <w:tc>
          <w:tcPr>
            <w:tcW w:w="1621" w:type="dxa"/>
          </w:tcPr>
          <w:p w14:paraId="4167F8D1" w14:textId="77777777" w:rsidR="001C63CD" w:rsidRDefault="001C63CD" w:rsidP="00FB57F5">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5</w:t>
            </w:r>
          </w:p>
        </w:tc>
        <w:tc>
          <w:tcPr>
            <w:tcW w:w="789" w:type="dxa"/>
          </w:tcPr>
          <w:p w14:paraId="4CC13F45" w14:textId="77777777" w:rsidR="001C63CD" w:rsidRDefault="001C63CD" w:rsidP="00FB57F5">
            <w:pPr>
              <w:rPr>
                <w:rFonts w:ascii="Times New Roman" w:hAnsi="Times New Roman" w:cs="Times New Roman"/>
              </w:rPr>
            </w:pPr>
            <w:r>
              <w:rPr>
                <w:rFonts w:ascii="Times New Roman" w:hAnsi="Times New Roman" w:cs="Times New Roman"/>
              </w:rPr>
              <w:t>-</w:t>
            </w:r>
          </w:p>
        </w:tc>
        <w:tc>
          <w:tcPr>
            <w:tcW w:w="879" w:type="dxa"/>
          </w:tcPr>
          <w:p w14:paraId="2CA50FA3" w14:textId="77777777" w:rsidR="001C63CD" w:rsidRDefault="001C63CD" w:rsidP="00FB57F5">
            <w:pPr>
              <w:rPr>
                <w:rFonts w:ascii="Times New Roman" w:hAnsi="Times New Roman" w:cs="Times New Roman"/>
              </w:rPr>
            </w:pPr>
            <w:r>
              <w:rPr>
                <w:rFonts w:ascii="Times New Roman" w:hAnsi="Times New Roman" w:cs="Times New Roman"/>
              </w:rPr>
              <w:t>-</w:t>
            </w:r>
          </w:p>
        </w:tc>
        <w:tc>
          <w:tcPr>
            <w:tcW w:w="850" w:type="dxa"/>
          </w:tcPr>
          <w:p w14:paraId="5355A453"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850" w:type="dxa"/>
          </w:tcPr>
          <w:p w14:paraId="178DE244" w14:textId="77777777" w:rsidR="001C63CD" w:rsidRPr="009F64E6" w:rsidRDefault="001C63CD" w:rsidP="00FB57F5">
            <w:pPr>
              <w:rPr>
                <w:rFonts w:ascii="Times New Roman" w:hAnsi="Times New Roman" w:cs="Times New Roman"/>
              </w:rPr>
            </w:pPr>
            <w:r>
              <w:rPr>
                <w:rFonts w:ascii="Times New Roman" w:hAnsi="Times New Roman" w:cs="Times New Roman"/>
              </w:rPr>
              <w:t>-</w:t>
            </w:r>
          </w:p>
        </w:tc>
        <w:tc>
          <w:tcPr>
            <w:tcW w:w="1677" w:type="dxa"/>
          </w:tcPr>
          <w:p w14:paraId="392E0393" w14:textId="77777777" w:rsidR="001C63CD" w:rsidRDefault="001C63CD" w:rsidP="00FB57F5">
            <w:pPr>
              <w:rPr>
                <w:rFonts w:ascii="Times New Roman" w:hAnsi="Times New Roman" w:cs="Times New Roman"/>
              </w:rPr>
            </w:pPr>
            <w:r>
              <w:rPr>
                <w:rFonts w:ascii="Times New Roman" w:hAnsi="Times New Roman" w:cs="Times New Roman"/>
              </w:rPr>
              <w:t>80</w:t>
            </w:r>
          </w:p>
        </w:tc>
        <w:tc>
          <w:tcPr>
            <w:tcW w:w="1603" w:type="dxa"/>
          </w:tcPr>
          <w:p w14:paraId="354BF313" w14:textId="77777777" w:rsidR="001C63CD" w:rsidRDefault="001C63CD" w:rsidP="00FB57F5">
            <w:pPr>
              <w:rPr>
                <w:rFonts w:ascii="Times New Roman" w:hAnsi="Times New Roman" w:cs="Times New Roman"/>
              </w:rPr>
            </w:pPr>
            <w:r>
              <w:rPr>
                <w:rFonts w:ascii="Times New Roman" w:hAnsi="Times New Roman" w:cs="Times New Roman"/>
              </w:rPr>
              <w:t>1</w:t>
            </w:r>
          </w:p>
        </w:tc>
        <w:tc>
          <w:tcPr>
            <w:tcW w:w="1399" w:type="dxa"/>
          </w:tcPr>
          <w:p w14:paraId="3DB8DD1F" w14:textId="77777777" w:rsidR="001C63CD" w:rsidRDefault="001C63CD" w:rsidP="00FB57F5">
            <w:pPr>
              <w:rPr>
                <w:rFonts w:ascii="Times New Roman" w:hAnsi="Times New Roman" w:cs="Times New Roman"/>
              </w:rPr>
            </w:pPr>
            <w:r>
              <w:rPr>
                <w:rFonts w:ascii="Times New Roman" w:hAnsi="Times New Roman" w:cs="Times New Roman"/>
              </w:rPr>
              <w:t>5/3</w:t>
            </w:r>
          </w:p>
        </w:tc>
      </w:tr>
      <w:tr w:rsidR="001C63CD" w:rsidRPr="009F64E6" w14:paraId="7FD96112" w14:textId="77777777" w:rsidTr="001C63CD">
        <w:tc>
          <w:tcPr>
            <w:tcW w:w="534" w:type="dxa"/>
          </w:tcPr>
          <w:p w14:paraId="5A21E6D2" w14:textId="77777777" w:rsidR="001C63CD" w:rsidRPr="009F64E6" w:rsidRDefault="001C63CD" w:rsidP="00FB57F5">
            <w:pPr>
              <w:rPr>
                <w:rFonts w:ascii="Times New Roman" w:hAnsi="Times New Roman" w:cs="Times New Roman"/>
              </w:rPr>
            </w:pPr>
            <w:r>
              <w:rPr>
                <w:rFonts w:ascii="Times New Roman" w:hAnsi="Times New Roman" w:cs="Times New Roman"/>
              </w:rPr>
              <w:t>18.</w:t>
            </w:r>
          </w:p>
        </w:tc>
        <w:tc>
          <w:tcPr>
            <w:tcW w:w="3718" w:type="dxa"/>
          </w:tcPr>
          <w:p w14:paraId="61A0DEED" w14:textId="77777777" w:rsidR="001C63CD" w:rsidRDefault="001C63CD" w:rsidP="00FB57F5">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739525BA" w14:textId="77777777" w:rsidR="001C63CD" w:rsidRDefault="001C63CD" w:rsidP="00FB57F5">
            <w:pPr>
              <w:rPr>
                <w:rFonts w:ascii="Times New Roman" w:hAnsi="Times New Roman" w:cs="Times New Roman"/>
              </w:rPr>
            </w:pPr>
            <w:r>
              <w:rPr>
                <w:rFonts w:ascii="Times New Roman" w:hAnsi="Times New Roman" w:cs="Times New Roman"/>
              </w:rPr>
              <w:t>8.3</w:t>
            </w:r>
          </w:p>
        </w:tc>
        <w:tc>
          <w:tcPr>
            <w:tcW w:w="9668" w:type="dxa"/>
            <w:gridSpan w:val="8"/>
          </w:tcPr>
          <w:p w14:paraId="3BD54589" w14:textId="77777777" w:rsidR="001C63CD" w:rsidRDefault="001C63CD"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1C63CD" w:rsidRPr="009F64E6" w14:paraId="3E648E53" w14:textId="77777777" w:rsidTr="001C63CD">
        <w:tc>
          <w:tcPr>
            <w:tcW w:w="534" w:type="dxa"/>
          </w:tcPr>
          <w:p w14:paraId="516DFA9B" w14:textId="77777777" w:rsidR="001C63CD" w:rsidRPr="009F64E6" w:rsidRDefault="001C63CD" w:rsidP="00FB57F5">
            <w:pPr>
              <w:rPr>
                <w:rFonts w:ascii="Times New Roman" w:hAnsi="Times New Roman" w:cs="Times New Roman"/>
              </w:rPr>
            </w:pPr>
            <w:r>
              <w:rPr>
                <w:rFonts w:ascii="Times New Roman" w:hAnsi="Times New Roman" w:cs="Times New Roman"/>
              </w:rPr>
              <w:t>19.</w:t>
            </w:r>
          </w:p>
        </w:tc>
        <w:tc>
          <w:tcPr>
            <w:tcW w:w="3718" w:type="dxa"/>
          </w:tcPr>
          <w:p w14:paraId="0333EAF2" w14:textId="77777777" w:rsidR="001C63CD" w:rsidRPr="009F64E6" w:rsidRDefault="001C63CD"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79C90932" w14:textId="77777777" w:rsidR="001C63CD" w:rsidRPr="009F64E6" w:rsidRDefault="001C63CD" w:rsidP="00FB57F5">
            <w:pPr>
              <w:rPr>
                <w:rFonts w:ascii="Times New Roman" w:hAnsi="Times New Roman" w:cs="Times New Roman"/>
              </w:rPr>
            </w:pPr>
            <w:r>
              <w:rPr>
                <w:rFonts w:ascii="Times New Roman" w:hAnsi="Times New Roman" w:cs="Times New Roman"/>
              </w:rPr>
              <w:t>12.0</w:t>
            </w:r>
          </w:p>
        </w:tc>
        <w:tc>
          <w:tcPr>
            <w:tcW w:w="9668" w:type="dxa"/>
            <w:gridSpan w:val="8"/>
          </w:tcPr>
          <w:p w14:paraId="3072C7B7" w14:textId="77777777" w:rsidR="001C63CD" w:rsidRPr="009F64E6" w:rsidRDefault="001C63C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1C63CD" w:rsidRPr="009F64E6" w14:paraId="42F041A9" w14:textId="77777777" w:rsidTr="001C63CD">
        <w:tc>
          <w:tcPr>
            <w:tcW w:w="534" w:type="dxa"/>
          </w:tcPr>
          <w:p w14:paraId="32B4CDA3" w14:textId="77777777" w:rsidR="001C63CD" w:rsidRPr="009F64E6" w:rsidRDefault="001C63CD" w:rsidP="00FB57F5">
            <w:pPr>
              <w:rPr>
                <w:rFonts w:ascii="Times New Roman" w:hAnsi="Times New Roman" w:cs="Times New Roman"/>
              </w:rPr>
            </w:pPr>
            <w:r>
              <w:rPr>
                <w:rFonts w:ascii="Times New Roman" w:hAnsi="Times New Roman" w:cs="Times New Roman"/>
              </w:rPr>
              <w:t>20.</w:t>
            </w:r>
          </w:p>
        </w:tc>
        <w:tc>
          <w:tcPr>
            <w:tcW w:w="3718" w:type="dxa"/>
          </w:tcPr>
          <w:p w14:paraId="5D41A4A1" w14:textId="77777777" w:rsidR="001C63CD" w:rsidRPr="009F64E6" w:rsidRDefault="001C63CD"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3A559A17" w14:textId="77777777" w:rsidR="001C63CD" w:rsidRPr="009F64E6" w:rsidRDefault="001C63CD" w:rsidP="00FB57F5">
            <w:pPr>
              <w:rPr>
                <w:rFonts w:ascii="Times New Roman" w:hAnsi="Times New Roman" w:cs="Times New Roman"/>
              </w:rPr>
            </w:pPr>
            <w:r>
              <w:rPr>
                <w:rFonts w:ascii="Times New Roman" w:hAnsi="Times New Roman" w:cs="Times New Roman"/>
              </w:rPr>
              <w:t>12.0.1</w:t>
            </w:r>
          </w:p>
        </w:tc>
        <w:tc>
          <w:tcPr>
            <w:tcW w:w="9668" w:type="dxa"/>
            <w:gridSpan w:val="8"/>
          </w:tcPr>
          <w:p w14:paraId="010549E3" w14:textId="77777777" w:rsidR="001C63CD" w:rsidRPr="009F64E6" w:rsidRDefault="001C63C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1C63CD" w:rsidRPr="009F64E6" w14:paraId="2919C240" w14:textId="77777777" w:rsidTr="001C63CD">
        <w:tc>
          <w:tcPr>
            <w:tcW w:w="534" w:type="dxa"/>
          </w:tcPr>
          <w:p w14:paraId="1613D314" w14:textId="77777777" w:rsidR="001C63CD" w:rsidRPr="009F64E6" w:rsidRDefault="001C63CD" w:rsidP="000C6281">
            <w:pPr>
              <w:rPr>
                <w:rFonts w:ascii="Times New Roman" w:hAnsi="Times New Roman" w:cs="Times New Roman"/>
              </w:rPr>
            </w:pPr>
            <w:r>
              <w:rPr>
                <w:rFonts w:ascii="Times New Roman" w:hAnsi="Times New Roman" w:cs="Times New Roman"/>
              </w:rPr>
              <w:t>21.</w:t>
            </w:r>
          </w:p>
        </w:tc>
        <w:tc>
          <w:tcPr>
            <w:tcW w:w="3718" w:type="dxa"/>
          </w:tcPr>
          <w:p w14:paraId="11956DAD" w14:textId="77777777" w:rsidR="001C63CD" w:rsidRPr="009F64E6" w:rsidRDefault="001C63CD"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2C9D3D4C" w14:textId="77777777" w:rsidR="001C63CD" w:rsidRPr="009F64E6" w:rsidRDefault="001C63CD" w:rsidP="00FB57F5">
            <w:pPr>
              <w:rPr>
                <w:rFonts w:ascii="Times New Roman" w:hAnsi="Times New Roman" w:cs="Times New Roman"/>
              </w:rPr>
            </w:pPr>
            <w:r>
              <w:rPr>
                <w:rFonts w:ascii="Times New Roman" w:hAnsi="Times New Roman" w:cs="Times New Roman"/>
              </w:rPr>
              <w:t>12.0.2</w:t>
            </w:r>
          </w:p>
        </w:tc>
        <w:tc>
          <w:tcPr>
            <w:tcW w:w="9668" w:type="dxa"/>
            <w:gridSpan w:val="8"/>
          </w:tcPr>
          <w:p w14:paraId="27454FF9" w14:textId="77777777" w:rsidR="001C63CD" w:rsidRPr="009F64E6" w:rsidRDefault="001C63CD" w:rsidP="00FB57F5">
            <w:pPr>
              <w:jc w:val="center"/>
              <w:rPr>
                <w:rFonts w:ascii="Times New Roman" w:hAnsi="Times New Roman" w:cs="Times New Roman"/>
              </w:rPr>
            </w:pPr>
            <w:r>
              <w:rPr>
                <w:rFonts w:ascii="Times New Roman" w:hAnsi="Times New Roman" w:cs="Times New Roman"/>
              </w:rPr>
              <w:t>Не подлежит установлению</w:t>
            </w:r>
          </w:p>
        </w:tc>
      </w:tr>
    </w:tbl>
    <w:p w14:paraId="5C3DCCF7" w14:textId="77777777" w:rsidR="009D22CD" w:rsidRDefault="009D22CD" w:rsidP="009D22CD">
      <w:pPr>
        <w:rPr>
          <w:rFonts w:ascii="Times New Roman" w:hAnsi="Times New Roman" w:cs="Times New Roman"/>
        </w:rPr>
      </w:pPr>
    </w:p>
    <w:p w14:paraId="49ED1704" w14:textId="77777777" w:rsidR="009D22CD" w:rsidRPr="009F64E6" w:rsidRDefault="009D22CD" w:rsidP="009D22CD">
      <w:pPr>
        <w:rPr>
          <w:rFonts w:ascii="Times New Roman" w:hAnsi="Times New Roman" w:cs="Times New Roman"/>
        </w:rPr>
      </w:pPr>
      <w:r>
        <w:rPr>
          <w:rFonts w:ascii="Times New Roman" w:hAnsi="Times New Roman" w:cs="Times New Roman"/>
        </w:rPr>
        <w:t xml:space="preserve">Таблица </w:t>
      </w:r>
      <w:r w:rsidR="0060456E">
        <w:rPr>
          <w:rFonts w:ascii="Times New Roman" w:hAnsi="Times New Roman" w:cs="Times New Roman"/>
        </w:rPr>
        <w:t>1</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9D22CD" w:rsidRPr="009F64E6" w14:paraId="5A3EE122" w14:textId="77777777" w:rsidTr="00FB57F5">
        <w:tc>
          <w:tcPr>
            <w:tcW w:w="534" w:type="dxa"/>
            <w:vMerge w:val="restart"/>
          </w:tcPr>
          <w:p w14:paraId="2798D4E3"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D2BD98A"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06454B25"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2B606CE9"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2D3EEF67"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62730434"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71752B29"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3705AFCB"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7035C7CC"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6"/>
            </w:r>
          </w:p>
        </w:tc>
      </w:tr>
      <w:tr w:rsidR="009D22CD" w:rsidRPr="009F64E6" w14:paraId="355A9D51" w14:textId="77777777" w:rsidTr="00FB57F5">
        <w:tc>
          <w:tcPr>
            <w:tcW w:w="534" w:type="dxa"/>
            <w:vMerge/>
          </w:tcPr>
          <w:p w14:paraId="394FB14A" w14:textId="77777777" w:rsidR="009D22CD" w:rsidRPr="009F64E6" w:rsidRDefault="009D22CD" w:rsidP="00FB57F5">
            <w:pPr>
              <w:rPr>
                <w:rFonts w:ascii="Times New Roman" w:hAnsi="Times New Roman" w:cs="Times New Roman"/>
              </w:rPr>
            </w:pPr>
          </w:p>
        </w:tc>
        <w:tc>
          <w:tcPr>
            <w:tcW w:w="3718" w:type="dxa"/>
            <w:vMerge/>
          </w:tcPr>
          <w:p w14:paraId="415138DA" w14:textId="77777777" w:rsidR="009D22CD" w:rsidRPr="009F64E6" w:rsidRDefault="009D22CD" w:rsidP="00FB57F5">
            <w:pPr>
              <w:rPr>
                <w:rFonts w:ascii="Times New Roman" w:hAnsi="Times New Roman" w:cs="Times New Roman"/>
              </w:rPr>
            </w:pPr>
          </w:p>
        </w:tc>
        <w:tc>
          <w:tcPr>
            <w:tcW w:w="789" w:type="dxa"/>
            <w:vMerge/>
          </w:tcPr>
          <w:p w14:paraId="63FEDC48" w14:textId="77777777" w:rsidR="009D22CD" w:rsidRPr="009F64E6" w:rsidRDefault="009D22CD" w:rsidP="00FB57F5">
            <w:pPr>
              <w:rPr>
                <w:rFonts w:ascii="Times New Roman" w:hAnsi="Times New Roman" w:cs="Times New Roman"/>
              </w:rPr>
            </w:pPr>
          </w:p>
        </w:tc>
        <w:tc>
          <w:tcPr>
            <w:tcW w:w="1621" w:type="dxa"/>
            <w:vMerge/>
          </w:tcPr>
          <w:p w14:paraId="4355B53C" w14:textId="77777777" w:rsidR="009D22CD" w:rsidRPr="009F64E6" w:rsidRDefault="009D22CD" w:rsidP="00FB57F5">
            <w:pPr>
              <w:rPr>
                <w:rFonts w:ascii="Times New Roman" w:hAnsi="Times New Roman" w:cs="Times New Roman"/>
              </w:rPr>
            </w:pPr>
          </w:p>
        </w:tc>
        <w:tc>
          <w:tcPr>
            <w:tcW w:w="789" w:type="dxa"/>
          </w:tcPr>
          <w:p w14:paraId="4A169B09"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w:t>
            </w:r>
          </w:p>
        </w:tc>
        <w:tc>
          <w:tcPr>
            <w:tcW w:w="771" w:type="dxa"/>
          </w:tcPr>
          <w:p w14:paraId="604672BF"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09ACF85C"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мин</w:t>
            </w:r>
          </w:p>
        </w:tc>
        <w:tc>
          <w:tcPr>
            <w:tcW w:w="1134" w:type="dxa"/>
          </w:tcPr>
          <w:p w14:paraId="4BC09546" w14:textId="77777777" w:rsidR="009D22CD" w:rsidRPr="009F64E6" w:rsidRDefault="009D22CD"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362B6C95" w14:textId="77777777" w:rsidR="009D22CD" w:rsidRPr="009F64E6" w:rsidRDefault="009D22CD" w:rsidP="00FB57F5">
            <w:pPr>
              <w:rPr>
                <w:rFonts w:ascii="Times New Roman" w:hAnsi="Times New Roman" w:cs="Times New Roman"/>
              </w:rPr>
            </w:pPr>
          </w:p>
        </w:tc>
        <w:tc>
          <w:tcPr>
            <w:tcW w:w="1276" w:type="dxa"/>
          </w:tcPr>
          <w:p w14:paraId="3AF154EA" w14:textId="77777777" w:rsidR="009D22CD" w:rsidRPr="009F64E6" w:rsidRDefault="009D22CD" w:rsidP="00FB57F5">
            <w:pPr>
              <w:rPr>
                <w:rFonts w:ascii="Times New Roman" w:hAnsi="Times New Roman" w:cs="Times New Roman"/>
              </w:rPr>
            </w:pPr>
          </w:p>
        </w:tc>
        <w:tc>
          <w:tcPr>
            <w:tcW w:w="1559" w:type="dxa"/>
          </w:tcPr>
          <w:p w14:paraId="5753651B" w14:textId="77777777" w:rsidR="009D22CD" w:rsidRPr="009F64E6" w:rsidRDefault="009D22CD" w:rsidP="00FB57F5">
            <w:pPr>
              <w:rPr>
                <w:rFonts w:ascii="Times New Roman" w:hAnsi="Times New Roman" w:cs="Times New Roman"/>
              </w:rPr>
            </w:pPr>
          </w:p>
        </w:tc>
      </w:tr>
      <w:tr w:rsidR="00723059" w:rsidRPr="009F64E6" w14:paraId="25E8EA68" w14:textId="77777777" w:rsidTr="00FB57F5">
        <w:tc>
          <w:tcPr>
            <w:tcW w:w="534" w:type="dxa"/>
          </w:tcPr>
          <w:p w14:paraId="70520477" w14:textId="77777777" w:rsidR="00723059" w:rsidRPr="009F64E6" w:rsidRDefault="00723059" w:rsidP="00FB57F5">
            <w:pPr>
              <w:rPr>
                <w:rFonts w:ascii="Times New Roman" w:hAnsi="Times New Roman" w:cs="Times New Roman"/>
              </w:rPr>
            </w:pPr>
            <w:r>
              <w:rPr>
                <w:rFonts w:ascii="Times New Roman" w:hAnsi="Times New Roman" w:cs="Times New Roman"/>
              </w:rPr>
              <w:t>1.</w:t>
            </w:r>
          </w:p>
        </w:tc>
        <w:tc>
          <w:tcPr>
            <w:tcW w:w="3718" w:type="dxa"/>
          </w:tcPr>
          <w:p w14:paraId="1582337B" w14:textId="77777777" w:rsidR="00723059" w:rsidRPr="00476ACF" w:rsidRDefault="00723059" w:rsidP="00FB57F5">
            <w:pPr>
              <w:rPr>
                <w:rFonts w:ascii="Times New Roman" w:hAnsi="Times New Roman" w:cs="Times New Roman"/>
              </w:rPr>
            </w:pPr>
            <w:r>
              <w:rPr>
                <w:rFonts w:ascii="Times New Roman" w:hAnsi="Times New Roman" w:cs="Times New Roman"/>
              </w:rPr>
              <w:t>Деловое управление</w:t>
            </w:r>
          </w:p>
        </w:tc>
        <w:tc>
          <w:tcPr>
            <w:tcW w:w="789" w:type="dxa"/>
          </w:tcPr>
          <w:p w14:paraId="3EFDBF0A" w14:textId="77777777" w:rsidR="00723059" w:rsidRDefault="00723059" w:rsidP="00FB57F5">
            <w:pPr>
              <w:rPr>
                <w:rFonts w:ascii="Times New Roman" w:hAnsi="Times New Roman" w:cs="Times New Roman"/>
              </w:rPr>
            </w:pPr>
            <w:r>
              <w:rPr>
                <w:rFonts w:ascii="Times New Roman" w:hAnsi="Times New Roman" w:cs="Times New Roman"/>
              </w:rPr>
              <w:t>4.1</w:t>
            </w:r>
          </w:p>
        </w:tc>
        <w:tc>
          <w:tcPr>
            <w:tcW w:w="1621" w:type="dxa"/>
          </w:tcPr>
          <w:p w14:paraId="2796B5CE" w14:textId="77777777" w:rsidR="00723059" w:rsidRDefault="00723059" w:rsidP="00FB57F5">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5BC96B23" w14:textId="77777777" w:rsidR="00723059" w:rsidRDefault="00723059" w:rsidP="00FB57F5">
            <w:pPr>
              <w:rPr>
                <w:rFonts w:ascii="Times New Roman" w:hAnsi="Times New Roman" w:cs="Times New Roman"/>
              </w:rPr>
            </w:pPr>
            <w:r>
              <w:rPr>
                <w:rFonts w:ascii="Times New Roman" w:hAnsi="Times New Roman" w:cs="Times New Roman"/>
              </w:rPr>
              <w:t>-</w:t>
            </w:r>
          </w:p>
        </w:tc>
        <w:tc>
          <w:tcPr>
            <w:tcW w:w="771" w:type="dxa"/>
          </w:tcPr>
          <w:p w14:paraId="59200C9C" w14:textId="77777777" w:rsidR="00723059" w:rsidRDefault="00723059" w:rsidP="00FB57F5">
            <w:pPr>
              <w:rPr>
                <w:rFonts w:ascii="Times New Roman" w:hAnsi="Times New Roman" w:cs="Times New Roman"/>
              </w:rPr>
            </w:pPr>
            <w:r>
              <w:rPr>
                <w:rFonts w:ascii="Times New Roman" w:hAnsi="Times New Roman" w:cs="Times New Roman"/>
              </w:rPr>
              <w:t>10000</w:t>
            </w:r>
          </w:p>
        </w:tc>
        <w:tc>
          <w:tcPr>
            <w:tcW w:w="1134" w:type="dxa"/>
          </w:tcPr>
          <w:p w14:paraId="3D908FEB" w14:textId="77777777" w:rsidR="00723059" w:rsidRDefault="00723059" w:rsidP="00FB57F5">
            <w:pPr>
              <w:rPr>
                <w:rFonts w:ascii="Times New Roman" w:hAnsi="Times New Roman" w:cs="Times New Roman"/>
              </w:rPr>
            </w:pPr>
            <w:r>
              <w:rPr>
                <w:rFonts w:ascii="Times New Roman" w:hAnsi="Times New Roman" w:cs="Times New Roman"/>
              </w:rPr>
              <w:t>-</w:t>
            </w:r>
          </w:p>
        </w:tc>
        <w:tc>
          <w:tcPr>
            <w:tcW w:w="1134" w:type="dxa"/>
          </w:tcPr>
          <w:p w14:paraId="6DEDFCA4" w14:textId="77777777" w:rsidR="00723059" w:rsidRDefault="00723059" w:rsidP="00FB57F5">
            <w:pPr>
              <w:rPr>
                <w:rFonts w:ascii="Times New Roman" w:hAnsi="Times New Roman" w:cs="Times New Roman"/>
              </w:rPr>
            </w:pPr>
            <w:r>
              <w:rPr>
                <w:rFonts w:ascii="Times New Roman" w:hAnsi="Times New Roman" w:cs="Times New Roman"/>
              </w:rPr>
              <w:t>-</w:t>
            </w:r>
          </w:p>
        </w:tc>
        <w:tc>
          <w:tcPr>
            <w:tcW w:w="1417" w:type="dxa"/>
          </w:tcPr>
          <w:p w14:paraId="5E020A59" w14:textId="77777777" w:rsidR="00723059" w:rsidRDefault="000C6281" w:rsidP="00FB57F5">
            <w:pPr>
              <w:rPr>
                <w:rFonts w:ascii="Times New Roman" w:hAnsi="Times New Roman" w:cs="Times New Roman"/>
              </w:rPr>
            </w:pPr>
            <w:r>
              <w:rPr>
                <w:rFonts w:ascii="Times New Roman" w:hAnsi="Times New Roman" w:cs="Times New Roman"/>
              </w:rPr>
              <w:t>6</w:t>
            </w:r>
            <w:r w:rsidR="00723059">
              <w:rPr>
                <w:rFonts w:ascii="Times New Roman" w:hAnsi="Times New Roman" w:cs="Times New Roman"/>
              </w:rPr>
              <w:t>0</w:t>
            </w:r>
          </w:p>
        </w:tc>
        <w:tc>
          <w:tcPr>
            <w:tcW w:w="1276" w:type="dxa"/>
          </w:tcPr>
          <w:p w14:paraId="0F53F265" w14:textId="77777777" w:rsidR="00723059" w:rsidRDefault="00723059" w:rsidP="00FB57F5">
            <w:pPr>
              <w:rPr>
                <w:rFonts w:ascii="Times New Roman" w:hAnsi="Times New Roman" w:cs="Times New Roman"/>
              </w:rPr>
            </w:pPr>
            <w:r>
              <w:rPr>
                <w:rFonts w:ascii="Times New Roman" w:hAnsi="Times New Roman" w:cs="Times New Roman"/>
              </w:rPr>
              <w:t>1</w:t>
            </w:r>
          </w:p>
        </w:tc>
        <w:tc>
          <w:tcPr>
            <w:tcW w:w="1559" w:type="dxa"/>
          </w:tcPr>
          <w:p w14:paraId="2286BC0C" w14:textId="77777777" w:rsidR="00723059" w:rsidRDefault="00723059" w:rsidP="00FB57F5">
            <w:pPr>
              <w:rPr>
                <w:rFonts w:ascii="Times New Roman" w:hAnsi="Times New Roman" w:cs="Times New Roman"/>
              </w:rPr>
            </w:pPr>
            <w:r>
              <w:rPr>
                <w:rFonts w:ascii="Times New Roman" w:hAnsi="Times New Roman" w:cs="Times New Roman"/>
              </w:rPr>
              <w:t>5/3</w:t>
            </w:r>
          </w:p>
        </w:tc>
      </w:tr>
      <w:tr w:rsidR="00723059" w:rsidRPr="009F64E6" w14:paraId="6CB0B8C9" w14:textId="77777777" w:rsidTr="00FB57F5">
        <w:tc>
          <w:tcPr>
            <w:tcW w:w="534" w:type="dxa"/>
          </w:tcPr>
          <w:p w14:paraId="73756DA5" w14:textId="77777777" w:rsidR="00723059" w:rsidRPr="009F64E6" w:rsidRDefault="00723059" w:rsidP="00FB57F5">
            <w:pPr>
              <w:rPr>
                <w:rFonts w:ascii="Times New Roman" w:hAnsi="Times New Roman" w:cs="Times New Roman"/>
              </w:rPr>
            </w:pPr>
            <w:r>
              <w:rPr>
                <w:rFonts w:ascii="Times New Roman" w:hAnsi="Times New Roman" w:cs="Times New Roman"/>
              </w:rPr>
              <w:t>2.</w:t>
            </w:r>
          </w:p>
        </w:tc>
        <w:tc>
          <w:tcPr>
            <w:tcW w:w="3718" w:type="dxa"/>
          </w:tcPr>
          <w:p w14:paraId="7AFC5949" w14:textId="77777777" w:rsidR="00723059" w:rsidRPr="009F64E6" w:rsidRDefault="000C6281" w:rsidP="00FB57F5">
            <w:pPr>
              <w:rPr>
                <w:rFonts w:ascii="Times New Roman" w:hAnsi="Times New Roman" w:cs="Times New Roman"/>
              </w:rPr>
            </w:pPr>
            <w:r>
              <w:rPr>
                <w:rFonts w:ascii="Times New Roman" w:hAnsi="Times New Roman" w:cs="Times New Roman"/>
              </w:rPr>
              <w:t>Общественное использование объектов капитального строительства</w:t>
            </w:r>
          </w:p>
        </w:tc>
        <w:tc>
          <w:tcPr>
            <w:tcW w:w="789" w:type="dxa"/>
          </w:tcPr>
          <w:p w14:paraId="3DFA3995" w14:textId="77777777" w:rsidR="00723059" w:rsidRPr="009F64E6" w:rsidRDefault="000C6281" w:rsidP="00FB57F5">
            <w:pPr>
              <w:rPr>
                <w:rFonts w:ascii="Times New Roman" w:hAnsi="Times New Roman" w:cs="Times New Roman"/>
              </w:rPr>
            </w:pPr>
            <w:r>
              <w:rPr>
                <w:rFonts w:ascii="Times New Roman" w:hAnsi="Times New Roman" w:cs="Times New Roman"/>
              </w:rPr>
              <w:t>3.0</w:t>
            </w:r>
          </w:p>
        </w:tc>
        <w:tc>
          <w:tcPr>
            <w:tcW w:w="1621" w:type="dxa"/>
          </w:tcPr>
          <w:p w14:paraId="437FF0E8" w14:textId="77777777" w:rsidR="00723059" w:rsidRPr="009F64E6" w:rsidRDefault="000C6281" w:rsidP="00FB57F5">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789" w:type="dxa"/>
          </w:tcPr>
          <w:p w14:paraId="1E49BDB7" w14:textId="77777777" w:rsidR="00723059" w:rsidRPr="009F64E6" w:rsidRDefault="000C6281" w:rsidP="00FB57F5">
            <w:pPr>
              <w:rPr>
                <w:rFonts w:ascii="Times New Roman" w:hAnsi="Times New Roman" w:cs="Times New Roman"/>
              </w:rPr>
            </w:pPr>
            <w:r>
              <w:rPr>
                <w:rFonts w:ascii="Times New Roman" w:hAnsi="Times New Roman" w:cs="Times New Roman"/>
              </w:rPr>
              <w:t>-</w:t>
            </w:r>
          </w:p>
        </w:tc>
        <w:tc>
          <w:tcPr>
            <w:tcW w:w="771" w:type="dxa"/>
          </w:tcPr>
          <w:p w14:paraId="0DFFC942" w14:textId="77777777" w:rsidR="00723059" w:rsidRPr="009F64E6" w:rsidRDefault="00723059" w:rsidP="00FB57F5">
            <w:pPr>
              <w:rPr>
                <w:rFonts w:ascii="Times New Roman" w:hAnsi="Times New Roman" w:cs="Times New Roman"/>
              </w:rPr>
            </w:pPr>
            <w:r>
              <w:rPr>
                <w:rFonts w:ascii="Times New Roman" w:hAnsi="Times New Roman" w:cs="Times New Roman"/>
              </w:rPr>
              <w:t>-</w:t>
            </w:r>
          </w:p>
        </w:tc>
        <w:tc>
          <w:tcPr>
            <w:tcW w:w="1134" w:type="dxa"/>
          </w:tcPr>
          <w:p w14:paraId="28D8B029" w14:textId="77777777" w:rsidR="00723059" w:rsidRPr="009F64E6" w:rsidRDefault="000C6281" w:rsidP="00FB57F5">
            <w:pPr>
              <w:rPr>
                <w:rFonts w:ascii="Times New Roman" w:hAnsi="Times New Roman" w:cs="Times New Roman"/>
              </w:rPr>
            </w:pPr>
            <w:r>
              <w:rPr>
                <w:rFonts w:ascii="Times New Roman" w:hAnsi="Times New Roman" w:cs="Times New Roman"/>
              </w:rPr>
              <w:t>-</w:t>
            </w:r>
          </w:p>
        </w:tc>
        <w:tc>
          <w:tcPr>
            <w:tcW w:w="1134" w:type="dxa"/>
          </w:tcPr>
          <w:p w14:paraId="1BEADDCD" w14:textId="77777777" w:rsidR="00723059" w:rsidRPr="009F64E6" w:rsidRDefault="000C6281" w:rsidP="00FB57F5">
            <w:pPr>
              <w:rPr>
                <w:rFonts w:ascii="Times New Roman" w:hAnsi="Times New Roman" w:cs="Times New Roman"/>
              </w:rPr>
            </w:pPr>
            <w:r>
              <w:rPr>
                <w:rFonts w:ascii="Times New Roman" w:hAnsi="Times New Roman" w:cs="Times New Roman"/>
              </w:rPr>
              <w:t>-</w:t>
            </w:r>
          </w:p>
        </w:tc>
        <w:tc>
          <w:tcPr>
            <w:tcW w:w="1417" w:type="dxa"/>
          </w:tcPr>
          <w:p w14:paraId="1C4BD133" w14:textId="77777777" w:rsidR="00723059" w:rsidRPr="009F64E6" w:rsidRDefault="000C6281" w:rsidP="00FB57F5">
            <w:pPr>
              <w:rPr>
                <w:rFonts w:ascii="Times New Roman" w:hAnsi="Times New Roman" w:cs="Times New Roman"/>
              </w:rPr>
            </w:pPr>
            <w:r>
              <w:rPr>
                <w:rFonts w:ascii="Times New Roman" w:hAnsi="Times New Roman" w:cs="Times New Roman"/>
              </w:rPr>
              <w:t>6</w:t>
            </w:r>
            <w:r w:rsidR="00723059">
              <w:rPr>
                <w:rFonts w:ascii="Times New Roman" w:hAnsi="Times New Roman" w:cs="Times New Roman"/>
              </w:rPr>
              <w:t>0</w:t>
            </w:r>
          </w:p>
        </w:tc>
        <w:tc>
          <w:tcPr>
            <w:tcW w:w="1276" w:type="dxa"/>
          </w:tcPr>
          <w:p w14:paraId="23A54F32" w14:textId="77777777" w:rsidR="00723059" w:rsidRPr="009F64E6" w:rsidRDefault="00723059" w:rsidP="00FB57F5">
            <w:pPr>
              <w:rPr>
                <w:rFonts w:ascii="Times New Roman" w:hAnsi="Times New Roman" w:cs="Times New Roman"/>
              </w:rPr>
            </w:pPr>
            <w:r>
              <w:rPr>
                <w:rFonts w:ascii="Times New Roman" w:hAnsi="Times New Roman" w:cs="Times New Roman"/>
              </w:rPr>
              <w:t>1</w:t>
            </w:r>
          </w:p>
        </w:tc>
        <w:tc>
          <w:tcPr>
            <w:tcW w:w="1559" w:type="dxa"/>
          </w:tcPr>
          <w:p w14:paraId="17DBF773" w14:textId="77777777" w:rsidR="00723059" w:rsidRPr="009F64E6" w:rsidRDefault="00723059" w:rsidP="00FB57F5">
            <w:pPr>
              <w:rPr>
                <w:rFonts w:ascii="Times New Roman" w:hAnsi="Times New Roman" w:cs="Times New Roman"/>
              </w:rPr>
            </w:pPr>
            <w:r>
              <w:rPr>
                <w:rFonts w:ascii="Times New Roman" w:hAnsi="Times New Roman" w:cs="Times New Roman"/>
              </w:rPr>
              <w:t>5/3</w:t>
            </w:r>
          </w:p>
        </w:tc>
      </w:tr>
    </w:tbl>
    <w:p w14:paraId="52ADF832" w14:textId="77777777" w:rsidR="009D22CD" w:rsidRDefault="009D22CD" w:rsidP="009D22CD">
      <w:pPr>
        <w:spacing w:after="120"/>
        <w:rPr>
          <w:rFonts w:ascii="Times New Roman" w:hAnsi="Times New Roman" w:cs="Times New Roman"/>
          <w:bCs/>
          <w:color w:val="000000"/>
          <w:shd w:val="clear" w:color="auto" w:fill="FFFFFF"/>
        </w:rPr>
      </w:pPr>
    </w:p>
    <w:p w14:paraId="771775B2" w14:textId="77777777" w:rsidR="000C6281" w:rsidRDefault="000C6281" w:rsidP="000C6281">
      <w:pPr>
        <w:spacing w:after="120"/>
        <w:rPr>
          <w:rFonts w:ascii="Times New Roman" w:hAnsi="Times New Roman" w:cs="Times New Roman"/>
        </w:rPr>
      </w:pPr>
    </w:p>
    <w:p w14:paraId="5A0B1E35" w14:textId="77777777" w:rsidR="000C6281" w:rsidRDefault="000C6281" w:rsidP="000C6281">
      <w:pPr>
        <w:spacing w:after="120"/>
        <w:rPr>
          <w:rFonts w:ascii="Times New Roman" w:hAnsi="Times New Roman" w:cs="Times New Roman"/>
        </w:rPr>
      </w:pPr>
    </w:p>
    <w:p w14:paraId="7792AA7F" w14:textId="77777777" w:rsidR="000C6281" w:rsidRDefault="000C6281" w:rsidP="000C6281">
      <w:pPr>
        <w:spacing w:after="120"/>
        <w:rPr>
          <w:rFonts w:ascii="Times New Roman" w:hAnsi="Times New Roman" w:cs="Times New Roman"/>
        </w:rPr>
        <w:sectPr w:rsidR="000C6281" w:rsidSect="00E02E30">
          <w:pgSz w:w="16838" w:h="11906" w:orient="landscape"/>
          <w:pgMar w:top="1701" w:right="1134" w:bottom="851" w:left="1134" w:header="709" w:footer="709" w:gutter="0"/>
          <w:cols w:space="708"/>
          <w:docGrid w:linePitch="360"/>
        </w:sectPr>
      </w:pPr>
    </w:p>
    <w:p w14:paraId="50A3C2C5" w14:textId="77777777" w:rsidR="000C6281" w:rsidRDefault="000C6281" w:rsidP="000C6281">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60456E">
        <w:rPr>
          <w:rFonts w:ascii="Times New Roman" w:hAnsi="Times New Roman" w:cs="Times New Roman"/>
        </w:rPr>
        <w:t>1</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0C6281" w14:paraId="63F928DC" w14:textId="77777777" w:rsidTr="00FB57F5">
        <w:tc>
          <w:tcPr>
            <w:tcW w:w="534" w:type="dxa"/>
          </w:tcPr>
          <w:p w14:paraId="3573EA7D" w14:textId="77777777" w:rsidR="000C6281" w:rsidRDefault="000C6281"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3AF79EF8" w14:textId="77777777" w:rsidR="000C6281" w:rsidRDefault="000C6281"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489A569A" w14:textId="77777777" w:rsidR="000C6281" w:rsidRDefault="000C6281"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0C6281" w14:paraId="327E1D68" w14:textId="77777777" w:rsidTr="00FB57F5">
        <w:tc>
          <w:tcPr>
            <w:tcW w:w="534" w:type="dxa"/>
          </w:tcPr>
          <w:p w14:paraId="68A174BC" w14:textId="77777777" w:rsidR="000C6281" w:rsidRDefault="000C6281"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150830F5" w14:textId="77777777" w:rsidR="000C6281" w:rsidRDefault="0060456E" w:rsidP="000C6281">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Предоставление коммунальных услуг</w:t>
            </w:r>
            <w:r w:rsidR="000C6281">
              <w:rPr>
                <w:rFonts w:ascii="Times New Roman" w:hAnsi="Times New Roman" w:cs="Times New Roman"/>
                <w:bCs/>
                <w:color w:val="000000"/>
                <w:shd w:val="clear" w:color="auto" w:fill="FFFFFF"/>
              </w:rPr>
              <w:t xml:space="preserve"> </w:t>
            </w:r>
          </w:p>
        </w:tc>
        <w:tc>
          <w:tcPr>
            <w:tcW w:w="2957" w:type="dxa"/>
          </w:tcPr>
          <w:p w14:paraId="764AE69D" w14:textId="77777777" w:rsidR="000C6281" w:rsidRDefault="0060456E"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3.1.1</w:t>
            </w:r>
          </w:p>
        </w:tc>
      </w:tr>
    </w:tbl>
    <w:p w14:paraId="2B3AE8BD" w14:textId="77777777" w:rsidR="000C6281" w:rsidRDefault="000C6281" w:rsidP="000C6281">
      <w:pPr>
        <w:spacing w:after="120"/>
        <w:rPr>
          <w:rFonts w:ascii="Times New Roman" w:hAnsi="Times New Roman" w:cs="Times New Roman"/>
          <w:bCs/>
          <w:color w:val="000000"/>
          <w:shd w:val="clear" w:color="auto" w:fill="FFFFFF"/>
        </w:rPr>
      </w:pPr>
    </w:p>
    <w:p w14:paraId="0DFF58DB" w14:textId="77777777" w:rsidR="009D22CD" w:rsidRPr="008248DF" w:rsidRDefault="009D22CD" w:rsidP="00123DEE">
      <w:pPr>
        <w:pStyle w:val="a6"/>
        <w:numPr>
          <w:ilvl w:val="1"/>
          <w:numId w:val="26"/>
        </w:numPr>
        <w:tabs>
          <w:tab w:val="left" w:pos="567"/>
        </w:tabs>
        <w:overflowPunct w:val="0"/>
        <w:spacing w:after="120"/>
        <w:jc w:val="both"/>
        <w:rPr>
          <w:rFonts w:ascii="Times New Roman" w:hAnsi="Times New Roman" w:cs="Times New Roman"/>
          <w:color w:val="000000"/>
        </w:rPr>
      </w:pPr>
      <w:r w:rsidRPr="008248DF">
        <w:rPr>
          <w:rFonts w:ascii="Times New Roman" w:hAnsi="Times New Roman" w:cs="Times New Roman"/>
          <w:color w:val="000000"/>
        </w:rPr>
        <w:t xml:space="preserve">Предельные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180073E5" w14:textId="77777777" w:rsidR="009D22CD" w:rsidRDefault="009D22CD" w:rsidP="00123DEE">
      <w:pPr>
        <w:pStyle w:val="a6"/>
        <w:numPr>
          <w:ilvl w:val="1"/>
          <w:numId w:val="26"/>
        </w:numPr>
        <w:tabs>
          <w:tab w:val="left" w:pos="567"/>
        </w:tabs>
        <w:overflowPunct w:val="0"/>
        <w:spacing w:after="120"/>
        <w:ind w:left="0" w:firstLine="0"/>
        <w:jc w:val="both"/>
        <w:rPr>
          <w:rFonts w:ascii="Times New Roman" w:hAnsi="Times New Roman" w:cs="Times New Roman"/>
          <w:color w:val="000000"/>
        </w:rPr>
      </w:pPr>
      <w:r w:rsidRPr="00362247">
        <w:rPr>
          <w:rFonts w:ascii="Times New Roman" w:hAnsi="Times New Roman" w:cs="Times New Roman"/>
          <w:color w:val="000000"/>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46AE3B8" w14:textId="77777777" w:rsidR="009D22CD" w:rsidRPr="004B4FB1" w:rsidRDefault="009D22CD" w:rsidP="00123DEE">
      <w:pPr>
        <w:pStyle w:val="a6"/>
        <w:numPr>
          <w:ilvl w:val="1"/>
          <w:numId w:val="26"/>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60456E" w:rsidRPr="004B4FB1">
        <w:rPr>
          <w:rFonts w:ascii="Times New Roman" w:hAnsi="Times New Roman" w:cs="Times New Roman"/>
          <w:color w:val="000000"/>
        </w:rPr>
        <w:t>Т1</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73AEE747" w14:textId="77777777" w:rsidR="004F6537" w:rsidRPr="00C77A70" w:rsidRDefault="004F6537" w:rsidP="00950777">
      <w:pPr>
        <w:spacing w:after="120"/>
        <w:rPr>
          <w:rFonts w:ascii="Times New Roman" w:hAnsi="Times New Roman" w:cs="Times New Roman"/>
          <w:b/>
          <w:color w:val="000000"/>
          <w:shd w:val="clear" w:color="auto" w:fill="FFFFFF"/>
        </w:rPr>
      </w:pPr>
    </w:p>
    <w:p w14:paraId="17EB7C0B" w14:textId="77777777" w:rsidR="00950777" w:rsidRDefault="00950777" w:rsidP="004D2F08">
      <w:pPr>
        <w:pStyle w:val="2"/>
        <w:spacing w:after="240"/>
        <w:rPr>
          <w:color w:val="000000"/>
          <w:shd w:val="clear" w:color="auto" w:fill="FFFFFF"/>
        </w:rPr>
      </w:pPr>
      <w:bookmarkStart w:id="47" w:name="_Toc110513959"/>
      <w:r w:rsidRPr="00C77A70">
        <w:rPr>
          <w:color w:val="000000"/>
          <w:shd w:val="clear" w:color="auto" w:fill="FFFFFF"/>
        </w:rPr>
        <w:t>Статья 6</w:t>
      </w:r>
      <w:r w:rsidR="007A518D">
        <w:rPr>
          <w:color w:val="000000"/>
          <w:shd w:val="clear" w:color="auto" w:fill="FFFFFF"/>
        </w:rPr>
        <w:t>4</w:t>
      </w:r>
      <w:r w:rsidRPr="00C77A70">
        <w:rPr>
          <w:color w:val="000000"/>
          <w:shd w:val="clear" w:color="auto" w:fill="FFFFFF"/>
        </w:rPr>
        <w:t xml:space="preserve">. Градостроительный регламент зоны </w:t>
      </w:r>
      <w:r w:rsidR="00C77A70" w:rsidRPr="00C77A70">
        <w:t>объектов транспорта</w:t>
      </w:r>
      <w:r w:rsidRPr="00C77A70">
        <w:t xml:space="preserve"> в границах объединенной зоны охраны объектов культурного наследия </w:t>
      </w:r>
      <w:r w:rsidRPr="00C77A70">
        <w:rPr>
          <w:color w:val="000000"/>
          <w:shd w:val="clear" w:color="auto" w:fill="FFFFFF"/>
        </w:rPr>
        <w:t>(</w:t>
      </w:r>
      <w:r w:rsidR="00C77A70" w:rsidRPr="00C77A70">
        <w:rPr>
          <w:color w:val="000000"/>
          <w:shd w:val="clear" w:color="auto" w:fill="FFFFFF"/>
        </w:rPr>
        <w:t>Т1</w:t>
      </w:r>
      <w:r w:rsidRPr="00C77A70">
        <w:rPr>
          <w:color w:val="000000"/>
          <w:shd w:val="clear" w:color="auto" w:fill="FFFFFF"/>
        </w:rPr>
        <w:t>.1).</w:t>
      </w:r>
      <w:bookmarkEnd w:id="47"/>
    </w:p>
    <w:p w14:paraId="40025F2E" w14:textId="77777777" w:rsidR="001C63CD" w:rsidRPr="00DE1C98" w:rsidRDefault="001C63CD" w:rsidP="001C63CD">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Т1.1</w:t>
      </w:r>
      <w:r w:rsidRPr="00351C04">
        <w:rPr>
          <w:rFonts w:ascii="Times New Roman" w:hAnsi="Times New Roman" w:cs="Times New Roman"/>
        </w:rPr>
        <w:t xml:space="preserve"> </w:t>
      </w:r>
      <w:r w:rsidR="00EA4879" w:rsidRPr="00D6157F">
        <w:rPr>
          <w:rFonts w:ascii="Times New Roman" w:hAnsi="Times New Roman" w:cs="Times New Roman"/>
          <w:bCs/>
          <w:color w:val="000000"/>
          <w:shd w:val="clear" w:color="auto" w:fill="FFFFFF"/>
        </w:rPr>
        <w:t xml:space="preserve">установлена для обеспечения правовых условий размещения и эксплуатации объектов </w:t>
      </w:r>
      <w:r w:rsidR="00EA4879">
        <w:rPr>
          <w:rFonts w:ascii="Times New Roman" w:hAnsi="Times New Roman" w:cs="Times New Roman"/>
          <w:bCs/>
          <w:color w:val="000000"/>
          <w:shd w:val="clear" w:color="auto" w:fill="FFFFFF"/>
        </w:rPr>
        <w:t>железнодорожного, автомобильного и водного транспорта, режим использования которых определяется в соответствии с назначением объекта согласно требованиям специальных нормативов и правил</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360A2F7E" w14:textId="77777777" w:rsidR="001C63CD" w:rsidRPr="003C3C32" w:rsidRDefault="003C7197"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1C63CD">
        <w:rPr>
          <w:rFonts w:ascii="Times New Roman" w:hAnsi="Times New Roman" w:cs="Times New Roman"/>
          <w:bCs/>
          <w:color w:val="000000"/>
          <w:shd w:val="clear" w:color="auto" w:fill="FFFFFF"/>
        </w:rPr>
        <w:t xml:space="preserve">.1.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001C63CD" w:rsidRPr="00D73E87">
        <w:rPr>
          <w:rFonts w:ascii="Times New Roman" w:hAnsi="Times New Roman" w:cs="Times New Roman"/>
          <w:bCs/>
          <w:color w:val="000000"/>
          <w:shd w:val="clear" w:color="auto" w:fill="FFFFFF"/>
        </w:rPr>
        <w:t xml:space="preserve">строительства, реконструкции объектов капитального строительства соответствуют территориальной зоне </w:t>
      </w:r>
      <w:r>
        <w:rPr>
          <w:rFonts w:ascii="Times New Roman" w:hAnsi="Times New Roman" w:cs="Times New Roman"/>
        </w:rPr>
        <w:t>объектов транспортаТ1</w:t>
      </w:r>
      <w:r w:rsidR="001C63CD" w:rsidRPr="00D73E8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1</w:t>
      </w:r>
      <w:r w:rsidR="001C63CD" w:rsidRPr="00D73E8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w:t>
      </w:r>
      <w:r w:rsidR="001C63CD" w:rsidRPr="00D73E8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3</w:t>
      </w:r>
      <w:r w:rsidR="001C63CD" w:rsidRPr="004B4FB1">
        <w:rPr>
          <w:rFonts w:ascii="Times New Roman" w:hAnsi="Times New Roman" w:cs="Times New Roman"/>
          <w:bCs/>
          <w:color w:val="000000"/>
          <w:shd w:val="clear" w:color="auto" w:fill="FFFFFF"/>
        </w:rPr>
        <w:t xml:space="preserve">) в части, не противоречащей ограничениям, установленным в соответствии со статьей </w:t>
      </w:r>
      <w:r w:rsidR="004B4FB1" w:rsidRPr="004B4FB1">
        <w:rPr>
          <w:rFonts w:ascii="Times New Roman" w:hAnsi="Times New Roman" w:cs="Times New Roman"/>
          <w:bCs/>
          <w:color w:val="000000"/>
          <w:shd w:val="clear" w:color="auto" w:fill="FFFFFF"/>
        </w:rPr>
        <w:t>81</w:t>
      </w:r>
      <w:r w:rsidR="001C63CD" w:rsidRPr="004B4FB1">
        <w:rPr>
          <w:rFonts w:ascii="Times New Roman" w:hAnsi="Times New Roman" w:cs="Times New Roman"/>
          <w:bCs/>
          <w:color w:val="000000"/>
          <w:shd w:val="clear" w:color="auto" w:fill="FFFFFF"/>
        </w:rPr>
        <w:t xml:space="preserve"> Правил.</w:t>
      </w:r>
    </w:p>
    <w:p w14:paraId="3FCCCF10" w14:textId="77777777" w:rsidR="001C63CD" w:rsidRDefault="003C7197" w:rsidP="001C63CD">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2</w:t>
      </w:r>
      <w:r w:rsidR="001C63CD">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001C63CD"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Т1</w:t>
      </w:r>
      <w:r w:rsidR="001C63CD">
        <w:rPr>
          <w:rFonts w:ascii="Times New Roman" w:hAnsi="Times New Roman" w:cs="Times New Roman"/>
          <w:bCs/>
        </w:rPr>
        <w:t xml:space="preserve">.1 </w:t>
      </w:r>
      <w:r w:rsidR="001C63CD" w:rsidRPr="00C90D99">
        <w:rPr>
          <w:rFonts w:ascii="Times New Roman" w:hAnsi="Times New Roman" w:cs="Times New Roman"/>
          <w:bCs/>
        </w:rPr>
        <w:t xml:space="preserve">соответствуют регламентам в границах объединенной зоны охраны </w:t>
      </w:r>
      <w:r w:rsidR="001C63CD"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1C63CD">
        <w:rPr>
          <w:rFonts w:ascii="Times New Roman" w:hAnsi="Times New Roman" w:cs="Times New Roman"/>
          <w:color w:val="000000"/>
          <w:shd w:val="clear" w:color="auto" w:fill="FFFFFF"/>
        </w:rPr>
        <w:t xml:space="preserve"> Дагестан от 27 мая 2016 года № 148 «О</w:t>
      </w:r>
      <w:r w:rsidR="001C63CD" w:rsidRPr="001A7D48">
        <w:rPr>
          <w:rFonts w:ascii="Times New Roman" w:hAnsi="Times New Roman" w:cs="Times New Roman"/>
          <w:color w:val="000000"/>
          <w:shd w:val="clear" w:color="auto" w:fill="FFFFFF"/>
        </w:rPr>
        <w:t>б утверждении границ зон охраны объектов культурного</w:t>
      </w:r>
      <w:r w:rsidR="001C63CD">
        <w:rPr>
          <w:rFonts w:ascii="Times New Roman" w:hAnsi="Times New Roman" w:cs="Times New Roman"/>
          <w:color w:val="000000"/>
          <w:shd w:val="clear" w:color="auto" w:fill="FFFFFF"/>
        </w:rPr>
        <w:t xml:space="preserve"> </w:t>
      </w:r>
      <w:r w:rsidR="001C63CD" w:rsidRPr="001A7D48">
        <w:rPr>
          <w:rFonts w:ascii="Times New Roman" w:hAnsi="Times New Roman" w:cs="Times New Roman"/>
          <w:color w:val="000000"/>
          <w:shd w:val="clear" w:color="auto" w:fill="FFFFFF"/>
        </w:rPr>
        <w:t xml:space="preserve">наследия, расположенных в городе </w:t>
      </w:r>
      <w:r w:rsidR="001C63CD">
        <w:rPr>
          <w:rFonts w:ascii="Times New Roman" w:hAnsi="Times New Roman" w:cs="Times New Roman"/>
          <w:color w:val="000000"/>
          <w:shd w:val="clear" w:color="auto" w:fill="FFFFFF"/>
        </w:rPr>
        <w:t>Д</w:t>
      </w:r>
      <w:r w:rsidR="001C63CD" w:rsidRPr="001A7D48">
        <w:rPr>
          <w:rFonts w:ascii="Times New Roman" w:hAnsi="Times New Roman" w:cs="Times New Roman"/>
          <w:color w:val="000000"/>
          <w:shd w:val="clear" w:color="auto" w:fill="FFFFFF"/>
        </w:rPr>
        <w:t>ербенте, в качестве</w:t>
      </w:r>
      <w:r w:rsidR="001C63CD">
        <w:rPr>
          <w:rFonts w:ascii="Times New Roman" w:hAnsi="Times New Roman" w:cs="Times New Roman"/>
          <w:color w:val="000000"/>
          <w:shd w:val="clear" w:color="auto" w:fill="FFFFFF"/>
        </w:rPr>
        <w:t xml:space="preserve"> </w:t>
      </w:r>
      <w:r w:rsidR="001C63CD" w:rsidRPr="001A7D48">
        <w:rPr>
          <w:rFonts w:ascii="Times New Roman" w:hAnsi="Times New Roman" w:cs="Times New Roman"/>
          <w:color w:val="000000"/>
          <w:shd w:val="clear" w:color="auto" w:fill="FFFFFF"/>
        </w:rPr>
        <w:t>объединенной зоны охраны объектов культурного наследия</w:t>
      </w:r>
      <w:r w:rsidR="001C63CD">
        <w:rPr>
          <w:rFonts w:ascii="Times New Roman" w:hAnsi="Times New Roman" w:cs="Times New Roman"/>
          <w:color w:val="000000"/>
          <w:shd w:val="clear" w:color="auto" w:fill="FFFFFF"/>
        </w:rPr>
        <w:t xml:space="preserve"> </w:t>
      </w:r>
      <w:r w:rsidR="001C63CD" w:rsidRPr="001A7D48">
        <w:rPr>
          <w:rFonts w:ascii="Times New Roman" w:hAnsi="Times New Roman" w:cs="Times New Roman"/>
          <w:color w:val="000000"/>
          <w:shd w:val="clear" w:color="auto" w:fill="FFFFFF"/>
        </w:rPr>
        <w:t xml:space="preserve">города </w:t>
      </w:r>
      <w:r w:rsidR="001C63CD">
        <w:rPr>
          <w:rFonts w:ascii="Times New Roman" w:hAnsi="Times New Roman" w:cs="Times New Roman"/>
          <w:color w:val="000000"/>
          <w:shd w:val="clear" w:color="auto" w:fill="FFFFFF"/>
        </w:rPr>
        <w:t>Д</w:t>
      </w:r>
      <w:r w:rsidR="001C63CD" w:rsidRPr="001A7D48">
        <w:rPr>
          <w:rFonts w:ascii="Times New Roman" w:hAnsi="Times New Roman" w:cs="Times New Roman"/>
          <w:color w:val="000000"/>
          <w:shd w:val="clear" w:color="auto" w:fill="FFFFFF"/>
        </w:rPr>
        <w:t>ербента, режимов использования земель и</w:t>
      </w:r>
      <w:r w:rsidR="001C63CD">
        <w:rPr>
          <w:rFonts w:ascii="Times New Roman" w:hAnsi="Times New Roman" w:cs="Times New Roman"/>
          <w:color w:val="000000"/>
          <w:shd w:val="clear" w:color="auto" w:fill="FFFFFF"/>
        </w:rPr>
        <w:t xml:space="preserve"> </w:t>
      </w:r>
      <w:r w:rsidR="001C63CD" w:rsidRPr="001A7D48">
        <w:rPr>
          <w:rFonts w:ascii="Times New Roman" w:hAnsi="Times New Roman" w:cs="Times New Roman"/>
          <w:color w:val="000000"/>
          <w:shd w:val="clear" w:color="auto" w:fill="FFFFFF"/>
        </w:rPr>
        <w:t>требований к градостроительным регламентам в границах</w:t>
      </w:r>
      <w:r w:rsidR="001C63CD">
        <w:rPr>
          <w:rFonts w:ascii="Times New Roman" w:hAnsi="Times New Roman" w:cs="Times New Roman"/>
          <w:color w:val="000000"/>
          <w:shd w:val="clear" w:color="auto" w:fill="FFFFFF"/>
        </w:rPr>
        <w:t xml:space="preserve"> </w:t>
      </w:r>
      <w:r w:rsidR="001C63CD" w:rsidRPr="001A7D48">
        <w:rPr>
          <w:rFonts w:ascii="Times New Roman" w:hAnsi="Times New Roman" w:cs="Times New Roman"/>
          <w:color w:val="000000"/>
          <w:shd w:val="clear" w:color="auto" w:fill="FFFFFF"/>
        </w:rPr>
        <w:t>объединенной зоны охраны объектов культурного наследия</w:t>
      </w:r>
      <w:r w:rsidR="001C63CD">
        <w:rPr>
          <w:rFonts w:ascii="Times New Roman" w:hAnsi="Times New Roman" w:cs="Times New Roman"/>
          <w:color w:val="000000"/>
          <w:shd w:val="clear" w:color="auto" w:fill="FFFFFF"/>
        </w:rPr>
        <w:t xml:space="preserve"> </w:t>
      </w:r>
      <w:r w:rsidR="001C63CD" w:rsidRPr="001A7D48">
        <w:rPr>
          <w:rFonts w:ascii="Times New Roman" w:hAnsi="Times New Roman" w:cs="Times New Roman"/>
          <w:color w:val="000000"/>
          <w:shd w:val="clear" w:color="auto" w:fill="FFFFFF"/>
        </w:rPr>
        <w:t xml:space="preserve">города </w:t>
      </w:r>
      <w:r w:rsidR="001C63CD">
        <w:rPr>
          <w:rFonts w:ascii="Times New Roman" w:hAnsi="Times New Roman" w:cs="Times New Roman"/>
          <w:color w:val="000000"/>
          <w:shd w:val="clear" w:color="auto" w:fill="FFFFFF"/>
        </w:rPr>
        <w:t>Д</w:t>
      </w:r>
      <w:r w:rsidR="001C63CD" w:rsidRPr="001A7D48">
        <w:rPr>
          <w:rFonts w:ascii="Times New Roman" w:hAnsi="Times New Roman" w:cs="Times New Roman"/>
          <w:color w:val="000000"/>
          <w:shd w:val="clear" w:color="auto" w:fill="FFFFFF"/>
        </w:rPr>
        <w:t>ербента</w:t>
      </w:r>
      <w:r w:rsidR="001C63CD">
        <w:rPr>
          <w:rFonts w:ascii="Times New Roman" w:hAnsi="Times New Roman" w:cs="Times New Roman"/>
          <w:color w:val="000000"/>
          <w:shd w:val="clear" w:color="auto" w:fill="FFFFFF"/>
        </w:rPr>
        <w:t>» (с последующими изменениями).</w:t>
      </w:r>
    </w:p>
    <w:p w14:paraId="2F306DEF" w14:textId="77777777" w:rsidR="001C63CD" w:rsidRPr="004F0CE2" w:rsidRDefault="003C7197"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lastRenderedPageBreak/>
        <w:t>2</w:t>
      </w:r>
      <w:r w:rsidR="001C63CD">
        <w:rPr>
          <w:rFonts w:ascii="Times New Roman" w:hAnsi="Times New Roman" w:cs="Times New Roman"/>
          <w:color w:val="000000"/>
          <w:shd w:val="clear" w:color="auto" w:fill="FFFFFF"/>
        </w:rPr>
        <w:t xml:space="preserve">.3. </w:t>
      </w:r>
      <w:r w:rsidR="001C63CD"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6FF62A7C" w14:textId="77777777" w:rsidR="001C63CD" w:rsidRPr="004F0CE2" w:rsidRDefault="003C7197"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1C63CD" w:rsidRPr="004F0CE2">
        <w:rPr>
          <w:rFonts w:ascii="Times New Roman" w:hAnsi="Times New Roman" w:cs="Times New Roman"/>
          <w:bCs/>
          <w:color w:val="000000"/>
          <w:shd w:val="clear" w:color="auto" w:fill="FFFFFF"/>
        </w:rPr>
        <w:t xml:space="preserve">.4. Ограничения по использованию </w:t>
      </w:r>
      <w:r w:rsidR="001C63CD">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1C63CD" w:rsidRPr="004F0CE2">
        <w:rPr>
          <w:rFonts w:ascii="Times New Roman" w:hAnsi="Times New Roman" w:cs="Times New Roman"/>
          <w:bCs/>
          <w:color w:val="000000"/>
          <w:shd w:val="clear" w:color="auto" w:fill="FFFFFF"/>
        </w:rPr>
        <w:t>раниц</w:t>
      </w:r>
      <w:r w:rsidR="001C63CD">
        <w:rPr>
          <w:rFonts w:ascii="Times New Roman" w:hAnsi="Times New Roman" w:cs="Times New Roman"/>
          <w:bCs/>
          <w:color w:val="000000"/>
          <w:shd w:val="clear" w:color="auto" w:fill="FFFFFF"/>
        </w:rPr>
        <w:t>ах</w:t>
      </w:r>
      <w:r w:rsidR="001C63CD"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1C63CD">
        <w:rPr>
          <w:rFonts w:ascii="Times New Roman" w:hAnsi="Times New Roman" w:cs="Times New Roman"/>
          <w:bCs/>
          <w:color w:val="000000"/>
          <w:shd w:val="clear" w:color="auto" w:fill="FFFFFF"/>
        </w:rPr>
        <w:t>ах</w:t>
      </w:r>
      <w:r w:rsidR="001C63CD" w:rsidRPr="004F0CE2">
        <w:rPr>
          <w:rFonts w:ascii="Times New Roman" w:hAnsi="Times New Roman" w:cs="Times New Roman"/>
          <w:bCs/>
          <w:color w:val="000000"/>
          <w:shd w:val="clear" w:color="auto" w:fill="FFFFFF"/>
        </w:rPr>
        <w:t xml:space="preserve"> регламентных участков единой зоны регулирования </w:t>
      </w:r>
      <w:r w:rsidR="001C63CD" w:rsidRPr="004B4FB1">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004B4FB1" w:rsidRPr="004B4FB1">
        <w:rPr>
          <w:rFonts w:ascii="Times New Roman" w:hAnsi="Times New Roman" w:cs="Times New Roman"/>
          <w:bCs/>
          <w:color w:val="000000"/>
          <w:shd w:val="clear" w:color="auto" w:fill="FFFFFF"/>
        </w:rPr>
        <w:t>81</w:t>
      </w:r>
      <w:r w:rsidR="001C63CD" w:rsidRPr="004B4FB1">
        <w:rPr>
          <w:rFonts w:ascii="Times New Roman" w:hAnsi="Times New Roman" w:cs="Times New Roman"/>
          <w:bCs/>
          <w:color w:val="000000"/>
          <w:shd w:val="clear" w:color="auto" w:fill="FFFFFF"/>
        </w:rPr>
        <w:t xml:space="preserve"> Правил.</w:t>
      </w:r>
    </w:p>
    <w:p w14:paraId="51C8CDE2" w14:textId="77777777" w:rsidR="001C63CD" w:rsidRPr="00C77A70" w:rsidRDefault="001C63CD" w:rsidP="00950777">
      <w:pPr>
        <w:spacing w:after="120"/>
        <w:rPr>
          <w:rFonts w:ascii="Times New Roman" w:hAnsi="Times New Roman" w:cs="Times New Roman"/>
          <w:b/>
          <w:color w:val="000000"/>
          <w:shd w:val="clear" w:color="auto" w:fill="FFFFFF"/>
        </w:rPr>
      </w:pPr>
    </w:p>
    <w:p w14:paraId="1F8F343D" w14:textId="77777777" w:rsidR="00C77A70" w:rsidRDefault="00C77A70" w:rsidP="004D2F08">
      <w:pPr>
        <w:pStyle w:val="2"/>
        <w:spacing w:after="240"/>
        <w:rPr>
          <w:shd w:val="clear" w:color="auto" w:fill="FFFFFF"/>
        </w:rPr>
      </w:pPr>
      <w:bookmarkStart w:id="48" w:name="_Toc110513960"/>
      <w:r w:rsidRPr="00C77A70">
        <w:rPr>
          <w:shd w:val="clear" w:color="auto" w:fill="FFFFFF"/>
        </w:rPr>
        <w:t xml:space="preserve">Статья </w:t>
      </w:r>
      <w:r>
        <w:rPr>
          <w:shd w:val="clear" w:color="auto" w:fill="FFFFFF"/>
        </w:rPr>
        <w:t>6</w:t>
      </w:r>
      <w:r w:rsidR="007A518D">
        <w:rPr>
          <w:shd w:val="clear" w:color="auto" w:fill="FFFFFF"/>
        </w:rPr>
        <w:t>5</w:t>
      </w:r>
      <w:r w:rsidRPr="00C77A70">
        <w:rPr>
          <w:shd w:val="clear" w:color="auto" w:fill="FFFFFF"/>
        </w:rPr>
        <w:t xml:space="preserve">. Градостроительный регламент зоны </w:t>
      </w:r>
      <w:r w:rsidRPr="00C77A70">
        <w:t>улично-дорожной сети</w:t>
      </w:r>
      <w:r w:rsidRPr="00C77A70">
        <w:rPr>
          <w:shd w:val="clear" w:color="auto" w:fill="FFFFFF"/>
        </w:rPr>
        <w:t xml:space="preserve"> (Т2).</w:t>
      </w:r>
      <w:bookmarkEnd w:id="48"/>
    </w:p>
    <w:p w14:paraId="53D3D988" w14:textId="77777777" w:rsidR="001C63CD" w:rsidRDefault="001C63CD"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Зона Т2</w:t>
      </w:r>
      <w:r w:rsidRPr="00D6157F">
        <w:rPr>
          <w:rFonts w:ascii="Times New Roman" w:hAnsi="Times New Roman" w:cs="Times New Roman"/>
          <w:bCs/>
          <w:color w:val="000000"/>
          <w:shd w:val="clear" w:color="auto" w:fill="FFFFFF"/>
        </w:rPr>
        <w:t xml:space="preserve"> установлена для обеспечения правовых условий размещения и эксплуатации объектов </w:t>
      </w:r>
      <w:r>
        <w:rPr>
          <w:rFonts w:ascii="Times New Roman" w:hAnsi="Times New Roman" w:cs="Times New Roman"/>
          <w:bCs/>
          <w:color w:val="000000"/>
          <w:shd w:val="clear" w:color="auto" w:fill="FFFFFF"/>
        </w:rPr>
        <w:t>улично-дорожной сети, режим использования которых определяется в соответствии с назначением объекта согласно требованиям специальных нормативов и правил</w:t>
      </w:r>
      <w:r w:rsidRPr="00D6157F">
        <w:rPr>
          <w:rFonts w:ascii="Times New Roman" w:hAnsi="Times New Roman" w:cs="Times New Roman"/>
          <w:bCs/>
          <w:color w:val="000000"/>
          <w:shd w:val="clear" w:color="auto" w:fill="FFFFFF"/>
        </w:rPr>
        <w:t>.</w:t>
      </w:r>
    </w:p>
    <w:p w14:paraId="014D1A4A" w14:textId="77777777" w:rsidR="001C63CD" w:rsidRPr="00FC60E7" w:rsidRDefault="001C63CD" w:rsidP="00123DEE">
      <w:pPr>
        <w:pStyle w:val="a6"/>
        <w:numPr>
          <w:ilvl w:val="1"/>
          <w:numId w:val="27"/>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Т2</w:t>
      </w:r>
      <w:r w:rsidRPr="00FC60E7">
        <w:rPr>
          <w:rFonts w:ascii="Times New Roman" w:hAnsi="Times New Roman" w:cs="Times New Roman"/>
          <w:bCs/>
          <w:color w:val="000000"/>
          <w:shd w:val="clear" w:color="auto" w:fill="FFFFFF"/>
        </w:rPr>
        <w:t xml:space="preserve"> (таблицы </w:t>
      </w:r>
      <w:r w:rsidR="00EA4879">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.1-</w:t>
      </w:r>
      <w:r w:rsidR="00EA4879">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w:t>
      </w:r>
    </w:p>
    <w:p w14:paraId="05F6413C" w14:textId="77777777" w:rsidR="001C63CD" w:rsidRDefault="001C63CD" w:rsidP="001C63CD">
      <w:pPr>
        <w:rPr>
          <w:rFonts w:ascii="Times New Roman" w:hAnsi="Times New Roman" w:cs="Times New Roman"/>
        </w:rPr>
        <w:sectPr w:rsidR="001C63CD" w:rsidSect="0036783B">
          <w:pgSz w:w="11906" w:h="16838"/>
          <w:pgMar w:top="1134" w:right="850" w:bottom="1134" w:left="1701" w:header="708" w:footer="708" w:gutter="0"/>
          <w:cols w:space="708"/>
          <w:docGrid w:linePitch="360"/>
        </w:sectPr>
      </w:pPr>
    </w:p>
    <w:p w14:paraId="53313EB0" w14:textId="77777777" w:rsidR="001C63CD" w:rsidRPr="009F64E6" w:rsidRDefault="001C63CD" w:rsidP="001C63CD">
      <w:pPr>
        <w:rPr>
          <w:rFonts w:ascii="Times New Roman" w:hAnsi="Times New Roman" w:cs="Times New Roman"/>
        </w:rPr>
      </w:pPr>
      <w:r>
        <w:rPr>
          <w:rFonts w:ascii="Times New Roman" w:hAnsi="Times New Roman" w:cs="Times New Roman"/>
        </w:rPr>
        <w:lastRenderedPageBreak/>
        <w:t xml:space="preserve">Таблица </w:t>
      </w:r>
      <w:r w:rsidR="00EA4879">
        <w:rPr>
          <w:rFonts w:ascii="Times New Roman" w:hAnsi="Times New Roman" w:cs="Times New Roman"/>
        </w:rPr>
        <w:t>3</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1399"/>
      </w:tblGrid>
      <w:tr w:rsidR="001C63CD" w:rsidRPr="009F64E6" w14:paraId="50AAEC47" w14:textId="77777777" w:rsidTr="001C63CD">
        <w:tc>
          <w:tcPr>
            <w:tcW w:w="534" w:type="dxa"/>
            <w:vMerge w:val="restart"/>
          </w:tcPr>
          <w:p w14:paraId="233ECB80"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3B11B4C2"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3150465A"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FA7B64C"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10096604"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539B6A37"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0C4693C1"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0A9F0971"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vMerge w:val="restart"/>
          </w:tcPr>
          <w:p w14:paraId="1239DB9E"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p>
        </w:tc>
      </w:tr>
      <w:tr w:rsidR="001C63CD" w:rsidRPr="009F64E6" w14:paraId="2E8ED6A8" w14:textId="77777777" w:rsidTr="001C63CD">
        <w:tc>
          <w:tcPr>
            <w:tcW w:w="534" w:type="dxa"/>
            <w:vMerge/>
          </w:tcPr>
          <w:p w14:paraId="48373C41" w14:textId="77777777" w:rsidR="001C63CD" w:rsidRPr="009F64E6" w:rsidRDefault="001C63CD" w:rsidP="00FB57F5">
            <w:pPr>
              <w:rPr>
                <w:rFonts w:ascii="Times New Roman" w:hAnsi="Times New Roman" w:cs="Times New Roman"/>
              </w:rPr>
            </w:pPr>
          </w:p>
        </w:tc>
        <w:tc>
          <w:tcPr>
            <w:tcW w:w="3718" w:type="dxa"/>
            <w:vMerge/>
          </w:tcPr>
          <w:p w14:paraId="0A0F6900" w14:textId="77777777" w:rsidR="001C63CD" w:rsidRPr="009F64E6" w:rsidRDefault="001C63CD" w:rsidP="00FB57F5">
            <w:pPr>
              <w:rPr>
                <w:rFonts w:ascii="Times New Roman" w:hAnsi="Times New Roman" w:cs="Times New Roman"/>
              </w:rPr>
            </w:pPr>
          </w:p>
        </w:tc>
        <w:tc>
          <w:tcPr>
            <w:tcW w:w="789" w:type="dxa"/>
            <w:vMerge/>
          </w:tcPr>
          <w:p w14:paraId="0C3BE13F" w14:textId="77777777" w:rsidR="001C63CD" w:rsidRPr="009F64E6" w:rsidRDefault="001C63CD" w:rsidP="00FB57F5">
            <w:pPr>
              <w:rPr>
                <w:rFonts w:ascii="Times New Roman" w:hAnsi="Times New Roman" w:cs="Times New Roman"/>
              </w:rPr>
            </w:pPr>
          </w:p>
        </w:tc>
        <w:tc>
          <w:tcPr>
            <w:tcW w:w="1621" w:type="dxa"/>
            <w:vMerge/>
          </w:tcPr>
          <w:p w14:paraId="703CE2DC" w14:textId="77777777" w:rsidR="001C63CD" w:rsidRPr="009F64E6" w:rsidRDefault="001C63CD" w:rsidP="00FB57F5">
            <w:pPr>
              <w:rPr>
                <w:rFonts w:ascii="Times New Roman" w:hAnsi="Times New Roman" w:cs="Times New Roman"/>
              </w:rPr>
            </w:pPr>
          </w:p>
        </w:tc>
        <w:tc>
          <w:tcPr>
            <w:tcW w:w="789" w:type="dxa"/>
          </w:tcPr>
          <w:p w14:paraId="6AD7FBDE"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w:t>
            </w:r>
          </w:p>
        </w:tc>
        <w:tc>
          <w:tcPr>
            <w:tcW w:w="879" w:type="dxa"/>
          </w:tcPr>
          <w:p w14:paraId="7AE66DDA"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w:t>
            </w:r>
          </w:p>
        </w:tc>
        <w:tc>
          <w:tcPr>
            <w:tcW w:w="850" w:type="dxa"/>
          </w:tcPr>
          <w:p w14:paraId="75114E49"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w:t>
            </w:r>
          </w:p>
        </w:tc>
        <w:tc>
          <w:tcPr>
            <w:tcW w:w="850" w:type="dxa"/>
          </w:tcPr>
          <w:p w14:paraId="33F53DBB"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w:t>
            </w:r>
          </w:p>
        </w:tc>
        <w:tc>
          <w:tcPr>
            <w:tcW w:w="1677" w:type="dxa"/>
            <w:vMerge/>
          </w:tcPr>
          <w:p w14:paraId="624E0879" w14:textId="77777777" w:rsidR="001C63CD" w:rsidRPr="009F64E6" w:rsidRDefault="001C63CD" w:rsidP="00FB57F5">
            <w:pPr>
              <w:rPr>
                <w:rFonts w:ascii="Times New Roman" w:hAnsi="Times New Roman" w:cs="Times New Roman"/>
              </w:rPr>
            </w:pPr>
          </w:p>
        </w:tc>
        <w:tc>
          <w:tcPr>
            <w:tcW w:w="1603" w:type="dxa"/>
            <w:vMerge/>
          </w:tcPr>
          <w:p w14:paraId="66A7E61E" w14:textId="77777777" w:rsidR="001C63CD" w:rsidRPr="009F64E6" w:rsidRDefault="001C63CD" w:rsidP="00FB57F5">
            <w:pPr>
              <w:rPr>
                <w:rFonts w:ascii="Times New Roman" w:hAnsi="Times New Roman" w:cs="Times New Roman"/>
              </w:rPr>
            </w:pPr>
          </w:p>
        </w:tc>
        <w:tc>
          <w:tcPr>
            <w:tcW w:w="1399" w:type="dxa"/>
            <w:vMerge/>
          </w:tcPr>
          <w:p w14:paraId="5233F6C5" w14:textId="77777777" w:rsidR="001C63CD" w:rsidRPr="009F64E6" w:rsidRDefault="001C63CD" w:rsidP="00FB57F5">
            <w:pPr>
              <w:rPr>
                <w:rFonts w:ascii="Times New Roman" w:hAnsi="Times New Roman" w:cs="Times New Roman"/>
              </w:rPr>
            </w:pPr>
          </w:p>
        </w:tc>
      </w:tr>
      <w:tr w:rsidR="001C63CD" w:rsidRPr="009F64E6" w14:paraId="3DE7C1C2" w14:textId="77777777" w:rsidTr="001C63CD">
        <w:tc>
          <w:tcPr>
            <w:tcW w:w="534" w:type="dxa"/>
          </w:tcPr>
          <w:p w14:paraId="38CDC4DF" w14:textId="77777777" w:rsidR="001C63CD" w:rsidRPr="009F64E6" w:rsidRDefault="001C63CD" w:rsidP="00FB57F5">
            <w:pPr>
              <w:rPr>
                <w:rFonts w:ascii="Times New Roman" w:hAnsi="Times New Roman" w:cs="Times New Roman"/>
              </w:rPr>
            </w:pPr>
            <w:r>
              <w:rPr>
                <w:rFonts w:ascii="Times New Roman" w:hAnsi="Times New Roman" w:cs="Times New Roman"/>
              </w:rPr>
              <w:t>1.</w:t>
            </w:r>
          </w:p>
        </w:tc>
        <w:tc>
          <w:tcPr>
            <w:tcW w:w="3718" w:type="dxa"/>
          </w:tcPr>
          <w:p w14:paraId="490670AF" w14:textId="77777777" w:rsidR="001C63CD" w:rsidRPr="009F64E6" w:rsidRDefault="001C63CD"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171DC2F7" w14:textId="77777777" w:rsidR="001C63CD" w:rsidRPr="009F64E6" w:rsidRDefault="001C63CD" w:rsidP="00FB57F5">
            <w:pPr>
              <w:rPr>
                <w:rFonts w:ascii="Times New Roman" w:hAnsi="Times New Roman" w:cs="Times New Roman"/>
              </w:rPr>
            </w:pPr>
            <w:r>
              <w:rPr>
                <w:rFonts w:ascii="Times New Roman" w:hAnsi="Times New Roman" w:cs="Times New Roman"/>
              </w:rPr>
              <w:t>12.0</w:t>
            </w:r>
          </w:p>
        </w:tc>
        <w:tc>
          <w:tcPr>
            <w:tcW w:w="9668" w:type="dxa"/>
            <w:gridSpan w:val="8"/>
          </w:tcPr>
          <w:p w14:paraId="6BCD4BF4" w14:textId="77777777" w:rsidR="001C63CD" w:rsidRPr="009F64E6" w:rsidRDefault="001C63C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1C63CD" w:rsidRPr="009F64E6" w14:paraId="3E7E88B7" w14:textId="77777777" w:rsidTr="001C63CD">
        <w:tc>
          <w:tcPr>
            <w:tcW w:w="534" w:type="dxa"/>
          </w:tcPr>
          <w:p w14:paraId="7F00FB86" w14:textId="77777777" w:rsidR="001C63CD" w:rsidRPr="009F64E6" w:rsidRDefault="001C63CD" w:rsidP="00FB57F5">
            <w:pPr>
              <w:rPr>
                <w:rFonts w:ascii="Times New Roman" w:hAnsi="Times New Roman" w:cs="Times New Roman"/>
              </w:rPr>
            </w:pPr>
            <w:r>
              <w:rPr>
                <w:rFonts w:ascii="Times New Roman" w:hAnsi="Times New Roman" w:cs="Times New Roman"/>
              </w:rPr>
              <w:t>2.</w:t>
            </w:r>
          </w:p>
        </w:tc>
        <w:tc>
          <w:tcPr>
            <w:tcW w:w="3718" w:type="dxa"/>
          </w:tcPr>
          <w:p w14:paraId="63BE51E4" w14:textId="77777777" w:rsidR="001C63CD" w:rsidRPr="009F64E6" w:rsidRDefault="001C63CD"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17588EBE" w14:textId="77777777" w:rsidR="001C63CD" w:rsidRPr="009F64E6" w:rsidRDefault="001C63CD" w:rsidP="00FB57F5">
            <w:pPr>
              <w:rPr>
                <w:rFonts w:ascii="Times New Roman" w:hAnsi="Times New Roman" w:cs="Times New Roman"/>
              </w:rPr>
            </w:pPr>
            <w:r>
              <w:rPr>
                <w:rFonts w:ascii="Times New Roman" w:hAnsi="Times New Roman" w:cs="Times New Roman"/>
              </w:rPr>
              <w:t>12.0.1</w:t>
            </w:r>
          </w:p>
        </w:tc>
        <w:tc>
          <w:tcPr>
            <w:tcW w:w="9668" w:type="dxa"/>
            <w:gridSpan w:val="8"/>
          </w:tcPr>
          <w:p w14:paraId="3B68CC9D" w14:textId="77777777" w:rsidR="001C63CD" w:rsidRPr="009F64E6" w:rsidRDefault="001C63C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1C63CD" w:rsidRPr="009F64E6" w14:paraId="0B875B9A" w14:textId="77777777" w:rsidTr="001C63CD">
        <w:tc>
          <w:tcPr>
            <w:tcW w:w="534" w:type="dxa"/>
          </w:tcPr>
          <w:p w14:paraId="174F9A9E" w14:textId="77777777" w:rsidR="001C63CD" w:rsidRPr="009F64E6" w:rsidRDefault="001C63CD" w:rsidP="00FB57F5">
            <w:pPr>
              <w:rPr>
                <w:rFonts w:ascii="Times New Roman" w:hAnsi="Times New Roman" w:cs="Times New Roman"/>
              </w:rPr>
            </w:pPr>
            <w:r>
              <w:rPr>
                <w:rFonts w:ascii="Times New Roman" w:hAnsi="Times New Roman" w:cs="Times New Roman"/>
              </w:rPr>
              <w:t>3.</w:t>
            </w:r>
          </w:p>
        </w:tc>
        <w:tc>
          <w:tcPr>
            <w:tcW w:w="3718" w:type="dxa"/>
          </w:tcPr>
          <w:p w14:paraId="63EB5379" w14:textId="77777777" w:rsidR="001C63CD" w:rsidRPr="009F64E6" w:rsidRDefault="001C63CD"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55EE2C03" w14:textId="77777777" w:rsidR="001C63CD" w:rsidRPr="009F64E6" w:rsidRDefault="001C63CD" w:rsidP="00FB57F5">
            <w:pPr>
              <w:rPr>
                <w:rFonts w:ascii="Times New Roman" w:hAnsi="Times New Roman" w:cs="Times New Roman"/>
              </w:rPr>
            </w:pPr>
            <w:r>
              <w:rPr>
                <w:rFonts w:ascii="Times New Roman" w:hAnsi="Times New Roman" w:cs="Times New Roman"/>
              </w:rPr>
              <w:t>12.0.2</w:t>
            </w:r>
          </w:p>
        </w:tc>
        <w:tc>
          <w:tcPr>
            <w:tcW w:w="9668" w:type="dxa"/>
            <w:gridSpan w:val="8"/>
          </w:tcPr>
          <w:p w14:paraId="2D1B4DE0" w14:textId="77777777" w:rsidR="001C63CD" w:rsidRPr="009F64E6" w:rsidRDefault="001C63CD" w:rsidP="00FB57F5">
            <w:pPr>
              <w:jc w:val="center"/>
              <w:rPr>
                <w:rFonts w:ascii="Times New Roman" w:hAnsi="Times New Roman" w:cs="Times New Roman"/>
              </w:rPr>
            </w:pPr>
            <w:r>
              <w:rPr>
                <w:rFonts w:ascii="Times New Roman" w:hAnsi="Times New Roman" w:cs="Times New Roman"/>
              </w:rPr>
              <w:t>Не подлежит установлению</w:t>
            </w:r>
          </w:p>
        </w:tc>
      </w:tr>
    </w:tbl>
    <w:p w14:paraId="62D1D286" w14:textId="77777777" w:rsidR="001C63CD" w:rsidRDefault="001C63CD" w:rsidP="001C63CD">
      <w:pPr>
        <w:rPr>
          <w:rFonts w:ascii="Times New Roman" w:hAnsi="Times New Roman" w:cs="Times New Roman"/>
        </w:rPr>
      </w:pPr>
    </w:p>
    <w:p w14:paraId="268645A2" w14:textId="77777777" w:rsidR="001C63CD" w:rsidRPr="009F64E6" w:rsidRDefault="001C63CD" w:rsidP="001C63CD">
      <w:pPr>
        <w:rPr>
          <w:rFonts w:ascii="Times New Roman" w:hAnsi="Times New Roman" w:cs="Times New Roman"/>
        </w:rPr>
      </w:pPr>
      <w:r>
        <w:rPr>
          <w:rFonts w:ascii="Times New Roman" w:hAnsi="Times New Roman" w:cs="Times New Roman"/>
        </w:rPr>
        <w:t xml:space="preserve">Таблица </w:t>
      </w:r>
      <w:r w:rsidR="00EA4879">
        <w:rPr>
          <w:rFonts w:ascii="Times New Roman" w:hAnsi="Times New Roman" w:cs="Times New Roman"/>
        </w:rPr>
        <w:t>3</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1C63CD" w:rsidRPr="009F64E6" w14:paraId="6DAEFA5A" w14:textId="77777777" w:rsidTr="00FB57F5">
        <w:tc>
          <w:tcPr>
            <w:tcW w:w="534" w:type="dxa"/>
            <w:vMerge w:val="restart"/>
          </w:tcPr>
          <w:p w14:paraId="082A215C"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534E812A"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05BE11B0"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7B92FDA"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466DB0C3"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7922F843"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4D9B10DC"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50E29EC3"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20F18CB0"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D561F8">
              <w:rPr>
                <w:rStyle w:val="af"/>
                <w:rFonts w:ascii="Times New Roman" w:hAnsi="Times New Roman" w:cs="Times New Roman"/>
              </w:rPr>
              <w:footnoteReference w:id="37"/>
            </w:r>
          </w:p>
        </w:tc>
      </w:tr>
      <w:tr w:rsidR="001C63CD" w:rsidRPr="009F64E6" w14:paraId="6ABD3583" w14:textId="77777777" w:rsidTr="00FB57F5">
        <w:tc>
          <w:tcPr>
            <w:tcW w:w="534" w:type="dxa"/>
            <w:vMerge/>
          </w:tcPr>
          <w:p w14:paraId="6CC7344C" w14:textId="77777777" w:rsidR="001C63CD" w:rsidRPr="009F64E6" w:rsidRDefault="001C63CD" w:rsidP="00FB57F5">
            <w:pPr>
              <w:rPr>
                <w:rFonts w:ascii="Times New Roman" w:hAnsi="Times New Roman" w:cs="Times New Roman"/>
              </w:rPr>
            </w:pPr>
          </w:p>
        </w:tc>
        <w:tc>
          <w:tcPr>
            <w:tcW w:w="3718" w:type="dxa"/>
            <w:vMerge/>
          </w:tcPr>
          <w:p w14:paraId="312E2D23" w14:textId="77777777" w:rsidR="001C63CD" w:rsidRPr="009F64E6" w:rsidRDefault="001C63CD" w:rsidP="00FB57F5">
            <w:pPr>
              <w:rPr>
                <w:rFonts w:ascii="Times New Roman" w:hAnsi="Times New Roman" w:cs="Times New Roman"/>
              </w:rPr>
            </w:pPr>
          </w:p>
        </w:tc>
        <w:tc>
          <w:tcPr>
            <w:tcW w:w="789" w:type="dxa"/>
            <w:vMerge/>
          </w:tcPr>
          <w:p w14:paraId="53867659" w14:textId="77777777" w:rsidR="001C63CD" w:rsidRPr="009F64E6" w:rsidRDefault="001C63CD" w:rsidP="00FB57F5">
            <w:pPr>
              <w:rPr>
                <w:rFonts w:ascii="Times New Roman" w:hAnsi="Times New Roman" w:cs="Times New Roman"/>
              </w:rPr>
            </w:pPr>
          </w:p>
        </w:tc>
        <w:tc>
          <w:tcPr>
            <w:tcW w:w="1621" w:type="dxa"/>
            <w:vMerge/>
          </w:tcPr>
          <w:p w14:paraId="68771DFB" w14:textId="77777777" w:rsidR="001C63CD" w:rsidRPr="009F64E6" w:rsidRDefault="001C63CD" w:rsidP="00FB57F5">
            <w:pPr>
              <w:rPr>
                <w:rFonts w:ascii="Times New Roman" w:hAnsi="Times New Roman" w:cs="Times New Roman"/>
              </w:rPr>
            </w:pPr>
          </w:p>
        </w:tc>
        <w:tc>
          <w:tcPr>
            <w:tcW w:w="789" w:type="dxa"/>
          </w:tcPr>
          <w:p w14:paraId="3CC6045E"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w:t>
            </w:r>
          </w:p>
        </w:tc>
        <w:tc>
          <w:tcPr>
            <w:tcW w:w="771" w:type="dxa"/>
          </w:tcPr>
          <w:p w14:paraId="13A2705B"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59BCFD3E"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мин</w:t>
            </w:r>
          </w:p>
        </w:tc>
        <w:tc>
          <w:tcPr>
            <w:tcW w:w="1134" w:type="dxa"/>
          </w:tcPr>
          <w:p w14:paraId="424C177A" w14:textId="77777777" w:rsidR="001C63CD" w:rsidRPr="009F64E6" w:rsidRDefault="001C63CD"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7C2D88FF" w14:textId="77777777" w:rsidR="001C63CD" w:rsidRPr="009F64E6" w:rsidRDefault="001C63CD" w:rsidP="00FB57F5">
            <w:pPr>
              <w:rPr>
                <w:rFonts w:ascii="Times New Roman" w:hAnsi="Times New Roman" w:cs="Times New Roman"/>
              </w:rPr>
            </w:pPr>
          </w:p>
        </w:tc>
        <w:tc>
          <w:tcPr>
            <w:tcW w:w="1276" w:type="dxa"/>
          </w:tcPr>
          <w:p w14:paraId="79ED8B21" w14:textId="77777777" w:rsidR="001C63CD" w:rsidRPr="009F64E6" w:rsidRDefault="001C63CD" w:rsidP="00FB57F5">
            <w:pPr>
              <w:rPr>
                <w:rFonts w:ascii="Times New Roman" w:hAnsi="Times New Roman" w:cs="Times New Roman"/>
              </w:rPr>
            </w:pPr>
          </w:p>
        </w:tc>
        <w:tc>
          <w:tcPr>
            <w:tcW w:w="1559" w:type="dxa"/>
          </w:tcPr>
          <w:p w14:paraId="28FF71CB" w14:textId="77777777" w:rsidR="001C63CD" w:rsidRPr="009F64E6" w:rsidRDefault="001C63CD" w:rsidP="00FB57F5">
            <w:pPr>
              <w:rPr>
                <w:rFonts w:ascii="Times New Roman" w:hAnsi="Times New Roman" w:cs="Times New Roman"/>
              </w:rPr>
            </w:pPr>
          </w:p>
        </w:tc>
      </w:tr>
      <w:tr w:rsidR="001C63CD" w:rsidRPr="009F64E6" w14:paraId="27A2673F" w14:textId="77777777" w:rsidTr="00FB57F5">
        <w:tc>
          <w:tcPr>
            <w:tcW w:w="534" w:type="dxa"/>
          </w:tcPr>
          <w:p w14:paraId="77BAC857" w14:textId="77777777" w:rsidR="001C63CD" w:rsidRPr="009F64E6" w:rsidRDefault="001C63CD" w:rsidP="00FB57F5">
            <w:pPr>
              <w:rPr>
                <w:rFonts w:ascii="Times New Roman" w:hAnsi="Times New Roman" w:cs="Times New Roman"/>
              </w:rPr>
            </w:pPr>
            <w:r>
              <w:rPr>
                <w:rFonts w:ascii="Times New Roman" w:hAnsi="Times New Roman" w:cs="Times New Roman"/>
              </w:rPr>
              <w:t>1.</w:t>
            </w:r>
          </w:p>
        </w:tc>
        <w:tc>
          <w:tcPr>
            <w:tcW w:w="3718" w:type="dxa"/>
          </w:tcPr>
          <w:p w14:paraId="53A4A512" w14:textId="77777777" w:rsidR="001C63CD" w:rsidRDefault="001C63CD" w:rsidP="00FB57F5">
            <w:pPr>
              <w:rPr>
                <w:rFonts w:ascii="Times New Roman" w:hAnsi="Times New Roman" w:cs="Times New Roman"/>
              </w:rPr>
            </w:pPr>
            <w:r>
              <w:rPr>
                <w:rFonts w:ascii="Times New Roman" w:hAnsi="Times New Roman" w:cs="Times New Roman"/>
              </w:rPr>
              <w:t>Стоянки транспорта общего пользования</w:t>
            </w:r>
          </w:p>
        </w:tc>
        <w:tc>
          <w:tcPr>
            <w:tcW w:w="789" w:type="dxa"/>
          </w:tcPr>
          <w:p w14:paraId="6E5D79EE" w14:textId="77777777" w:rsidR="001C63CD" w:rsidRDefault="001C63CD" w:rsidP="00FB57F5">
            <w:pPr>
              <w:rPr>
                <w:rFonts w:ascii="Times New Roman" w:hAnsi="Times New Roman" w:cs="Times New Roman"/>
              </w:rPr>
            </w:pPr>
            <w:r>
              <w:rPr>
                <w:rFonts w:ascii="Times New Roman" w:hAnsi="Times New Roman" w:cs="Times New Roman"/>
              </w:rPr>
              <w:t>7.2.3</w:t>
            </w:r>
          </w:p>
        </w:tc>
        <w:tc>
          <w:tcPr>
            <w:tcW w:w="1621" w:type="dxa"/>
          </w:tcPr>
          <w:p w14:paraId="131B89DD" w14:textId="77777777" w:rsidR="001C63CD" w:rsidRDefault="001C63CD" w:rsidP="00FB57F5">
            <w:pPr>
              <w:rPr>
                <w:rFonts w:ascii="Times New Roman" w:hAnsi="Times New Roman" w:cs="Times New Roman"/>
              </w:rPr>
            </w:pPr>
            <w:r>
              <w:rPr>
                <w:rFonts w:ascii="Times New Roman" w:hAnsi="Times New Roman" w:cs="Times New Roman"/>
              </w:rPr>
              <w:t>-</w:t>
            </w:r>
          </w:p>
        </w:tc>
        <w:tc>
          <w:tcPr>
            <w:tcW w:w="789" w:type="dxa"/>
          </w:tcPr>
          <w:p w14:paraId="22849411" w14:textId="77777777" w:rsidR="001C63CD" w:rsidRDefault="001C63CD" w:rsidP="00FB57F5">
            <w:pPr>
              <w:rPr>
                <w:rFonts w:ascii="Times New Roman" w:hAnsi="Times New Roman" w:cs="Times New Roman"/>
              </w:rPr>
            </w:pPr>
            <w:r>
              <w:rPr>
                <w:rFonts w:ascii="Times New Roman" w:hAnsi="Times New Roman" w:cs="Times New Roman"/>
              </w:rPr>
              <w:t>-</w:t>
            </w:r>
          </w:p>
        </w:tc>
        <w:tc>
          <w:tcPr>
            <w:tcW w:w="771" w:type="dxa"/>
          </w:tcPr>
          <w:p w14:paraId="53310D2B" w14:textId="77777777" w:rsidR="001C63CD" w:rsidRDefault="001C63CD" w:rsidP="00FB57F5">
            <w:pPr>
              <w:rPr>
                <w:rFonts w:ascii="Times New Roman" w:hAnsi="Times New Roman" w:cs="Times New Roman"/>
              </w:rPr>
            </w:pPr>
            <w:r>
              <w:rPr>
                <w:rFonts w:ascii="Times New Roman" w:hAnsi="Times New Roman" w:cs="Times New Roman"/>
              </w:rPr>
              <w:t>-</w:t>
            </w:r>
          </w:p>
        </w:tc>
        <w:tc>
          <w:tcPr>
            <w:tcW w:w="1134" w:type="dxa"/>
          </w:tcPr>
          <w:p w14:paraId="1BD2FEEB" w14:textId="77777777" w:rsidR="001C63CD" w:rsidRDefault="001C63CD" w:rsidP="00FB57F5">
            <w:pPr>
              <w:rPr>
                <w:rFonts w:ascii="Times New Roman" w:hAnsi="Times New Roman" w:cs="Times New Roman"/>
              </w:rPr>
            </w:pPr>
            <w:r>
              <w:rPr>
                <w:rFonts w:ascii="Times New Roman" w:hAnsi="Times New Roman" w:cs="Times New Roman"/>
              </w:rPr>
              <w:t>-</w:t>
            </w:r>
          </w:p>
        </w:tc>
        <w:tc>
          <w:tcPr>
            <w:tcW w:w="1134" w:type="dxa"/>
          </w:tcPr>
          <w:p w14:paraId="088A3E1D" w14:textId="77777777" w:rsidR="001C63CD" w:rsidRDefault="001C63CD" w:rsidP="00FB57F5">
            <w:pPr>
              <w:rPr>
                <w:rFonts w:ascii="Times New Roman" w:hAnsi="Times New Roman" w:cs="Times New Roman"/>
              </w:rPr>
            </w:pPr>
            <w:r>
              <w:rPr>
                <w:rFonts w:ascii="Times New Roman" w:hAnsi="Times New Roman" w:cs="Times New Roman"/>
              </w:rPr>
              <w:t>-</w:t>
            </w:r>
          </w:p>
        </w:tc>
        <w:tc>
          <w:tcPr>
            <w:tcW w:w="1417" w:type="dxa"/>
          </w:tcPr>
          <w:p w14:paraId="3A7D8F9D" w14:textId="77777777" w:rsidR="001C63CD" w:rsidRDefault="001C63CD" w:rsidP="00FB57F5">
            <w:pPr>
              <w:rPr>
                <w:rFonts w:ascii="Times New Roman" w:hAnsi="Times New Roman" w:cs="Times New Roman"/>
              </w:rPr>
            </w:pPr>
            <w:r>
              <w:rPr>
                <w:rFonts w:ascii="Times New Roman" w:hAnsi="Times New Roman" w:cs="Times New Roman"/>
              </w:rPr>
              <w:t>60</w:t>
            </w:r>
          </w:p>
        </w:tc>
        <w:tc>
          <w:tcPr>
            <w:tcW w:w="1276" w:type="dxa"/>
          </w:tcPr>
          <w:p w14:paraId="7DFB52E6" w14:textId="77777777" w:rsidR="001C63CD" w:rsidRPr="009F64E6" w:rsidRDefault="001C63CD" w:rsidP="00FB57F5">
            <w:pPr>
              <w:rPr>
                <w:rFonts w:ascii="Times New Roman" w:hAnsi="Times New Roman" w:cs="Times New Roman"/>
              </w:rPr>
            </w:pPr>
            <w:r>
              <w:rPr>
                <w:rFonts w:ascii="Times New Roman" w:hAnsi="Times New Roman" w:cs="Times New Roman"/>
              </w:rPr>
              <w:t>1</w:t>
            </w:r>
          </w:p>
        </w:tc>
        <w:tc>
          <w:tcPr>
            <w:tcW w:w="1559" w:type="dxa"/>
          </w:tcPr>
          <w:p w14:paraId="2DA82BBB" w14:textId="77777777" w:rsidR="001C63CD" w:rsidRPr="009F64E6" w:rsidRDefault="001C63CD" w:rsidP="00FB57F5">
            <w:pPr>
              <w:rPr>
                <w:rFonts w:ascii="Times New Roman" w:hAnsi="Times New Roman" w:cs="Times New Roman"/>
              </w:rPr>
            </w:pPr>
            <w:r>
              <w:rPr>
                <w:rFonts w:ascii="Times New Roman" w:hAnsi="Times New Roman" w:cs="Times New Roman"/>
              </w:rPr>
              <w:t>5/3</w:t>
            </w:r>
          </w:p>
        </w:tc>
      </w:tr>
    </w:tbl>
    <w:p w14:paraId="1C5FAC36" w14:textId="77777777" w:rsidR="001C63CD" w:rsidRDefault="001C63CD" w:rsidP="001C63CD">
      <w:pPr>
        <w:spacing w:after="120"/>
        <w:rPr>
          <w:rFonts w:ascii="Times New Roman" w:hAnsi="Times New Roman" w:cs="Times New Roman"/>
          <w:bCs/>
          <w:color w:val="000000"/>
          <w:shd w:val="clear" w:color="auto" w:fill="FFFFFF"/>
        </w:rPr>
      </w:pPr>
    </w:p>
    <w:p w14:paraId="1D5E62AB" w14:textId="77777777" w:rsidR="001C63CD" w:rsidRDefault="001C63CD" w:rsidP="001C63CD">
      <w:pPr>
        <w:spacing w:after="120"/>
        <w:rPr>
          <w:rFonts w:ascii="Times New Roman" w:hAnsi="Times New Roman" w:cs="Times New Roman"/>
          <w:bCs/>
          <w:color w:val="000000"/>
          <w:shd w:val="clear" w:color="auto" w:fill="FFFFFF"/>
        </w:rPr>
      </w:pPr>
    </w:p>
    <w:p w14:paraId="48FC05CC" w14:textId="77777777" w:rsidR="001C63CD" w:rsidRDefault="001C63CD" w:rsidP="001C63CD">
      <w:pPr>
        <w:spacing w:after="120"/>
        <w:rPr>
          <w:rFonts w:ascii="Times New Roman" w:hAnsi="Times New Roman" w:cs="Times New Roman"/>
        </w:rPr>
      </w:pPr>
    </w:p>
    <w:p w14:paraId="07774E7C" w14:textId="77777777" w:rsidR="001C63CD" w:rsidRDefault="001C63CD" w:rsidP="001C63CD">
      <w:pPr>
        <w:spacing w:after="120"/>
        <w:rPr>
          <w:rFonts w:ascii="Times New Roman" w:hAnsi="Times New Roman" w:cs="Times New Roman"/>
        </w:rPr>
      </w:pPr>
    </w:p>
    <w:p w14:paraId="070AA9B1" w14:textId="77777777" w:rsidR="001C63CD" w:rsidRDefault="001C63CD" w:rsidP="001C63CD">
      <w:pPr>
        <w:spacing w:after="120"/>
        <w:rPr>
          <w:rFonts w:ascii="Times New Roman" w:hAnsi="Times New Roman" w:cs="Times New Roman"/>
        </w:rPr>
      </w:pPr>
    </w:p>
    <w:p w14:paraId="3F1C9915" w14:textId="77777777" w:rsidR="001C63CD" w:rsidRDefault="001C63CD" w:rsidP="001C63CD">
      <w:pPr>
        <w:spacing w:after="120"/>
        <w:rPr>
          <w:rFonts w:ascii="Times New Roman" w:hAnsi="Times New Roman" w:cs="Times New Roman"/>
        </w:rPr>
        <w:sectPr w:rsidR="001C63CD" w:rsidSect="00E02E30">
          <w:pgSz w:w="16838" w:h="11906" w:orient="landscape"/>
          <w:pgMar w:top="1701" w:right="1134" w:bottom="851" w:left="1134" w:header="709" w:footer="709" w:gutter="0"/>
          <w:cols w:space="708"/>
          <w:docGrid w:linePitch="360"/>
        </w:sectPr>
      </w:pPr>
    </w:p>
    <w:p w14:paraId="472993CB" w14:textId="77777777" w:rsidR="001C63CD" w:rsidRPr="004B4FB1" w:rsidRDefault="001C63CD" w:rsidP="00123DEE">
      <w:pPr>
        <w:pStyle w:val="a6"/>
        <w:numPr>
          <w:ilvl w:val="1"/>
          <w:numId w:val="27"/>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lastRenderedPageBreak/>
        <w:t xml:space="preserve">Ограничения использования земельных участков и объектов капитального строительства, находящихся в зоне Т1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2117B26F" w14:textId="77777777" w:rsidR="001C63CD" w:rsidRPr="00C77A70" w:rsidRDefault="001C63CD" w:rsidP="00C77A70">
      <w:pPr>
        <w:spacing w:after="120"/>
        <w:rPr>
          <w:rFonts w:ascii="Times New Roman" w:hAnsi="Times New Roman" w:cs="Times New Roman"/>
          <w:b/>
          <w:color w:val="000000"/>
          <w:shd w:val="clear" w:color="auto" w:fill="FFFFFF"/>
        </w:rPr>
      </w:pPr>
    </w:p>
    <w:p w14:paraId="2524FE14" w14:textId="77777777" w:rsidR="00950777" w:rsidRDefault="00950777" w:rsidP="004D2F08">
      <w:pPr>
        <w:pStyle w:val="2"/>
        <w:spacing w:after="240"/>
        <w:rPr>
          <w:shd w:val="clear" w:color="auto" w:fill="FFFFFF"/>
        </w:rPr>
      </w:pPr>
      <w:bookmarkStart w:id="49" w:name="_Toc110513961"/>
      <w:r w:rsidRPr="00C77A70">
        <w:rPr>
          <w:shd w:val="clear" w:color="auto" w:fill="FFFFFF"/>
        </w:rPr>
        <w:t>Статья 6</w:t>
      </w:r>
      <w:r w:rsidR="007A518D">
        <w:rPr>
          <w:shd w:val="clear" w:color="auto" w:fill="FFFFFF"/>
        </w:rPr>
        <w:t>6</w:t>
      </w:r>
      <w:r w:rsidRPr="00C77A70">
        <w:rPr>
          <w:shd w:val="clear" w:color="auto" w:fill="FFFFFF"/>
        </w:rPr>
        <w:t xml:space="preserve">. Градостроительный регламент </w:t>
      </w:r>
      <w:r w:rsidR="00C77A70" w:rsidRPr="00C77A70">
        <w:rPr>
          <w:shd w:val="clear" w:color="auto" w:fill="FFFFFF"/>
        </w:rPr>
        <w:t xml:space="preserve">зоны </w:t>
      </w:r>
      <w:r w:rsidR="00C77A70" w:rsidRPr="00C77A70">
        <w:t>объектов инженерной инфраструктуры</w:t>
      </w:r>
      <w:r w:rsidRPr="00C77A70">
        <w:rPr>
          <w:shd w:val="clear" w:color="auto" w:fill="FFFFFF"/>
        </w:rPr>
        <w:t xml:space="preserve"> (</w:t>
      </w:r>
      <w:r w:rsidR="00C77A70" w:rsidRPr="00C77A70">
        <w:rPr>
          <w:shd w:val="clear" w:color="auto" w:fill="FFFFFF"/>
        </w:rPr>
        <w:t>И1</w:t>
      </w:r>
      <w:r w:rsidRPr="00C77A70">
        <w:rPr>
          <w:shd w:val="clear" w:color="auto" w:fill="FFFFFF"/>
        </w:rPr>
        <w:t>).</w:t>
      </w:r>
      <w:bookmarkEnd w:id="49"/>
    </w:p>
    <w:p w14:paraId="1734101F" w14:textId="77777777" w:rsidR="0080401C" w:rsidRDefault="0080401C" w:rsidP="0080401C">
      <w:pPr>
        <w:spacing w:after="120"/>
        <w:jc w:val="both"/>
        <w:rPr>
          <w:rFonts w:ascii="Times New Roman" w:hAnsi="Times New Roman" w:cs="Times New Roman"/>
          <w:bCs/>
          <w:color w:val="000000"/>
          <w:shd w:val="clear" w:color="auto" w:fill="FFFFFF"/>
        </w:rPr>
      </w:pPr>
      <w:r w:rsidRPr="00D6157F">
        <w:rPr>
          <w:rFonts w:ascii="Times New Roman" w:hAnsi="Times New Roman" w:cs="Times New Roman"/>
          <w:bCs/>
          <w:color w:val="000000"/>
          <w:shd w:val="clear" w:color="auto" w:fill="FFFFFF"/>
        </w:rPr>
        <w:t xml:space="preserve">Зона </w:t>
      </w:r>
      <w:r>
        <w:rPr>
          <w:rFonts w:ascii="Times New Roman" w:hAnsi="Times New Roman" w:cs="Times New Roman"/>
          <w:bCs/>
          <w:color w:val="000000"/>
          <w:shd w:val="clear" w:color="auto" w:fill="FFFFFF"/>
        </w:rPr>
        <w:t>И1</w:t>
      </w:r>
      <w:r w:rsidRPr="00D6157F">
        <w:rPr>
          <w:rFonts w:ascii="Times New Roman" w:hAnsi="Times New Roman" w:cs="Times New Roman"/>
          <w:bCs/>
          <w:color w:val="000000"/>
          <w:shd w:val="clear" w:color="auto" w:fill="FFFFFF"/>
        </w:rPr>
        <w:t xml:space="preserve"> установлена для обеспечения правовых условий размещения и эксплуатации </w:t>
      </w:r>
      <w:r>
        <w:rPr>
          <w:rFonts w:ascii="Times New Roman" w:hAnsi="Times New Roman" w:cs="Times New Roman"/>
          <w:bCs/>
          <w:color w:val="000000"/>
          <w:shd w:val="clear" w:color="auto" w:fill="FFFFFF"/>
        </w:rPr>
        <w:t xml:space="preserve">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 а также специальных инженерно-технических сооружений и коммуникаций. </w:t>
      </w:r>
    </w:p>
    <w:p w14:paraId="435B3A59" w14:textId="77777777" w:rsidR="0080401C" w:rsidRPr="00FC60E7" w:rsidRDefault="0080401C" w:rsidP="00123DEE">
      <w:pPr>
        <w:pStyle w:val="a6"/>
        <w:numPr>
          <w:ilvl w:val="1"/>
          <w:numId w:val="25"/>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И1</w:t>
      </w:r>
      <w:r w:rsidRPr="00FC60E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w:t>
      </w:r>
    </w:p>
    <w:p w14:paraId="1DDA2DF1" w14:textId="77777777" w:rsidR="0080401C" w:rsidRDefault="0080401C" w:rsidP="0080401C">
      <w:pPr>
        <w:rPr>
          <w:rFonts w:ascii="Times New Roman" w:hAnsi="Times New Roman" w:cs="Times New Roman"/>
        </w:rPr>
        <w:sectPr w:rsidR="0080401C" w:rsidSect="0036783B">
          <w:pgSz w:w="11906" w:h="16838"/>
          <w:pgMar w:top="1134" w:right="850" w:bottom="1134" w:left="1701" w:header="708" w:footer="708" w:gutter="0"/>
          <w:cols w:space="708"/>
          <w:docGrid w:linePitch="360"/>
        </w:sectPr>
      </w:pPr>
    </w:p>
    <w:p w14:paraId="56214693" w14:textId="77777777" w:rsidR="0080401C" w:rsidRPr="009F64E6" w:rsidRDefault="0080401C" w:rsidP="001C63CD">
      <w:pPr>
        <w:spacing w:after="0"/>
        <w:rPr>
          <w:rFonts w:ascii="Times New Roman" w:hAnsi="Times New Roman" w:cs="Times New Roman"/>
        </w:rPr>
      </w:pPr>
      <w:r>
        <w:rPr>
          <w:rFonts w:ascii="Times New Roman" w:hAnsi="Times New Roman" w:cs="Times New Roman"/>
        </w:rPr>
        <w:lastRenderedPageBreak/>
        <w:t xml:space="preserve">Таблица 4.1.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80401C" w:rsidRPr="009F64E6" w14:paraId="77B5A40B" w14:textId="77777777" w:rsidTr="00FB57F5">
        <w:tc>
          <w:tcPr>
            <w:tcW w:w="534" w:type="dxa"/>
            <w:vMerge w:val="restart"/>
          </w:tcPr>
          <w:p w14:paraId="559D4EF1"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0EEA4FB7"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4E00E2FE"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1310F701"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0CE094D8"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1EBACDC8"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7F7524AE"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4C0D1BCD"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2DF0533A"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Минимальные отступы от красной линии (м)</w:t>
            </w:r>
            <w:bookmarkStart w:id="50" w:name="_Ref110456257"/>
            <w:r w:rsidR="00757881">
              <w:rPr>
                <w:rStyle w:val="af"/>
                <w:rFonts w:ascii="Times New Roman" w:hAnsi="Times New Roman" w:cs="Times New Roman"/>
              </w:rPr>
              <w:footnoteReference w:id="38"/>
            </w:r>
            <w:bookmarkEnd w:id="50"/>
          </w:p>
        </w:tc>
      </w:tr>
      <w:tr w:rsidR="0080401C" w:rsidRPr="009F64E6" w14:paraId="24125E56" w14:textId="77777777" w:rsidTr="00FB57F5">
        <w:tc>
          <w:tcPr>
            <w:tcW w:w="534" w:type="dxa"/>
            <w:vMerge/>
          </w:tcPr>
          <w:p w14:paraId="0E63413F" w14:textId="77777777" w:rsidR="0080401C" w:rsidRPr="009F64E6" w:rsidRDefault="0080401C" w:rsidP="00FB57F5">
            <w:pPr>
              <w:rPr>
                <w:rFonts w:ascii="Times New Roman" w:hAnsi="Times New Roman" w:cs="Times New Roman"/>
              </w:rPr>
            </w:pPr>
          </w:p>
        </w:tc>
        <w:tc>
          <w:tcPr>
            <w:tcW w:w="3718" w:type="dxa"/>
            <w:vMerge/>
          </w:tcPr>
          <w:p w14:paraId="10CABC1F" w14:textId="77777777" w:rsidR="0080401C" w:rsidRPr="009F64E6" w:rsidRDefault="0080401C" w:rsidP="00FB57F5">
            <w:pPr>
              <w:rPr>
                <w:rFonts w:ascii="Times New Roman" w:hAnsi="Times New Roman" w:cs="Times New Roman"/>
              </w:rPr>
            </w:pPr>
          </w:p>
        </w:tc>
        <w:tc>
          <w:tcPr>
            <w:tcW w:w="789" w:type="dxa"/>
            <w:vMerge/>
          </w:tcPr>
          <w:p w14:paraId="4C9FA782" w14:textId="77777777" w:rsidR="0080401C" w:rsidRPr="009F64E6" w:rsidRDefault="0080401C" w:rsidP="00FB57F5">
            <w:pPr>
              <w:rPr>
                <w:rFonts w:ascii="Times New Roman" w:hAnsi="Times New Roman" w:cs="Times New Roman"/>
              </w:rPr>
            </w:pPr>
          </w:p>
        </w:tc>
        <w:tc>
          <w:tcPr>
            <w:tcW w:w="1621" w:type="dxa"/>
            <w:vMerge/>
          </w:tcPr>
          <w:p w14:paraId="23EA138D" w14:textId="77777777" w:rsidR="0080401C" w:rsidRPr="009F64E6" w:rsidRDefault="0080401C" w:rsidP="00FB57F5">
            <w:pPr>
              <w:rPr>
                <w:rFonts w:ascii="Times New Roman" w:hAnsi="Times New Roman" w:cs="Times New Roman"/>
              </w:rPr>
            </w:pPr>
          </w:p>
        </w:tc>
        <w:tc>
          <w:tcPr>
            <w:tcW w:w="789" w:type="dxa"/>
          </w:tcPr>
          <w:p w14:paraId="65FCBC39"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мин</w:t>
            </w:r>
          </w:p>
        </w:tc>
        <w:tc>
          <w:tcPr>
            <w:tcW w:w="879" w:type="dxa"/>
          </w:tcPr>
          <w:p w14:paraId="2BCDB2CC"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макс</w:t>
            </w:r>
          </w:p>
        </w:tc>
        <w:tc>
          <w:tcPr>
            <w:tcW w:w="850" w:type="dxa"/>
          </w:tcPr>
          <w:p w14:paraId="0D50F8A8"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мин</w:t>
            </w:r>
          </w:p>
        </w:tc>
        <w:tc>
          <w:tcPr>
            <w:tcW w:w="850" w:type="dxa"/>
          </w:tcPr>
          <w:p w14:paraId="765FEF83"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макс</w:t>
            </w:r>
          </w:p>
        </w:tc>
        <w:tc>
          <w:tcPr>
            <w:tcW w:w="1677" w:type="dxa"/>
            <w:vMerge/>
          </w:tcPr>
          <w:p w14:paraId="5974746B" w14:textId="77777777" w:rsidR="0080401C" w:rsidRPr="009F64E6" w:rsidRDefault="0080401C" w:rsidP="00FB57F5">
            <w:pPr>
              <w:rPr>
                <w:rFonts w:ascii="Times New Roman" w:hAnsi="Times New Roman" w:cs="Times New Roman"/>
              </w:rPr>
            </w:pPr>
          </w:p>
        </w:tc>
        <w:tc>
          <w:tcPr>
            <w:tcW w:w="1603" w:type="dxa"/>
            <w:vMerge/>
          </w:tcPr>
          <w:p w14:paraId="63A30236" w14:textId="77777777" w:rsidR="0080401C" w:rsidRPr="009F64E6" w:rsidRDefault="0080401C" w:rsidP="00FB57F5">
            <w:pPr>
              <w:rPr>
                <w:rFonts w:ascii="Times New Roman" w:hAnsi="Times New Roman" w:cs="Times New Roman"/>
              </w:rPr>
            </w:pPr>
          </w:p>
        </w:tc>
        <w:tc>
          <w:tcPr>
            <w:tcW w:w="1399" w:type="dxa"/>
            <w:gridSpan w:val="2"/>
            <w:vMerge/>
          </w:tcPr>
          <w:p w14:paraId="7F98CD8C" w14:textId="77777777" w:rsidR="0080401C" w:rsidRPr="009F64E6" w:rsidRDefault="0080401C" w:rsidP="00FB57F5">
            <w:pPr>
              <w:rPr>
                <w:rFonts w:ascii="Times New Roman" w:hAnsi="Times New Roman" w:cs="Times New Roman"/>
              </w:rPr>
            </w:pPr>
          </w:p>
        </w:tc>
      </w:tr>
      <w:tr w:rsidR="009D22CD" w:rsidRPr="009F64E6" w14:paraId="1721F3ED" w14:textId="77777777" w:rsidTr="00FB57F5">
        <w:tc>
          <w:tcPr>
            <w:tcW w:w="534" w:type="dxa"/>
          </w:tcPr>
          <w:p w14:paraId="6FB9C110"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3718" w:type="dxa"/>
          </w:tcPr>
          <w:p w14:paraId="44306904" w14:textId="77777777" w:rsidR="009D22CD" w:rsidRPr="009F64E6" w:rsidRDefault="009D22CD" w:rsidP="00FB57F5">
            <w:pPr>
              <w:rPr>
                <w:rFonts w:ascii="Times New Roman" w:hAnsi="Times New Roman" w:cs="Times New Roman"/>
              </w:rPr>
            </w:pPr>
            <w:r>
              <w:rPr>
                <w:rFonts w:ascii="Times New Roman" w:hAnsi="Times New Roman" w:cs="Times New Roman"/>
              </w:rPr>
              <w:t>Коммунальное обслуживание</w:t>
            </w:r>
          </w:p>
        </w:tc>
        <w:tc>
          <w:tcPr>
            <w:tcW w:w="789" w:type="dxa"/>
          </w:tcPr>
          <w:p w14:paraId="10398F01" w14:textId="77777777" w:rsidR="009D22CD" w:rsidRPr="009F64E6" w:rsidRDefault="009D22CD" w:rsidP="00FB57F5">
            <w:pPr>
              <w:rPr>
                <w:rFonts w:ascii="Times New Roman" w:hAnsi="Times New Roman" w:cs="Times New Roman"/>
              </w:rPr>
            </w:pPr>
            <w:r>
              <w:rPr>
                <w:rFonts w:ascii="Times New Roman" w:hAnsi="Times New Roman" w:cs="Times New Roman"/>
              </w:rPr>
              <w:t>3.1</w:t>
            </w:r>
          </w:p>
        </w:tc>
        <w:tc>
          <w:tcPr>
            <w:tcW w:w="8278" w:type="dxa"/>
            <w:gridSpan w:val="8"/>
          </w:tcPr>
          <w:p w14:paraId="0B2FD6F5" w14:textId="77777777" w:rsidR="009D22CD" w:rsidRPr="009F64E6" w:rsidRDefault="009D22CD" w:rsidP="00FB57F5">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45563451" w14:textId="77777777" w:rsidR="009D22CD" w:rsidRPr="009F64E6" w:rsidRDefault="009D22CD" w:rsidP="00FB57F5">
            <w:pPr>
              <w:rPr>
                <w:rFonts w:ascii="Times New Roman" w:hAnsi="Times New Roman" w:cs="Times New Roman"/>
              </w:rPr>
            </w:pPr>
            <w:r>
              <w:rPr>
                <w:rFonts w:ascii="Times New Roman" w:hAnsi="Times New Roman" w:cs="Times New Roman"/>
              </w:rPr>
              <w:t>5/3</w:t>
            </w:r>
          </w:p>
        </w:tc>
      </w:tr>
      <w:tr w:rsidR="009D22CD" w:rsidRPr="009F64E6" w14:paraId="571034EA" w14:textId="77777777" w:rsidTr="00FB57F5">
        <w:tc>
          <w:tcPr>
            <w:tcW w:w="534" w:type="dxa"/>
          </w:tcPr>
          <w:p w14:paraId="0C977F2D" w14:textId="77777777" w:rsidR="009D22CD" w:rsidRDefault="009D22CD" w:rsidP="00FB57F5">
            <w:pPr>
              <w:rPr>
                <w:rFonts w:ascii="Times New Roman" w:hAnsi="Times New Roman" w:cs="Times New Roman"/>
              </w:rPr>
            </w:pPr>
            <w:r>
              <w:rPr>
                <w:rFonts w:ascii="Times New Roman" w:hAnsi="Times New Roman" w:cs="Times New Roman"/>
              </w:rPr>
              <w:t>2.</w:t>
            </w:r>
          </w:p>
        </w:tc>
        <w:tc>
          <w:tcPr>
            <w:tcW w:w="3718" w:type="dxa"/>
          </w:tcPr>
          <w:p w14:paraId="2AF69E0B" w14:textId="77777777" w:rsidR="009D22CD" w:rsidRDefault="009D22CD" w:rsidP="00FB57F5">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5219C46B" w14:textId="77777777" w:rsidR="009D22CD" w:rsidRDefault="009D22CD" w:rsidP="00FB57F5">
            <w:pPr>
              <w:rPr>
                <w:rFonts w:ascii="Times New Roman" w:hAnsi="Times New Roman" w:cs="Times New Roman"/>
              </w:rPr>
            </w:pPr>
            <w:r>
              <w:rPr>
                <w:rFonts w:ascii="Times New Roman" w:hAnsi="Times New Roman" w:cs="Times New Roman"/>
              </w:rPr>
              <w:t>2.7.2</w:t>
            </w:r>
          </w:p>
        </w:tc>
        <w:tc>
          <w:tcPr>
            <w:tcW w:w="1621" w:type="dxa"/>
          </w:tcPr>
          <w:p w14:paraId="41910E18" w14:textId="77777777" w:rsidR="009D22CD" w:rsidRDefault="009D22CD" w:rsidP="009D22CD">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6</w:t>
            </w:r>
          </w:p>
        </w:tc>
        <w:tc>
          <w:tcPr>
            <w:tcW w:w="789" w:type="dxa"/>
          </w:tcPr>
          <w:p w14:paraId="74D684A9" w14:textId="77777777" w:rsidR="009D22CD" w:rsidRDefault="009D22CD" w:rsidP="00FB57F5">
            <w:pPr>
              <w:rPr>
                <w:rFonts w:ascii="Times New Roman" w:hAnsi="Times New Roman" w:cs="Times New Roman"/>
              </w:rPr>
            </w:pPr>
            <w:r>
              <w:rPr>
                <w:rFonts w:ascii="Times New Roman" w:hAnsi="Times New Roman" w:cs="Times New Roman"/>
              </w:rPr>
              <w:t>-</w:t>
            </w:r>
          </w:p>
        </w:tc>
        <w:tc>
          <w:tcPr>
            <w:tcW w:w="879" w:type="dxa"/>
          </w:tcPr>
          <w:p w14:paraId="64AC2E58" w14:textId="77777777" w:rsidR="009D22CD" w:rsidRDefault="009D22CD" w:rsidP="00FB57F5">
            <w:pPr>
              <w:rPr>
                <w:rFonts w:ascii="Times New Roman" w:hAnsi="Times New Roman" w:cs="Times New Roman"/>
              </w:rPr>
            </w:pPr>
            <w:r>
              <w:rPr>
                <w:rFonts w:ascii="Times New Roman" w:hAnsi="Times New Roman" w:cs="Times New Roman"/>
              </w:rPr>
              <w:t>-</w:t>
            </w:r>
          </w:p>
        </w:tc>
        <w:tc>
          <w:tcPr>
            <w:tcW w:w="1700" w:type="dxa"/>
            <w:gridSpan w:val="2"/>
          </w:tcPr>
          <w:p w14:paraId="3C7AD5FD" w14:textId="77777777" w:rsidR="009D22CD" w:rsidRDefault="009D22CD" w:rsidP="00FB57F5">
            <w:pPr>
              <w:rPr>
                <w:rFonts w:ascii="Times New Roman" w:hAnsi="Times New Roman" w:cs="Times New Roman"/>
              </w:rPr>
            </w:pPr>
            <w:r>
              <w:rPr>
                <w:rFonts w:ascii="Times New Roman" w:hAnsi="Times New Roman" w:cs="Times New Roman"/>
              </w:rPr>
              <w:t>30 м</w:t>
            </w:r>
            <w:r w:rsidRPr="009D22CD">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4F701397" w14:textId="77777777" w:rsidR="009D22CD" w:rsidRDefault="009D22CD" w:rsidP="00FB57F5">
            <w:pPr>
              <w:rPr>
                <w:rFonts w:ascii="Times New Roman" w:hAnsi="Times New Roman" w:cs="Times New Roman"/>
              </w:rPr>
            </w:pPr>
            <w:r>
              <w:rPr>
                <w:rFonts w:ascii="Times New Roman" w:hAnsi="Times New Roman" w:cs="Times New Roman"/>
              </w:rPr>
              <w:t>-</w:t>
            </w:r>
          </w:p>
        </w:tc>
        <w:tc>
          <w:tcPr>
            <w:tcW w:w="1603" w:type="dxa"/>
          </w:tcPr>
          <w:p w14:paraId="19AC690A"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1399" w:type="dxa"/>
            <w:gridSpan w:val="2"/>
          </w:tcPr>
          <w:p w14:paraId="06466EAA" w14:textId="77777777" w:rsidR="009D22CD" w:rsidRPr="009F64E6" w:rsidRDefault="009D22CD" w:rsidP="00FB57F5">
            <w:pPr>
              <w:rPr>
                <w:rFonts w:ascii="Times New Roman" w:hAnsi="Times New Roman" w:cs="Times New Roman"/>
              </w:rPr>
            </w:pPr>
            <w:r>
              <w:rPr>
                <w:rFonts w:ascii="Times New Roman" w:hAnsi="Times New Roman" w:cs="Times New Roman"/>
              </w:rPr>
              <w:t>5/3</w:t>
            </w:r>
          </w:p>
        </w:tc>
      </w:tr>
      <w:tr w:rsidR="009D22CD" w:rsidRPr="009F64E6" w14:paraId="3E3A5179" w14:textId="77777777" w:rsidTr="00FB57F5">
        <w:tc>
          <w:tcPr>
            <w:tcW w:w="534" w:type="dxa"/>
          </w:tcPr>
          <w:p w14:paraId="23CAE7F3" w14:textId="77777777" w:rsidR="009D22CD" w:rsidRPr="009F64E6" w:rsidRDefault="001C63CD" w:rsidP="00FB57F5">
            <w:pPr>
              <w:rPr>
                <w:rFonts w:ascii="Times New Roman" w:hAnsi="Times New Roman" w:cs="Times New Roman"/>
              </w:rPr>
            </w:pPr>
            <w:r>
              <w:rPr>
                <w:rFonts w:ascii="Times New Roman" w:hAnsi="Times New Roman" w:cs="Times New Roman"/>
              </w:rPr>
              <w:t>3</w:t>
            </w:r>
            <w:r w:rsidR="009D22CD">
              <w:rPr>
                <w:rFonts w:ascii="Times New Roman" w:hAnsi="Times New Roman" w:cs="Times New Roman"/>
              </w:rPr>
              <w:t>.</w:t>
            </w:r>
          </w:p>
        </w:tc>
        <w:tc>
          <w:tcPr>
            <w:tcW w:w="3718" w:type="dxa"/>
          </w:tcPr>
          <w:p w14:paraId="3A31212E" w14:textId="77777777" w:rsidR="009D22CD" w:rsidRDefault="009D22CD" w:rsidP="00FB57F5">
            <w:pPr>
              <w:rPr>
                <w:rFonts w:ascii="Times New Roman" w:hAnsi="Times New Roman" w:cs="Times New Roman"/>
              </w:rPr>
            </w:pPr>
            <w:r>
              <w:rPr>
                <w:rFonts w:ascii="Times New Roman" w:hAnsi="Times New Roman" w:cs="Times New Roman"/>
              </w:rPr>
              <w:t>Трубопроводный транспорт</w:t>
            </w:r>
          </w:p>
        </w:tc>
        <w:tc>
          <w:tcPr>
            <w:tcW w:w="789" w:type="dxa"/>
          </w:tcPr>
          <w:p w14:paraId="09D2BBA1" w14:textId="77777777" w:rsidR="009D22CD" w:rsidRDefault="009D22CD" w:rsidP="00FB57F5">
            <w:pPr>
              <w:rPr>
                <w:rFonts w:ascii="Times New Roman" w:hAnsi="Times New Roman" w:cs="Times New Roman"/>
              </w:rPr>
            </w:pPr>
            <w:r>
              <w:rPr>
                <w:rFonts w:ascii="Times New Roman" w:hAnsi="Times New Roman" w:cs="Times New Roman"/>
              </w:rPr>
              <w:t>7.5</w:t>
            </w:r>
          </w:p>
        </w:tc>
        <w:tc>
          <w:tcPr>
            <w:tcW w:w="9668" w:type="dxa"/>
            <w:gridSpan w:val="9"/>
          </w:tcPr>
          <w:p w14:paraId="7474C1C3" w14:textId="77777777" w:rsidR="009D22CD" w:rsidRDefault="009D22CD"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9D22CD" w:rsidRPr="009F64E6" w14:paraId="63EB6EA2" w14:textId="77777777" w:rsidTr="00FB57F5">
        <w:tc>
          <w:tcPr>
            <w:tcW w:w="534" w:type="dxa"/>
          </w:tcPr>
          <w:p w14:paraId="5E545DB5" w14:textId="77777777" w:rsidR="009D22CD" w:rsidRPr="009F64E6" w:rsidRDefault="001C63CD" w:rsidP="00FB57F5">
            <w:pPr>
              <w:rPr>
                <w:rFonts w:ascii="Times New Roman" w:hAnsi="Times New Roman" w:cs="Times New Roman"/>
              </w:rPr>
            </w:pPr>
            <w:r>
              <w:rPr>
                <w:rFonts w:ascii="Times New Roman" w:hAnsi="Times New Roman" w:cs="Times New Roman"/>
              </w:rPr>
              <w:t>4</w:t>
            </w:r>
            <w:r w:rsidR="009D22CD">
              <w:rPr>
                <w:rFonts w:ascii="Times New Roman" w:hAnsi="Times New Roman" w:cs="Times New Roman"/>
              </w:rPr>
              <w:t>.</w:t>
            </w:r>
          </w:p>
        </w:tc>
        <w:tc>
          <w:tcPr>
            <w:tcW w:w="3718" w:type="dxa"/>
          </w:tcPr>
          <w:p w14:paraId="659BBEEB" w14:textId="77777777" w:rsidR="009D22CD" w:rsidRDefault="009D22CD" w:rsidP="00FB57F5">
            <w:pPr>
              <w:rPr>
                <w:rFonts w:ascii="Times New Roman" w:hAnsi="Times New Roman" w:cs="Times New Roman"/>
              </w:rPr>
            </w:pPr>
            <w:r>
              <w:rPr>
                <w:rFonts w:ascii="Times New Roman" w:hAnsi="Times New Roman" w:cs="Times New Roman"/>
              </w:rPr>
              <w:t>Энергетика</w:t>
            </w:r>
          </w:p>
        </w:tc>
        <w:tc>
          <w:tcPr>
            <w:tcW w:w="789" w:type="dxa"/>
          </w:tcPr>
          <w:p w14:paraId="22F8393B" w14:textId="77777777" w:rsidR="009D22CD" w:rsidRDefault="009D22CD" w:rsidP="00FB57F5">
            <w:pPr>
              <w:rPr>
                <w:rFonts w:ascii="Times New Roman" w:hAnsi="Times New Roman" w:cs="Times New Roman"/>
              </w:rPr>
            </w:pPr>
            <w:r>
              <w:rPr>
                <w:rFonts w:ascii="Times New Roman" w:hAnsi="Times New Roman" w:cs="Times New Roman"/>
              </w:rPr>
              <w:t>6.7</w:t>
            </w:r>
          </w:p>
        </w:tc>
        <w:tc>
          <w:tcPr>
            <w:tcW w:w="9668" w:type="dxa"/>
            <w:gridSpan w:val="9"/>
          </w:tcPr>
          <w:p w14:paraId="27B84994" w14:textId="77777777" w:rsidR="009D22CD" w:rsidRDefault="009D22CD"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9D22CD" w:rsidRPr="009F64E6" w14:paraId="264069ED" w14:textId="77777777" w:rsidTr="00FB57F5">
        <w:tc>
          <w:tcPr>
            <w:tcW w:w="534" w:type="dxa"/>
          </w:tcPr>
          <w:p w14:paraId="5A001BB6" w14:textId="77777777" w:rsidR="009D22CD" w:rsidRPr="009F64E6" w:rsidRDefault="001C63CD" w:rsidP="00FB57F5">
            <w:pPr>
              <w:rPr>
                <w:rFonts w:ascii="Times New Roman" w:hAnsi="Times New Roman" w:cs="Times New Roman"/>
              </w:rPr>
            </w:pPr>
            <w:r>
              <w:rPr>
                <w:rFonts w:ascii="Times New Roman" w:hAnsi="Times New Roman" w:cs="Times New Roman"/>
              </w:rPr>
              <w:t>5</w:t>
            </w:r>
            <w:r w:rsidR="009D22CD">
              <w:rPr>
                <w:rFonts w:ascii="Times New Roman" w:hAnsi="Times New Roman" w:cs="Times New Roman"/>
              </w:rPr>
              <w:t>.</w:t>
            </w:r>
          </w:p>
        </w:tc>
        <w:tc>
          <w:tcPr>
            <w:tcW w:w="3718" w:type="dxa"/>
          </w:tcPr>
          <w:p w14:paraId="5133ED4F" w14:textId="77777777" w:rsidR="009D22CD" w:rsidRDefault="009D22CD" w:rsidP="00FB57F5">
            <w:pPr>
              <w:rPr>
                <w:rFonts w:ascii="Times New Roman" w:hAnsi="Times New Roman" w:cs="Times New Roman"/>
              </w:rPr>
            </w:pPr>
            <w:r>
              <w:rPr>
                <w:rFonts w:ascii="Times New Roman" w:hAnsi="Times New Roman" w:cs="Times New Roman"/>
              </w:rPr>
              <w:t>Связь</w:t>
            </w:r>
          </w:p>
        </w:tc>
        <w:tc>
          <w:tcPr>
            <w:tcW w:w="789" w:type="dxa"/>
          </w:tcPr>
          <w:p w14:paraId="5023C185" w14:textId="77777777" w:rsidR="009D22CD" w:rsidRDefault="009D22CD" w:rsidP="00FB57F5">
            <w:pPr>
              <w:rPr>
                <w:rFonts w:ascii="Times New Roman" w:hAnsi="Times New Roman" w:cs="Times New Roman"/>
              </w:rPr>
            </w:pPr>
            <w:r>
              <w:rPr>
                <w:rFonts w:ascii="Times New Roman" w:hAnsi="Times New Roman" w:cs="Times New Roman"/>
              </w:rPr>
              <w:t>6.8</w:t>
            </w:r>
          </w:p>
        </w:tc>
        <w:tc>
          <w:tcPr>
            <w:tcW w:w="9668" w:type="dxa"/>
            <w:gridSpan w:val="9"/>
          </w:tcPr>
          <w:p w14:paraId="06C3F2A5" w14:textId="77777777" w:rsidR="009D22CD" w:rsidRDefault="009D22CD" w:rsidP="00FB57F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9D22CD" w:rsidRPr="009F64E6" w14:paraId="1CD13631" w14:textId="77777777" w:rsidTr="00FB57F5">
        <w:tc>
          <w:tcPr>
            <w:tcW w:w="534" w:type="dxa"/>
          </w:tcPr>
          <w:p w14:paraId="102C759A" w14:textId="77777777" w:rsidR="009D22CD" w:rsidRDefault="001C63CD" w:rsidP="00FB57F5">
            <w:pPr>
              <w:rPr>
                <w:rFonts w:ascii="Times New Roman" w:hAnsi="Times New Roman" w:cs="Times New Roman"/>
              </w:rPr>
            </w:pPr>
            <w:r>
              <w:rPr>
                <w:rFonts w:ascii="Times New Roman" w:hAnsi="Times New Roman" w:cs="Times New Roman"/>
              </w:rPr>
              <w:t>6</w:t>
            </w:r>
            <w:r w:rsidR="009D22CD">
              <w:rPr>
                <w:rFonts w:ascii="Times New Roman" w:hAnsi="Times New Roman" w:cs="Times New Roman"/>
              </w:rPr>
              <w:t>.</w:t>
            </w:r>
          </w:p>
        </w:tc>
        <w:tc>
          <w:tcPr>
            <w:tcW w:w="3718" w:type="dxa"/>
          </w:tcPr>
          <w:p w14:paraId="14A859E2" w14:textId="77777777" w:rsidR="009D22CD" w:rsidRPr="00476ACF" w:rsidRDefault="009D22CD" w:rsidP="00FB57F5">
            <w:pPr>
              <w:rPr>
                <w:rFonts w:ascii="Times New Roman" w:hAnsi="Times New Roman" w:cs="Times New Roman"/>
              </w:rPr>
            </w:pPr>
            <w:r>
              <w:rPr>
                <w:rFonts w:ascii="Times New Roman" w:hAnsi="Times New Roman" w:cs="Times New Roman"/>
              </w:rPr>
              <w:t>Обеспечение деятельности в области гидрометеорологии и смежных с ней областей</w:t>
            </w:r>
          </w:p>
        </w:tc>
        <w:tc>
          <w:tcPr>
            <w:tcW w:w="789" w:type="dxa"/>
          </w:tcPr>
          <w:p w14:paraId="198CEAC7" w14:textId="77777777" w:rsidR="009D22CD" w:rsidRDefault="009D22CD" w:rsidP="00FB57F5">
            <w:pPr>
              <w:rPr>
                <w:rFonts w:ascii="Times New Roman" w:hAnsi="Times New Roman" w:cs="Times New Roman"/>
              </w:rPr>
            </w:pPr>
            <w:r>
              <w:rPr>
                <w:rFonts w:ascii="Times New Roman" w:hAnsi="Times New Roman" w:cs="Times New Roman"/>
              </w:rPr>
              <w:t>3.9.1</w:t>
            </w:r>
          </w:p>
        </w:tc>
        <w:tc>
          <w:tcPr>
            <w:tcW w:w="6666" w:type="dxa"/>
            <w:gridSpan w:val="6"/>
          </w:tcPr>
          <w:p w14:paraId="4E178632" w14:textId="77777777" w:rsidR="009D22CD" w:rsidRDefault="009D22CD" w:rsidP="009D22CD">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tcPr>
          <w:p w14:paraId="778404F3"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1399" w:type="dxa"/>
            <w:gridSpan w:val="2"/>
          </w:tcPr>
          <w:p w14:paraId="1EBEE7D9" w14:textId="77777777" w:rsidR="009D22CD" w:rsidRPr="009F64E6" w:rsidRDefault="009D22CD" w:rsidP="00FB57F5">
            <w:pPr>
              <w:rPr>
                <w:rFonts w:ascii="Times New Roman" w:hAnsi="Times New Roman" w:cs="Times New Roman"/>
              </w:rPr>
            </w:pPr>
            <w:r>
              <w:rPr>
                <w:rFonts w:ascii="Times New Roman" w:hAnsi="Times New Roman" w:cs="Times New Roman"/>
              </w:rPr>
              <w:t>5/3</w:t>
            </w:r>
          </w:p>
        </w:tc>
      </w:tr>
      <w:tr w:rsidR="009D22CD" w:rsidRPr="009F64E6" w14:paraId="74314C92" w14:textId="77777777" w:rsidTr="00FB57F5">
        <w:tc>
          <w:tcPr>
            <w:tcW w:w="534" w:type="dxa"/>
          </w:tcPr>
          <w:p w14:paraId="2118BEC8" w14:textId="77777777" w:rsidR="009D22CD" w:rsidRPr="009F64E6" w:rsidRDefault="001C63CD" w:rsidP="00FB57F5">
            <w:pPr>
              <w:rPr>
                <w:rFonts w:ascii="Times New Roman" w:hAnsi="Times New Roman" w:cs="Times New Roman"/>
              </w:rPr>
            </w:pPr>
            <w:r>
              <w:rPr>
                <w:rFonts w:ascii="Times New Roman" w:hAnsi="Times New Roman" w:cs="Times New Roman"/>
              </w:rPr>
              <w:t>7</w:t>
            </w:r>
            <w:r w:rsidR="009D22CD">
              <w:rPr>
                <w:rFonts w:ascii="Times New Roman" w:hAnsi="Times New Roman" w:cs="Times New Roman"/>
              </w:rPr>
              <w:t>.</w:t>
            </w:r>
          </w:p>
        </w:tc>
        <w:tc>
          <w:tcPr>
            <w:tcW w:w="3718" w:type="dxa"/>
          </w:tcPr>
          <w:p w14:paraId="4D5BD559" w14:textId="77777777" w:rsidR="009D22CD" w:rsidRPr="009F64E6" w:rsidRDefault="009D22CD" w:rsidP="00FB57F5">
            <w:pPr>
              <w:rPr>
                <w:rFonts w:ascii="Times New Roman" w:hAnsi="Times New Roman" w:cs="Times New Roman"/>
              </w:rPr>
            </w:pPr>
            <w:r>
              <w:rPr>
                <w:rFonts w:ascii="Times New Roman" w:hAnsi="Times New Roman" w:cs="Times New Roman"/>
              </w:rPr>
              <w:t>Бытовое обслуживание</w:t>
            </w:r>
          </w:p>
        </w:tc>
        <w:tc>
          <w:tcPr>
            <w:tcW w:w="789" w:type="dxa"/>
          </w:tcPr>
          <w:p w14:paraId="5714973D" w14:textId="77777777" w:rsidR="009D22CD" w:rsidRPr="009F64E6" w:rsidRDefault="009D22CD" w:rsidP="00FB57F5">
            <w:pPr>
              <w:rPr>
                <w:rFonts w:ascii="Times New Roman" w:hAnsi="Times New Roman" w:cs="Times New Roman"/>
              </w:rPr>
            </w:pPr>
            <w:r>
              <w:rPr>
                <w:rFonts w:ascii="Times New Roman" w:hAnsi="Times New Roman" w:cs="Times New Roman"/>
              </w:rPr>
              <w:t>3.3</w:t>
            </w:r>
          </w:p>
        </w:tc>
        <w:tc>
          <w:tcPr>
            <w:tcW w:w="1621" w:type="dxa"/>
          </w:tcPr>
          <w:p w14:paraId="4BFAEC2E" w14:textId="038942EF" w:rsidR="009D22CD" w:rsidRPr="009F64E6" w:rsidRDefault="005A3F6E" w:rsidP="00FB57F5">
            <w:pPr>
              <w:rPr>
                <w:rFonts w:ascii="Times New Roman" w:hAnsi="Times New Roman" w:cs="Times New Roman"/>
              </w:rPr>
            </w:pPr>
            <w:r>
              <w:rPr>
                <w:rFonts w:ascii="Times New Roman" w:hAnsi="Times New Roman" w:cs="Times New Roman"/>
              </w:rPr>
              <w:t xml:space="preserve"> 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74438590" w14:textId="77777777" w:rsidR="009D22CD" w:rsidRPr="009F64E6" w:rsidRDefault="009D22CD" w:rsidP="00FB57F5">
            <w:pPr>
              <w:rPr>
                <w:rFonts w:ascii="Times New Roman" w:hAnsi="Times New Roman" w:cs="Times New Roman"/>
              </w:rPr>
            </w:pPr>
            <w:r>
              <w:rPr>
                <w:rFonts w:ascii="Times New Roman" w:hAnsi="Times New Roman" w:cs="Times New Roman"/>
              </w:rPr>
              <w:t>-</w:t>
            </w:r>
          </w:p>
        </w:tc>
        <w:tc>
          <w:tcPr>
            <w:tcW w:w="879" w:type="dxa"/>
          </w:tcPr>
          <w:p w14:paraId="5D67D1E2" w14:textId="77777777" w:rsidR="009D22CD" w:rsidRPr="009F64E6" w:rsidRDefault="009D22CD" w:rsidP="00FB57F5">
            <w:pPr>
              <w:rPr>
                <w:rFonts w:ascii="Times New Roman" w:hAnsi="Times New Roman" w:cs="Times New Roman"/>
              </w:rPr>
            </w:pPr>
            <w:r>
              <w:rPr>
                <w:rFonts w:ascii="Times New Roman" w:hAnsi="Times New Roman" w:cs="Times New Roman"/>
              </w:rPr>
              <w:t>5000</w:t>
            </w:r>
          </w:p>
        </w:tc>
        <w:tc>
          <w:tcPr>
            <w:tcW w:w="850" w:type="dxa"/>
          </w:tcPr>
          <w:p w14:paraId="72EBAC95" w14:textId="77777777" w:rsidR="009D22CD" w:rsidRPr="009F64E6" w:rsidRDefault="009D22CD" w:rsidP="00FB57F5">
            <w:pPr>
              <w:rPr>
                <w:rFonts w:ascii="Times New Roman" w:hAnsi="Times New Roman" w:cs="Times New Roman"/>
              </w:rPr>
            </w:pPr>
            <w:r>
              <w:rPr>
                <w:rFonts w:ascii="Times New Roman" w:hAnsi="Times New Roman" w:cs="Times New Roman"/>
              </w:rPr>
              <w:t>-</w:t>
            </w:r>
          </w:p>
        </w:tc>
        <w:tc>
          <w:tcPr>
            <w:tcW w:w="850" w:type="dxa"/>
          </w:tcPr>
          <w:p w14:paraId="5648B608" w14:textId="77777777" w:rsidR="009D22CD" w:rsidRPr="009F64E6" w:rsidRDefault="009D22CD" w:rsidP="00FB57F5">
            <w:pPr>
              <w:rPr>
                <w:rFonts w:ascii="Times New Roman" w:hAnsi="Times New Roman" w:cs="Times New Roman"/>
              </w:rPr>
            </w:pPr>
            <w:r>
              <w:rPr>
                <w:rFonts w:ascii="Times New Roman" w:hAnsi="Times New Roman" w:cs="Times New Roman"/>
              </w:rPr>
              <w:t>-</w:t>
            </w:r>
          </w:p>
        </w:tc>
        <w:tc>
          <w:tcPr>
            <w:tcW w:w="1677" w:type="dxa"/>
          </w:tcPr>
          <w:p w14:paraId="3E7C2BF2" w14:textId="77777777" w:rsidR="009D22CD" w:rsidRPr="009F64E6" w:rsidRDefault="009D22CD" w:rsidP="00FB57F5">
            <w:pPr>
              <w:rPr>
                <w:rFonts w:ascii="Times New Roman" w:hAnsi="Times New Roman" w:cs="Times New Roman"/>
              </w:rPr>
            </w:pPr>
            <w:r>
              <w:rPr>
                <w:rFonts w:ascii="Times New Roman" w:hAnsi="Times New Roman" w:cs="Times New Roman"/>
              </w:rPr>
              <w:t>80</w:t>
            </w:r>
          </w:p>
        </w:tc>
        <w:tc>
          <w:tcPr>
            <w:tcW w:w="1603" w:type="dxa"/>
          </w:tcPr>
          <w:p w14:paraId="3CAEB0FD"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1399" w:type="dxa"/>
            <w:gridSpan w:val="2"/>
          </w:tcPr>
          <w:p w14:paraId="14C8BE18" w14:textId="77777777" w:rsidR="009D22CD" w:rsidRPr="009F64E6" w:rsidRDefault="009D22CD" w:rsidP="00FB57F5">
            <w:pPr>
              <w:rPr>
                <w:rFonts w:ascii="Times New Roman" w:hAnsi="Times New Roman" w:cs="Times New Roman"/>
              </w:rPr>
            </w:pPr>
            <w:r>
              <w:rPr>
                <w:rFonts w:ascii="Times New Roman" w:hAnsi="Times New Roman" w:cs="Times New Roman"/>
              </w:rPr>
              <w:t>5/3</w:t>
            </w:r>
          </w:p>
        </w:tc>
      </w:tr>
      <w:tr w:rsidR="009D22CD" w:rsidRPr="009F64E6" w14:paraId="5D1E722B" w14:textId="77777777" w:rsidTr="00FB57F5">
        <w:tc>
          <w:tcPr>
            <w:tcW w:w="534" w:type="dxa"/>
          </w:tcPr>
          <w:p w14:paraId="2253838A" w14:textId="77777777" w:rsidR="009D22CD" w:rsidRPr="009F64E6" w:rsidRDefault="001C63CD" w:rsidP="00FB57F5">
            <w:pPr>
              <w:rPr>
                <w:rFonts w:ascii="Times New Roman" w:hAnsi="Times New Roman" w:cs="Times New Roman"/>
              </w:rPr>
            </w:pPr>
            <w:r>
              <w:rPr>
                <w:rFonts w:ascii="Times New Roman" w:hAnsi="Times New Roman" w:cs="Times New Roman"/>
              </w:rPr>
              <w:t>8</w:t>
            </w:r>
            <w:r w:rsidR="009D22CD">
              <w:rPr>
                <w:rFonts w:ascii="Times New Roman" w:hAnsi="Times New Roman" w:cs="Times New Roman"/>
              </w:rPr>
              <w:t>.</w:t>
            </w:r>
          </w:p>
        </w:tc>
        <w:tc>
          <w:tcPr>
            <w:tcW w:w="3718" w:type="dxa"/>
          </w:tcPr>
          <w:p w14:paraId="78E9FA67" w14:textId="77777777" w:rsidR="009D22CD" w:rsidRPr="009F64E6" w:rsidRDefault="009D22CD" w:rsidP="00FB57F5">
            <w:pPr>
              <w:rPr>
                <w:rFonts w:ascii="Times New Roman" w:hAnsi="Times New Roman" w:cs="Times New Roman"/>
              </w:rPr>
            </w:pPr>
            <w:r>
              <w:rPr>
                <w:rFonts w:ascii="Times New Roman" w:hAnsi="Times New Roman" w:cs="Times New Roman"/>
              </w:rPr>
              <w:t>Административные здания организаций, обеспечивающих предоставление коммунальных услуг</w:t>
            </w:r>
          </w:p>
        </w:tc>
        <w:tc>
          <w:tcPr>
            <w:tcW w:w="789" w:type="dxa"/>
          </w:tcPr>
          <w:p w14:paraId="4338473D" w14:textId="77777777" w:rsidR="009D22CD" w:rsidRPr="009F64E6" w:rsidRDefault="009D22CD" w:rsidP="00FB57F5">
            <w:pPr>
              <w:rPr>
                <w:rFonts w:ascii="Times New Roman" w:hAnsi="Times New Roman" w:cs="Times New Roman"/>
              </w:rPr>
            </w:pPr>
            <w:r>
              <w:rPr>
                <w:rFonts w:ascii="Times New Roman" w:hAnsi="Times New Roman" w:cs="Times New Roman"/>
              </w:rPr>
              <w:t>3.1.2</w:t>
            </w:r>
          </w:p>
        </w:tc>
        <w:tc>
          <w:tcPr>
            <w:tcW w:w="1621" w:type="dxa"/>
          </w:tcPr>
          <w:p w14:paraId="6111D8E2" w14:textId="576E79D5" w:rsidR="009D22CD" w:rsidRPr="009F64E6" w:rsidRDefault="005A3F6E" w:rsidP="00FB57F5">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3368" w:type="dxa"/>
            <w:gridSpan w:val="4"/>
          </w:tcPr>
          <w:p w14:paraId="04BA3B42" w14:textId="77777777" w:rsidR="009D22CD" w:rsidRPr="009F64E6" w:rsidRDefault="009D22CD" w:rsidP="00FB57F5">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77800EB1" w14:textId="77777777" w:rsidR="009D22CD" w:rsidRPr="009F64E6" w:rsidRDefault="009D22CD" w:rsidP="00FB57F5">
            <w:pPr>
              <w:rPr>
                <w:rFonts w:ascii="Times New Roman" w:hAnsi="Times New Roman" w:cs="Times New Roman"/>
              </w:rPr>
            </w:pPr>
            <w:r>
              <w:rPr>
                <w:rFonts w:ascii="Times New Roman" w:hAnsi="Times New Roman" w:cs="Times New Roman"/>
              </w:rPr>
              <w:t>80</w:t>
            </w:r>
          </w:p>
        </w:tc>
        <w:tc>
          <w:tcPr>
            <w:tcW w:w="1603" w:type="dxa"/>
          </w:tcPr>
          <w:p w14:paraId="06C09397"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1399" w:type="dxa"/>
            <w:gridSpan w:val="2"/>
          </w:tcPr>
          <w:p w14:paraId="24EAC1ED" w14:textId="77777777" w:rsidR="009D22CD" w:rsidRPr="009F64E6" w:rsidRDefault="009D22CD" w:rsidP="00FB57F5">
            <w:pPr>
              <w:rPr>
                <w:rFonts w:ascii="Times New Roman" w:hAnsi="Times New Roman" w:cs="Times New Roman"/>
              </w:rPr>
            </w:pPr>
            <w:r>
              <w:rPr>
                <w:rFonts w:ascii="Times New Roman" w:hAnsi="Times New Roman" w:cs="Times New Roman"/>
              </w:rPr>
              <w:t>5/3</w:t>
            </w:r>
          </w:p>
        </w:tc>
      </w:tr>
      <w:tr w:rsidR="009D22CD" w:rsidRPr="009F64E6" w14:paraId="5D425102" w14:textId="77777777" w:rsidTr="00FB57F5">
        <w:tc>
          <w:tcPr>
            <w:tcW w:w="534" w:type="dxa"/>
          </w:tcPr>
          <w:p w14:paraId="740EC9FD" w14:textId="77777777" w:rsidR="009D22CD" w:rsidRPr="009F64E6" w:rsidRDefault="001C63CD" w:rsidP="009D22CD">
            <w:pPr>
              <w:rPr>
                <w:rFonts w:ascii="Times New Roman" w:hAnsi="Times New Roman" w:cs="Times New Roman"/>
              </w:rPr>
            </w:pPr>
            <w:r>
              <w:rPr>
                <w:rFonts w:ascii="Times New Roman" w:hAnsi="Times New Roman" w:cs="Times New Roman"/>
              </w:rPr>
              <w:t>9</w:t>
            </w:r>
            <w:r w:rsidR="009D22CD">
              <w:rPr>
                <w:rFonts w:ascii="Times New Roman" w:hAnsi="Times New Roman" w:cs="Times New Roman"/>
              </w:rPr>
              <w:t>.</w:t>
            </w:r>
          </w:p>
        </w:tc>
        <w:tc>
          <w:tcPr>
            <w:tcW w:w="3718" w:type="dxa"/>
          </w:tcPr>
          <w:p w14:paraId="7667DE1A" w14:textId="77777777" w:rsidR="009D22CD" w:rsidRPr="009F64E6" w:rsidRDefault="009D22CD" w:rsidP="00FB57F5">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09C07A91" w14:textId="77777777" w:rsidR="009D22CD" w:rsidRPr="009F64E6" w:rsidRDefault="009D22CD" w:rsidP="00FB57F5">
            <w:pPr>
              <w:rPr>
                <w:rFonts w:ascii="Times New Roman" w:hAnsi="Times New Roman" w:cs="Times New Roman"/>
              </w:rPr>
            </w:pPr>
            <w:r>
              <w:rPr>
                <w:rFonts w:ascii="Times New Roman" w:hAnsi="Times New Roman" w:cs="Times New Roman"/>
              </w:rPr>
              <w:t>12.0</w:t>
            </w:r>
          </w:p>
        </w:tc>
        <w:tc>
          <w:tcPr>
            <w:tcW w:w="9668" w:type="dxa"/>
            <w:gridSpan w:val="9"/>
          </w:tcPr>
          <w:p w14:paraId="382ACE8A" w14:textId="77777777" w:rsidR="009D22CD" w:rsidRPr="009F64E6" w:rsidRDefault="009D22C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9D22CD" w:rsidRPr="009F64E6" w14:paraId="1BF2B0B7" w14:textId="77777777" w:rsidTr="00FB57F5">
        <w:tc>
          <w:tcPr>
            <w:tcW w:w="534" w:type="dxa"/>
          </w:tcPr>
          <w:p w14:paraId="542AA180" w14:textId="77777777" w:rsidR="009D22CD" w:rsidRPr="009F64E6" w:rsidRDefault="009D22CD" w:rsidP="001C63CD">
            <w:pPr>
              <w:rPr>
                <w:rFonts w:ascii="Times New Roman" w:hAnsi="Times New Roman" w:cs="Times New Roman"/>
              </w:rPr>
            </w:pPr>
            <w:r>
              <w:rPr>
                <w:rFonts w:ascii="Times New Roman" w:hAnsi="Times New Roman" w:cs="Times New Roman"/>
              </w:rPr>
              <w:t>1</w:t>
            </w:r>
            <w:r w:rsidR="001C63CD">
              <w:rPr>
                <w:rFonts w:ascii="Times New Roman" w:hAnsi="Times New Roman" w:cs="Times New Roman"/>
              </w:rPr>
              <w:t>0</w:t>
            </w:r>
            <w:r>
              <w:rPr>
                <w:rFonts w:ascii="Times New Roman" w:hAnsi="Times New Roman" w:cs="Times New Roman"/>
              </w:rPr>
              <w:t>.</w:t>
            </w:r>
          </w:p>
        </w:tc>
        <w:tc>
          <w:tcPr>
            <w:tcW w:w="3718" w:type="dxa"/>
          </w:tcPr>
          <w:p w14:paraId="02829B4C" w14:textId="77777777" w:rsidR="009D22CD" w:rsidRPr="009F64E6" w:rsidRDefault="009D22CD" w:rsidP="00FB57F5">
            <w:pPr>
              <w:rPr>
                <w:rFonts w:ascii="Times New Roman" w:hAnsi="Times New Roman" w:cs="Times New Roman"/>
              </w:rPr>
            </w:pPr>
            <w:r>
              <w:rPr>
                <w:rFonts w:ascii="Times New Roman" w:hAnsi="Times New Roman" w:cs="Times New Roman"/>
              </w:rPr>
              <w:t>Улично-дорожная сеть</w:t>
            </w:r>
          </w:p>
        </w:tc>
        <w:tc>
          <w:tcPr>
            <w:tcW w:w="789" w:type="dxa"/>
          </w:tcPr>
          <w:p w14:paraId="678C6662" w14:textId="77777777" w:rsidR="009D22CD" w:rsidRPr="009F64E6" w:rsidRDefault="009D22CD" w:rsidP="00FB57F5">
            <w:pPr>
              <w:rPr>
                <w:rFonts w:ascii="Times New Roman" w:hAnsi="Times New Roman" w:cs="Times New Roman"/>
              </w:rPr>
            </w:pPr>
            <w:r>
              <w:rPr>
                <w:rFonts w:ascii="Times New Roman" w:hAnsi="Times New Roman" w:cs="Times New Roman"/>
              </w:rPr>
              <w:t>12.0.1</w:t>
            </w:r>
          </w:p>
        </w:tc>
        <w:tc>
          <w:tcPr>
            <w:tcW w:w="9668" w:type="dxa"/>
            <w:gridSpan w:val="9"/>
          </w:tcPr>
          <w:p w14:paraId="1040AB27" w14:textId="77777777" w:rsidR="009D22CD" w:rsidRPr="009F64E6" w:rsidRDefault="009D22CD" w:rsidP="00FB57F5">
            <w:pPr>
              <w:jc w:val="center"/>
              <w:rPr>
                <w:rFonts w:ascii="Times New Roman" w:hAnsi="Times New Roman" w:cs="Times New Roman"/>
              </w:rPr>
            </w:pPr>
            <w:r>
              <w:rPr>
                <w:rFonts w:ascii="Times New Roman" w:hAnsi="Times New Roman" w:cs="Times New Roman"/>
              </w:rPr>
              <w:t>Не подлежит установлению</w:t>
            </w:r>
          </w:p>
        </w:tc>
      </w:tr>
      <w:tr w:rsidR="009D22CD" w:rsidRPr="009F64E6" w14:paraId="3BD6472E" w14:textId="77777777" w:rsidTr="00FB57F5">
        <w:tc>
          <w:tcPr>
            <w:tcW w:w="534" w:type="dxa"/>
          </w:tcPr>
          <w:p w14:paraId="48722323" w14:textId="77777777" w:rsidR="009D22CD" w:rsidRPr="009F64E6" w:rsidRDefault="009D22CD" w:rsidP="001C63CD">
            <w:pPr>
              <w:rPr>
                <w:rFonts w:ascii="Times New Roman" w:hAnsi="Times New Roman" w:cs="Times New Roman"/>
              </w:rPr>
            </w:pPr>
            <w:r>
              <w:rPr>
                <w:rFonts w:ascii="Times New Roman" w:hAnsi="Times New Roman" w:cs="Times New Roman"/>
              </w:rPr>
              <w:t>1</w:t>
            </w:r>
            <w:r w:rsidR="001C63CD">
              <w:rPr>
                <w:rFonts w:ascii="Times New Roman" w:hAnsi="Times New Roman" w:cs="Times New Roman"/>
              </w:rPr>
              <w:t>1</w:t>
            </w:r>
            <w:r>
              <w:rPr>
                <w:rFonts w:ascii="Times New Roman" w:hAnsi="Times New Roman" w:cs="Times New Roman"/>
              </w:rPr>
              <w:t>.</w:t>
            </w:r>
          </w:p>
        </w:tc>
        <w:tc>
          <w:tcPr>
            <w:tcW w:w="3718" w:type="dxa"/>
          </w:tcPr>
          <w:p w14:paraId="5DBADA91" w14:textId="77777777" w:rsidR="009D22CD" w:rsidRPr="009F64E6" w:rsidRDefault="009D22CD" w:rsidP="00FB57F5">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645FD93F" w14:textId="77777777" w:rsidR="009D22CD" w:rsidRPr="009F64E6" w:rsidRDefault="009D22CD" w:rsidP="00FB57F5">
            <w:pPr>
              <w:rPr>
                <w:rFonts w:ascii="Times New Roman" w:hAnsi="Times New Roman" w:cs="Times New Roman"/>
              </w:rPr>
            </w:pPr>
            <w:r>
              <w:rPr>
                <w:rFonts w:ascii="Times New Roman" w:hAnsi="Times New Roman" w:cs="Times New Roman"/>
              </w:rPr>
              <w:t>12.0.2</w:t>
            </w:r>
          </w:p>
        </w:tc>
        <w:tc>
          <w:tcPr>
            <w:tcW w:w="9668" w:type="dxa"/>
            <w:gridSpan w:val="9"/>
          </w:tcPr>
          <w:p w14:paraId="4C1E274B" w14:textId="77777777" w:rsidR="009D22CD" w:rsidRPr="009F64E6" w:rsidRDefault="009D22CD" w:rsidP="00FB57F5">
            <w:pPr>
              <w:jc w:val="center"/>
              <w:rPr>
                <w:rFonts w:ascii="Times New Roman" w:hAnsi="Times New Roman" w:cs="Times New Roman"/>
              </w:rPr>
            </w:pPr>
            <w:r>
              <w:rPr>
                <w:rFonts w:ascii="Times New Roman" w:hAnsi="Times New Roman" w:cs="Times New Roman"/>
              </w:rPr>
              <w:t>Не подлежит установлению</w:t>
            </w:r>
          </w:p>
        </w:tc>
      </w:tr>
    </w:tbl>
    <w:p w14:paraId="26758EDF" w14:textId="77777777" w:rsidR="001C63CD" w:rsidRDefault="001C63CD" w:rsidP="001C63CD">
      <w:pPr>
        <w:spacing w:after="0"/>
        <w:rPr>
          <w:rFonts w:ascii="Times New Roman" w:hAnsi="Times New Roman" w:cs="Times New Roman"/>
        </w:rPr>
      </w:pPr>
    </w:p>
    <w:p w14:paraId="06F6CEB7" w14:textId="77777777" w:rsidR="0080401C" w:rsidRPr="009F64E6" w:rsidRDefault="0080401C" w:rsidP="001C63CD">
      <w:pPr>
        <w:spacing w:after="0"/>
        <w:rPr>
          <w:rFonts w:ascii="Times New Roman" w:hAnsi="Times New Roman" w:cs="Times New Roman"/>
        </w:rPr>
      </w:pPr>
      <w:r>
        <w:rPr>
          <w:rFonts w:ascii="Times New Roman" w:hAnsi="Times New Roman" w:cs="Times New Roman"/>
        </w:rPr>
        <w:t xml:space="preserve">Таблица </w:t>
      </w:r>
      <w:r w:rsidR="009D22CD">
        <w:rPr>
          <w:rFonts w:ascii="Times New Roman" w:hAnsi="Times New Roman" w:cs="Times New Roman"/>
        </w:rPr>
        <w:t>4</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80401C" w:rsidRPr="009F64E6" w14:paraId="5F215CE8" w14:textId="77777777" w:rsidTr="00FB57F5">
        <w:tc>
          <w:tcPr>
            <w:tcW w:w="534" w:type="dxa"/>
            <w:vMerge w:val="restart"/>
          </w:tcPr>
          <w:p w14:paraId="456503D1"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4F5051C0"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75D1102"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286266E6"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 xml:space="preserve">Максимальная этажность / максимальная </w:t>
            </w:r>
            <w:r w:rsidRPr="009F64E6">
              <w:rPr>
                <w:rFonts w:ascii="Times New Roman" w:hAnsi="Times New Roman" w:cs="Times New Roman"/>
              </w:rPr>
              <w:lastRenderedPageBreak/>
              <w:t>высота здания (м)</w:t>
            </w:r>
          </w:p>
        </w:tc>
        <w:tc>
          <w:tcPr>
            <w:tcW w:w="1560" w:type="dxa"/>
            <w:gridSpan w:val="2"/>
          </w:tcPr>
          <w:p w14:paraId="621251FB"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lastRenderedPageBreak/>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73DFEE82"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70CDF9BE"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 xml:space="preserve">Максимальный процент застройки в границе </w:t>
            </w:r>
            <w:r w:rsidRPr="009F64E6">
              <w:rPr>
                <w:rFonts w:ascii="Times New Roman" w:hAnsi="Times New Roman" w:cs="Times New Roman"/>
              </w:rPr>
              <w:lastRenderedPageBreak/>
              <w:t>земельного участка (%)</w:t>
            </w:r>
          </w:p>
        </w:tc>
        <w:tc>
          <w:tcPr>
            <w:tcW w:w="1276" w:type="dxa"/>
          </w:tcPr>
          <w:p w14:paraId="28F2EC6E"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lastRenderedPageBreak/>
              <w:t xml:space="preserve">Минимальные отступы от границы </w:t>
            </w:r>
            <w:r w:rsidRPr="009F64E6">
              <w:rPr>
                <w:rFonts w:ascii="Times New Roman" w:hAnsi="Times New Roman" w:cs="Times New Roman"/>
              </w:rPr>
              <w:lastRenderedPageBreak/>
              <w:t>земельного участка (м)</w:t>
            </w:r>
          </w:p>
        </w:tc>
        <w:tc>
          <w:tcPr>
            <w:tcW w:w="1559" w:type="dxa"/>
          </w:tcPr>
          <w:p w14:paraId="0A64FBED" w14:textId="77777777" w:rsidR="0080401C" w:rsidRPr="009F64E6" w:rsidRDefault="0080401C" w:rsidP="00C340CC">
            <w:pPr>
              <w:rPr>
                <w:rFonts w:ascii="Times New Roman" w:hAnsi="Times New Roman" w:cs="Times New Roman"/>
              </w:rPr>
            </w:pPr>
            <w:r w:rsidRPr="009F64E6">
              <w:rPr>
                <w:rFonts w:ascii="Times New Roman" w:hAnsi="Times New Roman" w:cs="Times New Roman"/>
              </w:rPr>
              <w:lastRenderedPageBreak/>
              <w:t>Минимальные отступы от красной линии (м)</w:t>
            </w:r>
            <w:r w:rsidR="005347EC" w:rsidRPr="00C340CC">
              <w:rPr>
                <w:rFonts w:ascii="Times New Roman" w:hAnsi="Times New Roman" w:cs="Times New Roman"/>
              </w:rPr>
              <w:fldChar w:fldCharType="begin"/>
            </w:r>
            <w:r w:rsidR="00C340CC" w:rsidRPr="00C340CC">
              <w:rPr>
                <w:rFonts w:ascii="Times New Roman" w:hAnsi="Times New Roman" w:cs="Times New Roman"/>
              </w:rPr>
              <w:instrText xml:space="preserve"> NOTEREF _Ref110456257 \h </w:instrText>
            </w:r>
            <w:r w:rsidR="00C340CC">
              <w:rPr>
                <w:rFonts w:ascii="Times New Roman" w:hAnsi="Times New Roman" w:cs="Times New Roman"/>
              </w:rPr>
              <w:instrText xml:space="preserve"> \* MERGEFORMAT </w:instrText>
            </w:r>
            <w:r w:rsidR="005347EC" w:rsidRPr="00C340CC">
              <w:rPr>
                <w:rFonts w:ascii="Times New Roman" w:hAnsi="Times New Roman" w:cs="Times New Roman"/>
              </w:rPr>
            </w:r>
            <w:r w:rsidR="005347EC" w:rsidRPr="00C340CC">
              <w:rPr>
                <w:rFonts w:ascii="Times New Roman" w:hAnsi="Times New Roman" w:cs="Times New Roman"/>
              </w:rPr>
              <w:fldChar w:fldCharType="separate"/>
            </w:r>
            <w:r w:rsidR="0021572E">
              <w:rPr>
                <w:rFonts w:ascii="Times New Roman" w:hAnsi="Times New Roman" w:cs="Times New Roman"/>
              </w:rPr>
              <w:t>36</w:t>
            </w:r>
            <w:r w:rsidR="005347EC" w:rsidRPr="00C340CC">
              <w:rPr>
                <w:rFonts w:ascii="Times New Roman" w:hAnsi="Times New Roman" w:cs="Times New Roman"/>
              </w:rPr>
              <w:fldChar w:fldCharType="end"/>
            </w:r>
            <w:r w:rsidR="00606C96">
              <w:fldChar w:fldCharType="begin"/>
            </w:r>
            <w:r w:rsidR="00606C96">
              <w:instrText xml:space="preserve"> NOTEREF _Ref110456257 \f \h  \* MERGEFORMAT </w:instrText>
            </w:r>
            <w:r w:rsidR="00606C96">
              <w:fldChar w:fldCharType="separate"/>
            </w:r>
            <w:r w:rsidR="0021572E" w:rsidRPr="0021572E">
              <w:rPr>
                <w:rStyle w:val="af"/>
                <w:rFonts w:ascii="Times New Roman" w:hAnsi="Times New Roman" w:cs="Times New Roman"/>
              </w:rPr>
              <w:t>36</w:t>
            </w:r>
            <w:r w:rsidR="00606C96">
              <w:fldChar w:fldCharType="end"/>
            </w:r>
          </w:p>
        </w:tc>
      </w:tr>
      <w:tr w:rsidR="0080401C" w:rsidRPr="009F64E6" w14:paraId="170C7507" w14:textId="77777777" w:rsidTr="00FB57F5">
        <w:tc>
          <w:tcPr>
            <w:tcW w:w="534" w:type="dxa"/>
            <w:vMerge/>
          </w:tcPr>
          <w:p w14:paraId="1DF617C2" w14:textId="77777777" w:rsidR="0080401C" w:rsidRPr="009F64E6" w:rsidRDefault="0080401C" w:rsidP="00FB57F5">
            <w:pPr>
              <w:rPr>
                <w:rFonts w:ascii="Times New Roman" w:hAnsi="Times New Roman" w:cs="Times New Roman"/>
              </w:rPr>
            </w:pPr>
          </w:p>
        </w:tc>
        <w:tc>
          <w:tcPr>
            <w:tcW w:w="3718" w:type="dxa"/>
            <w:vMerge/>
          </w:tcPr>
          <w:p w14:paraId="04FA4166" w14:textId="77777777" w:rsidR="0080401C" w:rsidRPr="009F64E6" w:rsidRDefault="0080401C" w:rsidP="00FB57F5">
            <w:pPr>
              <w:rPr>
                <w:rFonts w:ascii="Times New Roman" w:hAnsi="Times New Roman" w:cs="Times New Roman"/>
              </w:rPr>
            </w:pPr>
          </w:p>
        </w:tc>
        <w:tc>
          <w:tcPr>
            <w:tcW w:w="789" w:type="dxa"/>
            <w:vMerge/>
          </w:tcPr>
          <w:p w14:paraId="0FABAA51" w14:textId="77777777" w:rsidR="0080401C" w:rsidRPr="009F64E6" w:rsidRDefault="0080401C" w:rsidP="00FB57F5">
            <w:pPr>
              <w:rPr>
                <w:rFonts w:ascii="Times New Roman" w:hAnsi="Times New Roman" w:cs="Times New Roman"/>
              </w:rPr>
            </w:pPr>
          </w:p>
        </w:tc>
        <w:tc>
          <w:tcPr>
            <w:tcW w:w="1621" w:type="dxa"/>
            <w:vMerge/>
          </w:tcPr>
          <w:p w14:paraId="47B1AB1C" w14:textId="77777777" w:rsidR="0080401C" w:rsidRPr="009F64E6" w:rsidRDefault="0080401C" w:rsidP="00FB57F5">
            <w:pPr>
              <w:rPr>
                <w:rFonts w:ascii="Times New Roman" w:hAnsi="Times New Roman" w:cs="Times New Roman"/>
              </w:rPr>
            </w:pPr>
          </w:p>
        </w:tc>
        <w:tc>
          <w:tcPr>
            <w:tcW w:w="789" w:type="dxa"/>
          </w:tcPr>
          <w:p w14:paraId="05FE282B"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мин</w:t>
            </w:r>
          </w:p>
        </w:tc>
        <w:tc>
          <w:tcPr>
            <w:tcW w:w="771" w:type="dxa"/>
          </w:tcPr>
          <w:p w14:paraId="0257A8AE"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макс</w:t>
            </w:r>
          </w:p>
        </w:tc>
        <w:tc>
          <w:tcPr>
            <w:tcW w:w="1134" w:type="dxa"/>
          </w:tcPr>
          <w:p w14:paraId="77EED162"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мин</w:t>
            </w:r>
          </w:p>
        </w:tc>
        <w:tc>
          <w:tcPr>
            <w:tcW w:w="1134" w:type="dxa"/>
          </w:tcPr>
          <w:p w14:paraId="1FE382F5" w14:textId="77777777" w:rsidR="0080401C" w:rsidRPr="009F64E6" w:rsidRDefault="0080401C" w:rsidP="00FB57F5">
            <w:pPr>
              <w:rPr>
                <w:rFonts w:ascii="Times New Roman" w:hAnsi="Times New Roman" w:cs="Times New Roman"/>
              </w:rPr>
            </w:pPr>
            <w:r w:rsidRPr="009F64E6">
              <w:rPr>
                <w:rFonts w:ascii="Times New Roman" w:hAnsi="Times New Roman" w:cs="Times New Roman"/>
              </w:rPr>
              <w:t>макс</w:t>
            </w:r>
          </w:p>
        </w:tc>
        <w:tc>
          <w:tcPr>
            <w:tcW w:w="1417" w:type="dxa"/>
          </w:tcPr>
          <w:p w14:paraId="7623C033" w14:textId="77777777" w:rsidR="0080401C" w:rsidRPr="009F64E6" w:rsidRDefault="0080401C" w:rsidP="00FB57F5">
            <w:pPr>
              <w:rPr>
                <w:rFonts w:ascii="Times New Roman" w:hAnsi="Times New Roman" w:cs="Times New Roman"/>
              </w:rPr>
            </w:pPr>
          </w:p>
        </w:tc>
        <w:tc>
          <w:tcPr>
            <w:tcW w:w="1276" w:type="dxa"/>
          </w:tcPr>
          <w:p w14:paraId="54916481" w14:textId="77777777" w:rsidR="0080401C" w:rsidRPr="009F64E6" w:rsidRDefault="0080401C" w:rsidP="00FB57F5">
            <w:pPr>
              <w:rPr>
                <w:rFonts w:ascii="Times New Roman" w:hAnsi="Times New Roman" w:cs="Times New Roman"/>
              </w:rPr>
            </w:pPr>
          </w:p>
        </w:tc>
        <w:tc>
          <w:tcPr>
            <w:tcW w:w="1559" w:type="dxa"/>
          </w:tcPr>
          <w:p w14:paraId="68C98BFE" w14:textId="77777777" w:rsidR="0080401C" w:rsidRPr="009F64E6" w:rsidRDefault="0080401C" w:rsidP="00FB57F5">
            <w:pPr>
              <w:rPr>
                <w:rFonts w:ascii="Times New Roman" w:hAnsi="Times New Roman" w:cs="Times New Roman"/>
              </w:rPr>
            </w:pPr>
          </w:p>
        </w:tc>
      </w:tr>
      <w:tr w:rsidR="009D22CD" w:rsidRPr="009F64E6" w14:paraId="36D02ABC" w14:textId="77777777" w:rsidTr="00FB57F5">
        <w:tc>
          <w:tcPr>
            <w:tcW w:w="534" w:type="dxa"/>
          </w:tcPr>
          <w:p w14:paraId="53F25AA5"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3718" w:type="dxa"/>
          </w:tcPr>
          <w:p w14:paraId="138C4243" w14:textId="77777777" w:rsidR="009D22CD" w:rsidRDefault="009D22CD" w:rsidP="00FB57F5">
            <w:pPr>
              <w:rPr>
                <w:rFonts w:ascii="Times New Roman" w:hAnsi="Times New Roman" w:cs="Times New Roman"/>
              </w:rPr>
            </w:pPr>
            <w:r>
              <w:rPr>
                <w:rFonts w:ascii="Times New Roman" w:hAnsi="Times New Roman" w:cs="Times New Roman"/>
              </w:rPr>
              <w:t>Склад</w:t>
            </w:r>
          </w:p>
        </w:tc>
        <w:tc>
          <w:tcPr>
            <w:tcW w:w="789" w:type="dxa"/>
          </w:tcPr>
          <w:p w14:paraId="06D6C169" w14:textId="77777777" w:rsidR="009D22CD" w:rsidRDefault="009D22CD" w:rsidP="00FB57F5">
            <w:pPr>
              <w:rPr>
                <w:rFonts w:ascii="Times New Roman" w:hAnsi="Times New Roman" w:cs="Times New Roman"/>
              </w:rPr>
            </w:pPr>
            <w:r>
              <w:rPr>
                <w:rFonts w:ascii="Times New Roman" w:hAnsi="Times New Roman" w:cs="Times New Roman"/>
              </w:rPr>
              <w:t>6.9</w:t>
            </w:r>
          </w:p>
        </w:tc>
        <w:tc>
          <w:tcPr>
            <w:tcW w:w="1621" w:type="dxa"/>
          </w:tcPr>
          <w:p w14:paraId="77C68E0A" w14:textId="2D277BD9" w:rsidR="009D22CD" w:rsidRDefault="005A3F6E" w:rsidP="00FB57F5">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17441EFB" w14:textId="77777777" w:rsidR="009D22CD" w:rsidRDefault="009D22CD" w:rsidP="00FB57F5">
            <w:pPr>
              <w:rPr>
                <w:rFonts w:ascii="Times New Roman" w:hAnsi="Times New Roman" w:cs="Times New Roman"/>
              </w:rPr>
            </w:pPr>
            <w:r>
              <w:rPr>
                <w:rFonts w:ascii="Times New Roman" w:hAnsi="Times New Roman" w:cs="Times New Roman"/>
              </w:rPr>
              <w:t>-</w:t>
            </w:r>
          </w:p>
        </w:tc>
        <w:tc>
          <w:tcPr>
            <w:tcW w:w="771" w:type="dxa"/>
          </w:tcPr>
          <w:p w14:paraId="2B6534B6" w14:textId="77777777" w:rsidR="009D22CD" w:rsidRDefault="009D22CD" w:rsidP="00FB57F5">
            <w:pPr>
              <w:rPr>
                <w:rFonts w:ascii="Times New Roman" w:hAnsi="Times New Roman" w:cs="Times New Roman"/>
              </w:rPr>
            </w:pPr>
            <w:r>
              <w:rPr>
                <w:rFonts w:ascii="Times New Roman" w:hAnsi="Times New Roman" w:cs="Times New Roman"/>
              </w:rPr>
              <w:t>-</w:t>
            </w:r>
          </w:p>
        </w:tc>
        <w:tc>
          <w:tcPr>
            <w:tcW w:w="1134" w:type="dxa"/>
          </w:tcPr>
          <w:p w14:paraId="64A4066D" w14:textId="77777777" w:rsidR="009D22CD" w:rsidRDefault="009D22CD" w:rsidP="00FB57F5">
            <w:pPr>
              <w:rPr>
                <w:rFonts w:ascii="Times New Roman" w:hAnsi="Times New Roman" w:cs="Times New Roman"/>
              </w:rPr>
            </w:pPr>
            <w:r>
              <w:rPr>
                <w:rFonts w:ascii="Times New Roman" w:hAnsi="Times New Roman" w:cs="Times New Roman"/>
              </w:rPr>
              <w:t>-</w:t>
            </w:r>
          </w:p>
        </w:tc>
        <w:tc>
          <w:tcPr>
            <w:tcW w:w="1134" w:type="dxa"/>
          </w:tcPr>
          <w:p w14:paraId="03977B69" w14:textId="77777777" w:rsidR="009D22CD" w:rsidRDefault="009D22CD" w:rsidP="00FB57F5">
            <w:pPr>
              <w:rPr>
                <w:rFonts w:ascii="Times New Roman" w:hAnsi="Times New Roman" w:cs="Times New Roman"/>
              </w:rPr>
            </w:pPr>
            <w:r>
              <w:rPr>
                <w:rFonts w:ascii="Times New Roman" w:hAnsi="Times New Roman" w:cs="Times New Roman"/>
              </w:rPr>
              <w:t>-</w:t>
            </w:r>
          </w:p>
        </w:tc>
        <w:tc>
          <w:tcPr>
            <w:tcW w:w="1417" w:type="dxa"/>
          </w:tcPr>
          <w:p w14:paraId="65662FA1" w14:textId="77777777" w:rsidR="009D22CD" w:rsidRDefault="009D22CD" w:rsidP="00FB57F5">
            <w:pPr>
              <w:rPr>
                <w:rFonts w:ascii="Times New Roman" w:hAnsi="Times New Roman" w:cs="Times New Roman"/>
              </w:rPr>
            </w:pPr>
            <w:r>
              <w:rPr>
                <w:rFonts w:ascii="Times New Roman" w:hAnsi="Times New Roman" w:cs="Times New Roman"/>
              </w:rPr>
              <w:t>60</w:t>
            </w:r>
          </w:p>
        </w:tc>
        <w:tc>
          <w:tcPr>
            <w:tcW w:w="1276" w:type="dxa"/>
          </w:tcPr>
          <w:p w14:paraId="1C3E0E14" w14:textId="77777777" w:rsidR="009D22CD" w:rsidRPr="009F64E6" w:rsidRDefault="009D22CD" w:rsidP="00FB57F5">
            <w:pPr>
              <w:rPr>
                <w:rFonts w:ascii="Times New Roman" w:hAnsi="Times New Roman" w:cs="Times New Roman"/>
              </w:rPr>
            </w:pPr>
            <w:r>
              <w:rPr>
                <w:rFonts w:ascii="Times New Roman" w:hAnsi="Times New Roman" w:cs="Times New Roman"/>
              </w:rPr>
              <w:t>1</w:t>
            </w:r>
          </w:p>
        </w:tc>
        <w:tc>
          <w:tcPr>
            <w:tcW w:w="1559" w:type="dxa"/>
          </w:tcPr>
          <w:p w14:paraId="13AEDFE6" w14:textId="77777777" w:rsidR="009D22CD" w:rsidRPr="009F64E6" w:rsidRDefault="009D22CD" w:rsidP="00FB57F5">
            <w:pPr>
              <w:rPr>
                <w:rFonts w:ascii="Times New Roman" w:hAnsi="Times New Roman" w:cs="Times New Roman"/>
              </w:rPr>
            </w:pPr>
            <w:r>
              <w:rPr>
                <w:rFonts w:ascii="Times New Roman" w:hAnsi="Times New Roman" w:cs="Times New Roman"/>
              </w:rPr>
              <w:t>5/3</w:t>
            </w:r>
          </w:p>
        </w:tc>
      </w:tr>
    </w:tbl>
    <w:p w14:paraId="6B044044" w14:textId="77777777" w:rsidR="001C63CD" w:rsidRDefault="001C63CD" w:rsidP="009D22CD">
      <w:pPr>
        <w:spacing w:after="120"/>
        <w:rPr>
          <w:rFonts w:ascii="Times New Roman" w:hAnsi="Times New Roman" w:cs="Times New Roman"/>
        </w:rPr>
        <w:sectPr w:rsidR="001C63CD" w:rsidSect="00E02E30">
          <w:pgSz w:w="16838" w:h="11906" w:orient="landscape"/>
          <w:pgMar w:top="1701" w:right="1134" w:bottom="851" w:left="1134" w:header="709" w:footer="709" w:gutter="0"/>
          <w:cols w:space="708"/>
          <w:docGrid w:linePitch="360"/>
        </w:sectPr>
      </w:pPr>
    </w:p>
    <w:p w14:paraId="1D2265F8" w14:textId="77777777" w:rsidR="009D22CD" w:rsidRDefault="009D22CD" w:rsidP="009D22CD">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4.3.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9D22CD" w14:paraId="5171506F" w14:textId="77777777" w:rsidTr="00FB57F5">
        <w:tc>
          <w:tcPr>
            <w:tcW w:w="534" w:type="dxa"/>
          </w:tcPr>
          <w:p w14:paraId="4BAE98E9" w14:textId="77777777" w:rsidR="009D22CD" w:rsidRDefault="009D22CD"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042CF6DE" w14:textId="77777777" w:rsidR="009D22CD" w:rsidRDefault="009D22CD"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4C075C6B" w14:textId="77777777" w:rsidR="009D22CD" w:rsidRDefault="009D22CD" w:rsidP="00FB57F5">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9D22CD" w14:paraId="0EB43BC7" w14:textId="77777777" w:rsidTr="00FB57F5">
        <w:tc>
          <w:tcPr>
            <w:tcW w:w="534" w:type="dxa"/>
          </w:tcPr>
          <w:p w14:paraId="03278AD2" w14:textId="77777777" w:rsidR="009D22CD" w:rsidRDefault="009D22CD"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1F053B43" w14:textId="77777777" w:rsidR="009D22CD" w:rsidRDefault="009D22CD"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26BF29D3" w14:textId="77777777" w:rsidR="009D22CD" w:rsidRDefault="009D22CD" w:rsidP="00FB57F5">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3365F6A5" w14:textId="77777777" w:rsidR="009D22CD" w:rsidRDefault="009D22CD" w:rsidP="009D22CD">
      <w:pPr>
        <w:spacing w:after="120"/>
        <w:rPr>
          <w:rFonts w:ascii="Times New Roman" w:hAnsi="Times New Roman" w:cs="Times New Roman"/>
          <w:bCs/>
          <w:color w:val="000000"/>
          <w:shd w:val="clear" w:color="auto" w:fill="FFFFFF"/>
        </w:rPr>
      </w:pPr>
    </w:p>
    <w:p w14:paraId="69B3D801" w14:textId="77777777" w:rsidR="0080401C" w:rsidRPr="008248DF" w:rsidRDefault="009D22CD" w:rsidP="00123DEE">
      <w:pPr>
        <w:pStyle w:val="a6"/>
        <w:numPr>
          <w:ilvl w:val="1"/>
          <w:numId w:val="25"/>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0080401C" w:rsidRPr="008248DF">
        <w:rPr>
          <w:rFonts w:ascii="Times New Roman" w:hAnsi="Times New Roman" w:cs="Times New Roman"/>
          <w:color w:val="000000"/>
        </w:rPr>
        <w:t xml:space="preserve">редельные </w:t>
      </w:r>
      <w:r w:rsidR="0080401C"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337283D1" w14:textId="77777777" w:rsidR="0080401C" w:rsidRPr="004B4FB1" w:rsidRDefault="0080401C" w:rsidP="00123DEE">
      <w:pPr>
        <w:pStyle w:val="a6"/>
        <w:numPr>
          <w:ilvl w:val="1"/>
          <w:numId w:val="25"/>
        </w:numPr>
        <w:tabs>
          <w:tab w:val="left" w:pos="567"/>
        </w:tabs>
        <w:overflowPunct w:val="0"/>
        <w:spacing w:after="120"/>
        <w:ind w:left="0" w:firstLine="0"/>
        <w:jc w:val="both"/>
        <w:rPr>
          <w:rFonts w:ascii="Times New Roman" w:hAnsi="Times New Roman" w:cs="Times New Roman"/>
          <w:color w:val="000000"/>
        </w:rPr>
      </w:pPr>
      <w:r w:rsidRPr="004B4FB1">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9D22CD" w:rsidRPr="004B4FB1">
        <w:rPr>
          <w:rFonts w:ascii="Times New Roman" w:hAnsi="Times New Roman" w:cs="Times New Roman"/>
          <w:color w:val="000000"/>
        </w:rPr>
        <w:t>И1</w:t>
      </w:r>
      <w:r w:rsidRPr="004B4FB1">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4B4FB1" w:rsidRPr="004B4FB1">
        <w:rPr>
          <w:rFonts w:ascii="Times New Roman" w:hAnsi="Times New Roman" w:cs="Times New Roman"/>
          <w:color w:val="000000"/>
        </w:rPr>
        <w:t>77</w:t>
      </w:r>
      <w:r w:rsidRPr="004B4FB1">
        <w:rPr>
          <w:rFonts w:ascii="Times New Roman" w:hAnsi="Times New Roman" w:cs="Times New Roman"/>
          <w:color w:val="000000"/>
        </w:rPr>
        <w:t>-</w:t>
      </w:r>
      <w:r w:rsidR="004B4FB1" w:rsidRPr="004B4FB1">
        <w:rPr>
          <w:rFonts w:ascii="Times New Roman" w:hAnsi="Times New Roman" w:cs="Times New Roman"/>
          <w:color w:val="000000"/>
        </w:rPr>
        <w:t>81</w:t>
      </w:r>
      <w:r w:rsidRPr="004B4FB1">
        <w:rPr>
          <w:rFonts w:ascii="Times New Roman" w:hAnsi="Times New Roman" w:cs="Times New Roman"/>
          <w:color w:val="000000"/>
        </w:rPr>
        <w:t xml:space="preserve"> Правил.</w:t>
      </w:r>
    </w:p>
    <w:p w14:paraId="4B37C084" w14:textId="77777777" w:rsidR="0080401C" w:rsidRPr="00C77A70" w:rsidRDefault="0080401C" w:rsidP="00950777">
      <w:pPr>
        <w:spacing w:after="120"/>
        <w:rPr>
          <w:rFonts w:ascii="Times New Roman" w:hAnsi="Times New Roman" w:cs="Times New Roman"/>
          <w:b/>
          <w:color w:val="000000"/>
          <w:shd w:val="clear" w:color="auto" w:fill="FFFFFF"/>
        </w:rPr>
      </w:pPr>
    </w:p>
    <w:p w14:paraId="34E16EC1" w14:textId="77777777" w:rsidR="00950777" w:rsidRPr="00C77A70" w:rsidRDefault="00950777" w:rsidP="00E528A7">
      <w:pPr>
        <w:pStyle w:val="2"/>
        <w:spacing w:after="240"/>
        <w:rPr>
          <w:color w:val="000000"/>
          <w:shd w:val="clear" w:color="auto" w:fill="FFFFFF"/>
        </w:rPr>
      </w:pPr>
      <w:bookmarkStart w:id="51" w:name="_Toc110513962"/>
      <w:r w:rsidRPr="00C77A70">
        <w:rPr>
          <w:color w:val="000000"/>
          <w:shd w:val="clear" w:color="auto" w:fill="FFFFFF"/>
        </w:rPr>
        <w:t>Статья 6</w:t>
      </w:r>
      <w:r w:rsidR="007A518D">
        <w:rPr>
          <w:color w:val="000000"/>
          <w:shd w:val="clear" w:color="auto" w:fill="FFFFFF"/>
        </w:rPr>
        <w:t>7</w:t>
      </w:r>
      <w:r w:rsidRPr="00C77A70">
        <w:rPr>
          <w:color w:val="000000"/>
          <w:shd w:val="clear" w:color="auto" w:fill="FFFFFF"/>
        </w:rPr>
        <w:t xml:space="preserve">. Градостроительный регламент </w:t>
      </w:r>
      <w:r w:rsidR="00C77A70" w:rsidRPr="00C77A70">
        <w:rPr>
          <w:color w:val="000000"/>
          <w:shd w:val="clear" w:color="auto" w:fill="FFFFFF"/>
        </w:rPr>
        <w:t xml:space="preserve">зоны </w:t>
      </w:r>
      <w:r w:rsidR="00C77A70" w:rsidRPr="00C77A70">
        <w:t>объектов инженерной инфраструктуры</w:t>
      </w:r>
      <w:r w:rsidRPr="00C77A70">
        <w:t xml:space="preserve"> в границах объединенной зоны охраны объектов культурного наследия </w:t>
      </w:r>
      <w:r w:rsidRPr="00C77A70">
        <w:rPr>
          <w:color w:val="000000"/>
          <w:shd w:val="clear" w:color="auto" w:fill="FFFFFF"/>
        </w:rPr>
        <w:t>(</w:t>
      </w:r>
      <w:r w:rsidR="00C77A70" w:rsidRPr="00C77A70">
        <w:rPr>
          <w:color w:val="000000"/>
          <w:shd w:val="clear" w:color="auto" w:fill="FFFFFF"/>
        </w:rPr>
        <w:t>И1</w:t>
      </w:r>
      <w:r w:rsidRPr="00C77A70">
        <w:rPr>
          <w:color w:val="000000"/>
          <w:shd w:val="clear" w:color="auto" w:fill="FFFFFF"/>
        </w:rPr>
        <w:t>.1).</w:t>
      </w:r>
      <w:bookmarkEnd w:id="51"/>
    </w:p>
    <w:p w14:paraId="4762C40B" w14:textId="77777777" w:rsidR="001C63CD" w:rsidRPr="00DE1C98" w:rsidRDefault="001C63CD" w:rsidP="001C63CD">
      <w:pPr>
        <w:spacing w:after="120"/>
        <w:jc w:val="both"/>
        <w:rPr>
          <w:rFonts w:ascii="Times New Roman" w:hAnsi="Times New Roman" w:cs="Times New Roman"/>
          <w:b/>
        </w:rPr>
      </w:pPr>
      <w:r w:rsidRPr="00351C04">
        <w:rPr>
          <w:rFonts w:ascii="Times New Roman" w:hAnsi="Times New Roman" w:cs="Times New Roman"/>
        </w:rPr>
        <w:t xml:space="preserve">Зона </w:t>
      </w:r>
      <w:r w:rsidR="00EA4879">
        <w:rPr>
          <w:rFonts w:ascii="Times New Roman" w:hAnsi="Times New Roman" w:cs="Times New Roman"/>
        </w:rPr>
        <w:t>И1.1</w:t>
      </w:r>
      <w:r w:rsidR="00EA4879" w:rsidRPr="00EA4879">
        <w:rPr>
          <w:rFonts w:ascii="Times New Roman" w:hAnsi="Times New Roman" w:cs="Times New Roman"/>
          <w:bCs/>
          <w:color w:val="000000"/>
          <w:shd w:val="clear" w:color="auto" w:fill="FFFFFF"/>
        </w:rPr>
        <w:t xml:space="preserve"> </w:t>
      </w:r>
      <w:r w:rsidR="00EA4879" w:rsidRPr="00D6157F">
        <w:rPr>
          <w:rFonts w:ascii="Times New Roman" w:hAnsi="Times New Roman" w:cs="Times New Roman"/>
          <w:bCs/>
          <w:color w:val="000000"/>
          <w:shd w:val="clear" w:color="auto" w:fill="FFFFFF"/>
        </w:rPr>
        <w:t xml:space="preserve">установлена для обеспечения правовых условий размещения и эксплуатации </w:t>
      </w:r>
      <w:r w:rsidR="00EA4879">
        <w:rPr>
          <w:rFonts w:ascii="Times New Roman" w:hAnsi="Times New Roman" w:cs="Times New Roman"/>
          <w:bCs/>
          <w:color w:val="000000"/>
          <w:shd w:val="clear" w:color="auto" w:fill="FFFFFF"/>
        </w:rPr>
        <w:t>сооружений и коммуникаций энергообеспечения, теплоснабжения, газоснабжения, водоснабжения, водоотведения и очистки стоков, для размещения объектов связи, а также специальных инженерно-технических сооружений и коммуникаций</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3307C359" w14:textId="77777777" w:rsidR="001C63CD" w:rsidRPr="003C3C32" w:rsidRDefault="001C63CD"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5.1.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Pr="00D73E87">
        <w:rPr>
          <w:rFonts w:ascii="Times New Roman" w:hAnsi="Times New Roman" w:cs="Times New Roman"/>
          <w:bCs/>
          <w:color w:val="000000"/>
          <w:shd w:val="clear" w:color="auto" w:fill="FFFFFF"/>
        </w:rPr>
        <w:t xml:space="preserve">строительства, реконструкции объектов капитального строительства соответствуют </w:t>
      </w:r>
      <w:r w:rsidRPr="00747220">
        <w:rPr>
          <w:rFonts w:ascii="Times New Roman" w:hAnsi="Times New Roman" w:cs="Times New Roman"/>
          <w:bCs/>
          <w:color w:val="000000"/>
          <w:shd w:val="clear" w:color="auto" w:fill="FFFFFF"/>
        </w:rPr>
        <w:t xml:space="preserve">территориальной зоне </w:t>
      </w:r>
      <w:r w:rsidR="00EA4879" w:rsidRPr="00747220">
        <w:rPr>
          <w:rFonts w:ascii="Times New Roman" w:hAnsi="Times New Roman" w:cs="Times New Roman"/>
        </w:rPr>
        <w:t>объектов инженерной инфраструктуры</w:t>
      </w:r>
      <w:r w:rsidRPr="00747220">
        <w:rPr>
          <w:rFonts w:ascii="Times New Roman" w:hAnsi="Times New Roman" w:cs="Times New Roman"/>
        </w:rPr>
        <w:t xml:space="preserve"> </w:t>
      </w:r>
      <w:r w:rsidR="00EA4879" w:rsidRPr="00747220">
        <w:rPr>
          <w:rFonts w:ascii="Times New Roman" w:hAnsi="Times New Roman" w:cs="Times New Roman"/>
        </w:rPr>
        <w:t>И1</w:t>
      </w:r>
      <w:r w:rsidRPr="00747220">
        <w:rPr>
          <w:rFonts w:ascii="Times New Roman" w:hAnsi="Times New Roman" w:cs="Times New Roman"/>
          <w:bCs/>
          <w:color w:val="000000"/>
          <w:shd w:val="clear" w:color="auto" w:fill="FFFFFF"/>
        </w:rPr>
        <w:t xml:space="preserve"> (таблицы 4.1-4.</w:t>
      </w:r>
      <w:r w:rsidR="00EA4879" w:rsidRPr="00747220">
        <w:rPr>
          <w:rFonts w:ascii="Times New Roman" w:hAnsi="Times New Roman" w:cs="Times New Roman"/>
          <w:bCs/>
          <w:color w:val="000000"/>
          <w:shd w:val="clear" w:color="auto" w:fill="FFFFFF"/>
        </w:rPr>
        <w:t>3</w:t>
      </w:r>
      <w:r w:rsidRPr="00747220">
        <w:rPr>
          <w:rFonts w:ascii="Times New Roman" w:hAnsi="Times New Roman" w:cs="Times New Roman"/>
          <w:bCs/>
          <w:color w:val="000000"/>
          <w:shd w:val="clear" w:color="auto" w:fill="FFFFFF"/>
        </w:rPr>
        <w:t xml:space="preserve">) в части, не противоречащей ограничениям, установленным в соответствии со статьей </w:t>
      </w:r>
      <w:r w:rsidR="00747220" w:rsidRPr="00747220">
        <w:rPr>
          <w:rFonts w:ascii="Times New Roman" w:hAnsi="Times New Roman" w:cs="Times New Roman"/>
          <w:bCs/>
          <w:color w:val="000000"/>
          <w:shd w:val="clear" w:color="auto" w:fill="FFFFFF"/>
        </w:rPr>
        <w:t>81</w:t>
      </w:r>
      <w:r w:rsidRPr="00747220">
        <w:rPr>
          <w:rFonts w:ascii="Times New Roman" w:hAnsi="Times New Roman" w:cs="Times New Roman"/>
          <w:bCs/>
          <w:color w:val="000000"/>
          <w:shd w:val="clear" w:color="auto" w:fill="FFFFFF"/>
        </w:rPr>
        <w:t xml:space="preserve"> Правил.</w:t>
      </w:r>
    </w:p>
    <w:p w14:paraId="4BDDEFA5" w14:textId="77777777" w:rsidR="001C63CD" w:rsidRDefault="001C63CD" w:rsidP="001C63CD">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sidR="00EA4879">
        <w:rPr>
          <w:rFonts w:ascii="Times New Roman" w:hAnsi="Times New Roman" w:cs="Times New Roman"/>
          <w:bCs/>
        </w:rPr>
        <w:t>И1</w:t>
      </w:r>
      <w:r>
        <w:rPr>
          <w:rFonts w:ascii="Times New Roman" w:hAnsi="Times New Roman" w:cs="Times New Roman"/>
          <w:bCs/>
        </w:rPr>
        <w:t xml:space="preserve">.1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1C3F5D44" w14:textId="77777777" w:rsidR="001C63CD" w:rsidRPr="004F0CE2" w:rsidRDefault="001C63CD"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5.3.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45E9C8C1" w14:textId="77777777" w:rsidR="001C63CD" w:rsidRPr="004F0CE2" w:rsidRDefault="001C63CD" w:rsidP="001C63CD">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5</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 xml:space="preserve">земельных участков и объектов капитального строительства, предельные параметры разрешенного строительства, реконструкции объектов капитального </w:t>
      </w:r>
      <w:r>
        <w:rPr>
          <w:rFonts w:ascii="Times New Roman" w:hAnsi="Times New Roman" w:cs="Times New Roman"/>
          <w:bCs/>
          <w:color w:val="000000"/>
          <w:shd w:val="clear" w:color="auto" w:fill="FFFFFF"/>
        </w:rPr>
        <w:lastRenderedPageBreak/>
        <w:t>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регламентных участков единой зоны регулирования </w:t>
      </w:r>
      <w:r w:rsidRPr="00747220">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00747220" w:rsidRPr="00747220">
        <w:rPr>
          <w:rFonts w:ascii="Times New Roman" w:hAnsi="Times New Roman" w:cs="Times New Roman"/>
          <w:bCs/>
          <w:color w:val="000000"/>
          <w:shd w:val="clear" w:color="auto" w:fill="FFFFFF"/>
        </w:rPr>
        <w:t>81</w:t>
      </w:r>
      <w:r w:rsidRPr="00747220">
        <w:rPr>
          <w:rFonts w:ascii="Times New Roman" w:hAnsi="Times New Roman" w:cs="Times New Roman"/>
          <w:bCs/>
          <w:color w:val="000000"/>
          <w:shd w:val="clear" w:color="auto" w:fill="FFFFFF"/>
        </w:rPr>
        <w:t xml:space="preserve"> Правил.</w:t>
      </w:r>
    </w:p>
    <w:p w14:paraId="34C75FCB" w14:textId="77777777" w:rsidR="00950777" w:rsidRDefault="00950777">
      <w:pPr>
        <w:spacing w:after="120"/>
        <w:jc w:val="both"/>
        <w:rPr>
          <w:rFonts w:ascii="Times New Roman" w:hAnsi="Times New Roman" w:cs="Times New Roman"/>
          <w:bCs/>
          <w:color w:val="000000"/>
          <w:shd w:val="clear" w:color="auto" w:fill="FFFFFF"/>
        </w:rPr>
      </w:pPr>
    </w:p>
    <w:p w14:paraId="5FB2B3C1" w14:textId="77777777" w:rsidR="00C77A70" w:rsidRPr="004D2F08" w:rsidRDefault="00C77A70" w:rsidP="004D2F08">
      <w:pPr>
        <w:pStyle w:val="1"/>
        <w:spacing w:after="240"/>
        <w:jc w:val="left"/>
        <w:rPr>
          <w:rFonts w:cs="Times New Roman"/>
          <w:shd w:val="clear" w:color="auto" w:fill="FFFFFF"/>
        </w:rPr>
      </w:pPr>
      <w:bookmarkStart w:id="52" w:name="_Toc110513963"/>
      <w:r w:rsidRPr="004D2F08">
        <w:rPr>
          <w:rFonts w:cs="Times New Roman"/>
          <w:shd w:val="clear" w:color="auto" w:fill="FFFFFF"/>
        </w:rPr>
        <w:t xml:space="preserve">Глава </w:t>
      </w:r>
      <w:r w:rsidR="0049566E">
        <w:rPr>
          <w:rFonts w:cs="Times New Roman"/>
          <w:shd w:val="clear" w:color="auto" w:fill="FFFFFF"/>
        </w:rPr>
        <w:t>14</w:t>
      </w:r>
      <w:r w:rsidRPr="004D2F08">
        <w:rPr>
          <w:rFonts w:cs="Times New Roman"/>
          <w:shd w:val="clear" w:color="auto" w:fill="FFFFFF"/>
        </w:rPr>
        <w:t xml:space="preserve">. Градостроительные регламенты зон </w:t>
      </w:r>
      <w:r w:rsidRPr="004D2F08">
        <w:rPr>
          <w:rFonts w:cs="Times New Roman"/>
        </w:rPr>
        <w:t>специального назначения</w:t>
      </w:r>
      <w:bookmarkEnd w:id="52"/>
    </w:p>
    <w:p w14:paraId="65A6D81D" w14:textId="77777777" w:rsidR="00C77A70" w:rsidRDefault="00C77A70" w:rsidP="00E528A7">
      <w:pPr>
        <w:pStyle w:val="2"/>
        <w:spacing w:after="240"/>
        <w:rPr>
          <w:shd w:val="clear" w:color="auto" w:fill="FFFFFF"/>
        </w:rPr>
      </w:pPr>
      <w:bookmarkStart w:id="53" w:name="_Toc110513964"/>
      <w:r w:rsidRPr="00C77A70">
        <w:rPr>
          <w:shd w:val="clear" w:color="auto" w:fill="FFFFFF"/>
        </w:rPr>
        <w:t xml:space="preserve">Статья </w:t>
      </w:r>
      <w:r w:rsidR="007A518D">
        <w:rPr>
          <w:shd w:val="clear" w:color="auto" w:fill="FFFFFF"/>
        </w:rPr>
        <w:t>68</w:t>
      </w:r>
      <w:r w:rsidRPr="00C77A70">
        <w:rPr>
          <w:shd w:val="clear" w:color="auto" w:fill="FFFFFF"/>
        </w:rPr>
        <w:t xml:space="preserve">. Градостроительный регламент зоны </w:t>
      </w:r>
      <w:r w:rsidRPr="00C77A70">
        <w:t>кладбищ</w:t>
      </w:r>
      <w:r w:rsidRPr="00C77A70">
        <w:rPr>
          <w:shd w:val="clear" w:color="auto" w:fill="FFFFFF"/>
        </w:rPr>
        <w:t xml:space="preserve"> (СН1).</w:t>
      </w:r>
      <w:bookmarkEnd w:id="53"/>
    </w:p>
    <w:p w14:paraId="4CBDCB0B" w14:textId="77777777" w:rsidR="00DC7DE0" w:rsidRDefault="00DC7DE0" w:rsidP="00DC7DE0">
      <w:pPr>
        <w:spacing w:after="120"/>
        <w:jc w:val="both"/>
        <w:rPr>
          <w:rFonts w:ascii="Times New Roman" w:hAnsi="Times New Roman" w:cs="Times New Roman"/>
          <w:bCs/>
          <w:color w:val="000000"/>
          <w:shd w:val="clear" w:color="auto" w:fill="FFFFFF"/>
        </w:rPr>
      </w:pPr>
      <w:r w:rsidRPr="00DC7DE0">
        <w:rPr>
          <w:rFonts w:ascii="Times New Roman" w:hAnsi="Times New Roman" w:cs="Times New Roman"/>
          <w:bCs/>
          <w:color w:val="000000"/>
          <w:shd w:val="clear" w:color="auto" w:fill="FFFFFF"/>
        </w:rPr>
        <w:t>Зона СН1установлена для обеспечения правовых условий размещения мест захоронения, размещения и эксплуатации объектов капитального строительства, необходимых для функционирования кладбищ и других объектов захоронения, а также размещения и эксплуатации объектов обслуживающей и вспомогательной инфраструктур.</w:t>
      </w:r>
    </w:p>
    <w:p w14:paraId="28233E2A" w14:textId="77777777" w:rsidR="00FD3EA3" w:rsidRPr="00FC60E7" w:rsidRDefault="00FD3EA3" w:rsidP="00123DEE">
      <w:pPr>
        <w:pStyle w:val="a6"/>
        <w:numPr>
          <w:ilvl w:val="1"/>
          <w:numId w:val="32"/>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СН1</w:t>
      </w:r>
      <w:r w:rsidRPr="00FC60E7">
        <w:rPr>
          <w:rFonts w:ascii="Times New Roman" w:hAnsi="Times New Roman" w:cs="Times New Roman"/>
          <w:bCs/>
          <w:color w:val="000000"/>
          <w:shd w:val="clear" w:color="auto" w:fill="FFFFFF"/>
        </w:rPr>
        <w:t xml:space="preserve"> (таблицы </w:t>
      </w:r>
      <w:r w:rsidR="00747220">
        <w:rPr>
          <w:rFonts w:ascii="Times New Roman" w:hAnsi="Times New Roman" w:cs="Times New Roman"/>
          <w:bCs/>
          <w:color w:val="000000"/>
          <w:shd w:val="clear" w:color="auto" w:fill="FFFFFF"/>
        </w:rPr>
        <w:t>1</w:t>
      </w:r>
      <w:r w:rsidRPr="00FC60E7">
        <w:rPr>
          <w:rFonts w:ascii="Times New Roman" w:hAnsi="Times New Roman" w:cs="Times New Roman"/>
          <w:bCs/>
          <w:color w:val="000000"/>
          <w:shd w:val="clear" w:color="auto" w:fill="FFFFFF"/>
        </w:rPr>
        <w:t>.1-</w:t>
      </w:r>
      <w:r w:rsidR="00747220">
        <w:rPr>
          <w:rFonts w:ascii="Times New Roman" w:hAnsi="Times New Roman" w:cs="Times New Roman"/>
          <w:bCs/>
          <w:color w:val="000000"/>
          <w:shd w:val="clear" w:color="auto" w:fill="FFFFFF"/>
        </w:rPr>
        <w:t>1</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w:t>
      </w:r>
    </w:p>
    <w:p w14:paraId="6B148A93" w14:textId="77777777" w:rsidR="00FD3EA3" w:rsidRDefault="00FD3EA3" w:rsidP="00FD3EA3">
      <w:pPr>
        <w:rPr>
          <w:rFonts w:ascii="Times New Roman" w:hAnsi="Times New Roman" w:cs="Times New Roman"/>
        </w:rPr>
        <w:sectPr w:rsidR="00FD3EA3" w:rsidSect="0036783B">
          <w:pgSz w:w="11906" w:h="16838"/>
          <w:pgMar w:top="1134" w:right="850" w:bottom="1134" w:left="1701" w:header="708" w:footer="708" w:gutter="0"/>
          <w:cols w:space="708"/>
          <w:docGrid w:linePitch="360"/>
        </w:sectPr>
      </w:pPr>
    </w:p>
    <w:p w14:paraId="0E1527E2" w14:textId="77777777" w:rsidR="00FD3EA3" w:rsidRPr="009F64E6" w:rsidRDefault="00FD3EA3" w:rsidP="00FD3EA3">
      <w:pPr>
        <w:spacing w:after="0"/>
        <w:rPr>
          <w:rFonts w:ascii="Times New Roman" w:hAnsi="Times New Roman" w:cs="Times New Roman"/>
        </w:rPr>
      </w:pPr>
      <w:r>
        <w:rPr>
          <w:rFonts w:ascii="Times New Roman" w:hAnsi="Times New Roman" w:cs="Times New Roman"/>
        </w:rPr>
        <w:lastRenderedPageBreak/>
        <w:t xml:space="preserve">Таблица </w:t>
      </w:r>
      <w:r w:rsidR="00747220">
        <w:rPr>
          <w:rFonts w:ascii="Times New Roman" w:hAnsi="Times New Roman" w:cs="Times New Roman"/>
        </w:rPr>
        <w:t>1</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709" w:type="dxa"/>
        <w:tblLayout w:type="fixed"/>
        <w:tblLook w:val="04A0" w:firstRow="1" w:lastRow="0" w:firstColumn="1" w:lastColumn="0" w:noHBand="0" w:noVBand="1"/>
      </w:tblPr>
      <w:tblGrid>
        <w:gridCol w:w="534"/>
        <w:gridCol w:w="3718"/>
        <w:gridCol w:w="789"/>
        <w:gridCol w:w="1621"/>
        <w:gridCol w:w="789"/>
        <w:gridCol w:w="879"/>
        <w:gridCol w:w="850"/>
        <w:gridCol w:w="850"/>
        <w:gridCol w:w="1677"/>
        <w:gridCol w:w="1603"/>
        <w:gridCol w:w="9"/>
        <w:gridCol w:w="1390"/>
      </w:tblGrid>
      <w:tr w:rsidR="00FD3EA3" w:rsidRPr="009F64E6" w14:paraId="353A7D45" w14:textId="77777777" w:rsidTr="00531F56">
        <w:tc>
          <w:tcPr>
            <w:tcW w:w="534" w:type="dxa"/>
            <w:vMerge w:val="restart"/>
          </w:tcPr>
          <w:p w14:paraId="5CA7D3F4"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D7B2317"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67FDEEF6"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13C549C2"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12AB4AA8"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505BC4D4"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6B9AE2E3"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2FFF118E"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gridSpan w:val="2"/>
            <w:vMerge w:val="restart"/>
          </w:tcPr>
          <w:p w14:paraId="67514E6C" w14:textId="77777777" w:rsidR="00FD3EA3" w:rsidRPr="009F64E6" w:rsidRDefault="00FD3EA3" w:rsidP="00C340CC">
            <w:pPr>
              <w:rPr>
                <w:rFonts w:ascii="Times New Roman" w:hAnsi="Times New Roman" w:cs="Times New Roman"/>
              </w:rPr>
            </w:pPr>
            <w:r w:rsidRPr="009F64E6">
              <w:rPr>
                <w:rFonts w:ascii="Times New Roman" w:hAnsi="Times New Roman" w:cs="Times New Roman"/>
              </w:rPr>
              <w:t>Минимальные отступы от красной линии (м)</w:t>
            </w:r>
            <w:bookmarkStart w:id="54" w:name="_Ref110456331"/>
            <w:r w:rsidR="00C340CC">
              <w:rPr>
                <w:rStyle w:val="af"/>
                <w:rFonts w:ascii="Times New Roman" w:hAnsi="Times New Roman" w:cs="Times New Roman"/>
              </w:rPr>
              <w:footnoteReference w:id="39"/>
            </w:r>
            <w:bookmarkEnd w:id="54"/>
            <w:r w:rsidR="00C340CC" w:rsidRPr="009F64E6">
              <w:rPr>
                <w:rFonts w:ascii="Times New Roman" w:hAnsi="Times New Roman" w:cs="Times New Roman"/>
              </w:rPr>
              <w:t xml:space="preserve"> </w:t>
            </w:r>
          </w:p>
        </w:tc>
      </w:tr>
      <w:tr w:rsidR="00FD3EA3" w:rsidRPr="009F64E6" w14:paraId="365D41B7" w14:textId="77777777" w:rsidTr="00531F56">
        <w:tc>
          <w:tcPr>
            <w:tcW w:w="534" w:type="dxa"/>
            <w:vMerge/>
          </w:tcPr>
          <w:p w14:paraId="1FE49975" w14:textId="77777777" w:rsidR="00FD3EA3" w:rsidRPr="009F64E6" w:rsidRDefault="00FD3EA3" w:rsidP="00531F56">
            <w:pPr>
              <w:rPr>
                <w:rFonts w:ascii="Times New Roman" w:hAnsi="Times New Roman" w:cs="Times New Roman"/>
              </w:rPr>
            </w:pPr>
          </w:p>
        </w:tc>
        <w:tc>
          <w:tcPr>
            <w:tcW w:w="3718" w:type="dxa"/>
            <w:vMerge/>
          </w:tcPr>
          <w:p w14:paraId="1FDFEBBB" w14:textId="77777777" w:rsidR="00FD3EA3" w:rsidRPr="009F64E6" w:rsidRDefault="00FD3EA3" w:rsidP="00531F56">
            <w:pPr>
              <w:rPr>
                <w:rFonts w:ascii="Times New Roman" w:hAnsi="Times New Roman" w:cs="Times New Roman"/>
              </w:rPr>
            </w:pPr>
          </w:p>
        </w:tc>
        <w:tc>
          <w:tcPr>
            <w:tcW w:w="789" w:type="dxa"/>
            <w:vMerge/>
          </w:tcPr>
          <w:p w14:paraId="6C6330AF" w14:textId="77777777" w:rsidR="00FD3EA3" w:rsidRPr="009F64E6" w:rsidRDefault="00FD3EA3" w:rsidP="00531F56">
            <w:pPr>
              <w:rPr>
                <w:rFonts w:ascii="Times New Roman" w:hAnsi="Times New Roman" w:cs="Times New Roman"/>
              </w:rPr>
            </w:pPr>
          </w:p>
        </w:tc>
        <w:tc>
          <w:tcPr>
            <w:tcW w:w="1621" w:type="dxa"/>
            <w:vMerge/>
          </w:tcPr>
          <w:p w14:paraId="344F9BEA" w14:textId="77777777" w:rsidR="00FD3EA3" w:rsidRPr="009F64E6" w:rsidRDefault="00FD3EA3" w:rsidP="00531F56">
            <w:pPr>
              <w:rPr>
                <w:rFonts w:ascii="Times New Roman" w:hAnsi="Times New Roman" w:cs="Times New Roman"/>
              </w:rPr>
            </w:pPr>
          </w:p>
        </w:tc>
        <w:tc>
          <w:tcPr>
            <w:tcW w:w="789" w:type="dxa"/>
          </w:tcPr>
          <w:p w14:paraId="6D1D410A"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w:t>
            </w:r>
          </w:p>
        </w:tc>
        <w:tc>
          <w:tcPr>
            <w:tcW w:w="879" w:type="dxa"/>
          </w:tcPr>
          <w:p w14:paraId="1654FF17"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w:t>
            </w:r>
          </w:p>
        </w:tc>
        <w:tc>
          <w:tcPr>
            <w:tcW w:w="850" w:type="dxa"/>
          </w:tcPr>
          <w:p w14:paraId="55CAE2E8"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w:t>
            </w:r>
          </w:p>
        </w:tc>
        <w:tc>
          <w:tcPr>
            <w:tcW w:w="850" w:type="dxa"/>
          </w:tcPr>
          <w:p w14:paraId="636FB80B"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w:t>
            </w:r>
          </w:p>
        </w:tc>
        <w:tc>
          <w:tcPr>
            <w:tcW w:w="1677" w:type="dxa"/>
            <w:vMerge/>
          </w:tcPr>
          <w:p w14:paraId="4FF46F10" w14:textId="77777777" w:rsidR="00FD3EA3" w:rsidRPr="009F64E6" w:rsidRDefault="00FD3EA3" w:rsidP="00531F56">
            <w:pPr>
              <w:rPr>
                <w:rFonts w:ascii="Times New Roman" w:hAnsi="Times New Roman" w:cs="Times New Roman"/>
              </w:rPr>
            </w:pPr>
          </w:p>
        </w:tc>
        <w:tc>
          <w:tcPr>
            <w:tcW w:w="1603" w:type="dxa"/>
            <w:vMerge/>
          </w:tcPr>
          <w:p w14:paraId="6F559652" w14:textId="77777777" w:rsidR="00FD3EA3" w:rsidRPr="009F64E6" w:rsidRDefault="00FD3EA3" w:rsidP="00531F56">
            <w:pPr>
              <w:rPr>
                <w:rFonts w:ascii="Times New Roman" w:hAnsi="Times New Roman" w:cs="Times New Roman"/>
              </w:rPr>
            </w:pPr>
          </w:p>
        </w:tc>
        <w:tc>
          <w:tcPr>
            <w:tcW w:w="1399" w:type="dxa"/>
            <w:gridSpan w:val="2"/>
            <w:vMerge/>
          </w:tcPr>
          <w:p w14:paraId="4174BC01" w14:textId="77777777" w:rsidR="00FD3EA3" w:rsidRPr="009F64E6" w:rsidRDefault="00FD3EA3" w:rsidP="00531F56">
            <w:pPr>
              <w:rPr>
                <w:rFonts w:ascii="Times New Roman" w:hAnsi="Times New Roman" w:cs="Times New Roman"/>
              </w:rPr>
            </w:pPr>
          </w:p>
        </w:tc>
      </w:tr>
      <w:tr w:rsidR="00FD3EA3" w:rsidRPr="009F64E6" w14:paraId="0084A3DB" w14:textId="77777777" w:rsidTr="00531F56">
        <w:tc>
          <w:tcPr>
            <w:tcW w:w="534" w:type="dxa"/>
          </w:tcPr>
          <w:p w14:paraId="32AECAAB" w14:textId="77777777" w:rsidR="00FD3EA3" w:rsidRPr="009F64E6" w:rsidRDefault="00FD3EA3" w:rsidP="00531F56">
            <w:pPr>
              <w:rPr>
                <w:rFonts w:ascii="Times New Roman" w:hAnsi="Times New Roman" w:cs="Times New Roman"/>
              </w:rPr>
            </w:pPr>
            <w:r>
              <w:rPr>
                <w:rFonts w:ascii="Times New Roman" w:hAnsi="Times New Roman" w:cs="Times New Roman"/>
              </w:rPr>
              <w:t>1.</w:t>
            </w:r>
          </w:p>
        </w:tc>
        <w:tc>
          <w:tcPr>
            <w:tcW w:w="3718" w:type="dxa"/>
          </w:tcPr>
          <w:p w14:paraId="76A1DD02" w14:textId="77777777" w:rsidR="00FD3EA3" w:rsidRPr="009F64E6" w:rsidRDefault="00FD3EA3" w:rsidP="00531F56">
            <w:pPr>
              <w:rPr>
                <w:rFonts w:ascii="Times New Roman" w:hAnsi="Times New Roman" w:cs="Times New Roman"/>
              </w:rPr>
            </w:pPr>
            <w:r>
              <w:rPr>
                <w:rFonts w:ascii="Times New Roman" w:hAnsi="Times New Roman" w:cs="Times New Roman"/>
              </w:rPr>
              <w:t>Коммунальное обслуживание</w:t>
            </w:r>
          </w:p>
        </w:tc>
        <w:tc>
          <w:tcPr>
            <w:tcW w:w="789" w:type="dxa"/>
          </w:tcPr>
          <w:p w14:paraId="3AA87C3B" w14:textId="77777777" w:rsidR="00FD3EA3" w:rsidRPr="009F64E6" w:rsidRDefault="00FD3EA3" w:rsidP="00531F56">
            <w:pPr>
              <w:rPr>
                <w:rFonts w:ascii="Times New Roman" w:hAnsi="Times New Roman" w:cs="Times New Roman"/>
              </w:rPr>
            </w:pPr>
            <w:r>
              <w:rPr>
                <w:rFonts w:ascii="Times New Roman" w:hAnsi="Times New Roman" w:cs="Times New Roman"/>
              </w:rPr>
              <w:t>3.1</w:t>
            </w:r>
          </w:p>
        </w:tc>
        <w:tc>
          <w:tcPr>
            <w:tcW w:w="8278" w:type="dxa"/>
            <w:gridSpan w:val="8"/>
          </w:tcPr>
          <w:p w14:paraId="6CB2A97D" w14:textId="77777777" w:rsidR="00FD3EA3" w:rsidRPr="009F64E6" w:rsidRDefault="00FD3EA3" w:rsidP="00531F56">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390" w:type="dxa"/>
          </w:tcPr>
          <w:p w14:paraId="1D1D1A3F" w14:textId="77777777" w:rsidR="00FD3EA3" w:rsidRPr="009F64E6" w:rsidRDefault="00FD3EA3" w:rsidP="00531F56">
            <w:pPr>
              <w:rPr>
                <w:rFonts w:ascii="Times New Roman" w:hAnsi="Times New Roman" w:cs="Times New Roman"/>
              </w:rPr>
            </w:pPr>
            <w:r>
              <w:rPr>
                <w:rFonts w:ascii="Times New Roman" w:hAnsi="Times New Roman" w:cs="Times New Roman"/>
              </w:rPr>
              <w:t>5/3</w:t>
            </w:r>
          </w:p>
        </w:tc>
      </w:tr>
      <w:tr w:rsidR="00FD3EA3" w:rsidRPr="009F64E6" w14:paraId="471AF590" w14:textId="77777777" w:rsidTr="00531F56">
        <w:tc>
          <w:tcPr>
            <w:tcW w:w="534" w:type="dxa"/>
          </w:tcPr>
          <w:p w14:paraId="7B8EA82D" w14:textId="77777777" w:rsidR="00FD3EA3" w:rsidRDefault="00FD3EA3" w:rsidP="00531F56">
            <w:pPr>
              <w:rPr>
                <w:rFonts w:ascii="Times New Roman" w:hAnsi="Times New Roman" w:cs="Times New Roman"/>
              </w:rPr>
            </w:pPr>
            <w:r>
              <w:rPr>
                <w:rFonts w:ascii="Times New Roman" w:hAnsi="Times New Roman" w:cs="Times New Roman"/>
              </w:rPr>
              <w:t>2.</w:t>
            </w:r>
          </w:p>
        </w:tc>
        <w:tc>
          <w:tcPr>
            <w:tcW w:w="3718" w:type="dxa"/>
          </w:tcPr>
          <w:p w14:paraId="2AD6B937" w14:textId="77777777" w:rsidR="00FD3EA3" w:rsidRPr="009F64E6" w:rsidRDefault="00FD3EA3" w:rsidP="00531F56">
            <w:pPr>
              <w:rPr>
                <w:rFonts w:ascii="Times New Roman" w:hAnsi="Times New Roman" w:cs="Times New Roman"/>
              </w:rPr>
            </w:pPr>
            <w:r>
              <w:rPr>
                <w:rFonts w:ascii="Times New Roman" w:hAnsi="Times New Roman" w:cs="Times New Roman"/>
              </w:rPr>
              <w:t>Религиозное использование</w:t>
            </w:r>
          </w:p>
        </w:tc>
        <w:tc>
          <w:tcPr>
            <w:tcW w:w="789" w:type="dxa"/>
          </w:tcPr>
          <w:p w14:paraId="0A8C4388" w14:textId="77777777" w:rsidR="00FD3EA3" w:rsidRPr="009F64E6" w:rsidRDefault="00FD3EA3" w:rsidP="00531F56">
            <w:pPr>
              <w:rPr>
                <w:rFonts w:ascii="Times New Roman" w:hAnsi="Times New Roman" w:cs="Times New Roman"/>
              </w:rPr>
            </w:pPr>
            <w:r>
              <w:rPr>
                <w:rFonts w:ascii="Times New Roman" w:hAnsi="Times New Roman" w:cs="Times New Roman"/>
              </w:rPr>
              <w:t>3.7</w:t>
            </w:r>
          </w:p>
        </w:tc>
        <w:tc>
          <w:tcPr>
            <w:tcW w:w="1621" w:type="dxa"/>
          </w:tcPr>
          <w:p w14:paraId="420775FF" w14:textId="77777777" w:rsidR="00FD3EA3" w:rsidRPr="009F64E6" w:rsidRDefault="00FD3EA3" w:rsidP="00531F5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4</w:t>
            </w:r>
          </w:p>
        </w:tc>
        <w:tc>
          <w:tcPr>
            <w:tcW w:w="789" w:type="dxa"/>
          </w:tcPr>
          <w:p w14:paraId="33469D51"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879" w:type="dxa"/>
          </w:tcPr>
          <w:p w14:paraId="370DF28F"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1700" w:type="dxa"/>
            <w:gridSpan w:val="2"/>
          </w:tcPr>
          <w:p w14:paraId="2D1F3264" w14:textId="77777777" w:rsidR="00FD3EA3" w:rsidRPr="009F64E6" w:rsidRDefault="00FD3EA3" w:rsidP="00531F56">
            <w:pPr>
              <w:rPr>
                <w:rFonts w:ascii="Times New Roman" w:hAnsi="Times New Roman" w:cs="Times New Roman"/>
              </w:rPr>
            </w:pPr>
            <w:r>
              <w:rPr>
                <w:rFonts w:ascii="Times New Roman" w:hAnsi="Times New Roman" w:cs="Times New Roman"/>
              </w:rPr>
              <w:t>7,5 м</w:t>
            </w:r>
            <w:r w:rsidRPr="00882632">
              <w:rPr>
                <w:rFonts w:ascii="Times New Roman" w:hAnsi="Times New Roman" w:cs="Times New Roman"/>
                <w:vertAlign w:val="superscript"/>
              </w:rPr>
              <w:t>2</w:t>
            </w:r>
            <w:r>
              <w:rPr>
                <w:rFonts w:ascii="Times New Roman" w:hAnsi="Times New Roman" w:cs="Times New Roman"/>
              </w:rPr>
              <w:t xml:space="preserve"> на место в объекте</w:t>
            </w:r>
          </w:p>
        </w:tc>
        <w:tc>
          <w:tcPr>
            <w:tcW w:w="1677" w:type="dxa"/>
          </w:tcPr>
          <w:p w14:paraId="20DCE306" w14:textId="77777777" w:rsidR="00FD3EA3" w:rsidRPr="009F64E6" w:rsidRDefault="00FD3EA3" w:rsidP="00531F56">
            <w:pPr>
              <w:rPr>
                <w:rFonts w:ascii="Times New Roman" w:hAnsi="Times New Roman" w:cs="Times New Roman"/>
              </w:rPr>
            </w:pPr>
            <w:r>
              <w:rPr>
                <w:rFonts w:ascii="Times New Roman" w:hAnsi="Times New Roman" w:cs="Times New Roman"/>
              </w:rPr>
              <w:t>80</w:t>
            </w:r>
          </w:p>
        </w:tc>
        <w:tc>
          <w:tcPr>
            <w:tcW w:w="1603" w:type="dxa"/>
          </w:tcPr>
          <w:p w14:paraId="54FE159A" w14:textId="77777777" w:rsidR="00FD3EA3" w:rsidRPr="009F64E6" w:rsidRDefault="00FD3EA3" w:rsidP="00531F56">
            <w:pPr>
              <w:rPr>
                <w:rFonts w:ascii="Times New Roman" w:hAnsi="Times New Roman" w:cs="Times New Roman"/>
              </w:rPr>
            </w:pPr>
            <w:r>
              <w:rPr>
                <w:rFonts w:ascii="Times New Roman" w:hAnsi="Times New Roman" w:cs="Times New Roman"/>
              </w:rPr>
              <w:t>1</w:t>
            </w:r>
          </w:p>
        </w:tc>
        <w:tc>
          <w:tcPr>
            <w:tcW w:w="1399" w:type="dxa"/>
            <w:gridSpan w:val="2"/>
          </w:tcPr>
          <w:p w14:paraId="328F862B" w14:textId="77777777" w:rsidR="00FD3EA3" w:rsidRDefault="00FD3EA3" w:rsidP="00531F56">
            <w:pPr>
              <w:rPr>
                <w:rFonts w:ascii="Times New Roman" w:hAnsi="Times New Roman" w:cs="Times New Roman"/>
              </w:rPr>
            </w:pPr>
            <w:r>
              <w:rPr>
                <w:rFonts w:ascii="Times New Roman" w:hAnsi="Times New Roman" w:cs="Times New Roman"/>
              </w:rPr>
              <w:t>5/3</w:t>
            </w:r>
          </w:p>
        </w:tc>
      </w:tr>
      <w:tr w:rsidR="00FD3EA3" w:rsidRPr="009F64E6" w14:paraId="0F1F7C10" w14:textId="77777777" w:rsidTr="00531F56">
        <w:tc>
          <w:tcPr>
            <w:tcW w:w="534" w:type="dxa"/>
          </w:tcPr>
          <w:p w14:paraId="704B7C43" w14:textId="77777777" w:rsidR="00FD3EA3" w:rsidRPr="009F64E6" w:rsidRDefault="00FD3EA3" w:rsidP="00531F56">
            <w:pPr>
              <w:rPr>
                <w:rFonts w:ascii="Times New Roman" w:hAnsi="Times New Roman" w:cs="Times New Roman"/>
              </w:rPr>
            </w:pPr>
            <w:r>
              <w:rPr>
                <w:rFonts w:ascii="Times New Roman" w:hAnsi="Times New Roman" w:cs="Times New Roman"/>
              </w:rPr>
              <w:t>3.</w:t>
            </w:r>
          </w:p>
        </w:tc>
        <w:tc>
          <w:tcPr>
            <w:tcW w:w="3718" w:type="dxa"/>
          </w:tcPr>
          <w:p w14:paraId="1AEB0636" w14:textId="77777777" w:rsidR="00FD3EA3" w:rsidRPr="009F64E6" w:rsidRDefault="00FD3EA3" w:rsidP="00531F56">
            <w:pPr>
              <w:rPr>
                <w:rFonts w:ascii="Times New Roman" w:hAnsi="Times New Roman" w:cs="Times New Roman"/>
              </w:rPr>
            </w:pPr>
            <w:r>
              <w:rPr>
                <w:rFonts w:ascii="Times New Roman" w:hAnsi="Times New Roman" w:cs="Times New Roman"/>
              </w:rPr>
              <w:t>Бытовое обслуживание</w:t>
            </w:r>
          </w:p>
        </w:tc>
        <w:tc>
          <w:tcPr>
            <w:tcW w:w="789" w:type="dxa"/>
          </w:tcPr>
          <w:p w14:paraId="455A0070" w14:textId="77777777" w:rsidR="00FD3EA3" w:rsidRPr="009F64E6" w:rsidRDefault="00FD3EA3" w:rsidP="00531F56">
            <w:pPr>
              <w:rPr>
                <w:rFonts w:ascii="Times New Roman" w:hAnsi="Times New Roman" w:cs="Times New Roman"/>
              </w:rPr>
            </w:pPr>
            <w:r>
              <w:rPr>
                <w:rFonts w:ascii="Times New Roman" w:hAnsi="Times New Roman" w:cs="Times New Roman"/>
              </w:rPr>
              <w:t>3.3</w:t>
            </w:r>
          </w:p>
        </w:tc>
        <w:tc>
          <w:tcPr>
            <w:tcW w:w="1621" w:type="dxa"/>
          </w:tcPr>
          <w:p w14:paraId="28CF92B8" w14:textId="77777777" w:rsidR="00FD3EA3" w:rsidRPr="009F64E6" w:rsidRDefault="00FD3EA3" w:rsidP="00FD3EA3">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4</w:t>
            </w:r>
          </w:p>
        </w:tc>
        <w:tc>
          <w:tcPr>
            <w:tcW w:w="789" w:type="dxa"/>
          </w:tcPr>
          <w:p w14:paraId="3E3C6201"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879" w:type="dxa"/>
          </w:tcPr>
          <w:p w14:paraId="2D888CF1" w14:textId="77777777" w:rsidR="00FD3EA3" w:rsidRPr="009F64E6" w:rsidRDefault="00FD3EA3" w:rsidP="00531F56">
            <w:pPr>
              <w:rPr>
                <w:rFonts w:ascii="Times New Roman" w:hAnsi="Times New Roman" w:cs="Times New Roman"/>
              </w:rPr>
            </w:pPr>
            <w:r>
              <w:rPr>
                <w:rFonts w:ascii="Times New Roman" w:hAnsi="Times New Roman" w:cs="Times New Roman"/>
              </w:rPr>
              <w:t>5000</w:t>
            </w:r>
          </w:p>
        </w:tc>
        <w:tc>
          <w:tcPr>
            <w:tcW w:w="850" w:type="dxa"/>
          </w:tcPr>
          <w:p w14:paraId="6A93C573"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850" w:type="dxa"/>
          </w:tcPr>
          <w:p w14:paraId="420ACD0E"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1677" w:type="dxa"/>
          </w:tcPr>
          <w:p w14:paraId="33696ABA" w14:textId="77777777" w:rsidR="00FD3EA3" w:rsidRPr="009F64E6" w:rsidRDefault="00FD3EA3" w:rsidP="00531F56">
            <w:pPr>
              <w:rPr>
                <w:rFonts w:ascii="Times New Roman" w:hAnsi="Times New Roman" w:cs="Times New Roman"/>
              </w:rPr>
            </w:pPr>
            <w:r>
              <w:rPr>
                <w:rFonts w:ascii="Times New Roman" w:hAnsi="Times New Roman" w:cs="Times New Roman"/>
              </w:rPr>
              <w:t>80</w:t>
            </w:r>
          </w:p>
        </w:tc>
        <w:tc>
          <w:tcPr>
            <w:tcW w:w="1603" w:type="dxa"/>
          </w:tcPr>
          <w:p w14:paraId="6E3036D6" w14:textId="77777777" w:rsidR="00FD3EA3" w:rsidRPr="009F64E6" w:rsidRDefault="00FD3EA3" w:rsidP="00531F56">
            <w:pPr>
              <w:rPr>
                <w:rFonts w:ascii="Times New Roman" w:hAnsi="Times New Roman" w:cs="Times New Roman"/>
              </w:rPr>
            </w:pPr>
            <w:r>
              <w:rPr>
                <w:rFonts w:ascii="Times New Roman" w:hAnsi="Times New Roman" w:cs="Times New Roman"/>
              </w:rPr>
              <w:t>1</w:t>
            </w:r>
          </w:p>
        </w:tc>
        <w:tc>
          <w:tcPr>
            <w:tcW w:w="1399" w:type="dxa"/>
            <w:gridSpan w:val="2"/>
          </w:tcPr>
          <w:p w14:paraId="4AB4A4B4" w14:textId="77777777" w:rsidR="00FD3EA3" w:rsidRPr="009F64E6" w:rsidRDefault="00FD3EA3" w:rsidP="00531F56">
            <w:pPr>
              <w:rPr>
                <w:rFonts w:ascii="Times New Roman" w:hAnsi="Times New Roman" w:cs="Times New Roman"/>
              </w:rPr>
            </w:pPr>
            <w:r>
              <w:rPr>
                <w:rFonts w:ascii="Times New Roman" w:hAnsi="Times New Roman" w:cs="Times New Roman"/>
              </w:rPr>
              <w:t>5/3</w:t>
            </w:r>
          </w:p>
        </w:tc>
      </w:tr>
      <w:tr w:rsidR="00FD3EA3" w:rsidRPr="009F64E6" w14:paraId="3C14E692" w14:textId="77777777" w:rsidTr="00531F56">
        <w:tc>
          <w:tcPr>
            <w:tcW w:w="534" w:type="dxa"/>
          </w:tcPr>
          <w:p w14:paraId="45E73027" w14:textId="77777777" w:rsidR="00FD3EA3" w:rsidRDefault="00FD3EA3" w:rsidP="00531F56">
            <w:pPr>
              <w:rPr>
                <w:rFonts w:ascii="Times New Roman" w:hAnsi="Times New Roman" w:cs="Times New Roman"/>
              </w:rPr>
            </w:pPr>
            <w:r>
              <w:rPr>
                <w:rFonts w:ascii="Times New Roman" w:hAnsi="Times New Roman" w:cs="Times New Roman"/>
              </w:rPr>
              <w:t>4.</w:t>
            </w:r>
          </w:p>
        </w:tc>
        <w:tc>
          <w:tcPr>
            <w:tcW w:w="3718" w:type="dxa"/>
          </w:tcPr>
          <w:p w14:paraId="512F26CD" w14:textId="77777777" w:rsidR="00FD3EA3" w:rsidRDefault="00FD3EA3" w:rsidP="00531F56">
            <w:pPr>
              <w:rPr>
                <w:rFonts w:ascii="Times New Roman" w:hAnsi="Times New Roman" w:cs="Times New Roman"/>
              </w:rPr>
            </w:pPr>
            <w:r>
              <w:rPr>
                <w:rFonts w:ascii="Times New Roman" w:hAnsi="Times New Roman" w:cs="Times New Roman"/>
              </w:rPr>
              <w:t>Ритуальная деятельность</w:t>
            </w:r>
          </w:p>
        </w:tc>
        <w:tc>
          <w:tcPr>
            <w:tcW w:w="789" w:type="dxa"/>
          </w:tcPr>
          <w:p w14:paraId="18F07020" w14:textId="77777777" w:rsidR="00FD3EA3" w:rsidRDefault="00FD3EA3" w:rsidP="00531F56">
            <w:pPr>
              <w:rPr>
                <w:rFonts w:ascii="Times New Roman" w:hAnsi="Times New Roman" w:cs="Times New Roman"/>
              </w:rPr>
            </w:pPr>
            <w:r>
              <w:rPr>
                <w:rFonts w:ascii="Times New Roman" w:hAnsi="Times New Roman" w:cs="Times New Roman"/>
              </w:rPr>
              <w:t>12.1</w:t>
            </w:r>
          </w:p>
        </w:tc>
        <w:tc>
          <w:tcPr>
            <w:tcW w:w="1621" w:type="dxa"/>
          </w:tcPr>
          <w:p w14:paraId="5B0A3372" w14:textId="77777777" w:rsidR="00FD3EA3" w:rsidRDefault="00FD3EA3" w:rsidP="00531F56">
            <w:pPr>
              <w:rPr>
                <w:rFonts w:ascii="Times New Roman" w:hAnsi="Times New Roman" w:cs="Times New Roman"/>
              </w:rPr>
            </w:pPr>
            <w:r>
              <w:rPr>
                <w:rFonts w:ascii="Times New Roman" w:hAnsi="Times New Roman" w:cs="Times New Roman"/>
              </w:rPr>
              <w:t>-</w:t>
            </w:r>
          </w:p>
        </w:tc>
        <w:tc>
          <w:tcPr>
            <w:tcW w:w="789" w:type="dxa"/>
          </w:tcPr>
          <w:p w14:paraId="3164829E" w14:textId="77777777" w:rsidR="00FD3EA3" w:rsidRDefault="00FD3EA3" w:rsidP="00531F56">
            <w:pPr>
              <w:rPr>
                <w:rFonts w:ascii="Times New Roman" w:hAnsi="Times New Roman" w:cs="Times New Roman"/>
              </w:rPr>
            </w:pPr>
            <w:r>
              <w:rPr>
                <w:rFonts w:ascii="Times New Roman" w:hAnsi="Times New Roman" w:cs="Times New Roman"/>
              </w:rPr>
              <w:t>-</w:t>
            </w:r>
          </w:p>
        </w:tc>
        <w:tc>
          <w:tcPr>
            <w:tcW w:w="879" w:type="dxa"/>
          </w:tcPr>
          <w:p w14:paraId="77F3B7F1" w14:textId="77777777" w:rsidR="00FD3EA3" w:rsidRDefault="00FD3EA3" w:rsidP="00531F56">
            <w:pPr>
              <w:rPr>
                <w:rFonts w:ascii="Times New Roman" w:hAnsi="Times New Roman" w:cs="Times New Roman"/>
              </w:rPr>
            </w:pPr>
            <w:r>
              <w:rPr>
                <w:rFonts w:ascii="Times New Roman" w:hAnsi="Times New Roman" w:cs="Times New Roman"/>
              </w:rPr>
              <w:t>400000</w:t>
            </w:r>
          </w:p>
        </w:tc>
        <w:tc>
          <w:tcPr>
            <w:tcW w:w="850" w:type="dxa"/>
          </w:tcPr>
          <w:p w14:paraId="5BE4A2DE" w14:textId="77777777" w:rsidR="00FD3EA3" w:rsidRDefault="00FD3EA3" w:rsidP="00531F56">
            <w:pPr>
              <w:rPr>
                <w:rFonts w:ascii="Times New Roman" w:hAnsi="Times New Roman" w:cs="Times New Roman"/>
              </w:rPr>
            </w:pPr>
            <w:r>
              <w:rPr>
                <w:rFonts w:ascii="Times New Roman" w:hAnsi="Times New Roman" w:cs="Times New Roman"/>
              </w:rPr>
              <w:t>-</w:t>
            </w:r>
          </w:p>
        </w:tc>
        <w:tc>
          <w:tcPr>
            <w:tcW w:w="850" w:type="dxa"/>
          </w:tcPr>
          <w:p w14:paraId="6D490479" w14:textId="77777777" w:rsidR="00FD3EA3" w:rsidRDefault="00FD3EA3" w:rsidP="00531F56">
            <w:pPr>
              <w:rPr>
                <w:rFonts w:ascii="Times New Roman" w:hAnsi="Times New Roman" w:cs="Times New Roman"/>
              </w:rPr>
            </w:pPr>
            <w:r>
              <w:rPr>
                <w:rFonts w:ascii="Times New Roman" w:hAnsi="Times New Roman" w:cs="Times New Roman"/>
              </w:rPr>
              <w:t>-</w:t>
            </w:r>
          </w:p>
        </w:tc>
        <w:tc>
          <w:tcPr>
            <w:tcW w:w="1677" w:type="dxa"/>
          </w:tcPr>
          <w:p w14:paraId="253D9064" w14:textId="77777777" w:rsidR="00FD3EA3" w:rsidRDefault="00FD3EA3" w:rsidP="00531F56">
            <w:pPr>
              <w:rPr>
                <w:rFonts w:ascii="Times New Roman" w:hAnsi="Times New Roman" w:cs="Times New Roman"/>
              </w:rPr>
            </w:pPr>
            <w:r>
              <w:rPr>
                <w:rFonts w:ascii="Times New Roman" w:hAnsi="Times New Roman" w:cs="Times New Roman"/>
              </w:rPr>
              <w:t>70</w:t>
            </w:r>
          </w:p>
        </w:tc>
        <w:tc>
          <w:tcPr>
            <w:tcW w:w="1603" w:type="dxa"/>
          </w:tcPr>
          <w:p w14:paraId="45D91EAD" w14:textId="77777777" w:rsidR="00FD3EA3" w:rsidRDefault="00FD3EA3" w:rsidP="00531F56">
            <w:pPr>
              <w:rPr>
                <w:rFonts w:ascii="Times New Roman" w:hAnsi="Times New Roman" w:cs="Times New Roman"/>
              </w:rPr>
            </w:pPr>
            <w:r>
              <w:rPr>
                <w:rFonts w:ascii="Times New Roman" w:hAnsi="Times New Roman" w:cs="Times New Roman"/>
              </w:rPr>
              <w:t>1</w:t>
            </w:r>
          </w:p>
        </w:tc>
        <w:tc>
          <w:tcPr>
            <w:tcW w:w="1399" w:type="dxa"/>
            <w:gridSpan w:val="2"/>
          </w:tcPr>
          <w:p w14:paraId="357A9E3A" w14:textId="77777777" w:rsidR="00FD3EA3" w:rsidRDefault="00FD3EA3" w:rsidP="00531F56">
            <w:pPr>
              <w:rPr>
                <w:rFonts w:ascii="Times New Roman" w:hAnsi="Times New Roman" w:cs="Times New Roman"/>
              </w:rPr>
            </w:pPr>
            <w:r>
              <w:rPr>
                <w:rFonts w:ascii="Times New Roman" w:hAnsi="Times New Roman" w:cs="Times New Roman"/>
              </w:rPr>
              <w:t>5</w:t>
            </w:r>
          </w:p>
        </w:tc>
      </w:tr>
      <w:tr w:rsidR="00FD3EA3" w:rsidRPr="009F64E6" w14:paraId="5523D280" w14:textId="77777777" w:rsidTr="00531F56">
        <w:tc>
          <w:tcPr>
            <w:tcW w:w="534" w:type="dxa"/>
          </w:tcPr>
          <w:p w14:paraId="08DE3E2B" w14:textId="77777777" w:rsidR="00FD3EA3" w:rsidRDefault="00FD3EA3" w:rsidP="00531F56">
            <w:pPr>
              <w:rPr>
                <w:rFonts w:ascii="Times New Roman" w:hAnsi="Times New Roman" w:cs="Times New Roman"/>
              </w:rPr>
            </w:pPr>
            <w:r>
              <w:rPr>
                <w:rFonts w:ascii="Times New Roman" w:hAnsi="Times New Roman" w:cs="Times New Roman"/>
              </w:rPr>
              <w:t>5.</w:t>
            </w:r>
          </w:p>
        </w:tc>
        <w:tc>
          <w:tcPr>
            <w:tcW w:w="3718" w:type="dxa"/>
          </w:tcPr>
          <w:p w14:paraId="5103A3E7" w14:textId="77777777" w:rsidR="00FD3EA3" w:rsidRDefault="00FD3EA3" w:rsidP="00531F56">
            <w:pPr>
              <w:rPr>
                <w:rFonts w:ascii="Times New Roman" w:hAnsi="Times New Roman" w:cs="Times New Roman"/>
              </w:rPr>
            </w:pPr>
            <w:r>
              <w:rPr>
                <w:rFonts w:ascii="Times New Roman" w:hAnsi="Times New Roman" w:cs="Times New Roman"/>
              </w:rPr>
              <w:t>Историко-культурная деятельность</w:t>
            </w:r>
          </w:p>
        </w:tc>
        <w:tc>
          <w:tcPr>
            <w:tcW w:w="789" w:type="dxa"/>
          </w:tcPr>
          <w:p w14:paraId="13B3BC2C" w14:textId="77777777" w:rsidR="00FD3EA3" w:rsidRDefault="00FD3EA3" w:rsidP="00531F56">
            <w:pPr>
              <w:rPr>
                <w:rFonts w:ascii="Times New Roman" w:hAnsi="Times New Roman" w:cs="Times New Roman"/>
              </w:rPr>
            </w:pPr>
            <w:r>
              <w:rPr>
                <w:rFonts w:ascii="Times New Roman" w:hAnsi="Times New Roman" w:cs="Times New Roman"/>
              </w:rPr>
              <w:t>9.3</w:t>
            </w:r>
          </w:p>
        </w:tc>
        <w:tc>
          <w:tcPr>
            <w:tcW w:w="1621" w:type="dxa"/>
          </w:tcPr>
          <w:p w14:paraId="7146A2FF" w14:textId="77777777" w:rsidR="00FD3EA3" w:rsidRDefault="00FD3EA3" w:rsidP="00531F5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4</w:t>
            </w:r>
          </w:p>
        </w:tc>
        <w:tc>
          <w:tcPr>
            <w:tcW w:w="789" w:type="dxa"/>
          </w:tcPr>
          <w:p w14:paraId="3DE807A0" w14:textId="77777777" w:rsidR="00FD3EA3" w:rsidRDefault="00FD3EA3" w:rsidP="00531F56">
            <w:pPr>
              <w:rPr>
                <w:rFonts w:ascii="Times New Roman" w:hAnsi="Times New Roman" w:cs="Times New Roman"/>
              </w:rPr>
            </w:pPr>
            <w:r>
              <w:rPr>
                <w:rFonts w:ascii="Times New Roman" w:hAnsi="Times New Roman" w:cs="Times New Roman"/>
              </w:rPr>
              <w:t>-</w:t>
            </w:r>
          </w:p>
        </w:tc>
        <w:tc>
          <w:tcPr>
            <w:tcW w:w="879" w:type="dxa"/>
          </w:tcPr>
          <w:p w14:paraId="097949B0" w14:textId="77777777" w:rsidR="00FD3EA3" w:rsidRDefault="00FD3EA3" w:rsidP="00531F56">
            <w:pPr>
              <w:rPr>
                <w:rFonts w:ascii="Times New Roman" w:hAnsi="Times New Roman" w:cs="Times New Roman"/>
              </w:rPr>
            </w:pPr>
            <w:r>
              <w:rPr>
                <w:rFonts w:ascii="Times New Roman" w:hAnsi="Times New Roman" w:cs="Times New Roman"/>
              </w:rPr>
              <w:t>-</w:t>
            </w:r>
          </w:p>
        </w:tc>
        <w:tc>
          <w:tcPr>
            <w:tcW w:w="850" w:type="dxa"/>
          </w:tcPr>
          <w:p w14:paraId="0D0CA022" w14:textId="77777777" w:rsidR="00FD3EA3" w:rsidRDefault="00FD3EA3" w:rsidP="00531F56">
            <w:pPr>
              <w:rPr>
                <w:rFonts w:ascii="Times New Roman" w:hAnsi="Times New Roman" w:cs="Times New Roman"/>
              </w:rPr>
            </w:pPr>
            <w:r>
              <w:rPr>
                <w:rFonts w:ascii="Times New Roman" w:hAnsi="Times New Roman" w:cs="Times New Roman"/>
              </w:rPr>
              <w:t>-</w:t>
            </w:r>
          </w:p>
        </w:tc>
        <w:tc>
          <w:tcPr>
            <w:tcW w:w="850" w:type="dxa"/>
          </w:tcPr>
          <w:p w14:paraId="3867FEDC" w14:textId="77777777" w:rsidR="00FD3EA3" w:rsidRDefault="00FD3EA3" w:rsidP="00531F56">
            <w:pPr>
              <w:rPr>
                <w:rFonts w:ascii="Times New Roman" w:hAnsi="Times New Roman" w:cs="Times New Roman"/>
              </w:rPr>
            </w:pPr>
            <w:r>
              <w:rPr>
                <w:rFonts w:ascii="Times New Roman" w:hAnsi="Times New Roman" w:cs="Times New Roman"/>
              </w:rPr>
              <w:t>-</w:t>
            </w:r>
          </w:p>
        </w:tc>
        <w:tc>
          <w:tcPr>
            <w:tcW w:w="1677" w:type="dxa"/>
          </w:tcPr>
          <w:p w14:paraId="08A914D8" w14:textId="77777777" w:rsidR="00FD3EA3" w:rsidRDefault="00FD3EA3" w:rsidP="00531F56">
            <w:pPr>
              <w:rPr>
                <w:rFonts w:ascii="Times New Roman" w:hAnsi="Times New Roman" w:cs="Times New Roman"/>
              </w:rPr>
            </w:pPr>
            <w:r>
              <w:rPr>
                <w:rFonts w:ascii="Times New Roman" w:hAnsi="Times New Roman" w:cs="Times New Roman"/>
              </w:rPr>
              <w:t>80</w:t>
            </w:r>
          </w:p>
        </w:tc>
        <w:tc>
          <w:tcPr>
            <w:tcW w:w="1603" w:type="dxa"/>
          </w:tcPr>
          <w:p w14:paraId="59914A8E" w14:textId="77777777" w:rsidR="00FD3EA3" w:rsidRDefault="00FD3EA3" w:rsidP="00531F56">
            <w:pPr>
              <w:rPr>
                <w:rFonts w:ascii="Times New Roman" w:hAnsi="Times New Roman" w:cs="Times New Roman"/>
              </w:rPr>
            </w:pPr>
            <w:r>
              <w:rPr>
                <w:rFonts w:ascii="Times New Roman" w:hAnsi="Times New Roman" w:cs="Times New Roman"/>
              </w:rPr>
              <w:t>-</w:t>
            </w:r>
          </w:p>
        </w:tc>
        <w:tc>
          <w:tcPr>
            <w:tcW w:w="1399" w:type="dxa"/>
            <w:gridSpan w:val="2"/>
          </w:tcPr>
          <w:p w14:paraId="35E60A3F" w14:textId="77777777" w:rsidR="00FD3EA3" w:rsidRDefault="00FD3EA3" w:rsidP="00531F56">
            <w:pPr>
              <w:rPr>
                <w:rFonts w:ascii="Times New Roman" w:hAnsi="Times New Roman" w:cs="Times New Roman"/>
              </w:rPr>
            </w:pPr>
            <w:r>
              <w:rPr>
                <w:rFonts w:ascii="Times New Roman" w:hAnsi="Times New Roman" w:cs="Times New Roman"/>
              </w:rPr>
              <w:t>-</w:t>
            </w:r>
          </w:p>
        </w:tc>
      </w:tr>
      <w:tr w:rsidR="00FD3EA3" w:rsidRPr="009F64E6" w14:paraId="36133BF2" w14:textId="77777777" w:rsidTr="00531F56">
        <w:tc>
          <w:tcPr>
            <w:tcW w:w="534" w:type="dxa"/>
          </w:tcPr>
          <w:p w14:paraId="5A4F5A81" w14:textId="77777777" w:rsidR="00FD3EA3" w:rsidRPr="009F64E6" w:rsidRDefault="00FD3EA3" w:rsidP="00531F56">
            <w:pPr>
              <w:rPr>
                <w:rFonts w:ascii="Times New Roman" w:hAnsi="Times New Roman" w:cs="Times New Roman"/>
              </w:rPr>
            </w:pPr>
            <w:r>
              <w:rPr>
                <w:rFonts w:ascii="Times New Roman" w:hAnsi="Times New Roman" w:cs="Times New Roman"/>
              </w:rPr>
              <w:t>6.</w:t>
            </w:r>
          </w:p>
        </w:tc>
        <w:tc>
          <w:tcPr>
            <w:tcW w:w="3718" w:type="dxa"/>
          </w:tcPr>
          <w:p w14:paraId="314FF72F" w14:textId="77777777" w:rsidR="00FD3EA3" w:rsidRPr="009F64E6" w:rsidRDefault="00FD3EA3" w:rsidP="00531F56">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63CA8443" w14:textId="77777777" w:rsidR="00FD3EA3" w:rsidRPr="009F64E6" w:rsidRDefault="00FD3EA3" w:rsidP="00531F56">
            <w:pPr>
              <w:rPr>
                <w:rFonts w:ascii="Times New Roman" w:hAnsi="Times New Roman" w:cs="Times New Roman"/>
              </w:rPr>
            </w:pPr>
            <w:r>
              <w:rPr>
                <w:rFonts w:ascii="Times New Roman" w:hAnsi="Times New Roman" w:cs="Times New Roman"/>
              </w:rPr>
              <w:t>12.0</w:t>
            </w:r>
          </w:p>
        </w:tc>
        <w:tc>
          <w:tcPr>
            <w:tcW w:w="9668" w:type="dxa"/>
            <w:gridSpan w:val="9"/>
          </w:tcPr>
          <w:p w14:paraId="6B40F566" w14:textId="77777777" w:rsidR="00FD3EA3" w:rsidRPr="009F64E6" w:rsidRDefault="00FD3EA3"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FD3EA3" w:rsidRPr="009F64E6" w14:paraId="4E5320D9" w14:textId="77777777" w:rsidTr="00531F56">
        <w:tc>
          <w:tcPr>
            <w:tcW w:w="534" w:type="dxa"/>
          </w:tcPr>
          <w:p w14:paraId="1AEF905A" w14:textId="77777777" w:rsidR="00FD3EA3" w:rsidRPr="009F64E6" w:rsidRDefault="00FD3EA3" w:rsidP="00531F56">
            <w:pPr>
              <w:rPr>
                <w:rFonts w:ascii="Times New Roman" w:hAnsi="Times New Roman" w:cs="Times New Roman"/>
              </w:rPr>
            </w:pPr>
            <w:r>
              <w:rPr>
                <w:rFonts w:ascii="Times New Roman" w:hAnsi="Times New Roman" w:cs="Times New Roman"/>
              </w:rPr>
              <w:t>7.</w:t>
            </w:r>
          </w:p>
        </w:tc>
        <w:tc>
          <w:tcPr>
            <w:tcW w:w="3718" w:type="dxa"/>
          </w:tcPr>
          <w:p w14:paraId="73819393" w14:textId="77777777" w:rsidR="00FD3EA3" w:rsidRPr="009F64E6" w:rsidRDefault="00FD3EA3" w:rsidP="00531F56">
            <w:pPr>
              <w:rPr>
                <w:rFonts w:ascii="Times New Roman" w:hAnsi="Times New Roman" w:cs="Times New Roman"/>
              </w:rPr>
            </w:pPr>
            <w:r>
              <w:rPr>
                <w:rFonts w:ascii="Times New Roman" w:hAnsi="Times New Roman" w:cs="Times New Roman"/>
              </w:rPr>
              <w:t>Улично-дорожная сеть</w:t>
            </w:r>
          </w:p>
        </w:tc>
        <w:tc>
          <w:tcPr>
            <w:tcW w:w="789" w:type="dxa"/>
          </w:tcPr>
          <w:p w14:paraId="4D076829" w14:textId="77777777" w:rsidR="00FD3EA3" w:rsidRPr="009F64E6" w:rsidRDefault="00FD3EA3" w:rsidP="00531F56">
            <w:pPr>
              <w:rPr>
                <w:rFonts w:ascii="Times New Roman" w:hAnsi="Times New Roman" w:cs="Times New Roman"/>
              </w:rPr>
            </w:pPr>
            <w:r>
              <w:rPr>
                <w:rFonts w:ascii="Times New Roman" w:hAnsi="Times New Roman" w:cs="Times New Roman"/>
              </w:rPr>
              <w:t>12.0.1</w:t>
            </w:r>
          </w:p>
        </w:tc>
        <w:tc>
          <w:tcPr>
            <w:tcW w:w="9668" w:type="dxa"/>
            <w:gridSpan w:val="9"/>
          </w:tcPr>
          <w:p w14:paraId="3033CD2E" w14:textId="77777777" w:rsidR="00FD3EA3" w:rsidRPr="009F64E6" w:rsidRDefault="00FD3EA3"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FD3EA3" w:rsidRPr="009F64E6" w14:paraId="5B019DC2" w14:textId="77777777" w:rsidTr="00531F56">
        <w:tc>
          <w:tcPr>
            <w:tcW w:w="534" w:type="dxa"/>
          </w:tcPr>
          <w:p w14:paraId="661FF514" w14:textId="77777777" w:rsidR="00FD3EA3" w:rsidRPr="009F64E6" w:rsidRDefault="00FD3EA3" w:rsidP="00531F56">
            <w:pPr>
              <w:rPr>
                <w:rFonts w:ascii="Times New Roman" w:hAnsi="Times New Roman" w:cs="Times New Roman"/>
              </w:rPr>
            </w:pPr>
            <w:r>
              <w:rPr>
                <w:rFonts w:ascii="Times New Roman" w:hAnsi="Times New Roman" w:cs="Times New Roman"/>
              </w:rPr>
              <w:t>8.</w:t>
            </w:r>
          </w:p>
        </w:tc>
        <w:tc>
          <w:tcPr>
            <w:tcW w:w="3718" w:type="dxa"/>
          </w:tcPr>
          <w:p w14:paraId="7309EEB5" w14:textId="77777777" w:rsidR="00FD3EA3" w:rsidRPr="009F64E6" w:rsidRDefault="00FD3EA3" w:rsidP="00531F56">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5F178BEA" w14:textId="77777777" w:rsidR="00FD3EA3" w:rsidRPr="009F64E6" w:rsidRDefault="00FD3EA3" w:rsidP="00531F56">
            <w:pPr>
              <w:rPr>
                <w:rFonts w:ascii="Times New Roman" w:hAnsi="Times New Roman" w:cs="Times New Roman"/>
              </w:rPr>
            </w:pPr>
            <w:r>
              <w:rPr>
                <w:rFonts w:ascii="Times New Roman" w:hAnsi="Times New Roman" w:cs="Times New Roman"/>
              </w:rPr>
              <w:t>12.0.2</w:t>
            </w:r>
          </w:p>
        </w:tc>
        <w:tc>
          <w:tcPr>
            <w:tcW w:w="9668" w:type="dxa"/>
            <w:gridSpan w:val="9"/>
          </w:tcPr>
          <w:p w14:paraId="255F7B15" w14:textId="77777777" w:rsidR="00FD3EA3" w:rsidRPr="009F64E6" w:rsidRDefault="00FD3EA3" w:rsidP="00531F56">
            <w:pPr>
              <w:jc w:val="center"/>
              <w:rPr>
                <w:rFonts w:ascii="Times New Roman" w:hAnsi="Times New Roman" w:cs="Times New Roman"/>
              </w:rPr>
            </w:pPr>
            <w:r>
              <w:rPr>
                <w:rFonts w:ascii="Times New Roman" w:hAnsi="Times New Roman" w:cs="Times New Roman"/>
              </w:rPr>
              <w:t>Не подлежит установлению</w:t>
            </w:r>
          </w:p>
        </w:tc>
      </w:tr>
    </w:tbl>
    <w:p w14:paraId="680E001A" w14:textId="77777777" w:rsidR="00FD3EA3" w:rsidRDefault="00FD3EA3" w:rsidP="00FD3EA3">
      <w:pPr>
        <w:spacing w:after="0"/>
        <w:rPr>
          <w:rFonts w:ascii="Times New Roman" w:hAnsi="Times New Roman" w:cs="Times New Roman"/>
        </w:rPr>
      </w:pPr>
    </w:p>
    <w:p w14:paraId="7C26E379" w14:textId="77777777" w:rsidR="00FD3EA3" w:rsidRPr="009F64E6" w:rsidRDefault="00FD3EA3" w:rsidP="00FD3EA3">
      <w:pPr>
        <w:spacing w:after="0"/>
        <w:rPr>
          <w:rFonts w:ascii="Times New Roman" w:hAnsi="Times New Roman" w:cs="Times New Roman"/>
        </w:rPr>
      </w:pPr>
      <w:r>
        <w:rPr>
          <w:rFonts w:ascii="Times New Roman" w:hAnsi="Times New Roman" w:cs="Times New Roman"/>
        </w:rPr>
        <w:t xml:space="preserve">Таблица </w:t>
      </w:r>
      <w:r w:rsidR="00747220">
        <w:rPr>
          <w:rFonts w:ascii="Times New Roman" w:hAnsi="Times New Roman" w:cs="Times New Roman"/>
        </w:rPr>
        <w:t>1</w:t>
      </w:r>
      <w:r>
        <w:rPr>
          <w:rFonts w:ascii="Times New Roman" w:hAnsi="Times New Roman" w:cs="Times New Roman"/>
        </w:rPr>
        <w:t xml:space="preserve">.2. Условно разрешенные </w:t>
      </w:r>
      <w:r w:rsidRPr="009F64E6">
        <w:rPr>
          <w:rFonts w:ascii="Times New Roman" w:hAnsi="Times New Roman" w:cs="Times New Roman"/>
        </w:rPr>
        <w:t>виды использования</w:t>
      </w:r>
      <w:r>
        <w:rPr>
          <w:rFonts w:ascii="Times New Roman" w:hAnsi="Times New Roman" w:cs="Times New Roman"/>
        </w:rPr>
        <w:t>:</w:t>
      </w:r>
    </w:p>
    <w:tbl>
      <w:tblPr>
        <w:tblStyle w:val="a3"/>
        <w:tblW w:w="14742" w:type="dxa"/>
        <w:tblInd w:w="108" w:type="dxa"/>
        <w:tblLayout w:type="fixed"/>
        <w:tblLook w:val="04A0" w:firstRow="1" w:lastRow="0" w:firstColumn="1" w:lastColumn="0" w:noHBand="0" w:noVBand="1"/>
      </w:tblPr>
      <w:tblGrid>
        <w:gridCol w:w="534"/>
        <w:gridCol w:w="3718"/>
        <w:gridCol w:w="789"/>
        <w:gridCol w:w="1621"/>
        <w:gridCol w:w="789"/>
        <w:gridCol w:w="771"/>
        <w:gridCol w:w="1134"/>
        <w:gridCol w:w="1134"/>
        <w:gridCol w:w="1417"/>
        <w:gridCol w:w="1276"/>
        <w:gridCol w:w="1559"/>
      </w:tblGrid>
      <w:tr w:rsidR="00FD3EA3" w:rsidRPr="009F64E6" w14:paraId="2BBF8B78" w14:textId="77777777" w:rsidTr="00531F56">
        <w:tc>
          <w:tcPr>
            <w:tcW w:w="534" w:type="dxa"/>
            <w:vMerge w:val="restart"/>
          </w:tcPr>
          <w:p w14:paraId="7AF186B9"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1ECA6B75"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568931E8"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Код ВРИ</w:t>
            </w:r>
          </w:p>
        </w:tc>
        <w:tc>
          <w:tcPr>
            <w:tcW w:w="1621" w:type="dxa"/>
            <w:vMerge w:val="restart"/>
          </w:tcPr>
          <w:p w14:paraId="684C7948"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560" w:type="dxa"/>
            <w:gridSpan w:val="2"/>
          </w:tcPr>
          <w:p w14:paraId="58D59D7D"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2268" w:type="dxa"/>
            <w:gridSpan w:val="2"/>
          </w:tcPr>
          <w:p w14:paraId="1607B88D"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417" w:type="dxa"/>
          </w:tcPr>
          <w:p w14:paraId="413FC187"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276" w:type="dxa"/>
          </w:tcPr>
          <w:p w14:paraId="45F03CBF"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559" w:type="dxa"/>
          </w:tcPr>
          <w:p w14:paraId="2C574A06"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5347EC">
              <w:rPr>
                <w:rFonts w:ascii="Times New Roman" w:hAnsi="Times New Roman" w:cs="Times New Roman"/>
              </w:rPr>
              <w:fldChar w:fldCharType="begin"/>
            </w:r>
            <w:r w:rsidR="00C340CC">
              <w:rPr>
                <w:rFonts w:ascii="Times New Roman" w:hAnsi="Times New Roman" w:cs="Times New Roman"/>
              </w:rPr>
              <w:instrText xml:space="preserve"> NOTEREF _Ref110456331 \f \h </w:instrText>
            </w:r>
            <w:r w:rsidR="005347EC">
              <w:rPr>
                <w:rFonts w:ascii="Times New Roman" w:hAnsi="Times New Roman" w:cs="Times New Roman"/>
              </w:rPr>
            </w:r>
            <w:r w:rsidR="005347EC">
              <w:rPr>
                <w:rFonts w:ascii="Times New Roman" w:hAnsi="Times New Roman" w:cs="Times New Roman"/>
              </w:rPr>
              <w:fldChar w:fldCharType="separate"/>
            </w:r>
            <w:r w:rsidR="0021572E" w:rsidRPr="0021572E">
              <w:rPr>
                <w:rStyle w:val="af"/>
              </w:rPr>
              <w:t>37</w:t>
            </w:r>
            <w:r w:rsidR="005347EC">
              <w:rPr>
                <w:rFonts w:ascii="Times New Roman" w:hAnsi="Times New Roman" w:cs="Times New Roman"/>
              </w:rPr>
              <w:fldChar w:fldCharType="end"/>
            </w:r>
          </w:p>
        </w:tc>
      </w:tr>
      <w:tr w:rsidR="00FD3EA3" w:rsidRPr="009F64E6" w14:paraId="281A57EF" w14:textId="77777777" w:rsidTr="00531F56">
        <w:tc>
          <w:tcPr>
            <w:tcW w:w="534" w:type="dxa"/>
            <w:vMerge/>
          </w:tcPr>
          <w:p w14:paraId="6E56326A" w14:textId="77777777" w:rsidR="00FD3EA3" w:rsidRPr="009F64E6" w:rsidRDefault="00FD3EA3" w:rsidP="00531F56">
            <w:pPr>
              <w:rPr>
                <w:rFonts w:ascii="Times New Roman" w:hAnsi="Times New Roman" w:cs="Times New Roman"/>
              </w:rPr>
            </w:pPr>
          </w:p>
        </w:tc>
        <w:tc>
          <w:tcPr>
            <w:tcW w:w="3718" w:type="dxa"/>
            <w:vMerge/>
          </w:tcPr>
          <w:p w14:paraId="7BD8F2B5" w14:textId="77777777" w:rsidR="00FD3EA3" w:rsidRPr="009F64E6" w:rsidRDefault="00FD3EA3" w:rsidP="00531F56">
            <w:pPr>
              <w:rPr>
                <w:rFonts w:ascii="Times New Roman" w:hAnsi="Times New Roman" w:cs="Times New Roman"/>
              </w:rPr>
            </w:pPr>
          </w:p>
        </w:tc>
        <w:tc>
          <w:tcPr>
            <w:tcW w:w="789" w:type="dxa"/>
            <w:vMerge/>
          </w:tcPr>
          <w:p w14:paraId="4CE400AA" w14:textId="77777777" w:rsidR="00FD3EA3" w:rsidRPr="009F64E6" w:rsidRDefault="00FD3EA3" w:rsidP="00531F56">
            <w:pPr>
              <w:rPr>
                <w:rFonts w:ascii="Times New Roman" w:hAnsi="Times New Roman" w:cs="Times New Roman"/>
              </w:rPr>
            </w:pPr>
          </w:p>
        </w:tc>
        <w:tc>
          <w:tcPr>
            <w:tcW w:w="1621" w:type="dxa"/>
            <w:vMerge/>
          </w:tcPr>
          <w:p w14:paraId="61FA5DC9" w14:textId="77777777" w:rsidR="00FD3EA3" w:rsidRPr="009F64E6" w:rsidRDefault="00FD3EA3" w:rsidP="00531F56">
            <w:pPr>
              <w:rPr>
                <w:rFonts w:ascii="Times New Roman" w:hAnsi="Times New Roman" w:cs="Times New Roman"/>
              </w:rPr>
            </w:pPr>
          </w:p>
        </w:tc>
        <w:tc>
          <w:tcPr>
            <w:tcW w:w="789" w:type="dxa"/>
          </w:tcPr>
          <w:p w14:paraId="5CECD4AA"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w:t>
            </w:r>
          </w:p>
        </w:tc>
        <w:tc>
          <w:tcPr>
            <w:tcW w:w="771" w:type="dxa"/>
          </w:tcPr>
          <w:p w14:paraId="04A76623"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w:t>
            </w:r>
          </w:p>
        </w:tc>
        <w:tc>
          <w:tcPr>
            <w:tcW w:w="1134" w:type="dxa"/>
          </w:tcPr>
          <w:p w14:paraId="2506012B"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мин</w:t>
            </w:r>
          </w:p>
        </w:tc>
        <w:tc>
          <w:tcPr>
            <w:tcW w:w="1134" w:type="dxa"/>
          </w:tcPr>
          <w:p w14:paraId="726787CA" w14:textId="77777777" w:rsidR="00FD3EA3" w:rsidRPr="009F64E6" w:rsidRDefault="00FD3EA3" w:rsidP="00531F56">
            <w:pPr>
              <w:rPr>
                <w:rFonts w:ascii="Times New Roman" w:hAnsi="Times New Roman" w:cs="Times New Roman"/>
              </w:rPr>
            </w:pPr>
            <w:r w:rsidRPr="009F64E6">
              <w:rPr>
                <w:rFonts w:ascii="Times New Roman" w:hAnsi="Times New Roman" w:cs="Times New Roman"/>
              </w:rPr>
              <w:t>макс</w:t>
            </w:r>
          </w:p>
        </w:tc>
        <w:tc>
          <w:tcPr>
            <w:tcW w:w="1417" w:type="dxa"/>
          </w:tcPr>
          <w:p w14:paraId="08D140EE" w14:textId="77777777" w:rsidR="00FD3EA3" w:rsidRPr="009F64E6" w:rsidRDefault="00FD3EA3" w:rsidP="00531F56">
            <w:pPr>
              <w:rPr>
                <w:rFonts w:ascii="Times New Roman" w:hAnsi="Times New Roman" w:cs="Times New Roman"/>
              </w:rPr>
            </w:pPr>
          </w:p>
        </w:tc>
        <w:tc>
          <w:tcPr>
            <w:tcW w:w="1276" w:type="dxa"/>
          </w:tcPr>
          <w:p w14:paraId="5EB49757" w14:textId="77777777" w:rsidR="00FD3EA3" w:rsidRPr="009F64E6" w:rsidRDefault="00FD3EA3" w:rsidP="00531F56">
            <w:pPr>
              <w:rPr>
                <w:rFonts w:ascii="Times New Roman" w:hAnsi="Times New Roman" w:cs="Times New Roman"/>
              </w:rPr>
            </w:pPr>
          </w:p>
        </w:tc>
        <w:tc>
          <w:tcPr>
            <w:tcW w:w="1559" w:type="dxa"/>
          </w:tcPr>
          <w:p w14:paraId="511EDD3D" w14:textId="77777777" w:rsidR="00FD3EA3" w:rsidRPr="009F64E6" w:rsidRDefault="00FD3EA3" w:rsidP="00531F56">
            <w:pPr>
              <w:rPr>
                <w:rFonts w:ascii="Times New Roman" w:hAnsi="Times New Roman" w:cs="Times New Roman"/>
              </w:rPr>
            </w:pPr>
          </w:p>
        </w:tc>
      </w:tr>
      <w:tr w:rsidR="00FD3EA3" w:rsidRPr="009F64E6" w14:paraId="0596DFDE" w14:textId="77777777" w:rsidTr="00531F56">
        <w:tc>
          <w:tcPr>
            <w:tcW w:w="534" w:type="dxa"/>
          </w:tcPr>
          <w:p w14:paraId="15AC3F72" w14:textId="77777777" w:rsidR="00FD3EA3" w:rsidRPr="009F64E6" w:rsidRDefault="00FD3EA3" w:rsidP="00531F56">
            <w:pPr>
              <w:rPr>
                <w:rFonts w:ascii="Times New Roman" w:hAnsi="Times New Roman" w:cs="Times New Roman"/>
              </w:rPr>
            </w:pPr>
            <w:r>
              <w:rPr>
                <w:rFonts w:ascii="Times New Roman" w:hAnsi="Times New Roman" w:cs="Times New Roman"/>
              </w:rPr>
              <w:t>1.</w:t>
            </w:r>
          </w:p>
        </w:tc>
        <w:tc>
          <w:tcPr>
            <w:tcW w:w="3718" w:type="dxa"/>
          </w:tcPr>
          <w:p w14:paraId="0C0AC72B" w14:textId="77777777" w:rsidR="00FD3EA3" w:rsidRPr="009F64E6" w:rsidRDefault="00FD3EA3" w:rsidP="00531F56">
            <w:pPr>
              <w:rPr>
                <w:rFonts w:ascii="Times New Roman" w:hAnsi="Times New Roman" w:cs="Times New Roman"/>
              </w:rPr>
            </w:pPr>
            <w:r>
              <w:rPr>
                <w:rFonts w:ascii="Times New Roman" w:hAnsi="Times New Roman" w:cs="Times New Roman"/>
              </w:rPr>
              <w:t>Магазины</w:t>
            </w:r>
          </w:p>
        </w:tc>
        <w:tc>
          <w:tcPr>
            <w:tcW w:w="789" w:type="dxa"/>
          </w:tcPr>
          <w:p w14:paraId="14876C6E" w14:textId="77777777" w:rsidR="00FD3EA3" w:rsidRPr="009F64E6" w:rsidRDefault="00FD3EA3" w:rsidP="00531F56">
            <w:pPr>
              <w:rPr>
                <w:rFonts w:ascii="Times New Roman" w:hAnsi="Times New Roman" w:cs="Times New Roman"/>
              </w:rPr>
            </w:pPr>
            <w:r>
              <w:rPr>
                <w:rFonts w:ascii="Times New Roman" w:hAnsi="Times New Roman" w:cs="Times New Roman"/>
              </w:rPr>
              <w:t>4.4</w:t>
            </w:r>
          </w:p>
        </w:tc>
        <w:tc>
          <w:tcPr>
            <w:tcW w:w="1621" w:type="dxa"/>
          </w:tcPr>
          <w:p w14:paraId="2A576718" w14:textId="77777777" w:rsidR="00FD3EA3" w:rsidRPr="009F64E6" w:rsidRDefault="00FD3EA3" w:rsidP="00FD3EA3">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4</w:t>
            </w:r>
          </w:p>
        </w:tc>
        <w:tc>
          <w:tcPr>
            <w:tcW w:w="789" w:type="dxa"/>
          </w:tcPr>
          <w:p w14:paraId="761AC0DB"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771" w:type="dxa"/>
          </w:tcPr>
          <w:p w14:paraId="7B659A26"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1134" w:type="dxa"/>
          </w:tcPr>
          <w:p w14:paraId="03D7A91B"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1134" w:type="dxa"/>
          </w:tcPr>
          <w:p w14:paraId="037F29AF" w14:textId="77777777" w:rsidR="00FD3EA3" w:rsidRPr="009F64E6" w:rsidRDefault="00FD3EA3" w:rsidP="00531F56">
            <w:pPr>
              <w:rPr>
                <w:rFonts w:ascii="Times New Roman" w:hAnsi="Times New Roman" w:cs="Times New Roman"/>
              </w:rPr>
            </w:pPr>
            <w:r>
              <w:rPr>
                <w:rFonts w:ascii="Times New Roman" w:hAnsi="Times New Roman" w:cs="Times New Roman"/>
              </w:rPr>
              <w:t>-</w:t>
            </w:r>
          </w:p>
        </w:tc>
        <w:tc>
          <w:tcPr>
            <w:tcW w:w="1417" w:type="dxa"/>
          </w:tcPr>
          <w:p w14:paraId="406ECCE1" w14:textId="77777777" w:rsidR="00FD3EA3" w:rsidRPr="009F64E6" w:rsidRDefault="00FD3EA3" w:rsidP="00531F56">
            <w:pPr>
              <w:rPr>
                <w:rFonts w:ascii="Times New Roman" w:hAnsi="Times New Roman" w:cs="Times New Roman"/>
              </w:rPr>
            </w:pPr>
            <w:r>
              <w:rPr>
                <w:rFonts w:ascii="Times New Roman" w:hAnsi="Times New Roman" w:cs="Times New Roman"/>
              </w:rPr>
              <w:t>80</w:t>
            </w:r>
          </w:p>
        </w:tc>
        <w:tc>
          <w:tcPr>
            <w:tcW w:w="1276" w:type="dxa"/>
          </w:tcPr>
          <w:p w14:paraId="75B6B751" w14:textId="77777777" w:rsidR="00FD3EA3" w:rsidRPr="009F64E6" w:rsidRDefault="00FD3EA3" w:rsidP="00531F56">
            <w:pPr>
              <w:rPr>
                <w:rFonts w:ascii="Times New Roman" w:hAnsi="Times New Roman" w:cs="Times New Roman"/>
              </w:rPr>
            </w:pPr>
            <w:r>
              <w:rPr>
                <w:rFonts w:ascii="Times New Roman" w:hAnsi="Times New Roman" w:cs="Times New Roman"/>
              </w:rPr>
              <w:t>1</w:t>
            </w:r>
          </w:p>
        </w:tc>
        <w:tc>
          <w:tcPr>
            <w:tcW w:w="1559" w:type="dxa"/>
          </w:tcPr>
          <w:p w14:paraId="7DA3879F" w14:textId="77777777" w:rsidR="00FD3EA3" w:rsidRPr="009F64E6" w:rsidRDefault="00FD3EA3" w:rsidP="00531F56">
            <w:pPr>
              <w:rPr>
                <w:rFonts w:ascii="Times New Roman" w:hAnsi="Times New Roman" w:cs="Times New Roman"/>
              </w:rPr>
            </w:pPr>
            <w:r>
              <w:rPr>
                <w:rFonts w:ascii="Times New Roman" w:hAnsi="Times New Roman" w:cs="Times New Roman"/>
              </w:rPr>
              <w:t>5/3</w:t>
            </w:r>
          </w:p>
        </w:tc>
      </w:tr>
    </w:tbl>
    <w:p w14:paraId="0816F9EE" w14:textId="77777777" w:rsidR="00FD3EA3" w:rsidRDefault="00FD3EA3" w:rsidP="00FD3EA3">
      <w:pPr>
        <w:spacing w:after="120"/>
        <w:rPr>
          <w:rFonts w:ascii="Times New Roman" w:hAnsi="Times New Roman" w:cs="Times New Roman"/>
        </w:rPr>
        <w:sectPr w:rsidR="00FD3EA3" w:rsidSect="00E02E30">
          <w:pgSz w:w="16838" w:h="11906" w:orient="landscape"/>
          <w:pgMar w:top="1701" w:right="1134" w:bottom="851" w:left="1134" w:header="709" w:footer="709" w:gutter="0"/>
          <w:cols w:space="708"/>
          <w:docGrid w:linePitch="360"/>
        </w:sectPr>
      </w:pPr>
    </w:p>
    <w:p w14:paraId="747ECE5D" w14:textId="77777777" w:rsidR="00FD3EA3" w:rsidRDefault="00FD3EA3" w:rsidP="00FD3EA3">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747220">
        <w:rPr>
          <w:rFonts w:ascii="Times New Roman" w:hAnsi="Times New Roman" w:cs="Times New Roman"/>
        </w:rPr>
        <w:t>1</w:t>
      </w:r>
      <w:r>
        <w:rPr>
          <w:rFonts w:ascii="Times New Roman" w:hAnsi="Times New Roman" w:cs="Times New Roman"/>
        </w:rPr>
        <w:t xml:space="preserve">.3.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FD3EA3" w14:paraId="72B02D04" w14:textId="77777777" w:rsidTr="00531F56">
        <w:tc>
          <w:tcPr>
            <w:tcW w:w="534" w:type="dxa"/>
          </w:tcPr>
          <w:p w14:paraId="3FBFBAC0" w14:textId="77777777" w:rsidR="00FD3EA3" w:rsidRDefault="00FD3EA3"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396C200E" w14:textId="77777777" w:rsidR="00FD3EA3" w:rsidRDefault="00FD3EA3"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04169DCB" w14:textId="77777777" w:rsidR="00FD3EA3" w:rsidRDefault="00FD3EA3"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FD3EA3" w14:paraId="22B99F81" w14:textId="77777777" w:rsidTr="00531F56">
        <w:tc>
          <w:tcPr>
            <w:tcW w:w="534" w:type="dxa"/>
          </w:tcPr>
          <w:p w14:paraId="6BBBDC1A" w14:textId="77777777" w:rsidR="00FD3EA3" w:rsidRDefault="00FD3EA3"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20F7AFC8" w14:textId="77777777" w:rsidR="00FD3EA3" w:rsidRDefault="00FD3EA3"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591F5981" w14:textId="77777777" w:rsidR="00FD3EA3" w:rsidRDefault="00FD3EA3"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4628D215" w14:textId="77777777" w:rsidR="00FD3EA3" w:rsidRDefault="00FD3EA3" w:rsidP="00FD3EA3">
      <w:pPr>
        <w:spacing w:after="120"/>
        <w:rPr>
          <w:rFonts w:ascii="Times New Roman" w:hAnsi="Times New Roman" w:cs="Times New Roman"/>
          <w:bCs/>
          <w:color w:val="000000"/>
          <w:shd w:val="clear" w:color="auto" w:fill="FFFFFF"/>
        </w:rPr>
      </w:pPr>
    </w:p>
    <w:p w14:paraId="27104EA4" w14:textId="77777777" w:rsidR="00FD3EA3" w:rsidRPr="00FD3EA3" w:rsidRDefault="00FD3EA3" w:rsidP="00123DEE">
      <w:pPr>
        <w:pStyle w:val="a6"/>
        <w:numPr>
          <w:ilvl w:val="1"/>
          <w:numId w:val="32"/>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Pr="008248DF">
        <w:rPr>
          <w:rFonts w:ascii="Times New Roman" w:hAnsi="Times New Roman" w:cs="Times New Roman"/>
          <w:color w:val="000000"/>
        </w:rPr>
        <w:t xml:space="preserve">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37A5A958" w14:textId="77777777" w:rsidR="00FD3EA3" w:rsidRPr="00FD3EA3" w:rsidRDefault="00FD3EA3" w:rsidP="00123DEE">
      <w:pPr>
        <w:pStyle w:val="a6"/>
        <w:numPr>
          <w:ilvl w:val="1"/>
          <w:numId w:val="32"/>
        </w:numPr>
        <w:tabs>
          <w:tab w:val="left" w:pos="567"/>
        </w:tabs>
        <w:overflowPunct w:val="0"/>
        <w:spacing w:after="120"/>
        <w:jc w:val="both"/>
        <w:rPr>
          <w:rFonts w:ascii="Times New Roman" w:hAnsi="Times New Roman" w:cs="Times New Roman"/>
          <w:color w:val="000000"/>
        </w:rPr>
      </w:pPr>
      <w:r>
        <w:rPr>
          <w:rFonts w:ascii="Times New Roman" w:hAnsi="Times New Roman" w:cs="Times New Roman"/>
          <w:bCs/>
          <w:color w:val="000000"/>
          <w:shd w:val="clear" w:color="auto" w:fill="FFFFFF"/>
        </w:rPr>
        <w:t>Расчетные показатели площади территории для временных автостоянок:</w:t>
      </w:r>
    </w:p>
    <w:p w14:paraId="695E5E8C" w14:textId="77777777" w:rsidR="00FD3EA3" w:rsidRDefault="00FD3EA3"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645E08EF" w14:textId="77777777" w:rsidR="00FD3EA3" w:rsidRDefault="00FD3EA3"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06899E22" w14:textId="77777777" w:rsidR="00FD3EA3" w:rsidRDefault="00FD3EA3"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автобусов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688421A4" w14:textId="77777777" w:rsidR="00FD3EA3" w:rsidRDefault="00FD3EA3"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велосипедов – 0,9 м</w:t>
      </w:r>
      <w:r w:rsidRPr="00FD3EA3">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300B7FA0" w14:textId="77777777" w:rsidR="00FD3EA3" w:rsidRPr="00747220" w:rsidRDefault="00FD3EA3" w:rsidP="00123DEE">
      <w:pPr>
        <w:pStyle w:val="a6"/>
        <w:numPr>
          <w:ilvl w:val="1"/>
          <w:numId w:val="32"/>
        </w:numPr>
        <w:tabs>
          <w:tab w:val="left" w:pos="567"/>
        </w:tabs>
        <w:overflowPunct w:val="0"/>
        <w:spacing w:after="120"/>
        <w:ind w:left="0" w:firstLine="0"/>
        <w:jc w:val="both"/>
        <w:rPr>
          <w:rFonts w:ascii="Times New Roman" w:hAnsi="Times New Roman" w:cs="Times New Roman"/>
          <w:color w:val="000000"/>
        </w:rPr>
      </w:pPr>
      <w:r w:rsidRPr="00747220">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w:t>
      </w:r>
      <w:r w:rsidR="007539B3" w:rsidRPr="00747220">
        <w:rPr>
          <w:rFonts w:ascii="Times New Roman" w:hAnsi="Times New Roman" w:cs="Times New Roman"/>
          <w:color w:val="000000"/>
        </w:rPr>
        <w:t>СН1</w:t>
      </w:r>
      <w:r w:rsidRPr="00747220">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747220" w:rsidRPr="00747220">
        <w:rPr>
          <w:rFonts w:ascii="Times New Roman" w:hAnsi="Times New Roman" w:cs="Times New Roman"/>
          <w:color w:val="000000"/>
        </w:rPr>
        <w:t>77</w:t>
      </w:r>
      <w:r w:rsidRPr="00747220">
        <w:rPr>
          <w:rFonts w:ascii="Times New Roman" w:hAnsi="Times New Roman" w:cs="Times New Roman"/>
          <w:color w:val="000000"/>
        </w:rPr>
        <w:t>-</w:t>
      </w:r>
      <w:r w:rsidR="00747220" w:rsidRPr="00747220">
        <w:rPr>
          <w:rFonts w:ascii="Times New Roman" w:hAnsi="Times New Roman" w:cs="Times New Roman"/>
          <w:color w:val="000000"/>
        </w:rPr>
        <w:t>81</w:t>
      </w:r>
      <w:r w:rsidRPr="00747220">
        <w:rPr>
          <w:rFonts w:ascii="Times New Roman" w:hAnsi="Times New Roman" w:cs="Times New Roman"/>
          <w:color w:val="000000"/>
        </w:rPr>
        <w:t xml:space="preserve"> Правил.</w:t>
      </w:r>
    </w:p>
    <w:p w14:paraId="442BD7F2" w14:textId="77777777" w:rsidR="00DC7DE0" w:rsidRPr="00DC7DE0" w:rsidRDefault="00DC7DE0" w:rsidP="00DC7DE0">
      <w:pPr>
        <w:spacing w:after="120"/>
        <w:jc w:val="both"/>
        <w:rPr>
          <w:rFonts w:ascii="Times New Roman" w:hAnsi="Times New Roman" w:cs="Times New Roman"/>
          <w:bCs/>
          <w:color w:val="000000"/>
          <w:shd w:val="clear" w:color="auto" w:fill="FFFFFF"/>
        </w:rPr>
      </w:pPr>
    </w:p>
    <w:p w14:paraId="610828F1" w14:textId="77777777" w:rsidR="00C77A70" w:rsidRDefault="007A518D" w:rsidP="00E528A7">
      <w:pPr>
        <w:pStyle w:val="2"/>
        <w:spacing w:after="240"/>
        <w:rPr>
          <w:shd w:val="clear" w:color="auto" w:fill="FFFFFF"/>
        </w:rPr>
      </w:pPr>
      <w:bookmarkStart w:id="55" w:name="_Toc110513965"/>
      <w:r>
        <w:rPr>
          <w:shd w:val="clear" w:color="auto" w:fill="FFFFFF"/>
        </w:rPr>
        <w:t>Статья 69</w:t>
      </w:r>
      <w:r w:rsidR="00C77A70" w:rsidRPr="00C77A70">
        <w:rPr>
          <w:shd w:val="clear" w:color="auto" w:fill="FFFFFF"/>
        </w:rPr>
        <w:t xml:space="preserve">. Градостроительный регламент зоны </w:t>
      </w:r>
      <w:r w:rsidR="00C77A70" w:rsidRPr="00C77A70">
        <w:t>режимных территорий и объектов</w:t>
      </w:r>
      <w:r w:rsidR="00C77A70" w:rsidRPr="00C77A70">
        <w:rPr>
          <w:shd w:val="clear" w:color="auto" w:fill="FFFFFF"/>
        </w:rPr>
        <w:t xml:space="preserve"> (СН2).</w:t>
      </w:r>
      <w:bookmarkEnd w:id="55"/>
    </w:p>
    <w:p w14:paraId="11179113" w14:textId="77777777" w:rsidR="007539B3" w:rsidRPr="005B636C" w:rsidRDefault="005B636C" w:rsidP="005B636C">
      <w:pPr>
        <w:spacing w:after="120"/>
        <w:jc w:val="both"/>
        <w:rPr>
          <w:rFonts w:ascii="Times New Roman" w:hAnsi="Times New Roman" w:cs="Times New Roman"/>
          <w:bCs/>
          <w:color w:val="000000"/>
          <w:shd w:val="clear" w:color="auto" w:fill="FFFFFF"/>
        </w:rPr>
      </w:pPr>
      <w:r w:rsidRPr="005B636C">
        <w:rPr>
          <w:rFonts w:ascii="Times New Roman" w:hAnsi="Times New Roman" w:cs="Times New Roman"/>
          <w:bCs/>
          <w:color w:val="000000"/>
          <w:shd w:val="clear" w:color="auto" w:fill="FFFFFF"/>
        </w:rPr>
        <w:t>Зона СН2 установлена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для обеспечения государственной безопасности.</w:t>
      </w:r>
    </w:p>
    <w:p w14:paraId="5025527A" w14:textId="77777777" w:rsidR="005B636C" w:rsidRPr="00FC60E7" w:rsidRDefault="005B636C" w:rsidP="00123DEE">
      <w:pPr>
        <w:pStyle w:val="a6"/>
        <w:numPr>
          <w:ilvl w:val="1"/>
          <w:numId w:val="34"/>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СН2</w:t>
      </w:r>
      <w:r w:rsidRPr="00FC60E7">
        <w:rPr>
          <w:rFonts w:ascii="Times New Roman" w:hAnsi="Times New Roman" w:cs="Times New Roman"/>
          <w:bCs/>
          <w:color w:val="000000"/>
          <w:shd w:val="clear" w:color="auto" w:fill="FFFFFF"/>
        </w:rPr>
        <w:t xml:space="preserve"> (таблицы </w:t>
      </w:r>
      <w:r w:rsidR="00747220">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.1-</w:t>
      </w:r>
      <w:r w:rsidR="00747220">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w:t>
      </w:r>
    </w:p>
    <w:p w14:paraId="42DA0496" w14:textId="77777777" w:rsidR="005B636C" w:rsidRDefault="005B636C" w:rsidP="005B636C">
      <w:pPr>
        <w:rPr>
          <w:rFonts w:ascii="Times New Roman" w:hAnsi="Times New Roman" w:cs="Times New Roman"/>
        </w:rPr>
        <w:sectPr w:rsidR="005B636C" w:rsidSect="0036783B">
          <w:pgSz w:w="11906" w:h="16838"/>
          <w:pgMar w:top="1134" w:right="850" w:bottom="1134" w:left="1701" w:header="708" w:footer="708" w:gutter="0"/>
          <w:cols w:space="708"/>
          <w:docGrid w:linePitch="360"/>
        </w:sectPr>
      </w:pPr>
    </w:p>
    <w:p w14:paraId="40EEC868" w14:textId="77777777" w:rsidR="005B636C" w:rsidRPr="009F64E6" w:rsidRDefault="005B636C" w:rsidP="005B636C">
      <w:pPr>
        <w:spacing w:after="0"/>
        <w:rPr>
          <w:rFonts w:ascii="Times New Roman" w:hAnsi="Times New Roman" w:cs="Times New Roman"/>
        </w:rPr>
      </w:pPr>
      <w:r>
        <w:rPr>
          <w:rFonts w:ascii="Times New Roman" w:hAnsi="Times New Roman" w:cs="Times New Roman"/>
        </w:rPr>
        <w:lastRenderedPageBreak/>
        <w:t xml:space="preserve">Таблица </w:t>
      </w:r>
      <w:r w:rsidR="00747220">
        <w:rPr>
          <w:rFonts w:ascii="Times New Roman" w:hAnsi="Times New Roman" w:cs="Times New Roman"/>
        </w:rPr>
        <w:t>2</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392" w:type="dxa"/>
        <w:tblLayout w:type="fixed"/>
        <w:tblLook w:val="04A0" w:firstRow="1" w:lastRow="0" w:firstColumn="1" w:lastColumn="0" w:noHBand="0" w:noVBand="1"/>
      </w:tblPr>
      <w:tblGrid>
        <w:gridCol w:w="534"/>
        <w:gridCol w:w="3718"/>
        <w:gridCol w:w="789"/>
        <w:gridCol w:w="1304"/>
        <w:gridCol w:w="789"/>
        <w:gridCol w:w="879"/>
        <w:gridCol w:w="850"/>
        <w:gridCol w:w="850"/>
        <w:gridCol w:w="1677"/>
        <w:gridCol w:w="1603"/>
        <w:gridCol w:w="1399"/>
      </w:tblGrid>
      <w:tr w:rsidR="005B636C" w:rsidRPr="009F64E6" w14:paraId="03677DB6" w14:textId="77777777" w:rsidTr="005B636C">
        <w:tc>
          <w:tcPr>
            <w:tcW w:w="534" w:type="dxa"/>
            <w:vMerge w:val="restart"/>
          </w:tcPr>
          <w:p w14:paraId="238B166C"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9E80281"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44B4DD77"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Код ВРИ</w:t>
            </w:r>
          </w:p>
        </w:tc>
        <w:tc>
          <w:tcPr>
            <w:tcW w:w="1304" w:type="dxa"/>
            <w:vMerge w:val="restart"/>
          </w:tcPr>
          <w:p w14:paraId="69A0E676"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5CB61A9A"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512768B3"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6FE8844D"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46285FAE"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vMerge w:val="restart"/>
          </w:tcPr>
          <w:p w14:paraId="15EB6AA8"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C340CC">
              <w:rPr>
                <w:rStyle w:val="af"/>
                <w:rFonts w:ascii="Times New Roman" w:hAnsi="Times New Roman" w:cs="Times New Roman"/>
              </w:rPr>
              <w:footnoteReference w:id="40"/>
            </w:r>
          </w:p>
        </w:tc>
      </w:tr>
      <w:tr w:rsidR="005B636C" w:rsidRPr="009F64E6" w14:paraId="14C04045" w14:textId="77777777" w:rsidTr="005B636C">
        <w:tc>
          <w:tcPr>
            <w:tcW w:w="534" w:type="dxa"/>
            <w:vMerge/>
          </w:tcPr>
          <w:p w14:paraId="344E57F4" w14:textId="77777777" w:rsidR="005B636C" w:rsidRPr="009F64E6" w:rsidRDefault="005B636C" w:rsidP="00531F56">
            <w:pPr>
              <w:rPr>
                <w:rFonts w:ascii="Times New Roman" w:hAnsi="Times New Roman" w:cs="Times New Roman"/>
              </w:rPr>
            </w:pPr>
          </w:p>
        </w:tc>
        <w:tc>
          <w:tcPr>
            <w:tcW w:w="3718" w:type="dxa"/>
            <w:vMerge/>
          </w:tcPr>
          <w:p w14:paraId="3C910541" w14:textId="77777777" w:rsidR="005B636C" w:rsidRPr="009F64E6" w:rsidRDefault="005B636C" w:rsidP="00531F56">
            <w:pPr>
              <w:rPr>
                <w:rFonts w:ascii="Times New Roman" w:hAnsi="Times New Roman" w:cs="Times New Roman"/>
              </w:rPr>
            </w:pPr>
          </w:p>
        </w:tc>
        <w:tc>
          <w:tcPr>
            <w:tcW w:w="789" w:type="dxa"/>
            <w:vMerge/>
          </w:tcPr>
          <w:p w14:paraId="228371BF" w14:textId="77777777" w:rsidR="005B636C" w:rsidRPr="009F64E6" w:rsidRDefault="005B636C" w:rsidP="00531F56">
            <w:pPr>
              <w:rPr>
                <w:rFonts w:ascii="Times New Roman" w:hAnsi="Times New Roman" w:cs="Times New Roman"/>
              </w:rPr>
            </w:pPr>
          </w:p>
        </w:tc>
        <w:tc>
          <w:tcPr>
            <w:tcW w:w="1304" w:type="dxa"/>
            <w:vMerge/>
          </w:tcPr>
          <w:p w14:paraId="27AF6BC7" w14:textId="77777777" w:rsidR="005B636C" w:rsidRPr="009F64E6" w:rsidRDefault="005B636C" w:rsidP="00531F56">
            <w:pPr>
              <w:rPr>
                <w:rFonts w:ascii="Times New Roman" w:hAnsi="Times New Roman" w:cs="Times New Roman"/>
              </w:rPr>
            </w:pPr>
          </w:p>
        </w:tc>
        <w:tc>
          <w:tcPr>
            <w:tcW w:w="789" w:type="dxa"/>
          </w:tcPr>
          <w:p w14:paraId="0FC67E66"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мин</w:t>
            </w:r>
          </w:p>
        </w:tc>
        <w:tc>
          <w:tcPr>
            <w:tcW w:w="879" w:type="dxa"/>
          </w:tcPr>
          <w:p w14:paraId="4CEBBF02"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макс</w:t>
            </w:r>
          </w:p>
        </w:tc>
        <w:tc>
          <w:tcPr>
            <w:tcW w:w="850" w:type="dxa"/>
          </w:tcPr>
          <w:p w14:paraId="0B0B9329"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мин</w:t>
            </w:r>
          </w:p>
        </w:tc>
        <w:tc>
          <w:tcPr>
            <w:tcW w:w="850" w:type="dxa"/>
          </w:tcPr>
          <w:p w14:paraId="561940CB" w14:textId="77777777" w:rsidR="005B636C" w:rsidRPr="009F64E6" w:rsidRDefault="005B636C" w:rsidP="00531F56">
            <w:pPr>
              <w:rPr>
                <w:rFonts w:ascii="Times New Roman" w:hAnsi="Times New Roman" w:cs="Times New Roman"/>
              </w:rPr>
            </w:pPr>
            <w:r w:rsidRPr="009F64E6">
              <w:rPr>
                <w:rFonts w:ascii="Times New Roman" w:hAnsi="Times New Roman" w:cs="Times New Roman"/>
              </w:rPr>
              <w:t>макс</w:t>
            </w:r>
          </w:p>
        </w:tc>
        <w:tc>
          <w:tcPr>
            <w:tcW w:w="1677" w:type="dxa"/>
            <w:vMerge/>
          </w:tcPr>
          <w:p w14:paraId="21D78EBB" w14:textId="77777777" w:rsidR="005B636C" w:rsidRPr="009F64E6" w:rsidRDefault="005B636C" w:rsidP="00531F56">
            <w:pPr>
              <w:rPr>
                <w:rFonts w:ascii="Times New Roman" w:hAnsi="Times New Roman" w:cs="Times New Roman"/>
              </w:rPr>
            </w:pPr>
          </w:p>
        </w:tc>
        <w:tc>
          <w:tcPr>
            <w:tcW w:w="1603" w:type="dxa"/>
            <w:vMerge/>
          </w:tcPr>
          <w:p w14:paraId="658B4D62" w14:textId="77777777" w:rsidR="005B636C" w:rsidRPr="009F64E6" w:rsidRDefault="005B636C" w:rsidP="00531F56">
            <w:pPr>
              <w:rPr>
                <w:rFonts w:ascii="Times New Roman" w:hAnsi="Times New Roman" w:cs="Times New Roman"/>
              </w:rPr>
            </w:pPr>
          </w:p>
        </w:tc>
        <w:tc>
          <w:tcPr>
            <w:tcW w:w="1399" w:type="dxa"/>
            <w:vMerge/>
          </w:tcPr>
          <w:p w14:paraId="2C24A44F" w14:textId="77777777" w:rsidR="005B636C" w:rsidRPr="009F64E6" w:rsidRDefault="005B636C" w:rsidP="00531F56">
            <w:pPr>
              <w:rPr>
                <w:rFonts w:ascii="Times New Roman" w:hAnsi="Times New Roman" w:cs="Times New Roman"/>
              </w:rPr>
            </w:pPr>
          </w:p>
        </w:tc>
      </w:tr>
      <w:tr w:rsidR="005B636C" w:rsidRPr="009F64E6" w14:paraId="102F34F7" w14:textId="77777777" w:rsidTr="005B636C">
        <w:tc>
          <w:tcPr>
            <w:tcW w:w="534" w:type="dxa"/>
          </w:tcPr>
          <w:p w14:paraId="2E6E5B2D" w14:textId="77777777" w:rsidR="005B636C" w:rsidRDefault="00227D85" w:rsidP="00531F56">
            <w:pPr>
              <w:rPr>
                <w:rFonts w:ascii="Times New Roman" w:hAnsi="Times New Roman" w:cs="Times New Roman"/>
              </w:rPr>
            </w:pPr>
            <w:r>
              <w:rPr>
                <w:rFonts w:ascii="Times New Roman" w:hAnsi="Times New Roman" w:cs="Times New Roman"/>
              </w:rPr>
              <w:t>1.</w:t>
            </w:r>
          </w:p>
        </w:tc>
        <w:tc>
          <w:tcPr>
            <w:tcW w:w="3718" w:type="dxa"/>
          </w:tcPr>
          <w:p w14:paraId="5AACAB75" w14:textId="77777777" w:rsidR="005B636C" w:rsidRPr="009F64E6" w:rsidRDefault="005B636C" w:rsidP="00531F56">
            <w:pPr>
              <w:rPr>
                <w:rFonts w:ascii="Times New Roman" w:hAnsi="Times New Roman" w:cs="Times New Roman"/>
              </w:rPr>
            </w:pPr>
            <w:r>
              <w:rPr>
                <w:rFonts w:ascii="Times New Roman" w:hAnsi="Times New Roman" w:cs="Times New Roman"/>
              </w:rPr>
              <w:t>Обеспечение обороны и безопасности</w:t>
            </w:r>
          </w:p>
        </w:tc>
        <w:tc>
          <w:tcPr>
            <w:tcW w:w="789" w:type="dxa"/>
          </w:tcPr>
          <w:p w14:paraId="2D3A86BD" w14:textId="77777777" w:rsidR="005B636C" w:rsidRPr="009F64E6" w:rsidRDefault="005B636C" w:rsidP="00531F56">
            <w:pPr>
              <w:rPr>
                <w:rFonts w:ascii="Times New Roman" w:hAnsi="Times New Roman" w:cs="Times New Roman"/>
              </w:rPr>
            </w:pPr>
            <w:r>
              <w:rPr>
                <w:rFonts w:ascii="Times New Roman" w:hAnsi="Times New Roman" w:cs="Times New Roman"/>
              </w:rPr>
              <w:t>8.0</w:t>
            </w:r>
          </w:p>
        </w:tc>
        <w:tc>
          <w:tcPr>
            <w:tcW w:w="1304" w:type="dxa"/>
          </w:tcPr>
          <w:p w14:paraId="394FD554" w14:textId="77777777" w:rsidR="005B636C" w:rsidRDefault="005B636C"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3368" w:type="dxa"/>
            <w:gridSpan w:val="4"/>
            <w:vMerge w:val="restart"/>
          </w:tcPr>
          <w:p w14:paraId="46B7DB18" w14:textId="77777777" w:rsidR="005B636C" w:rsidRDefault="005B636C" w:rsidP="00531F56">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77" w:type="dxa"/>
          </w:tcPr>
          <w:p w14:paraId="165D10EC" w14:textId="77777777" w:rsidR="005B636C" w:rsidRDefault="005B636C" w:rsidP="00531F56">
            <w:pPr>
              <w:rPr>
                <w:rFonts w:ascii="Times New Roman" w:hAnsi="Times New Roman" w:cs="Times New Roman"/>
              </w:rPr>
            </w:pPr>
            <w:r>
              <w:rPr>
                <w:rFonts w:ascii="Times New Roman" w:hAnsi="Times New Roman" w:cs="Times New Roman"/>
              </w:rPr>
              <w:t>80</w:t>
            </w:r>
          </w:p>
        </w:tc>
        <w:tc>
          <w:tcPr>
            <w:tcW w:w="1603" w:type="dxa"/>
          </w:tcPr>
          <w:p w14:paraId="0B5EE21D" w14:textId="77777777" w:rsidR="005B636C" w:rsidRPr="009F64E6" w:rsidRDefault="005B636C" w:rsidP="00531F56">
            <w:pPr>
              <w:rPr>
                <w:rFonts w:ascii="Times New Roman" w:hAnsi="Times New Roman" w:cs="Times New Roman"/>
              </w:rPr>
            </w:pPr>
            <w:r>
              <w:rPr>
                <w:rFonts w:ascii="Times New Roman" w:hAnsi="Times New Roman" w:cs="Times New Roman"/>
              </w:rPr>
              <w:t>1</w:t>
            </w:r>
          </w:p>
        </w:tc>
        <w:tc>
          <w:tcPr>
            <w:tcW w:w="1399" w:type="dxa"/>
          </w:tcPr>
          <w:p w14:paraId="521524BD" w14:textId="77777777" w:rsidR="005B636C" w:rsidRPr="009F64E6" w:rsidRDefault="005B636C" w:rsidP="00531F56">
            <w:pPr>
              <w:rPr>
                <w:rFonts w:ascii="Times New Roman" w:hAnsi="Times New Roman" w:cs="Times New Roman"/>
              </w:rPr>
            </w:pPr>
            <w:r>
              <w:rPr>
                <w:rFonts w:ascii="Times New Roman" w:hAnsi="Times New Roman" w:cs="Times New Roman"/>
              </w:rPr>
              <w:t>5/3</w:t>
            </w:r>
          </w:p>
        </w:tc>
      </w:tr>
      <w:tr w:rsidR="005B636C" w:rsidRPr="009F64E6" w14:paraId="31D8921E" w14:textId="77777777" w:rsidTr="005B636C">
        <w:tc>
          <w:tcPr>
            <w:tcW w:w="534" w:type="dxa"/>
          </w:tcPr>
          <w:p w14:paraId="7E0F9416" w14:textId="77777777" w:rsidR="005B636C" w:rsidRDefault="00227D85" w:rsidP="00531F56">
            <w:pPr>
              <w:rPr>
                <w:rFonts w:ascii="Times New Roman" w:hAnsi="Times New Roman" w:cs="Times New Roman"/>
              </w:rPr>
            </w:pPr>
            <w:r>
              <w:rPr>
                <w:rFonts w:ascii="Times New Roman" w:hAnsi="Times New Roman" w:cs="Times New Roman"/>
              </w:rPr>
              <w:t>2.</w:t>
            </w:r>
          </w:p>
        </w:tc>
        <w:tc>
          <w:tcPr>
            <w:tcW w:w="3718" w:type="dxa"/>
          </w:tcPr>
          <w:p w14:paraId="36B0FE36" w14:textId="77777777" w:rsidR="005B636C" w:rsidRPr="009F64E6" w:rsidRDefault="005B636C" w:rsidP="00531F56">
            <w:pPr>
              <w:rPr>
                <w:rFonts w:ascii="Times New Roman" w:hAnsi="Times New Roman" w:cs="Times New Roman"/>
              </w:rPr>
            </w:pPr>
            <w:r>
              <w:rPr>
                <w:rFonts w:ascii="Times New Roman" w:hAnsi="Times New Roman" w:cs="Times New Roman"/>
              </w:rPr>
              <w:t>Обеспечение вооруженных сил</w:t>
            </w:r>
          </w:p>
        </w:tc>
        <w:tc>
          <w:tcPr>
            <w:tcW w:w="789" w:type="dxa"/>
          </w:tcPr>
          <w:p w14:paraId="3F153EF3" w14:textId="77777777" w:rsidR="005B636C" w:rsidRPr="009F64E6" w:rsidRDefault="005B636C" w:rsidP="00531F56">
            <w:pPr>
              <w:rPr>
                <w:rFonts w:ascii="Times New Roman" w:hAnsi="Times New Roman" w:cs="Times New Roman"/>
              </w:rPr>
            </w:pPr>
            <w:r>
              <w:rPr>
                <w:rFonts w:ascii="Times New Roman" w:hAnsi="Times New Roman" w:cs="Times New Roman"/>
              </w:rPr>
              <w:t>8.1</w:t>
            </w:r>
          </w:p>
        </w:tc>
        <w:tc>
          <w:tcPr>
            <w:tcW w:w="1304" w:type="dxa"/>
          </w:tcPr>
          <w:p w14:paraId="2D1CC83F" w14:textId="77777777" w:rsidR="005B636C" w:rsidRDefault="005B636C"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3368" w:type="dxa"/>
            <w:gridSpan w:val="4"/>
            <w:vMerge/>
          </w:tcPr>
          <w:p w14:paraId="443AD5CE" w14:textId="77777777" w:rsidR="005B636C" w:rsidRDefault="005B636C" w:rsidP="00531F56">
            <w:pPr>
              <w:rPr>
                <w:rFonts w:ascii="Times New Roman" w:hAnsi="Times New Roman" w:cs="Times New Roman"/>
              </w:rPr>
            </w:pPr>
          </w:p>
        </w:tc>
        <w:tc>
          <w:tcPr>
            <w:tcW w:w="1677" w:type="dxa"/>
          </w:tcPr>
          <w:p w14:paraId="20290D2A" w14:textId="77777777" w:rsidR="005B636C" w:rsidRDefault="005B636C" w:rsidP="00531F56">
            <w:pPr>
              <w:rPr>
                <w:rFonts w:ascii="Times New Roman" w:hAnsi="Times New Roman" w:cs="Times New Roman"/>
              </w:rPr>
            </w:pPr>
            <w:r>
              <w:rPr>
                <w:rFonts w:ascii="Times New Roman" w:hAnsi="Times New Roman" w:cs="Times New Roman"/>
              </w:rPr>
              <w:t>80</w:t>
            </w:r>
          </w:p>
        </w:tc>
        <w:tc>
          <w:tcPr>
            <w:tcW w:w="1603" w:type="dxa"/>
          </w:tcPr>
          <w:p w14:paraId="61EAC91D" w14:textId="77777777" w:rsidR="005B636C" w:rsidRPr="009F64E6" w:rsidRDefault="005B636C" w:rsidP="00531F56">
            <w:pPr>
              <w:rPr>
                <w:rFonts w:ascii="Times New Roman" w:hAnsi="Times New Roman" w:cs="Times New Roman"/>
              </w:rPr>
            </w:pPr>
            <w:r>
              <w:rPr>
                <w:rFonts w:ascii="Times New Roman" w:hAnsi="Times New Roman" w:cs="Times New Roman"/>
              </w:rPr>
              <w:t>1</w:t>
            </w:r>
          </w:p>
        </w:tc>
        <w:tc>
          <w:tcPr>
            <w:tcW w:w="1399" w:type="dxa"/>
          </w:tcPr>
          <w:p w14:paraId="07325AF8" w14:textId="77777777" w:rsidR="005B636C" w:rsidRPr="009F64E6" w:rsidRDefault="005B636C" w:rsidP="00531F56">
            <w:pPr>
              <w:rPr>
                <w:rFonts w:ascii="Times New Roman" w:hAnsi="Times New Roman" w:cs="Times New Roman"/>
              </w:rPr>
            </w:pPr>
            <w:r>
              <w:rPr>
                <w:rFonts w:ascii="Times New Roman" w:hAnsi="Times New Roman" w:cs="Times New Roman"/>
              </w:rPr>
              <w:t>5/3</w:t>
            </w:r>
          </w:p>
        </w:tc>
      </w:tr>
      <w:tr w:rsidR="005B636C" w:rsidRPr="009F64E6" w14:paraId="48DECD04" w14:textId="77777777" w:rsidTr="005B636C">
        <w:tc>
          <w:tcPr>
            <w:tcW w:w="534" w:type="dxa"/>
          </w:tcPr>
          <w:p w14:paraId="5C6A6150" w14:textId="77777777" w:rsidR="005B636C" w:rsidRPr="009F64E6" w:rsidRDefault="005B636C" w:rsidP="00531F56">
            <w:pPr>
              <w:rPr>
                <w:rFonts w:ascii="Times New Roman" w:hAnsi="Times New Roman" w:cs="Times New Roman"/>
              </w:rPr>
            </w:pPr>
            <w:r>
              <w:rPr>
                <w:rFonts w:ascii="Times New Roman" w:hAnsi="Times New Roman" w:cs="Times New Roman"/>
              </w:rPr>
              <w:t>3.</w:t>
            </w:r>
          </w:p>
        </w:tc>
        <w:tc>
          <w:tcPr>
            <w:tcW w:w="3718" w:type="dxa"/>
          </w:tcPr>
          <w:p w14:paraId="782420C9" w14:textId="77777777" w:rsidR="005B636C" w:rsidRPr="009F64E6" w:rsidRDefault="005B636C" w:rsidP="005B636C">
            <w:pPr>
              <w:rPr>
                <w:rFonts w:ascii="Times New Roman" w:hAnsi="Times New Roman" w:cs="Times New Roman"/>
              </w:rPr>
            </w:pPr>
            <w:r>
              <w:rPr>
                <w:rFonts w:ascii="Times New Roman" w:hAnsi="Times New Roman" w:cs="Times New Roman"/>
              </w:rPr>
              <w:t>Обеспечение внутреннего правопорядка</w:t>
            </w:r>
          </w:p>
        </w:tc>
        <w:tc>
          <w:tcPr>
            <w:tcW w:w="789" w:type="dxa"/>
          </w:tcPr>
          <w:p w14:paraId="1D0AC059" w14:textId="77777777" w:rsidR="005B636C" w:rsidRPr="009F64E6" w:rsidRDefault="005B636C" w:rsidP="00531F56">
            <w:pPr>
              <w:rPr>
                <w:rFonts w:ascii="Times New Roman" w:hAnsi="Times New Roman" w:cs="Times New Roman"/>
              </w:rPr>
            </w:pPr>
            <w:r>
              <w:rPr>
                <w:rFonts w:ascii="Times New Roman" w:hAnsi="Times New Roman" w:cs="Times New Roman"/>
              </w:rPr>
              <w:t>8.3</w:t>
            </w:r>
          </w:p>
        </w:tc>
        <w:tc>
          <w:tcPr>
            <w:tcW w:w="1304" w:type="dxa"/>
          </w:tcPr>
          <w:p w14:paraId="4081DD97" w14:textId="77777777" w:rsidR="005B636C" w:rsidRPr="009F64E6" w:rsidRDefault="005B636C" w:rsidP="005B636C">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3368" w:type="dxa"/>
            <w:gridSpan w:val="4"/>
            <w:vMerge/>
          </w:tcPr>
          <w:p w14:paraId="511EB9BA" w14:textId="77777777" w:rsidR="005B636C" w:rsidRPr="009F64E6" w:rsidRDefault="005B636C" w:rsidP="00531F56">
            <w:pPr>
              <w:rPr>
                <w:rFonts w:ascii="Times New Roman" w:hAnsi="Times New Roman" w:cs="Times New Roman"/>
              </w:rPr>
            </w:pPr>
          </w:p>
        </w:tc>
        <w:tc>
          <w:tcPr>
            <w:tcW w:w="1677" w:type="dxa"/>
          </w:tcPr>
          <w:p w14:paraId="22C8068A" w14:textId="77777777" w:rsidR="005B636C" w:rsidRPr="009F64E6" w:rsidRDefault="005B636C" w:rsidP="00531F56">
            <w:pPr>
              <w:rPr>
                <w:rFonts w:ascii="Times New Roman" w:hAnsi="Times New Roman" w:cs="Times New Roman"/>
              </w:rPr>
            </w:pPr>
            <w:r>
              <w:rPr>
                <w:rFonts w:ascii="Times New Roman" w:hAnsi="Times New Roman" w:cs="Times New Roman"/>
              </w:rPr>
              <w:t>80</w:t>
            </w:r>
          </w:p>
        </w:tc>
        <w:tc>
          <w:tcPr>
            <w:tcW w:w="1603" w:type="dxa"/>
          </w:tcPr>
          <w:p w14:paraId="6EAF9A2C" w14:textId="77777777" w:rsidR="005B636C" w:rsidRPr="009F64E6" w:rsidRDefault="005B636C" w:rsidP="00531F56">
            <w:pPr>
              <w:rPr>
                <w:rFonts w:ascii="Times New Roman" w:hAnsi="Times New Roman" w:cs="Times New Roman"/>
              </w:rPr>
            </w:pPr>
            <w:r>
              <w:rPr>
                <w:rFonts w:ascii="Times New Roman" w:hAnsi="Times New Roman" w:cs="Times New Roman"/>
              </w:rPr>
              <w:t>1</w:t>
            </w:r>
          </w:p>
        </w:tc>
        <w:tc>
          <w:tcPr>
            <w:tcW w:w="1399" w:type="dxa"/>
          </w:tcPr>
          <w:p w14:paraId="61BA731B" w14:textId="77777777" w:rsidR="005B636C" w:rsidRPr="009F64E6" w:rsidRDefault="005B636C" w:rsidP="00531F56">
            <w:pPr>
              <w:rPr>
                <w:rFonts w:ascii="Times New Roman" w:hAnsi="Times New Roman" w:cs="Times New Roman"/>
              </w:rPr>
            </w:pPr>
            <w:r>
              <w:rPr>
                <w:rFonts w:ascii="Times New Roman" w:hAnsi="Times New Roman" w:cs="Times New Roman"/>
              </w:rPr>
              <w:t>5/3</w:t>
            </w:r>
          </w:p>
        </w:tc>
      </w:tr>
      <w:tr w:rsidR="005B636C" w:rsidRPr="009F64E6" w14:paraId="59E63F1B" w14:textId="77777777" w:rsidTr="005B636C">
        <w:tc>
          <w:tcPr>
            <w:tcW w:w="534" w:type="dxa"/>
          </w:tcPr>
          <w:p w14:paraId="266BF61C" w14:textId="77777777" w:rsidR="005B636C" w:rsidRDefault="005B636C" w:rsidP="00531F56">
            <w:pPr>
              <w:rPr>
                <w:rFonts w:ascii="Times New Roman" w:hAnsi="Times New Roman" w:cs="Times New Roman"/>
              </w:rPr>
            </w:pPr>
            <w:r>
              <w:rPr>
                <w:rFonts w:ascii="Times New Roman" w:hAnsi="Times New Roman" w:cs="Times New Roman"/>
              </w:rPr>
              <w:t>4.</w:t>
            </w:r>
          </w:p>
        </w:tc>
        <w:tc>
          <w:tcPr>
            <w:tcW w:w="3718" w:type="dxa"/>
          </w:tcPr>
          <w:p w14:paraId="16CD59FB" w14:textId="77777777" w:rsidR="005B636C" w:rsidRDefault="005B636C" w:rsidP="00531F56">
            <w:pPr>
              <w:rPr>
                <w:rFonts w:ascii="Times New Roman" w:hAnsi="Times New Roman" w:cs="Times New Roman"/>
              </w:rPr>
            </w:pPr>
            <w:r>
              <w:rPr>
                <w:rFonts w:ascii="Times New Roman" w:hAnsi="Times New Roman" w:cs="Times New Roman"/>
              </w:rPr>
              <w:t>Обеспечение деятельности по исполнению наказаний</w:t>
            </w:r>
          </w:p>
        </w:tc>
        <w:tc>
          <w:tcPr>
            <w:tcW w:w="789" w:type="dxa"/>
          </w:tcPr>
          <w:p w14:paraId="5F01A270" w14:textId="77777777" w:rsidR="005B636C" w:rsidRDefault="005B636C" w:rsidP="00531F56">
            <w:pPr>
              <w:rPr>
                <w:rFonts w:ascii="Times New Roman" w:hAnsi="Times New Roman" w:cs="Times New Roman"/>
              </w:rPr>
            </w:pPr>
            <w:r>
              <w:rPr>
                <w:rFonts w:ascii="Times New Roman" w:hAnsi="Times New Roman" w:cs="Times New Roman"/>
              </w:rPr>
              <w:t>8.4</w:t>
            </w:r>
          </w:p>
        </w:tc>
        <w:tc>
          <w:tcPr>
            <w:tcW w:w="1304" w:type="dxa"/>
          </w:tcPr>
          <w:p w14:paraId="5CC17BA0" w14:textId="77777777" w:rsidR="005B636C" w:rsidRDefault="005B636C" w:rsidP="00531F56">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эт</w:t>
            </w:r>
            <w:proofErr w:type="spellEnd"/>
            <w:r>
              <w:rPr>
                <w:rFonts w:ascii="Times New Roman" w:hAnsi="Times New Roman" w:cs="Times New Roman"/>
              </w:rPr>
              <w:t>. / 23</w:t>
            </w:r>
          </w:p>
        </w:tc>
        <w:tc>
          <w:tcPr>
            <w:tcW w:w="3368" w:type="dxa"/>
            <w:gridSpan w:val="4"/>
            <w:vMerge/>
          </w:tcPr>
          <w:p w14:paraId="05B09A45" w14:textId="77777777" w:rsidR="005B636C" w:rsidRDefault="005B636C" w:rsidP="00531F56">
            <w:pPr>
              <w:rPr>
                <w:rFonts w:ascii="Times New Roman" w:hAnsi="Times New Roman" w:cs="Times New Roman"/>
              </w:rPr>
            </w:pPr>
          </w:p>
        </w:tc>
        <w:tc>
          <w:tcPr>
            <w:tcW w:w="1677" w:type="dxa"/>
          </w:tcPr>
          <w:p w14:paraId="631B072E" w14:textId="77777777" w:rsidR="005B636C" w:rsidRDefault="005B636C" w:rsidP="00531F56">
            <w:pPr>
              <w:rPr>
                <w:rFonts w:ascii="Times New Roman" w:hAnsi="Times New Roman" w:cs="Times New Roman"/>
              </w:rPr>
            </w:pPr>
            <w:r>
              <w:rPr>
                <w:rFonts w:ascii="Times New Roman" w:hAnsi="Times New Roman" w:cs="Times New Roman"/>
              </w:rPr>
              <w:t>80</w:t>
            </w:r>
          </w:p>
        </w:tc>
        <w:tc>
          <w:tcPr>
            <w:tcW w:w="1603" w:type="dxa"/>
          </w:tcPr>
          <w:p w14:paraId="1EEF5FCE" w14:textId="77777777" w:rsidR="005B636C" w:rsidRPr="009F64E6" w:rsidRDefault="005B636C" w:rsidP="00531F56">
            <w:pPr>
              <w:rPr>
                <w:rFonts w:ascii="Times New Roman" w:hAnsi="Times New Roman" w:cs="Times New Roman"/>
              </w:rPr>
            </w:pPr>
            <w:r>
              <w:rPr>
                <w:rFonts w:ascii="Times New Roman" w:hAnsi="Times New Roman" w:cs="Times New Roman"/>
              </w:rPr>
              <w:t>1</w:t>
            </w:r>
          </w:p>
        </w:tc>
        <w:tc>
          <w:tcPr>
            <w:tcW w:w="1399" w:type="dxa"/>
          </w:tcPr>
          <w:p w14:paraId="603B317C" w14:textId="77777777" w:rsidR="005B636C" w:rsidRPr="009F64E6" w:rsidRDefault="005B636C" w:rsidP="00531F56">
            <w:pPr>
              <w:rPr>
                <w:rFonts w:ascii="Times New Roman" w:hAnsi="Times New Roman" w:cs="Times New Roman"/>
              </w:rPr>
            </w:pPr>
            <w:r>
              <w:rPr>
                <w:rFonts w:ascii="Times New Roman" w:hAnsi="Times New Roman" w:cs="Times New Roman"/>
              </w:rPr>
              <w:t>5/3</w:t>
            </w:r>
          </w:p>
        </w:tc>
      </w:tr>
      <w:tr w:rsidR="005B636C" w:rsidRPr="009F64E6" w14:paraId="2BF35723" w14:textId="77777777" w:rsidTr="005B636C">
        <w:tc>
          <w:tcPr>
            <w:tcW w:w="534" w:type="dxa"/>
          </w:tcPr>
          <w:p w14:paraId="710FDF93" w14:textId="77777777" w:rsidR="005B636C" w:rsidRPr="009F64E6" w:rsidRDefault="00227D85" w:rsidP="00531F56">
            <w:pPr>
              <w:rPr>
                <w:rFonts w:ascii="Times New Roman" w:hAnsi="Times New Roman" w:cs="Times New Roman"/>
              </w:rPr>
            </w:pPr>
            <w:r>
              <w:rPr>
                <w:rFonts w:ascii="Times New Roman" w:hAnsi="Times New Roman" w:cs="Times New Roman"/>
              </w:rPr>
              <w:t>5</w:t>
            </w:r>
            <w:r w:rsidR="005B636C">
              <w:rPr>
                <w:rFonts w:ascii="Times New Roman" w:hAnsi="Times New Roman" w:cs="Times New Roman"/>
              </w:rPr>
              <w:t>.</w:t>
            </w:r>
          </w:p>
        </w:tc>
        <w:tc>
          <w:tcPr>
            <w:tcW w:w="3718" w:type="dxa"/>
          </w:tcPr>
          <w:p w14:paraId="0900F268" w14:textId="77777777" w:rsidR="005B636C" w:rsidRPr="009F64E6" w:rsidRDefault="005B636C" w:rsidP="00531F56">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046037C2" w14:textId="77777777" w:rsidR="005B636C" w:rsidRPr="009F64E6" w:rsidRDefault="005B636C" w:rsidP="00531F56">
            <w:pPr>
              <w:rPr>
                <w:rFonts w:ascii="Times New Roman" w:hAnsi="Times New Roman" w:cs="Times New Roman"/>
              </w:rPr>
            </w:pPr>
            <w:r>
              <w:rPr>
                <w:rFonts w:ascii="Times New Roman" w:hAnsi="Times New Roman" w:cs="Times New Roman"/>
              </w:rPr>
              <w:t>12.0</w:t>
            </w:r>
          </w:p>
        </w:tc>
        <w:tc>
          <w:tcPr>
            <w:tcW w:w="9351" w:type="dxa"/>
            <w:gridSpan w:val="8"/>
          </w:tcPr>
          <w:p w14:paraId="7A47B4E3" w14:textId="77777777" w:rsidR="005B636C" w:rsidRPr="009F64E6" w:rsidRDefault="005B636C"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5B636C" w:rsidRPr="009F64E6" w14:paraId="36F31E93" w14:textId="77777777" w:rsidTr="005B636C">
        <w:tc>
          <w:tcPr>
            <w:tcW w:w="534" w:type="dxa"/>
          </w:tcPr>
          <w:p w14:paraId="31629822" w14:textId="77777777" w:rsidR="005B636C" w:rsidRPr="009F64E6" w:rsidRDefault="00227D85" w:rsidP="00531F56">
            <w:pPr>
              <w:rPr>
                <w:rFonts w:ascii="Times New Roman" w:hAnsi="Times New Roman" w:cs="Times New Roman"/>
              </w:rPr>
            </w:pPr>
            <w:r>
              <w:rPr>
                <w:rFonts w:ascii="Times New Roman" w:hAnsi="Times New Roman" w:cs="Times New Roman"/>
              </w:rPr>
              <w:t>6</w:t>
            </w:r>
            <w:r w:rsidR="005B636C">
              <w:rPr>
                <w:rFonts w:ascii="Times New Roman" w:hAnsi="Times New Roman" w:cs="Times New Roman"/>
              </w:rPr>
              <w:t>.</w:t>
            </w:r>
          </w:p>
        </w:tc>
        <w:tc>
          <w:tcPr>
            <w:tcW w:w="3718" w:type="dxa"/>
          </w:tcPr>
          <w:p w14:paraId="2E730F98" w14:textId="77777777" w:rsidR="005B636C" w:rsidRPr="009F64E6" w:rsidRDefault="005B636C" w:rsidP="00531F56">
            <w:pPr>
              <w:rPr>
                <w:rFonts w:ascii="Times New Roman" w:hAnsi="Times New Roman" w:cs="Times New Roman"/>
              </w:rPr>
            </w:pPr>
            <w:r>
              <w:rPr>
                <w:rFonts w:ascii="Times New Roman" w:hAnsi="Times New Roman" w:cs="Times New Roman"/>
              </w:rPr>
              <w:t>Улично-дорожная сеть</w:t>
            </w:r>
          </w:p>
        </w:tc>
        <w:tc>
          <w:tcPr>
            <w:tcW w:w="789" w:type="dxa"/>
          </w:tcPr>
          <w:p w14:paraId="0F29F963" w14:textId="77777777" w:rsidR="005B636C" w:rsidRPr="009F64E6" w:rsidRDefault="005B636C" w:rsidP="00531F56">
            <w:pPr>
              <w:rPr>
                <w:rFonts w:ascii="Times New Roman" w:hAnsi="Times New Roman" w:cs="Times New Roman"/>
              </w:rPr>
            </w:pPr>
            <w:r>
              <w:rPr>
                <w:rFonts w:ascii="Times New Roman" w:hAnsi="Times New Roman" w:cs="Times New Roman"/>
              </w:rPr>
              <w:t>12.0.1</w:t>
            </w:r>
          </w:p>
        </w:tc>
        <w:tc>
          <w:tcPr>
            <w:tcW w:w="9351" w:type="dxa"/>
            <w:gridSpan w:val="8"/>
          </w:tcPr>
          <w:p w14:paraId="58510329" w14:textId="77777777" w:rsidR="005B636C" w:rsidRPr="009F64E6" w:rsidRDefault="005B636C"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5B636C" w:rsidRPr="009F64E6" w14:paraId="2147FB04" w14:textId="77777777" w:rsidTr="005B636C">
        <w:tc>
          <w:tcPr>
            <w:tcW w:w="534" w:type="dxa"/>
          </w:tcPr>
          <w:p w14:paraId="27E8CFB6" w14:textId="77777777" w:rsidR="005B636C" w:rsidRPr="009F64E6" w:rsidRDefault="00227D85" w:rsidP="00531F56">
            <w:pPr>
              <w:rPr>
                <w:rFonts w:ascii="Times New Roman" w:hAnsi="Times New Roman" w:cs="Times New Roman"/>
              </w:rPr>
            </w:pPr>
            <w:r>
              <w:rPr>
                <w:rFonts w:ascii="Times New Roman" w:hAnsi="Times New Roman" w:cs="Times New Roman"/>
              </w:rPr>
              <w:t>7</w:t>
            </w:r>
            <w:r w:rsidR="005B636C">
              <w:rPr>
                <w:rFonts w:ascii="Times New Roman" w:hAnsi="Times New Roman" w:cs="Times New Roman"/>
              </w:rPr>
              <w:t>.</w:t>
            </w:r>
          </w:p>
        </w:tc>
        <w:tc>
          <w:tcPr>
            <w:tcW w:w="3718" w:type="dxa"/>
          </w:tcPr>
          <w:p w14:paraId="29753895" w14:textId="77777777" w:rsidR="005B636C" w:rsidRPr="009F64E6" w:rsidRDefault="005B636C" w:rsidP="00531F56">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11088034" w14:textId="77777777" w:rsidR="005B636C" w:rsidRPr="009F64E6" w:rsidRDefault="005B636C" w:rsidP="00531F56">
            <w:pPr>
              <w:rPr>
                <w:rFonts w:ascii="Times New Roman" w:hAnsi="Times New Roman" w:cs="Times New Roman"/>
              </w:rPr>
            </w:pPr>
            <w:r>
              <w:rPr>
                <w:rFonts w:ascii="Times New Roman" w:hAnsi="Times New Roman" w:cs="Times New Roman"/>
              </w:rPr>
              <w:t>12.0.2</w:t>
            </w:r>
          </w:p>
        </w:tc>
        <w:tc>
          <w:tcPr>
            <w:tcW w:w="9351" w:type="dxa"/>
            <w:gridSpan w:val="8"/>
          </w:tcPr>
          <w:p w14:paraId="0E2AF6BA" w14:textId="77777777" w:rsidR="005B636C" w:rsidRPr="009F64E6" w:rsidRDefault="005B636C" w:rsidP="00531F56">
            <w:pPr>
              <w:jc w:val="center"/>
              <w:rPr>
                <w:rFonts w:ascii="Times New Roman" w:hAnsi="Times New Roman" w:cs="Times New Roman"/>
              </w:rPr>
            </w:pPr>
            <w:r>
              <w:rPr>
                <w:rFonts w:ascii="Times New Roman" w:hAnsi="Times New Roman" w:cs="Times New Roman"/>
              </w:rPr>
              <w:t>Не подлежит установлению</w:t>
            </w:r>
          </w:p>
        </w:tc>
      </w:tr>
    </w:tbl>
    <w:p w14:paraId="617579D4" w14:textId="77777777" w:rsidR="005B636C" w:rsidRDefault="005B636C" w:rsidP="005B636C">
      <w:pPr>
        <w:spacing w:after="0"/>
        <w:rPr>
          <w:rFonts w:ascii="Times New Roman" w:hAnsi="Times New Roman" w:cs="Times New Roman"/>
        </w:rPr>
      </w:pPr>
    </w:p>
    <w:p w14:paraId="72CFAEC0" w14:textId="77777777" w:rsidR="005B636C" w:rsidRDefault="005B636C" w:rsidP="005B636C">
      <w:pPr>
        <w:spacing w:after="120"/>
        <w:rPr>
          <w:rFonts w:ascii="Times New Roman" w:hAnsi="Times New Roman" w:cs="Times New Roman"/>
        </w:rPr>
        <w:sectPr w:rsidR="005B636C" w:rsidSect="005B636C">
          <w:pgSz w:w="16838" w:h="11906" w:orient="landscape"/>
          <w:pgMar w:top="1701" w:right="1134" w:bottom="851" w:left="1134" w:header="709" w:footer="709" w:gutter="0"/>
          <w:cols w:space="708"/>
          <w:docGrid w:linePitch="360"/>
        </w:sectPr>
      </w:pPr>
    </w:p>
    <w:p w14:paraId="246FFBCE" w14:textId="77777777" w:rsidR="005B636C" w:rsidRDefault="005B636C" w:rsidP="005B636C">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747220">
        <w:rPr>
          <w:rFonts w:ascii="Times New Roman" w:hAnsi="Times New Roman" w:cs="Times New Roman"/>
        </w:rPr>
        <w:t>2</w:t>
      </w:r>
      <w:r>
        <w:rPr>
          <w:rFonts w:ascii="Times New Roman" w:hAnsi="Times New Roman" w:cs="Times New Roman"/>
        </w:rPr>
        <w:t xml:space="preserve">.2.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5B636C" w14:paraId="3CAACE5E" w14:textId="77777777" w:rsidTr="00531F56">
        <w:tc>
          <w:tcPr>
            <w:tcW w:w="534" w:type="dxa"/>
          </w:tcPr>
          <w:p w14:paraId="771BD1A5" w14:textId="77777777" w:rsidR="005B636C" w:rsidRDefault="005B636C"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01468F8C" w14:textId="77777777" w:rsidR="005B636C" w:rsidRDefault="005B636C"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0AFD90DB" w14:textId="77777777" w:rsidR="005B636C" w:rsidRDefault="005B636C"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5B636C" w14:paraId="049D4647" w14:textId="77777777" w:rsidTr="00531F56">
        <w:tc>
          <w:tcPr>
            <w:tcW w:w="534" w:type="dxa"/>
          </w:tcPr>
          <w:p w14:paraId="7FBBC2F3"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6132E1DB"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780F78E1"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r w:rsidR="005B636C" w14:paraId="6E18A341" w14:textId="77777777" w:rsidTr="00531F56">
        <w:tc>
          <w:tcPr>
            <w:tcW w:w="534" w:type="dxa"/>
          </w:tcPr>
          <w:p w14:paraId="209DD30F"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p>
        </w:tc>
        <w:tc>
          <w:tcPr>
            <w:tcW w:w="5380" w:type="dxa"/>
          </w:tcPr>
          <w:p w14:paraId="61B6A1F1"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Общественное использование объектов капитального строительства </w:t>
            </w:r>
          </w:p>
        </w:tc>
        <w:tc>
          <w:tcPr>
            <w:tcW w:w="2957" w:type="dxa"/>
          </w:tcPr>
          <w:p w14:paraId="366F7CEF"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3.0</w:t>
            </w:r>
          </w:p>
        </w:tc>
      </w:tr>
      <w:tr w:rsidR="005B636C" w14:paraId="47CC5ACF" w14:textId="77777777" w:rsidTr="00531F56">
        <w:tc>
          <w:tcPr>
            <w:tcW w:w="534" w:type="dxa"/>
          </w:tcPr>
          <w:p w14:paraId="423BEAED"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p>
        </w:tc>
        <w:tc>
          <w:tcPr>
            <w:tcW w:w="5380" w:type="dxa"/>
          </w:tcPr>
          <w:p w14:paraId="0FB058BF"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Амбулаторно-поликлиническое обслуживание</w:t>
            </w:r>
          </w:p>
        </w:tc>
        <w:tc>
          <w:tcPr>
            <w:tcW w:w="2957" w:type="dxa"/>
          </w:tcPr>
          <w:p w14:paraId="7B495845"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3.4.1</w:t>
            </w:r>
          </w:p>
        </w:tc>
      </w:tr>
      <w:tr w:rsidR="005B636C" w14:paraId="7533A80E" w14:textId="77777777" w:rsidTr="00531F56">
        <w:tc>
          <w:tcPr>
            <w:tcW w:w="534" w:type="dxa"/>
          </w:tcPr>
          <w:p w14:paraId="05C487E7"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w:t>
            </w:r>
          </w:p>
        </w:tc>
        <w:tc>
          <w:tcPr>
            <w:tcW w:w="5380" w:type="dxa"/>
          </w:tcPr>
          <w:p w14:paraId="5F9E4E15"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Религиозное использование</w:t>
            </w:r>
          </w:p>
        </w:tc>
        <w:tc>
          <w:tcPr>
            <w:tcW w:w="2957" w:type="dxa"/>
          </w:tcPr>
          <w:p w14:paraId="57265910"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3.7</w:t>
            </w:r>
          </w:p>
        </w:tc>
      </w:tr>
      <w:tr w:rsidR="005B636C" w14:paraId="43A02A80" w14:textId="77777777" w:rsidTr="00531F56">
        <w:tc>
          <w:tcPr>
            <w:tcW w:w="534" w:type="dxa"/>
          </w:tcPr>
          <w:p w14:paraId="59C31AD8"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5.</w:t>
            </w:r>
          </w:p>
        </w:tc>
        <w:tc>
          <w:tcPr>
            <w:tcW w:w="5380" w:type="dxa"/>
          </w:tcPr>
          <w:p w14:paraId="2CE9B0C1"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Общественное питание</w:t>
            </w:r>
          </w:p>
        </w:tc>
        <w:tc>
          <w:tcPr>
            <w:tcW w:w="2957" w:type="dxa"/>
          </w:tcPr>
          <w:p w14:paraId="1C2E9F40"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4.6</w:t>
            </w:r>
          </w:p>
        </w:tc>
      </w:tr>
      <w:tr w:rsidR="005B636C" w14:paraId="310B471E" w14:textId="77777777" w:rsidTr="00531F56">
        <w:tc>
          <w:tcPr>
            <w:tcW w:w="534" w:type="dxa"/>
          </w:tcPr>
          <w:p w14:paraId="728B3894"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6.</w:t>
            </w:r>
          </w:p>
        </w:tc>
        <w:tc>
          <w:tcPr>
            <w:tcW w:w="5380" w:type="dxa"/>
          </w:tcPr>
          <w:p w14:paraId="62067BED" w14:textId="77777777" w:rsidR="005B636C" w:rsidRDefault="005B636C"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Магазины</w:t>
            </w:r>
          </w:p>
        </w:tc>
        <w:tc>
          <w:tcPr>
            <w:tcW w:w="2957" w:type="dxa"/>
          </w:tcPr>
          <w:p w14:paraId="2DCD1E2C" w14:textId="77777777" w:rsidR="005B636C"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4.4</w:t>
            </w:r>
          </w:p>
        </w:tc>
      </w:tr>
    </w:tbl>
    <w:p w14:paraId="18B4082B" w14:textId="77777777" w:rsidR="005B636C" w:rsidRDefault="005B636C" w:rsidP="005B636C">
      <w:pPr>
        <w:spacing w:after="120"/>
        <w:rPr>
          <w:rFonts w:ascii="Times New Roman" w:hAnsi="Times New Roman" w:cs="Times New Roman"/>
          <w:bCs/>
          <w:color w:val="000000"/>
          <w:shd w:val="clear" w:color="auto" w:fill="FFFFFF"/>
        </w:rPr>
      </w:pPr>
    </w:p>
    <w:p w14:paraId="4DAA0AEC" w14:textId="77777777" w:rsidR="005B636C" w:rsidRPr="00FD3EA3" w:rsidRDefault="005B636C" w:rsidP="00123DEE">
      <w:pPr>
        <w:pStyle w:val="a6"/>
        <w:numPr>
          <w:ilvl w:val="1"/>
          <w:numId w:val="34"/>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Pr="008248DF">
        <w:rPr>
          <w:rFonts w:ascii="Times New Roman" w:hAnsi="Times New Roman" w:cs="Times New Roman"/>
          <w:color w:val="000000"/>
        </w:rPr>
        <w:t xml:space="preserve">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0F71ED82" w14:textId="77777777" w:rsidR="005B636C" w:rsidRPr="00FD3EA3" w:rsidRDefault="005B636C" w:rsidP="00123DEE">
      <w:pPr>
        <w:pStyle w:val="a6"/>
        <w:numPr>
          <w:ilvl w:val="1"/>
          <w:numId w:val="34"/>
        </w:numPr>
        <w:tabs>
          <w:tab w:val="left" w:pos="567"/>
        </w:tabs>
        <w:overflowPunct w:val="0"/>
        <w:spacing w:after="120"/>
        <w:jc w:val="both"/>
        <w:rPr>
          <w:rFonts w:ascii="Times New Roman" w:hAnsi="Times New Roman" w:cs="Times New Roman"/>
          <w:color w:val="000000"/>
        </w:rPr>
      </w:pPr>
      <w:r>
        <w:rPr>
          <w:rFonts w:ascii="Times New Roman" w:hAnsi="Times New Roman" w:cs="Times New Roman"/>
          <w:bCs/>
          <w:color w:val="000000"/>
          <w:shd w:val="clear" w:color="auto" w:fill="FFFFFF"/>
        </w:rPr>
        <w:t>Расчетные показатели площади территории для временных автостоянок:</w:t>
      </w:r>
    </w:p>
    <w:p w14:paraId="20B14BAD" w14:textId="77777777" w:rsidR="005B636C" w:rsidRDefault="005B636C"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4CB0EF35" w14:textId="77777777" w:rsidR="005B636C" w:rsidRDefault="005B636C"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3AD5A968" w14:textId="77777777" w:rsidR="005B636C" w:rsidRDefault="005B636C"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автобусов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31D0DCDD" w14:textId="77777777" w:rsidR="005B636C" w:rsidRDefault="005B636C"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велосипедов – 0,9 м</w:t>
      </w:r>
      <w:r w:rsidRPr="00FD3EA3">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34B5DB35" w14:textId="77777777" w:rsidR="005B636C" w:rsidRPr="00747220" w:rsidRDefault="005B636C" w:rsidP="00123DEE">
      <w:pPr>
        <w:pStyle w:val="a6"/>
        <w:numPr>
          <w:ilvl w:val="1"/>
          <w:numId w:val="34"/>
        </w:numPr>
        <w:tabs>
          <w:tab w:val="left" w:pos="567"/>
        </w:tabs>
        <w:overflowPunct w:val="0"/>
        <w:spacing w:after="120"/>
        <w:ind w:left="0" w:firstLine="0"/>
        <w:jc w:val="both"/>
        <w:rPr>
          <w:rFonts w:ascii="Times New Roman" w:hAnsi="Times New Roman" w:cs="Times New Roman"/>
          <w:color w:val="000000"/>
        </w:rPr>
      </w:pPr>
      <w:r w:rsidRPr="00747220">
        <w:rPr>
          <w:rFonts w:ascii="Times New Roman" w:hAnsi="Times New Roman" w:cs="Times New Roman"/>
          <w:color w:val="000000"/>
        </w:rPr>
        <w:t>Ограничения использования земельных участков и объектов капитального строительства, находящихся в зоне СН</w:t>
      </w:r>
      <w:r w:rsidR="00227D85" w:rsidRPr="00747220">
        <w:rPr>
          <w:rFonts w:ascii="Times New Roman" w:hAnsi="Times New Roman" w:cs="Times New Roman"/>
          <w:color w:val="000000"/>
        </w:rPr>
        <w:t>2</w:t>
      </w:r>
      <w:r w:rsidRPr="00747220">
        <w:rPr>
          <w:rFonts w:ascii="Times New Roman" w:hAnsi="Times New Roman" w:cs="Times New Roman"/>
          <w:color w:val="000000"/>
        </w:rPr>
        <w:t xml:space="preserve"> и расположенных в границах зон с особыми условиями использования территории, устанавливаются в соответствии со статьями </w:t>
      </w:r>
      <w:r w:rsidR="00747220" w:rsidRPr="00747220">
        <w:rPr>
          <w:rFonts w:ascii="Times New Roman" w:hAnsi="Times New Roman" w:cs="Times New Roman"/>
          <w:color w:val="000000"/>
        </w:rPr>
        <w:t>77-81</w:t>
      </w:r>
      <w:r w:rsidRPr="00747220">
        <w:rPr>
          <w:rFonts w:ascii="Times New Roman" w:hAnsi="Times New Roman" w:cs="Times New Roman"/>
          <w:color w:val="000000"/>
        </w:rPr>
        <w:t xml:space="preserve"> Правил.</w:t>
      </w:r>
    </w:p>
    <w:p w14:paraId="3FA760B0" w14:textId="77777777" w:rsidR="005B636C" w:rsidRPr="00C77A70" w:rsidRDefault="005B636C" w:rsidP="00C77A70">
      <w:pPr>
        <w:spacing w:after="120"/>
        <w:rPr>
          <w:rFonts w:ascii="Times New Roman" w:hAnsi="Times New Roman" w:cs="Times New Roman"/>
          <w:b/>
          <w:color w:val="000000"/>
          <w:shd w:val="clear" w:color="auto" w:fill="FFFFFF"/>
        </w:rPr>
      </w:pPr>
    </w:p>
    <w:p w14:paraId="13351103" w14:textId="77777777" w:rsidR="00C77A70" w:rsidRDefault="00C77A70" w:rsidP="00E528A7">
      <w:pPr>
        <w:pStyle w:val="2"/>
        <w:spacing w:after="240"/>
        <w:rPr>
          <w:color w:val="000000"/>
          <w:shd w:val="clear" w:color="auto" w:fill="FFFFFF"/>
        </w:rPr>
      </w:pPr>
      <w:bookmarkStart w:id="56" w:name="_Toc110513966"/>
      <w:r w:rsidRPr="00C77A70">
        <w:rPr>
          <w:color w:val="000000"/>
          <w:shd w:val="clear" w:color="auto" w:fill="FFFFFF"/>
        </w:rPr>
        <w:t>Статья 7</w:t>
      </w:r>
      <w:r w:rsidR="007A518D">
        <w:rPr>
          <w:color w:val="000000"/>
          <w:shd w:val="clear" w:color="auto" w:fill="FFFFFF"/>
        </w:rPr>
        <w:t>0</w:t>
      </w:r>
      <w:r w:rsidRPr="00C77A70">
        <w:rPr>
          <w:color w:val="000000"/>
          <w:shd w:val="clear" w:color="auto" w:fill="FFFFFF"/>
        </w:rPr>
        <w:t xml:space="preserve">. Градостроительный регламент зоны </w:t>
      </w:r>
      <w:r w:rsidRPr="00C77A70">
        <w:t xml:space="preserve">режимных территорий и объектов в границах объединенной зоны охраны объектов культурного наследия </w:t>
      </w:r>
      <w:r w:rsidRPr="00C77A70">
        <w:rPr>
          <w:color w:val="000000"/>
          <w:shd w:val="clear" w:color="auto" w:fill="FFFFFF"/>
        </w:rPr>
        <w:t>(СН2.1).</w:t>
      </w:r>
      <w:bookmarkEnd w:id="56"/>
    </w:p>
    <w:p w14:paraId="75DA6818" w14:textId="77777777" w:rsidR="00FD3EA3" w:rsidRPr="00DE1C98" w:rsidRDefault="00FD3EA3" w:rsidP="00FD3EA3">
      <w:pPr>
        <w:spacing w:after="120"/>
        <w:jc w:val="both"/>
        <w:rPr>
          <w:rFonts w:ascii="Times New Roman" w:hAnsi="Times New Roman" w:cs="Times New Roman"/>
          <w:b/>
        </w:rPr>
      </w:pPr>
      <w:r w:rsidRPr="00351C04">
        <w:rPr>
          <w:rFonts w:ascii="Times New Roman" w:hAnsi="Times New Roman" w:cs="Times New Roman"/>
        </w:rPr>
        <w:t xml:space="preserve">Зона </w:t>
      </w:r>
      <w:r w:rsidR="007539B3">
        <w:rPr>
          <w:rFonts w:ascii="Times New Roman" w:hAnsi="Times New Roman" w:cs="Times New Roman"/>
        </w:rPr>
        <w:t>СН2</w:t>
      </w:r>
      <w:r>
        <w:rPr>
          <w:rFonts w:ascii="Times New Roman" w:hAnsi="Times New Roman" w:cs="Times New Roman"/>
        </w:rPr>
        <w:t>.1</w:t>
      </w:r>
      <w:r w:rsidRPr="00EA4879">
        <w:rPr>
          <w:rFonts w:ascii="Times New Roman" w:hAnsi="Times New Roman" w:cs="Times New Roman"/>
          <w:bCs/>
          <w:color w:val="000000"/>
          <w:shd w:val="clear" w:color="auto" w:fill="FFFFFF"/>
        </w:rPr>
        <w:t xml:space="preserve"> </w:t>
      </w:r>
      <w:r w:rsidR="005B636C" w:rsidRPr="005B636C">
        <w:rPr>
          <w:rFonts w:ascii="Times New Roman" w:hAnsi="Times New Roman" w:cs="Times New Roman"/>
          <w:bCs/>
          <w:color w:val="000000"/>
          <w:shd w:val="clear" w:color="auto" w:fill="FFFFFF"/>
        </w:rPr>
        <w:t>установлена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 для обеспечения государственной безопасности</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56D84FE9" w14:textId="77777777" w:rsidR="00FD3EA3" w:rsidRPr="003C3C32" w:rsidRDefault="00747220" w:rsidP="00FD3EA3">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r w:rsidR="00FD3EA3">
        <w:rPr>
          <w:rFonts w:ascii="Times New Roman" w:hAnsi="Times New Roman" w:cs="Times New Roman"/>
          <w:bCs/>
          <w:color w:val="000000"/>
          <w:shd w:val="clear" w:color="auto" w:fill="FFFFFF"/>
        </w:rPr>
        <w:t xml:space="preserve">.1.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00FD3EA3" w:rsidRPr="00227D85">
        <w:rPr>
          <w:rFonts w:ascii="Times New Roman" w:hAnsi="Times New Roman" w:cs="Times New Roman"/>
          <w:bCs/>
          <w:color w:val="000000"/>
          <w:shd w:val="clear" w:color="auto" w:fill="FFFFFF"/>
        </w:rPr>
        <w:t xml:space="preserve">строительства, реконструкции объектов капитального строительства соответствуют территориальной зоне </w:t>
      </w:r>
      <w:r w:rsidR="00227D85" w:rsidRPr="00227D85">
        <w:rPr>
          <w:rFonts w:ascii="Times New Roman" w:hAnsi="Times New Roman" w:cs="Times New Roman"/>
        </w:rPr>
        <w:t>режимных территорий и объектов СН2</w:t>
      </w:r>
      <w:r w:rsidR="00FD3EA3" w:rsidRPr="00D73E8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2</w:t>
      </w:r>
      <w:r w:rsidR="00FD3EA3" w:rsidRPr="00D73E8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2</w:t>
      </w:r>
      <w:r w:rsidR="00FD3EA3" w:rsidRPr="00D73E87">
        <w:rPr>
          <w:rFonts w:ascii="Times New Roman" w:hAnsi="Times New Roman" w:cs="Times New Roman"/>
          <w:bCs/>
          <w:color w:val="000000"/>
          <w:shd w:val="clear" w:color="auto" w:fill="FFFFFF"/>
        </w:rPr>
        <w:t>.</w:t>
      </w:r>
      <w:r w:rsidR="00227D85">
        <w:rPr>
          <w:rFonts w:ascii="Times New Roman" w:hAnsi="Times New Roman" w:cs="Times New Roman"/>
          <w:bCs/>
          <w:color w:val="000000"/>
          <w:shd w:val="clear" w:color="auto" w:fill="FFFFFF"/>
        </w:rPr>
        <w:t>2</w:t>
      </w:r>
      <w:r w:rsidR="00FD3EA3" w:rsidRPr="00D73E87">
        <w:rPr>
          <w:rFonts w:ascii="Times New Roman" w:hAnsi="Times New Roman" w:cs="Times New Roman"/>
          <w:bCs/>
          <w:color w:val="000000"/>
          <w:shd w:val="clear" w:color="auto" w:fill="FFFFFF"/>
        </w:rPr>
        <w:t>) в</w:t>
      </w:r>
      <w:r w:rsidR="00FD3EA3" w:rsidRPr="001733CF">
        <w:rPr>
          <w:rFonts w:ascii="Times New Roman" w:hAnsi="Times New Roman" w:cs="Times New Roman"/>
          <w:bCs/>
          <w:color w:val="000000"/>
          <w:shd w:val="clear" w:color="auto" w:fill="FFFFFF"/>
        </w:rPr>
        <w:t xml:space="preserve"> части, не </w:t>
      </w:r>
      <w:r w:rsidR="00FD3EA3" w:rsidRPr="00747220">
        <w:rPr>
          <w:rFonts w:ascii="Times New Roman" w:hAnsi="Times New Roman" w:cs="Times New Roman"/>
          <w:bCs/>
          <w:color w:val="000000"/>
          <w:shd w:val="clear" w:color="auto" w:fill="FFFFFF"/>
        </w:rPr>
        <w:t xml:space="preserve">противоречащей ограничениям, установленным в соответствии со статьей </w:t>
      </w:r>
      <w:r w:rsidRPr="00747220">
        <w:rPr>
          <w:rFonts w:ascii="Times New Roman" w:hAnsi="Times New Roman" w:cs="Times New Roman"/>
          <w:bCs/>
          <w:color w:val="000000"/>
          <w:shd w:val="clear" w:color="auto" w:fill="FFFFFF"/>
        </w:rPr>
        <w:t>81</w:t>
      </w:r>
      <w:r w:rsidR="00FD3EA3" w:rsidRPr="00747220">
        <w:rPr>
          <w:rFonts w:ascii="Times New Roman" w:hAnsi="Times New Roman" w:cs="Times New Roman"/>
          <w:bCs/>
          <w:color w:val="000000"/>
          <w:shd w:val="clear" w:color="auto" w:fill="FFFFFF"/>
        </w:rPr>
        <w:t xml:space="preserve"> Правил.</w:t>
      </w:r>
    </w:p>
    <w:p w14:paraId="437E8CC3" w14:textId="77777777" w:rsidR="00FD3EA3" w:rsidRDefault="00747220" w:rsidP="00FD3EA3">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3</w:t>
      </w:r>
      <w:r w:rsidR="00FD3EA3">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w:t>
      </w:r>
      <w:r w:rsidR="00FD3EA3">
        <w:rPr>
          <w:rFonts w:ascii="Times New Roman" w:hAnsi="Times New Roman" w:cs="Times New Roman"/>
          <w:bCs/>
          <w:color w:val="000000"/>
          <w:shd w:val="clear" w:color="auto" w:fill="FFFFFF"/>
        </w:rPr>
        <w:lastRenderedPageBreak/>
        <w:t xml:space="preserve">применительно к территориальной </w:t>
      </w:r>
      <w:r w:rsidR="00FD3EA3" w:rsidRPr="00C90D99">
        <w:rPr>
          <w:rFonts w:ascii="Times New Roman" w:hAnsi="Times New Roman" w:cs="Times New Roman"/>
          <w:bCs/>
          <w:color w:val="000000"/>
          <w:shd w:val="clear" w:color="auto" w:fill="FFFFFF"/>
        </w:rPr>
        <w:t xml:space="preserve">зоне </w:t>
      </w:r>
      <w:r w:rsidR="00227D85">
        <w:rPr>
          <w:rFonts w:ascii="Times New Roman" w:hAnsi="Times New Roman" w:cs="Times New Roman"/>
          <w:bCs/>
        </w:rPr>
        <w:t>СН2.1</w:t>
      </w:r>
      <w:r w:rsidR="00FD3EA3">
        <w:rPr>
          <w:rFonts w:ascii="Times New Roman" w:hAnsi="Times New Roman" w:cs="Times New Roman"/>
          <w:bCs/>
        </w:rPr>
        <w:t xml:space="preserve"> </w:t>
      </w:r>
      <w:r w:rsidR="00FD3EA3" w:rsidRPr="00C90D99">
        <w:rPr>
          <w:rFonts w:ascii="Times New Roman" w:hAnsi="Times New Roman" w:cs="Times New Roman"/>
          <w:bCs/>
        </w:rPr>
        <w:t xml:space="preserve">соответствуют регламентам в границах объединенной зоны охраны </w:t>
      </w:r>
      <w:r w:rsidR="00FD3EA3"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FD3EA3">
        <w:rPr>
          <w:rFonts w:ascii="Times New Roman" w:hAnsi="Times New Roman" w:cs="Times New Roman"/>
          <w:color w:val="000000"/>
          <w:shd w:val="clear" w:color="auto" w:fill="FFFFFF"/>
        </w:rPr>
        <w:t xml:space="preserve"> Дагестан от 27 мая 2016 года № 148 «О</w:t>
      </w:r>
      <w:r w:rsidR="00FD3EA3" w:rsidRPr="001A7D48">
        <w:rPr>
          <w:rFonts w:ascii="Times New Roman" w:hAnsi="Times New Roman" w:cs="Times New Roman"/>
          <w:color w:val="000000"/>
          <w:shd w:val="clear" w:color="auto" w:fill="FFFFFF"/>
        </w:rPr>
        <w:t>б утверждении границ зон охраны объектов культурного</w:t>
      </w:r>
      <w:r w:rsidR="00FD3EA3">
        <w:rPr>
          <w:rFonts w:ascii="Times New Roman" w:hAnsi="Times New Roman" w:cs="Times New Roman"/>
          <w:color w:val="000000"/>
          <w:shd w:val="clear" w:color="auto" w:fill="FFFFFF"/>
        </w:rPr>
        <w:t xml:space="preserve"> </w:t>
      </w:r>
      <w:r w:rsidR="00FD3EA3" w:rsidRPr="001A7D48">
        <w:rPr>
          <w:rFonts w:ascii="Times New Roman" w:hAnsi="Times New Roman" w:cs="Times New Roman"/>
          <w:color w:val="000000"/>
          <w:shd w:val="clear" w:color="auto" w:fill="FFFFFF"/>
        </w:rPr>
        <w:t xml:space="preserve">наследия, расположенных в городе </w:t>
      </w:r>
      <w:r w:rsidR="00FD3EA3">
        <w:rPr>
          <w:rFonts w:ascii="Times New Roman" w:hAnsi="Times New Roman" w:cs="Times New Roman"/>
          <w:color w:val="000000"/>
          <w:shd w:val="clear" w:color="auto" w:fill="FFFFFF"/>
        </w:rPr>
        <w:t>Д</w:t>
      </w:r>
      <w:r w:rsidR="00FD3EA3" w:rsidRPr="001A7D48">
        <w:rPr>
          <w:rFonts w:ascii="Times New Roman" w:hAnsi="Times New Roman" w:cs="Times New Roman"/>
          <w:color w:val="000000"/>
          <w:shd w:val="clear" w:color="auto" w:fill="FFFFFF"/>
        </w:rPr>
        <w:t>ербенте, в качестве</w:t>
      </w:r>
      <w:r w:rsidR="00FD3EA3">
        <w:rPr>
          <w:rFonts w:ascii="Times New Roman" w:hAnsi="Times New Roman" w:cs="Times New Roman"/>
          <w:color w:val="000000"/>
          <w:shd w:val="clear" w:color="auto" w:fill="FFFFFF"/>
        </w:rPr>
        <w:t xml:space="preserve"> </w:t>
      </w:r>
      <w:r w:rsidR="00FD3EA3" w:rsidRPr="001A7D48">
        <w:rPr>
          <w:rFonts w:ascii="Times New Roman" w:hAnsi="Times New Roman" w:cs="Times New Roman"/>
          <w:color w:val="000000"/>
          <w:shd w:val="clear" w:color="auto" w:fill="FFFFFF"/>
        </w:rPr>
        <w:t>объединенной зоны охраны объектов культурного наследия</w:t>
      </w:r>
      <w:r w:rsidR="00FD3EA3">
        <w:rPr>
          <w:rFonts w:ascii="Times New Roman" w:hAnsi="Times New Roman" w:cs="Times New Roman"/>
          <w:color w:val="000000"/>
          <w:shd w:val="clear" w:color="auto" w:fill="FFFFFF"/>
        </w:rPr>
        <w:t xml:space="preserve"> </w:t>
      </w:r>
      <w:r w:rsidR="00FD3EA3" w:rsidRPr="001A7D48">
        <w:rPr>
          <w:rFonts w:ascii="Times New Roman" w:hAnsi="Times New Roman" w:cs="Times New Roman"/>
          <w:color w:val="000000"/>
          <w:shd w:val="clear" w:color="auto" w:fill="FFFFFF"/>
        </w:rPr>
        <w:t xml:space="preserve">города </w:t>
      </w:r>
      <w:r w:rsidR="00FD3EA3">
        <w:rPr>
          <w:rFonts w:ascii="Times New Roman" w:hAnsi="Times New Roman" w:cs="Times New Roman"/>
          <w:color w:val="000000"/>
          <w:shd w:val="clear" w:color="auto" w:fill="FFFFFF"/>
        </w:rPr>
        <w:t>Д</w:t>
      </w:r>
      <w:r w:rsidR="00FD3EA3" w:rsidRPr="001A7D48">
        <w:rPr>
          <w:rFonts w:ascii="Times New Roman" w:hAnsi="Times New Roman" w:cs="Times New Roman"/>
          <w:color w:val="000000"/>
          <w:shd w:val="clear" w:color="auto" w:fill="FFFFFF"/>
        </w:rPr>
        <w:t>ербента, режимов использования земель и</w:t>
      </w:r>
      <w:r w:rsidR="00FD3EA3">
        <w:rPr>
          <w:rFonts w:ascii="Times New Roman" w:hAnsi="Times New Roman" w:cs="Times New Roman"/>
          <w:color w:val="000000"/>
          <w:shd w:val="clear" w:color="auto" w:fill="FFFFFF"/>
        </w:rPr>
        <w:t xml:space="preserve"> </w:t>
      </w:r>
      <w:r w:rsidR="00FD3EA3" w:rsidRPr="001A7D48">
        <w:rPr>
          <w:rFonts w:ascii="Times New Roman" w:hAnsi="Times New Roman" w:cs="Times New Roman"/>
          <w:color w:val="000000"/>
          <w:shd w:val="clear" w:color="auto" w:fill="FFFFFF"/>
        </w:rPr>
        <w:t>требований к градостроительным регламентам в границах</w:t>
      </w:r>
      <w:r w:rsidR="00FD3EA3">
        <w:rPr>
          <w:rFonts w:ascii="Times New Roman" w:hAnsi="Times New Roman" w:cs="Times New Roman"/>
          <w:color w:val="000000"/>
          <w:shd w:val="clear" w:color="auto" w:fill="FFFFFF"/>
        </w:rPr>
        <w:t xml:space="preserve"> </w:t>
      </w:r>
      <w:r w:rsidR="00FD3EA3" w:rsidRPr="001A7D48">
        <w:rPr>
          <w:rFonts w:ascii="Times New Roman" w:hAnsi="Times New Roman" w:cs="Times New Roman"/>
          <w:color w:val="000000"/>
          <w:shd w:val="clear" w:color="auto" w:fill="FFFFFF"/>
        </w:rPr>
        <w:t>объединенной зоны охраны объектов культурного наследия</w:t>
      </w:r>
      <w:r w:rsidR="00FD3EA3">
        <w:rPr>
          <w:rFonts w:ascii="Times New Roman" w:hAnsi="Times New Roman" w:cs="Times New Roman"/>
          <w:color w:val="000000"/>
          <w:shd w:val="clear" w:color="auto" w:fill="FFFFFF"/>
        </w:rPr>
        <w:t xml:space="preserve"> </w:t>
      </w:r>
      <w:r w:rsidR="00FD3EA3" w:rsidRPr="001A7D48">
        <w:rPr>
          <w:rFonts w:ascii="Times New Roman" w:hAnsi="Times New Roman" w:cs="Times New Roman"/>
          <w:color w:val="000000"/>
          <w:shd w:val="clear" w:color="auto" w:fill="FFFFFF"/>
        </w:rPr>
        <w:t xml:space="preserve">города </w:t>
      </w:r>
      <w:r w:rsidR="00FD3EA3">
        <w:rPr>
          <w:rFonts w:ascii="Times New Roman" w:hAnsi="Times New Roman" w:cs="Times New Roman"/>
          <w:color w:val="000000"/>
          <w:shd w:val="clear" w:color="auto" w:fill="FFFFFF"/>
        </w:rPr>
        <w:t>Д</w:t>
      </w:r>
      <w:r w:rsidR="00FD3EA3" w:rsidRPr="001A7D48">
        <w:rPr>
          <w:rFonts w:ascii="Times New Roman" w:hAnsi="Times New Roman" w:cs="Times New Roman"/>
          <w:color w:val="000000"/>
          <w:shd w:val="clear" w:color="auto" w:fill="FFFFFF"/>
        </w:rPr>
        <w:t>ербента</w:t>
      </w:r>
      <w:r w:rsidR="00FD3EA3">
        <w:rPr>
          <w:rFonts w:ascii="Times New Roman" w:hAnsi="Times New Roman" w:cs="Times New Roman"/>
          <w:color w:val="000000"/>
          <w:shd w:val="clear" w:color="auto" w:fill="FFFFFF"/>
        </w:rPr>
        <w:t>» (с последующими изменениями).</w:t>
      </w:r>
    </w:p>
    <w:p w14:paraId="68EAFCFD" w14:textId="77777777" w:rsidR="00FD3EA3" w:rsidRPr="004F0CE2" w:rsidRDefault="00747220" w:rsidP="00FD3EA3">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3</w:t>
      </w:r>
      <w:r w:rsidR="00FD3EA3">
        <w:rPr>
          <w:rFonts w:ascii="Times New Roman" w:hAnsi="Times New Roman" w:cs="Times New Roman"/>
          <w:color w:val="000000"/>
          <w:shd w:val="clear" w:color="auto" w:fill="FFFFFF"/>
        </w:rPr>
        <w:t xml:space="preserve">.3. </w:t>
      </w:r>
      <w:r w:rsidR="00FD3EA3"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19F8622F" w14:textId="77777777" w:rsidR="00FD3EA3" w:rsidRPr="004F0CE2" w:rsidRDefault="00747220" w:rsidP="00FD3EA3">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3</w:t>
      </w:r>
      <w:r w:rsidR="00FD3EA3" w:rsidRPr="004F0CE2">
        <w:rPr>
          <w:rFonts w:ascii="Times New Roman" w:hAnsi="Times New Roman" w:cs="Times New Roman"/>
          <w:bCs/>
          <w:color w:val="000000"/>
          <w:shd w:val="clear" w:color="auto" w:fill="FFFFFF"/>
        </w:rPr>
        <w:t xml:space="preserve">.4. Ограничения по использованию </w:t>
      </w:r>
      <w:r w:rsidR="00FD3EA3">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FD3EA3" w:rsidRPr="004F0CE2">
        <w:rPr>
          <w:rFonts w:ascii="Times New Roman" w:hAnsi="Times New Roman" w:cs="Times New Roman"/>
          <w:bCs/>
          <w:color w:val="000000"/>
          <w:shd w:val="clear" w:color="auto" w:fill="FFFFFF"/>
        </w:rPr>
        <w:t>раниц</w:t>
      </w:r>
      <w:r w:rsidR="00FD3EA3">
        <w:rPr>
          <w:rFonts w:ascii="Times New Roman" w:hAnsi="Times New Roman" w:cs="Times New Roman"/>
          <w:bCs/>
          <w:color w:val="000000"/>
          <w:shd w:val="clear" w:color="auto" w:fill="FFFFFF"/>
        </w:rPr>
        <w:t>ах</w:t>
      </w:r>
      <w:r w:rsidR="00FD3EA3"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FD3EA3">
        <w:rPr>
          <w:rFonts w:ascii="Times New Roman" w:hAnsi="Times New Roman" w:cs="Times New Roman"/>
          <w:bCs/>
          <w:color w:val="000000"/>
          <w:shd w:val="clear" w:color="auto" w:fill="FFFFFF"/>
        </w:rPr>
        <w:t>ах</w:t>
      </w:r>
      <w:r w:rsidR="00FD3EA3" w:rsidRPr="004F0CE2">
        <w:rPr>
          <w:rFonts w:ascii="Times New Roman" w:hAnsi="Times New Roman" w:cs="Times New Roman"/>
          <w:bCs/>
          <w:color w:val="000000"/>
          <w:shd w:val="clear" w:color="auto" w:fill="FFFFFF"/>
        </w:rPr>
        <w:t xml:space="preserve"> регламентных участков единой зоны регулирования </w:t>
      </w:r>
      <w:r w:rsidR="00FD3EA3" w:rsidRPr="00747220">
        <w:rPr>
          <w:rFonts w:ascii="Times New Roman" w:hAnsi="Times New Roman" w:cs="Times New Roman"/>
          <w:bCs/>
          <w:color w:val="000000"/>
          <w:shd w:val="clear" w:color="auto" w:fill="FFFFFF"/>
        </w:rPr>
        <w:t xml:space="preserve">застройки и хозяйственной деятельности устанавливаются в соответствии со статьей </w:t>
      </w:r>
      <w:r w:rsidRPr="00747220">
        <w:rPr>
          <w:rFonts w:ascii="Times New Roman" w:hAnsi="Times New Roman" w:cs="Times New Roman"/>
          <w:bCs/>
          <w:color w:val="000000"/>
          <w:shd w:val="clear" w:color="auto" w:fill="FFFFFF"/>
        </w:rPr>
        <w:t>81</w:t>
      </w:r>
      <w:r w:rsidR="00FD3EA3" w:rsidRPr="00747220">
        <w:rPr>
          <w:rFonts w:ascii="Times New Roman" w:hAnsi="Times New Roman" w:cs="Times New Roman"/>
          <w:bCs/>
          <w:color w:val="000000"/>
          <w:shd w:val="clear" w:color="auto" w:fill="FFFFFF"/>
        </w:rPr>
        <w:t xml:space="preserve"> Правил.</w:t>
      </w:r>
    </w:p>
    <w:p w14:paraId="68DB6A9B" w14:textId="77777777" w:rsidR="00FD3EA3" w:rsidRPr="00C77A70" w:rsidRDefault="00FD3EA3" w:rsidP="00C77A70">
      <w:pPr>
        <w:spacing w:after="120"/>
        <w:rPr>
          <w:rFonts w:ascii="Times New Roman" w:hAnsi="Times New Roman" w:cs="Times New Roman"/>
          <w:b/>
          <w:color w:val="000000"/>
          <w:shd w:val="clear" w:color="auto" w:fill="FFFFFF"/>
        </w:rPr>
      </w:pPr>
    </w:p>
    <w:p w14:paraId="4495ABBA" w14:textId="77777777" w:rsidR="00C77A70" w:rsidRPr="00C77A70" w:rsidRDefault="00C77A70" w:rsidP="00E528A7">
      <w:pPr>
        <w:pStyle w:val="2"/>
        <w:spacing w:after="240"/>
        <w:rPr>
          <w:shd w:val="clear" w:color="auto" w:fill="FFFFFF"/>
        </w:rPr>
      </w:pPr>
      <w:bookmarkStart w:id="57" w:name="_Toc110513967"/>
      <w:r w:rsidRPr="00C77A70">
        <w:rPr>
          <w:shd w:val="clear" w:color="auto" w:fill="FFFFFF"/>
        </w:rPr>
        <w:t>Статья 7</w:t>
      </w:r>
      <w:r w:rsidR="007A518D">
        <w:rPr>
          <w:shd w:val="clear" w:color="auto" w:fill="FFFFFF"/>
        </w:rPr>
        <w:t>1</w:t>
      </w:r>
      <w:r w:rsidRPr="00C77A70">
        <w:rPr>
          <w:shd w:val="clear" w:color="auto" w:fill="FFFFFF"/>
        </w:rPr>
        <w:t xml:space="preserve">. Градостроительный регламент зоны </w:t>
      </w:r>
      <w:r w:rsidRPr="00C77A70">
        <w:t>озелененных территорий специального назначения</w:t>
      </w:r>
      <w:r w:rsidRPr="00C77A70">
        <w:rPr>
          <w:shd w:val="clear" w:color="auto" w:fill="FFFFFF"/>
        </w:rPr>
        <w:t xml:space="preserve"> (СН3).</w:t>
      </w:r>
      <w:bookmarkEnd w:id="57"/>
    </w:p>
    <w:p w14:paraId="3CE9DC3B" w14:textId="77777777" w:rsidR="00C77A70" w:rsidRDefault="00227D85">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Зона СН3 установлена для обеспечения правовых условий формирования, сохранения и развития зеленых насаждений санитарно-защитных зон, защитно-мелиоративных зон, противопожарных и других зеленых насаждений на земельных участках, расположенных за границами жилых, общественно-деловых и рекреационных зон.</w:t>
      </w:r>
    </w:p>
    <w:p w14:paraId="72B29F38" w14:textId="77777777" w:rsidR="00227D85" w:rsidRPr="00FC60E7" w:rsidRDefault="00227D85" w:rsidP="00123DEE">
      <w:pPr>
        <w:pStyle w:val="a6"/>
        <w:numPr>
          <w:ilvl w:val="1"/>
          <w:numId w:val="35"/>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СН3</w:t>
      </w:r>
      <w:r w:rsidRPr="00FC60E7">
        <w:rPr>
          <w:rFonts w:ascii="Times New Roman" w:hAnsi="Times New Roman" w:cs="Times New Roman"/>
          <w:bCs/>
          <w:color w:val="000000"/>
          <w:shd w:val="clear" w:color="auto" w:fill="FFFFFF"/>
        </w:rPr>
        <w:t xml:space="preserve"> (таблицы </w:t>
      </w:r>
      <w:r w:rsidR="00747220">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.1-</w:t>
      </w:r>
      <w:r w:rsidR="00747220">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w:t>
      </w:r>
    </w:p>
    <w:p w14:paraId="499314BD" w14:textId="77777777" w:rsidR="00227D85" w:rsidRDefault="00227D85" w:rsidP="00227D85">
      <w:pPr>
        <w:rPr>
          <w:rFonts w:ascii="Times New Roman" w:hAnsi="Times New Roman" w:cs="Times New Roman"/>
        </w:rPr>
        <w:sectPr w:rsidR="00227D85" w:rsidSect="0036783B">
          <w:pgSz w:w="11906" w:h="16838"/>
          <w:pgMar w:top="1134" w:right="850" w:bottom="1134" w:left="1701" w:header="708" w:footer="708" w:gutter="0"/>
          <w:cols w:space="708"/>
          <w:docGrid w:linePitch="360"/>
        </w:sectPr>
      </w:pPr>
    </w:p>
    <w:p w14:paraId="2A8F77FE" w14:textId="77777777" w:rsidR="00227D85" w:rsidRPr="009F64E6" w:rsidRDefault="00227D85" w:rsidP="00227D85">
      <w:pPr>
        <w:spacing w:after="0"/>
        <w:rPr>
          <w:rFonts w:ascii="Times New Roman" w:hAnsi="Times New Roman" w:cs="Times New Roman"/>
        </w:rPr>
      </w:pPr>
      <w:r>
        <w:rPr>
          <w:rFonts w:ascii="Times New Roman" w:hAnsi="Times New Roman" w:cs="Times New Roman"/>
        </w:rPr>
        <w:lastRenderedPageBreak/>
        <w:t xml:space="preserve">Таблица </w:t>
      </w:r>
      <w:r w:rsidR="00747220">
        <w:rPr>
          <w:rFonts w:ascii="Times New Roman" w:hAnsi="Times New Roman" w:cs="Times New Roman"/>
        </w:rPr>
        <w:t>4</w:t>
      </w:r>
      <w:r>
        <w:rPr>
          <w:rFonts w:ascii="Times New Roman" w:hAnsi="Times New Roman" w:cs="Times New Roman"/>
        </w:rPr>
        <w:t xml:space="preserve">.1. </w:t>
      </w:r>
      <w:r w:rsidRPr="009F64E6">
        <w:rPr>
          <w:rFonts w:ascii="Times New Roman" w:hAnsi="Times New Roman" w:cs="Times New Roman"/>
        </w:rPr>
        <w:t>Основные виды разрешенного использования</w:t>
      </w:r>
    </w:p>
    <w:tbl>
      <w:tblPr>
        <w:tblStyle w:val="a3"/>
        <w:tblW w:w="14392" w:type="dxa"/>
        <w:tblLayout w:type="fixed"/>
        <w:tblLook w:val="04A0" w:firstRow="1" w:lastRow="0" w:firstColumn="1" w:lastColumn="0" w:noHBand="0" w:noVBand="1"/>
      </w:tblPr>
      <w:tblGrid>
        <w:gridCol w:w="534"/>
        <w:gridCol w:w="3718"/>
        <w:gridCol w:w="789"/>
        <w:gridCol w:w="1304"/>
        <w:gridCol w:w="789"/>
        <w:gridCol w:w="879"/>
        <w:gridCol w:w="850"/>
        <w:gridCol w:w="850"/>
        <w:gridCol w:w="1677"/>
        <w:gridCol w:w="1603"/>
        <w:gridCol w:w="1399"/>
      </w:tblGrid>
      <w:tr w:rsidR="00227D85" w:rsidRPr="009F64E6" w14:paraId="229262B1" w14:textId="77777777" w:rsidTr="00531F56">
        <w:tc>
          <w:tcPr>
            <w:tcW w:w="534" w:type="dxa"/>
            <w:vMerge w:val="restart"/>
          </w:tcPr>
          <w:p w14:paraId="5CFB233D"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 п/п</w:t>
            </w:r>
          </w:p>
        </w:tc>
        <w:tc>
          <w:tcPr>
            <w:tcW w:w="3718" w:type="dxa"/>
            <w:vMerge w:val="restart"/>
          </w:tcPr>
          <w:p w14:paraId="2983BE71"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89" w:type="dxa"/>
            <w:vMerge w:val="restart"/>
          </w:tcPr>
          <w:p w14:paraId="3E2DC261"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Код ВРИ</w:t>
            </w:r>
          </w:p>
        </w:tc>
        <w:tc>
          <w:tcPr>
            <w:tcW w:w="1304" w:type="dxa"/>
            <w:vMerge w:val="restart"/>
          </w:tcPr>
          <w:p w14:paraId="7C86C818"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668" w:type="dxa"/>
            <w:gridSpan w:val="2"/>
          </w:tcPr>
          <w:p w14:paraId="59B73E26"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700" w:type="dxa"/>
            <w:gridSpan w:val="2"/>
          </w:tcPr>
          <w:p w14:paraId="65D81457"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677" w:type="dxa"/>
            <w:vMerge w:val="restart"/>
          </w:tcPr>
          <w:p w14:paraId="2D9133F5"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1603" w:type="dxa"/>
            <w:vMerge w:val="restart"/>
          </w:tcPr>
          <w:p w14:paraId="36831C7D"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1399" w:type="dxa"/>
            <w:vMerge w:val="restart"/>
          </w:tcPr>
          <w:p w14:paraId="5EE8C31F"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C340CC">
              <w:rPr>
                <w:rStyle w:val="af"/>
                <w:rFonts w:ascii="Times New Roman" w:hAnsi="Times New Roman" w:cs="Times New Roman"/>
              </w:rPr>
              <w:footnoteReference w:id="41"/>
            </w:r>
          </w:p>
        </w:tc>
      </w:tr>
      <w:tr w:rsidR="00227D85" w:rsidRPr="009F64E6" w14:paraId="4365C2F0" w14:textId="77777777" w:rsidTr="00531F56">
        <w:tc>
          <w:tcPr>
            <w:tcW w:w="534" w:type="dxa"/>
            <w:vMerge/>
          </w:tcPr>
          <w:p w14:paraId="64E0DF63" w14:textId="77777777" w:rsidR="00227D85" w:rsidRPr="009F64E6" w:rsidRDefault="00227D85" w:rsidP="00531F56">
            <w:pPr>
              <w:rPr>
                <w:rFonts w:ascii="Times New Roman" w:hAnsi="Times New Roman" w:cs="Times New Roman"/>
              </w:rPr>
            </w:pPr>
          </w:p>
        </w:tc>
        <w:tc>
          <w:tcPr>
            <w:tcW w:w="3718" w:type="dxa"/>
            <w:vMerge/>
          </w:tcPr>
          <w:p w14:paraId="21E6D6EC" w14:textId="77777777" w:rsidR="00227D85" w:rsidRPr="009F64E6" w:rsidRDefault="00227D85" w:rsidP="00531F56">
            <w:pPr>
              <w:rPr>
                <w:rFonts w:ascii="Times New Roman" w:hAnsi="Times New Roman" w:cs="Times New Roman"/>
              </w:rPr>
            </w:pPr>
          </w:p>
        </w:tc>
        <w:tc>
          <w:tcPr>
            <w:tcW w:w="789" w:type="dxa"/>
            <w:vMerge/>
          </w:tcPr>
          <w:p w14:paraId="2FCFDC2D" w14:textId="77777777" w:rsidR="00227D85" w:rsidRPr="009F64E6" w:rsidRDefault="00227D85" w:rsidP="00531F56">
            <w:pPr>
              <w:rPr>
                <w:rFonts w:ascii="Times New Roman" w:hAnsi="Times New Roman" w:cs="Times New Roman"/>
              </w:rPr>
            </w:pPr>
          </w:p>
        </w:tc>
        <w:tc>
          <w:tcPr>
            <w:tcW w:w="1304" w:type="dxa"/>
            <w:vMerge/>
          </w:tcPr>
          <w:p w14:paraId="543E65EA" w14:textId="77777777" w:rsidR="00227D85" w:rsidRPr="009F64E6" w:rsidRDefault="00227D85" w:rsidP="00531F56">
            <w:pPr>
              <w:rPr>
                <w:rFonts w:ascii="Times New Roman" w:hAnsi="Times New Roman" w:cs="Times New Roman"/>
              </w:rPr>
            </w:pPr>
          </w:p>
        </w:tc>
        <w:tc>
          <w:tcPr>
            <w:tcW w:w="789" w:type="dxa"/>
          </w:tcPr>
          <w:p w14:paraId="78D8AB5B"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мин</w:t>
            </w:r>
          </w:p>
        </w:tc>
        <w:tc>
          <w:tcPr>
            <w:tcW w:w="879" w:type="dxa"/>
          </w:tcPr>
          <w:p w14:paraId="2B32AABC"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макс</w:t>
            </w:r>
          </w:p>
        </w:tc>
        <w:tc>
          <w:tcPr>
            <w:tcW w:w="850" w:type="dxa"/>
          </w:tcPr>
          <w:p w14:paraId="51CCBEB2"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мин</w:t>
            </w:r>
          </w:p>
        </w:tc>
        <w:tc>
          <w:tcPr>
            <w:tcW w:w="850" w:type="dxa"/>
          </w:tcPr>
          <w:p w14:paraId="36BC88AF" w14:textId="77777777" w:rsidR="00227D85" w:rsidRPr="009F64E6" w:rsidRDefault="00227D85" w:rsidP="00531F56">
            <w:pPr>
              <w:rPr>
                <w:rFonts w:ascii="Times New Roman" w:hAnsi="Times New Roman" w:cs="Times New Roman"/>
              </w:rPr>
            </w:pPr>
            <w:r w:rsidRPr="009F64E6">
              <w:rPr>
                <w:rFonts w:ascii="Times New Roman" w:hAnsi="Times New Roman" w:cs="Times New Roman"/>
              </w:rPr>
              <w:t>макс</w:t>
            </w:r>
          </w:p>
        </w:tc>
        <w:tc>
          <w:tcPr>
            <w:tcW w:w="1677" w:type="dxa"/>
            <w:vMerge/>
          </w:tcPr>
          <w:p w14:paraId="79D46921" w14:textId="77777777" w:rsidR="00227D85" w:rsidRPr="009F64E6" w:rsidRDefault="00227D85" w:rsidP="00531F56">
            <w:pPr>
              <w:rPr>
                <w:rFonts w:ascii="Times New Roman" w:hAnsi="Times New Roman" w:cs="Times New Roman"/>
              </w:rPr>
            </w:pPr>
          </w:p>
        </w:tc>
        <w:tc>
          <w:tcPr>
            <w:tcW w:w="1603" w:type="dxa"/>
            <w:vMerge/>
          </w:tcPr>
          <w:p w14:paraId="64D202BC" w14:textId="77777777" w:rsidR="00227D85" w:rsidRPr="009F64E6" w:rsidRDefault="00227D85" w:rsidP="00531F56">
            <w:pPr>
              <w:rPr>
                <w:rFonts w:ascii="Times New Roman" w:hAnsi="Times New Roman" w:cs="Times New Roman"/>
              </w:rPr>
            </w:pPr>
          </w:p>
        </w:tc>
        <w:tc>
          <w:tcPr>
            <w:tcW w:w="1399" w:type="dxa"/>
            <w:vMerge/>
          </w:tcPr>
          <w:p w14:paraId="67BFC7ED" w14:textId="77777777" w:rsidR="00227D85" w:rsidRPr="009F64E6" w:rsidRDefault="00227D85" w:rsidP="00531F56">
            <w:pPr>
              <w:rPr>
                <w:rFonts w:ascii="Times New Roman" w:hAnsi="Times New Roman" w:cs="Times New Roman"/>
              </w:rPr>
            </w:pPr>
          </w:p>
        </w:tc>
      </w:tr>
      <w:tr w:rsidR="00227D85" w:rsidRPr="009F64E6" w14:paraId="55973B35" w14:textId="77777777" w:rsidTr="00531F56">
        <w:tc>
          <w:tcPr>
            <w:tcW w:w="534" w:type="dxa"/>
          </w:tcPr>
          <w:p w14:paraId="31F443FC" w14:textId="77777777" w:rsidR="00227D85" w:rsidRPr="009F64E6" w:rsidRDefault="00227D85" w:rsidP="00531F56">
            <w:pPr>
              <w:rPr>
                <w:rFonts w:ascii="Times New Roman" w:hAnsi="Times New Roman" w:cs="Times New Roman"/>
              </w:rPr>
            </w:pPr>
            <w:r>
              <w:rPr>
                <w:rFonts w:ascii="Times New Roman" w:hAnsi="Times New Roman" w:cs="Times New Roman"/>
              </w:rPr>
              <w:t>1.</w:t>
            </w:r>
          </w:p>
        </w:tc>
        <w:tc>
          <w:tcPr>
            <w:tcW w:w="3718" w:type="dxa"/>
          </w:tcPr>
          <w:p w14:paraId="02E0E960" w14:textId="77777777" w:rsidR="00227D85" w:rsidRDefault="00227D85" w:rsidP="00531F56">
            <w:pPr>
              <w:rPr>
                <w:rFonts w:ascii="Times New Roman" w:hAnsi="Times New Roman" w:cs="Times New Roman"/>
              </w:rPr>
            </w:pPr>
            <w:r>
              <w:rPr>
                <w:rFonts w:ascii="Times New Roman" w:hAnsi="Times New Roman" w:cs="Times New Roman"/>
              </w:rPr>
              <w:t>Размещение гаражей для собственных нужд</w:t>
            </w:r>
          </w:p>
        </w:tc>
        <w:tc>
          <w:tcPr>
            <w:tcW w:w="789" w:type="dxa"/>
          </w:tcPr>
          <w:p w14:paraId="0965BEA7" w14:textId="77777777" w:rsidR="00227D85" w:rsidRDefault="00227D85" w:rsidP="00531F56">
            <w:pPr>
              <w:rPr>
                <w:rFonts w:ascii="Times New Roman" w:hAnsi="Times New Roman" w:cs="Times New Roman"/>
              </w:rPr>
            </w:pPr>
            <w:r>
              <w:rPr>
                <w:rFonts w:ascii="Times New Roman" w:hAnsi="Times New Roman" w:cs="Times New Roman"/>
              </w:rPr>
              <w:t>2.7.2</w:t>
            </w:r>
          </w:p>
        </w:tc>
        <w:tc>
          <w:tcPr>
            <w:tcW w:w="1304" w:type="dxa"/>
          </w:tcPr>
          <w:p w14:paraId="1F4FB7AE" w14:textId="77777777" w:rsidR="00227D85" w:rsidRDefault="00227D85" w:rsidP="00531F56">
            <w:pPr>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эт</w:t>
            </w:r>
            <w:proofErr w:type="spellEnd"/>
            <w:r>
              <w:rPr>
                <w:rFonts w:ascii="Times New Roman" w:hAnsi="Times New Roman" w:cs="Times New Roman"/>
              </w:rPr>
              <w:t>. / 6</w:t>
            </w:r>
          </w:p>
        </w:tc>
        <w:tc>
          <w:tcPr>
            <w:tcW w:w="789" w:type="dxa"/>
          </w:tcPr>
          <w:p w14:paraId="504662B8" w14:textId="77777777" w:rsidR="00227D85" w:rsidRDefault="00227D85" w:rsidP="00531F56">
            <w:pPr>
              <w:rPr>
                <w:rFonts w:ascii="Times New Roman" w:hAnsi="Times New Roman" w:cs="Times New Roman"/>
              </w:rPr>
            </w:pPr>
            <w:r>
              <w:rPr>
                <w:rFonts w:ascii="Times New Roman" w:hAnsi="Times New Roman" w:cs="Times New Roman"/>
              </w:rPr>
              <w:t>-</w:t>
            </w:r>
          </w:p>
        </w:tc>
        <w:tc>
          <w:tcPr>
            <w:tcW w:w="879" w:type="dxa"/>
          </w:tcPr>
          <w:p w14:paraId="3746199A" w14:textId="77777777" w:rsidR="00227D85" w:rsidRDefault="00227D85" w:rsidP="00531F56">
            <w:pPr>
              <w:rPr>
                <w:rFonts w:ascii="Times New Roman" w:hAnsi="Times New Roman" w:cs="Times New Roman"/>
              </w:rPr>
            </w:pPr>
            <w:r>
              <w:rPr>
                <w:rFonts w:ascii="Times New Roman" w:hAnsi="Times New Roman" w:cs="Times New Roman"/>
              </w:rPr>
              <w:t>-</w:t>
            </w:r>
          </w:p>
        </w:tc>
        <w:tc>
          <w:tcPr>
            <w:tcW w:w="1700" w:type="dxa"/>
            <w:gridSpan w:val="2"/>
          </w:tcPr>
          <w:p w14:paraId="1751088E" w14:textId="77777777" w:rsidR="00227D85" w:rsidRPr="009F64E6" w:rsidRDefault="00227D85" w:rsidP="00531F56">
            <w:pPr>
              <w:rPr>
                <w:rFonts w:ascii="Times New Roman" w:hAnsi="Times New Roman" w:cs="Times New Roman"/>
              </w:rPr>
            </w:pPr>
            <w:r>
              <w:rPr>
                <w:rFonts w:ascii="Times New Roman" w:hAnsi="Times New Roman" w:cs="Times New Roman"/>
              </w:rPr>
              <w:t>30 м</w:t>
            </w:r>
            <w:r w:rsidRPr="009D22CD">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1AC200BC" w14:textId="77777777" w:rsidR="00227D85" w:rsidRPr="009F64E6" w:rsidRDefault="00227D85" w:rsidP="00531F56">
            <w:pPr>
              <w:rPr>
                <w:rFonts w:ascii="Times New Roman" w:hAnsi="Times New Roman" w:cs="Times New Roman"/>
              </w:rPr>
            </w:pPr>
            <w:r>
              <w:rPr>
                <w:rFonts w:ascii="Times New Roman" w:hAnsi="Times New Roman" w:cs="Times New Roman"/>
              </w:rPr>
              <w:t>-</w:t>
            </w:r>
          </w:p>
        </w:tc>
        <w:tc>
          <w:tcPr>
            <w:tcW w:w="1603" w:type="dxa"/>
          </w:tcPr>
          <w:p w14:paraId="1FA2FB46" w14:textId="77777777" w:rsidR="00227D85" w:rsidRPr="009F64E6" w:rsidRDefault="00227D85" w:rsidP="00531F56">
            <w:pPr>
              <w:rPr>
                <w:rFonts w:ascii="Times New Roman" w:hAnsi="Times New Roman" w:cs="Times New Roman"/>
              </w:rPr>
            </w:pPr>
            <w:r>
              <w:rPr>
                <w:rFonts w:ascii="Times New Roman" w:hAnsi="Times New Roman" w:cs="Times New Roman"/>
              </w:rPr>
              <w:t>1</w:t>
            </w:r>
          </w:p>
        </w:tc>
        <w:tc>
          <w:tcPr>
            <w:tcW w:w="1399" w:type="dxa"/>
          </w:tcPr>
          <w:p w14:paraId="4A8E7123" w14:textId="77777777" w:rsidR="00227D85" w:rsidRPr="009F64E6" w:rsidRDefault="00227D85" w:rsidP="00531F56">
            <w:pPr>
              <w:rPr>
                <w:rFonts w:ascii="Times New Roman" w:hAnsi="Times New Roman" w:cs="Times New Roman"/>
              </w:rPr>
            </w:pPr>
            <w:r>
              <w:rPr>
                <w:rFonts w:ascii="Times New Roman" w:hAnsi="Times New Roman" w:cs="Times New Roman"/>
              </w:rPr>
              <w:t>5/3</w:t>
            </w:r>
          </w:p>
        </w:tc>
      </w:tr>
      <w:tr w:rsidR="00227D85" w:rsidRPr="009F64E6" w14:paraId="02E71607" w14:textId="77777777" w:rsidTr="00531F56">
        <w:tc>
          <w:tcPr>
            <w:tcW w:w="534" w:type="dxa"/>
          </w:tcPr>
          <w:p w14:paraId="25C744E2" w14:textId="77777777" w:rsidR="00227D85" w:rsidRPr="009F64E6" w:rsidRDefault="00227D85" w:rsidP="00531F56">
            <w:pPr>
              <w:rPr>
                <w:rFonts w:ascii="Times New Roman" w:hAnsi="Times New Roman" w:cs="Times New Roman"/>
              </w:rPr>
            </w:pPr>
            <w:r>
              <w:rPr>
                <w:rFonts w:ascii="Times New Roman" w:hAnsi="Times New Roman" w:cs="Times New Roman"/>
              </w:rPr>
              <w:t>2.</w:t>
            </w:r>
          </w:p>
        </w:tc>
        <w:tc>
          <w:tcPr>
            <w:tcW w:w="3718" w:type="dxa"/>
          </w:tcPr>
          <w:p w14:paraId="68AA69C4" w14:textId="77777777" w:rsidR="00227D85" w:rsidRDefault="00227D85" w:rsidP="00531F56">
            <w:pPr>
              <w:rPr>
                <w:rFonts w:ascii="Times New Roman" w:hAnsi="Times New Roman" w:cs="Times New Roman"/>
              </w:rPr>
            </w:pPr>
            <w:r>
              <w:rPr>
                <w:rFonts w:ascii="Times New Roman" w:hAnsi="Times New Roman" w:cs="Times New Roman"/>
              </w:rPr>
              <w:t>Хранение автотранспорта</w:t>
            </w:r>
          </w:p>
        </w:tc>
        <w:tc>
          <w:tcPr>
            <w:tcW w:w="789" w:type="dxa"/>
          </w:tcPr>
          <w:p w14:paraId="6CA871F8" w14:textId="77777777" w:rsidR="00227D85" w:rsidRPr="009F64E6" w:rsidRDefault="00227D85" w:rsidP="00531F56">
            <w:pPr>
              <w:rPr>
                <w:rFonts w:ascii="Times New Roman" w:hAnsi="Times New Roman" w:cs="Times New Roman"/>
              </w:rPr>
            </w:pPr>
            <w:r>
              <w:rPr>
                <w:rFonts w:ascii="Times New Roman" w:hAnsi="Times New Roman" w:cs="Times New Roman"/>
              </w:rPr>
              <w:t>2.7.1</w:t>
            </w:r>
          </w:p>
        </w:tc>
        <w:tc>
          <w:tcPr>
            <w:tcW w:w="1304" w:type="dxa"/>
          </w:tcPr>
          <w:p w14:paraId="15293B45" w14:textId="77777777" w:rsidR="00227D85" w:rsidRPr="009F64E6" w:rsidRDefault="00227D85" w:rsidP="00531F56">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789" w:type="dxa"/>
          </w:tcPr>
          <w:p w14:paraId="69D3896D" w14:textId="77777777" w:rsidR="00227D85" w:rsidRPr="009F64E6" w:rsidRDefault="00227D85" w:rsidP="00531F56">
            <w:pPr>
              <w:rPr>
                <w:rFonts w:ascii="Times New Roman" w:hAnsi="Times New Roman" w:cs="Times New Roman"/>
              </w:rPr>
            </w:pPr>
            <w:r>
              <w:rPr>
                <w:rFonts w:ascii="Times New Roman" w:hAnsi="Times New Roman" w:cs="Times New Roman"/>
              </w:rPr>
              <w:t>-</w:t>
            </w:r>
          </w:p>
        </w:tc>
        <w:tc>
          <w:tcPr>
            <w:tcW w:w="879" w:type="dxa"/>
          </w:tcPr>
          <w:p w14:paraId="734BFFBF" w14:textId="77777777" w:rsidR="00227D85" w:rsidRPr="009F64E6" w:rsidRDefault="00227D85" w:rsidP="00531F56">
            <w:pPr>
              <w:rPr>
                <w:rFonts w:ascii="Times New Roman" w:hAnsi="Times New Roman" w:cs="Times New Roman"/>
              </w:rPr>
            </w:pPr>
            <w:r>
              <w:rPr>
                <w:rFonts w:ascii="Times New Roman" w:hAnsi="Times New Roman" w:cs="Times New Roman"/>
              </w:rPr>
              <w:t>-</w:t>
            </w:r>
          </w:p>
        </w:tc>
        <w:tc>
          <w:tcPr>
            <w:tcW w:w="850" w:type="dxa"/>
          </w:tcPr>
          <w:p w14:paraId="459F4AD5" w14:textId="77777777" w:rsidR="00227D85" w:rsidRPr="009F64E6" w:rsidRDefault="00227D85" w:rsidP="00531F56">
            <w:pPr>
              <w:rPr>
                <w:rFonts w:ascii="Times New Roman" w:hAnsi="Times New Roman" w:cs="Times New Roman"/>
              </w:rPr>
            </w:pPr>
            <w:r>
              <w:rPr>
                <w:rFonts w:ascii="Times New Roman" w:hAnsi="Times New Roman" w:cs="Times New Roman"/>
              </w:rPr>
              <w:t>2,4 м</w:t>
            </w:r>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850" w:type="dxa"/>
          </w:tcPr>
          <w:p w14:paraId="0B069E61" w14:textId="77777777" w:rsidR="00227D85" w:rsidRPr="009F64E6" w:rsidRDefault="00227D85" w:rsidP="00531F56">
            <w:pPr>
              <w:rPr>
                <w:rFonts w:ascii="Times New Roman" w:hAnsi="Times New Roman" w:cs="Times New Roman"/>
              </w:rPr>
            </w:pPr>
            <w:proofErr w:type="gramStart"/>
            <w:r>
              <w:rPr>
                <w:rFonts w:ascii="Times New Roman" w:hAnsi="Times New Roman" w:cs="Times New Roman"/>
              </w:rPr>
              <w:t>30  м</w:t>
            </w:r>
            <w:proofErr w:type="gramEnd"/>
            <w:r w:rsidRPr="00EC3CAC">
              <w:rPr>
                <w:rFonts w:ascii="Times New Roman" w:hAnsi="Times New Roman" w:cs="Times New Roman"/>
                <w:vertAlign w:val="superscript"/>
              </w:rPr>
              <w:t>2</w:t>
            </w:r>
            <w:r>
              <w:rPr>
                <w:rFonts w:ascii="Times New Roman" w:hAnsi="Times New Roman" w:cs="Times New Roman"/>
              </w:rPr>
              <w:t xml:space="preserve"> / автомобиль</w:t>
            </w:r>
          </w:p>
        </w:tc>
        <w:tc>
          <w:tcPr>
            <w:tcW w:w="1677" w:type="dxa"/>
          </w:tcPr>
          <w:p w14:paraId="17F6B047" w14:textId="77777777" w:rsidR="00227D85" w:rsidRPr="009F64E6" w:rsidRDefault="00227D85" w:rsidP="00531F56">
            <w:pPr>
              <w:rPr>
                <w:rFonts w:ascii="Times New Roman" w:hAnsi="Times New Roman" w:cs="Times New Roman"/>
              </w:rPr>
            </w:pPr>
            <w:r>
              <w:rPr>
                <w:rFonts w:ascii="Times New Roman" w:hAnsi="Times New Roman" w:cs="Times New Roman"/>
              </w:rPr>
              <w:t>-</w:t>
            </w:r>
          </w:p>
        </w:tc>
        <w:tc>
          <w:tcPr>
            <w:tcW w:w="1603" w:type="dxa"/>
          </w:tcPr>
          <w:p w14:paraId="6DD560BE" w14:textId="77777777" w:rsidR="00227D85" w:rsidRPr="009F64E6" w:rsidRDefault="00227D85" w:rsidP="00531F56">
            <w:pPr>
              <w:rPr>
                <w:rFonts w:ascii="Times New Roman" w:hAnsi="Times New Roman" w:cs="Times New Roman"/>
              </w:rPr>
            </w:pPr>
            <w:r>
              <w:rPr>
                <w:rFonts w:ascii="Times New Roman" w:hAnsi="Times New Roman" w:cs="Times New Roman"/>
              </w:rPr>
              <w:t>1</w:t>
            </w:r>
          </w:p>
        </w:tc>
        <w:tc>
          <w:tcPr>
            <w:tcW w:w="1399" w:type="dxa"/>
          </w:tcPr>
          <w:p w14:paraId="2DED47C5" w14:textId="77777777" w:rsidR="00227D85" w:rsidRPr="009F64E6" w:rsidRDefault="00227D85" w:rsidP="00531F56">
            <w:pPr>
              <w:rPr>
                <w:rFonts w:ascii="Times New Roman" w:hAnsi="Times New Roman" w:cs="Times New Roman"/>
              </w:rPr>
            </w:pPr>
            <w:r>
              <w:rPr>
                <w:rFonts w:ascii="Times New Roman" w:hAnsi="Times New Roman" w:cs="Times New Roman"/>
              </w:rPr>
              <w:t>5/3</w:t>
            </w:r>
          </w:p>
        </w:tc>
      </w:tr>
      <w:tr w:rsidR="00227D85" w:rsidRPr="009F64E6" w14:paraId="134A431A" w14:textId="77777777" w:rsidTr="00531F56">
        <w:tc>
          <w:tcPr>
            <w:tcW w:w="534" w:type="dxa"/>
          </w:tcPr>
          <w:p w14:paraId="7644CCA0" w14:textId="77777777" w:rsidR="00227D85" w:rsidRPr="009F64E6" w:rsidRDefault="00227D85" w:rsidP="00531F56">
            <w:pPr>
              <w:rPr>
                <w:rFonts w:ascii="Times New Roman" w:hAnsi="Times New Roman" w:cs="Times New Roman"/>
              </w:rPr>
            </w:pPr>
            <w:r>
              <w:rPr>
                <w:rFonts w:ascii="Times New Roman" w:hAnsi="Times New Roman" w:cs="Times New Roman"/>
              </w:rPr>
              <w:t>3.</w:t>
            </w:r>
          </w:p>
        </w:tc>
        <w:tc>
          <w:tcPr>
            <w:tcW w:w="3718" w:type="dxa"/>
          </w:tcPr>
          <w:p w14:paraId="486B1E46" w14:textId="77777777" w:rsidR="00227D85" w:rsidRPr="009F64E6" w:rsidRDefault="00227D85" w:rsidP="00531F56">
            <w:pPr>
              <w:rPr>
                <w:rFonts w:ascii="Times New Roman" w:hAnsi="Times New Roman" w:cs="Times New Roman"/>
              </w:rPr>
            </w:pPr>
            <w:r>
              <w:rPr>
                <w:rFonts w:ascii="Times New Roman" w:hAnsi="Times New Roman" w:cs="Times New Roman"/>
              </w:rPr>
              <w:t>Предоставление коммунальных услуг</w:t>
            </w:r>
          </w:p>
        </w:tc>
        <w:tc>
          <w:tcPr>
            <w:tcW w:w="789" w:type="dxa"/>
          </w:tcPr>
          <w:p w14:paraId="50752F7B" w14:textId="77777777" w:rsidR="00227D85" w:rsidRPr="009F64E6" w:rsidRDefault="00227D85" w:rsidP="00531F56">
            <w:pPr>
              <w:rPr>
                <w:rFonts w:ascii="Times New Roman" w:hAnsi="Times New Roman" w:cs="Times New Roman"/>
              </w:rPr>
            </w:pPr>
            <w:r>
              <w:rPr>
                <w:rFonts w:ascii="Times New Roman" w:hAnsi="Times New Roman" w:cs="Times New Roman"/>
              </w:rPr>
              <w:t>3.1.1</w:t>
            </w:r>
          </w:p>
        </w:tc>
        <w:tc>
          <w:tcPr>
            <w:tcW w:w="1304" w:type="dxa"/>
          </w:tcPr>
          <w:p w14:paraId="3AAB6989" w14:textId="77777777" w:rsidR="00227D85" w:rsidRPr="009F64E6" w:rsidRDefault="00227D85" w:rsidP="00531F56">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5045" w:type="dxa"/>
            <w:gridSpan w:val="5"/>
          </w:tcPr>
          <w:p w14:paraId="5CFC7D2B" w14:textId="77777777" w:rsidR="00227D85" w:rsidRPr="009F64E6" w:rsidRDefault="00227D85" w:rsidP="00227D8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1603" w:type="dxa"/>
          </w:tcPr>
          <w:p w14:paraId="5D5AB0A3" w14:textId="77777777" w:rsidR="00227D85" w:rsidRPr="009F64E6" w:rsidRDefault="00227D85" w:rsidP="00531F56">
            <w:pPr>
              <w:rPr>
                <w:rFonts w:ascii="Times New Roman" w:hAnsi="Times New Roman" w:cs="Times New Roman"/>
              </w:rPr>
            </w:pPr>
            <w:r>
              <w:rPr>
                <w:rFonts w:ascii="Times New Roman" w:hAnsi="Times New Roman" w:cs="Times New Roman"/>
              </w:rPr>
              <w:t>1</w:t>
            </w:r>
          </w:p>
        </w:tc>
        <w:tc>
          <w:tcPr>
            <w:tcW w:w="1399" w:type="dxa"/>
          </w:tcPr>
          <w:p w14:paraId="7B374B22" w14:textId="77777777" w:rsidR="00227D85" w:rsidRPr="009F64E6" w:rsidRDefault="00227D85" w:rsidP="00531F56">
            <w:pPr>
              <w:rPr>
                <w:rFonts w:ascii="Times New Roman" w:hAnsi="Times New Roman" w:cs="Times New Roman"/>
              </w:rPr>
            </w:pPr>
            <w:r>
              <w:rPr>
                <w:rFonts w:ascii="Times New Roman" w:hAnsi="Times New Roman" w:cs="Times New Roman"/>
              </w:rPr>
              <w:t>5/3</w:t>
            </w:r>
          </w:p>
        </w:tc>
      </w:tr>
      <w:tr w:rsidR="00227D85" w:rsidRPr="009F64E6" w14:paraId="3A33A0BF" w14:textId="77777777" w:rsidTr="00531F56">
        <w:tc>
          <w:tcPr>
            <w:tcW w:w="534" w:type="dxa"/>
          </w:tcPr>
          <w:p w14:paraId="22FCF7B7" w14:textId="77777777" w:rsidR="00227D85" w:rsidRPr="009F64E6" w:rsidRDefault="00227D85" w:rsidP="00531F56">
            <w:pPr>
              <w:rPr>
                <w:rFonts w:ascii="Times New Roman" w:hAnsi="Times New Roman" w:cs="Times New Roman"/>
              </w:rPr>
            </w:pPr>
            <w:r>
              <w:rPr>
                <w:rFonts w:ascii="Times New Roman" w:hAnsi="Times New Roman" w:cs="Times New Roman"/>
              </w:rPr>
              <w:t>4.</w:t>
            </w:r>
          </w:p>
        </w:tc>
        <w:tc>
          <w:tcPr>
            <w:tcW w:w="3718" w:type="dxa"/>
          </w:tcPr>
          <w:p w14:paraId="5DB7F4F4" w14:textId="77777777" w:rsidR="00227D85" w:rsidRPr="009F64E6" w:rsidRDefault="00227D85" w:rsidP="00531F56">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89" w:type="dxa"/>
          </w:tcPr>
          <w:p w14:paraId="753D2DCC" w14:textId="77777777" w:rsidR="00227D85" w:rsidRPr="009F64E6" w:rsidRDefault="00227D85" w:rsidP="00531F56">
            <w:pPr>
              <w:rPr>
                <w:rFonts w:ascii="Times New Roman" w:hAnsi="Times New Roman" w:cs="Times New Roman"/>
              </w:rPr>
            </w:pPr>
            <w:r>
              <w:rPr>
                <w:rFonts w:ascii="Times New Roman" w:hAnsi="Times New Roman" w:cs="Times New Roman"/>
              </w:rPr>
              <w:t>12.0</w:t>
            </w:r>
          </w:p>
        </w:tc>
        <w:tc>
          <w:tcPr>
            <w:tcW w:w="9351" w:type="dxa"/>
            <w:gridSpan w:val="8"/>
          </w:tcPr>
          <w:p w14:paraId="4712E04C" w14:textId="77777777" w:rsidR="00227D85" w:rsidRPr="009F64E6" w:rsidRDefault="00227D85"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227D85" w:rsidRPr="009F64E6" w14:paraId="4F82AC5A" w14:textId="77777777" w:rsidTr="00531F56">
        <w:tc>
          <w:tcPr>
            <w:tcW w:w="534" w:type="dxa"/>
          </w:tcPr>
          <w:p w14:paraId="69AA90C2" w14:textId="77777777" w:rsidR="00227D85" w:rsidRPr="009F64E6" w:rsidRDefault="00227D85" w:rsidP="00531F56">
            <w:pPr>
              <w:rPr>
                <w:rFonts w:ascii="Times New Roman" w:hAnsi="Times New Roman" w:cs="Times New Roman"/>
              </w:rPr>
            </w:pPr>
            <w:r>
              <w:rPr>
                <w:rFonts w:ascii="Times New Roman" w:hAnsi="Times New Roman" w:cs="Times New Roman"/>
              </w:rPr>
              <w:t>5.</w:t>
            </w:r>
          </w:p>
        </w:tc>
        <w:tc>
          <w:tcPr>
            <w:tcW w:w="3718" w:type="dxa"/>
          </w:tcPr>
          <w:p w14:paraId="4F80465B" w14:textId="77777777" w:rsidR="00227D85" w:rsidRPr="009F64E6" w:rsidRDefault="00227D85" w:rsidP="00531F56">
            <w:pPr>
              <w:rPr>
                <w:rFonts w:ascii="Times New Roman" w:hAnsi="Times New Roman" w:cs="Times New Roman"/>
              </w:rPr>
            </w:pPr>
            <w:r>
              <w:rPr>
                <w:rFonts w:ascii="Times New Roman" w:hAnsi="Times New Roman" w:cs="Times New Roman"/>
              </w:rPr>
              <w:t>Улично-дорожная сеть</w:t>
            </w:r>
          </w:p>
        </w:tc>
        <w:tc>
          <w:tcPr>
            <w:tcW w:w="789" w:type="dxa"/>
          </w:tcPr>
          <w:p w14:paraId="0717EFC6" w14:textId="77777777" w:rsidR="00227D85" w:rsidRPr="009F64E6" w:rsidRDefault="00227D85" w:rsidP="00531F56">
            <w:pPr>
              <w:rPr>
                <w:rFonts w:ascii="Times New Roman" w:hAnsi="Times New Roman" w:cs="Times New Roman"/>
              </w:rPr>
            </w:pPr>
            <w:r>
              <w:rPr>
                <w:rFonts w:ascii="Times New Roman" w:hAnsi="Times New Roman" w:cs="Times New Roman"/>
              </w:rPr>
              <w:t>12.0.1</w:t>
            </w:r>
          </w:p>
        </w:tc>
        <w:tc>
          <w:tcPr>
            <w:tcW w:w="9351" w:type="dxa"/>
            <w:gridSpan w:val="8"/>
          </w:tcPr>
          <w:p w14:paraId="3C5622D2" w14:textId="77777777" w:rsidR="00227D85" w:rsidRPr="009F64E6" w:rsidRDefault="00227D85"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227D85" w:rsidRPr="009F64E6" w14:paraId="285E546D" w14:textId="77777777" w:rsidTr="00531F56">
        <w:tc>
          <w:tcPr>
            <w:tcW w:w="534" w:type="dxa"/>
          </w:tcPr>
          <w:p w14:paraId="631ADF45" w14:textId="77777777" w:rsidR="00227D85" w:rsidRPr="009F64E6" w:rsidRDefault="00227D85" w:rsidP="00531F56">
            <w:pPr>
              <w:rPr>
                <w:rFonts w:ascii="Times New Roman" w:hAnsi="Times New Roman" w:cs="Times New Roman"/>
              </w:rPr>
            </w:pPr>
            <w:r>
              <w:rPr>
                <w:rFonts w:ascii="Times New Roman" w:hAnsi="Times New Roman" w:cs="Times New Roman"/>
              </w:rPr>
              <w:t>6.</w:t>
            </w:r>
          </w:p>
        </w:tc>
        <w:tc>
          <w:tcPr>
            <w:tcW w:w="3718" w:type="dxa"/>
          </w:tcPr>
          <w:p w14:paraId="18F44D75" w14:textId="77777777" w:rsidR="00227D85" w:rsidRPr="009F64E6" w:rsidRDefault="00227D85" w:rsidP="00531F56">
            <w:pPr>
              <w:rPr>
                <w:rFonts w:ascii="Times New Roman" w:hAnsi="Times New Roman" w:cs="Times New Roman"/>
              </w:rPr>
            </w:pPr>
            <w:r>
              <w:rPr>
                <w:rFonts w:ascii="Times New Roman" w:hAnsi="Times New Roman" w:cs="Times New Roman"/>
              </w:rPr>
              <w:t>Благоустройство территории</w:t>
            </w:r>
          </w:p>
        </w:tc>
        <w:tc>
          <w:tcPr>
            <w:tcW w:w="789" w:type="dxa"/>
          </w:tcPr>
          <w:p w14:paraId="6F4C50DA" w14:textId="77777777" w:rsidR="00227D85" w:rsidRPr="009F64E6" w:rsidRDefault="00227D85" w:rsidP="00531F56">
            <w:pPr>
              <w:rPr>
                <w:rFonts w:ascii="Times New Roman" w:hAnsi="Times New Roman" w:cs="Times New Roman"/>
              </w:rPr>
            </w:pPr>
            <w:r>
              <w:rPr>
                <w:rFonts w:ascii="Times New Roman" w:hAnsi="Times New Roman" w:cs="Times New Roman"/>
              </w:rPr>
              <w:t>12.0.2</w:t>
            </w:r>
          </w:p>
        </w:tc>
        <w:tc>
          <w:tcPr>
            <w:tcW w:w="9351" w:type="dxa"/>
            <w:gridSpan w:val="8"/>
          </w:tcPr>
          <w:p w14:paraId="5DC6A2BF" w14:textId="77777777" w:rsidR="00227D85" w:rsidRPr="009F64E6" w:rsidRDefault="00227D85" w:rsidP="00531F56">
            <w:pPr>
              <w:jc w:val="center"/>
              <w:rPr>
                <w:rFonts w:ascii="Times New Roman" w:hAnsi="Times New Roman" w:cs="Times New Roman"/>
              </w:rPr>
            </w:pPr>
            <w:r>
              <w:rPr>
                <w:rFonts w:ascii="Times New Roman" w:hAnsi="Times New Roman" w:cs="Times New Roman"/>
              </w:rPr>
              <w:t>Не подлежит установлению</w:t>
            </w:r>
          </w:p>
        </w:tc>
      </w:tr>
    </w:tbl>
    <w:p w14:paraId="45D9A7AC" w14:textId="77777777" w:rsidR="00227D85" w:rsidRDefault="00227D85" w:rsidP="00227D85">
      <w:pPr>
        <w:spacing w:after="0"/>
        <w:rPr>
          <w:rFonts w:ascii="Times New Roman" w:hAnsi="Times New Roman" w:cs="Times New Roman"/>
        </w:rPr>
      </w:pPr>
    </w:p>
    <w:p w14:paraId="4A0255AA" w14:textId="77777777" w:rsidR="00227D85" w:rsidRDefault="00227D85" w:rsidP="00227D85">
      <w:pPr>
        <w:spacing w:after="120"/>
        <w:rPr>
          <w:rFonts w:ascii="Times New Roman" w:hAnsi="Times New Roman" w:cs="Times New Roman"/>
        </w:rPr>
        <w:sectPr w:rsidR="00227D85" w:rsidSect="005B636C">
          <w:pgSz w:w="16838" w:h="11906" w:orient="landscape"/>
          <w:pgMar w:top="1701" w:right="1134" w:bottom="851" w:left="1134" w:header="709" w:footer="709" w:gutter="0"/>
          <w:cols w:space="708"/>
          <w:docGrid w:linePitch="360"/>
        </w:sectPr>
      </w:pPr>
    </w:p>
    <w:p w14:paraId="569D2EFA" w14:textId="77777777" w:rsidR="00227D85" w:rsidRDefault="00227D85" w:rsidP="00227D85">
      <w:pPr>
        <w:spacing w:after="120"/>
        <w:rPr>
          <w:rFonts w:ascii="Times New Roman" w:hAnsi="Times New Roman" w:cs="Times New Roman"/>
          <w:bCs/>
          <w:color w:val="000000"/>
          <w:shd w:val="clear" w:color="auto" w:fill="FFFFFF"/>
        </w:rPr>
      </w:pPr>
      <w:r>
        <w:rPr>
          <w:rFonts w:ascii="Times New Roman" w:hAnsi="Times New Roman" w:cs="Times New Roman"/>
        </w:rPr>
        <w:lastRenderedPageBreak/>
        <w:t xml:space="preserve">Таблица </w:t>
      </w:r>
      <w:r w:rsidR="00747220">
        <w:rPr>
          <w:rFonts w:ascii="Times New Roman" w:hAnsi="Times New Roman" w:cs="Times New Roman"/>
        </w:rPr>
        <w:t>4</w:t>
      </w:r>
      <w:r>
        <w:rPr>
          <w:rFonts w:ascii="Times New Roman" w:hAnsi="Times New Roman" w:cs="Times New Roman"/>
        </w:rPr>
        <w:t xml:space="preserve">.2.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8871" w:type="dxa"/>
        <w:tblInd w:w="108" w:type="dxa"/>
        <w:tblLook w:val="04A0" w:firstRow="1" w:lastRow="0" w:firstColumn="1" w:lastColumn="0" w:noHBand="0" w:noVBand="1"/>
      </w:tblPr>
      <w:tblGrid>
        <w:gridCol w:w="534"/>
        <w:gridCol w:w="5380"/>
        <w:gridCol w:w="2957"/>
      </w:tblGrid>
      <w:tr w:rsidR="00227D85" w14:paraId="5D56B5EF" w14:textId="77777777" w:rsidTr="00531F56">
        <w:tc>
          <w:tcPr>
            <w:tcW w:w="534" w:type="dxa"/>
          </w:tcPr>
          <w:p w14:paraId="67200CF4" w14:textId="77777777" w:rsidR="00227D85" w:rsidRDefault="00227D85"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539DC834" w14:textId="77777777" w:rsidR="00227D85" w:rsidRDefault="00227D85"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2957" w:type="dxa"/>
          </w:tcPr>
          <w:p w14:paraId="67164B61" w14:textId="77777777" w:rsidR="00227D85" w:rsidRDefault="00227D85"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227D85" w14:paraId="38439DD0" w14:textId="77777777" w:rsidTr="00531F56">
        <w:tc>
          <w:tcPr>
            <w:tcW w:w="534" w:type="dxa"/>
          </w:tcPr>
          <w:p w14:paraId="628E68AA" w14:textId="77777777" w:rsidR="00227D85"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0C522F9B" w14:textId="77777777" w:rsidR="00227D85"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Служебные гаражи</w:t>
            </w:r>
          </w:p>
        </w:tc>
        <w:tc>
          <w:tcPr>
            <w:tcW w:w="2957" w:type="dxa"/>
          </w:tcPr>
          <w:p w14:paraId="47F90BB9" w14:textId="77777777" w:rsidR="00227D85" w:rsidRDefault="00227D8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1509F3BB" w14:textId="77777777" w:rsidR="00227D85" w:rsidRDefault="00227D85" w:rsidP="00227D85">
      <w:pPr>
        <w:spacing w:after="120"/>
        <w:rPr>
          <w:rFonts w:ascii="Times New Roman" w:hAnsi="Times New Roman" w:cs="Times New Roman"/>
          <w:bCs/>
          <w:color w:val="000000"/>
          <w:shd w:val="clear" w:color="auto" w:fill="FFFFFF"/>
        </w:rPr>
      </w:pPr>
    </w:p>
    <w:p w14:paraId="39D80521" w14:textId="77777777" w:rsidR="00227D85" w:rsidRPr="00FD3EA3" w:rsidRDefault="00227D85" w:rsidP="00123DEE">
      <w:pPr>
        <w:pStyle w:val="a6"/>
        <w:numPr>
          <w:ilvl w:val="1"/>
          <w:numId w:val="35"/>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Pr="008248DF">
        <w:rPr>
          <w:rFonts w:ascii="Times New Roman" w:hAnsi="Times New Roman" w:cs="Times New Roman"/>
          <w:color w:val="000000"/>
        </w:rPr>
        <w:t xml:space="preserve">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2F49A5AC" w14:textId="77777777" w:rsidR="00227D85" w:rsidRPr="00FD3EA3" w:rsidRDefault="00227D85" w:rsidP="00123DEE">
      <w:pPr>
        <w:pStyle w:val="a6"/>
        <w:numPr>
          <w:ilvl w:val="1"/>
          <w:numId w:val="35"/>
        </w:numPr>
        <w:tabs>
          <w:tab w:val="left" w:pos="567"/>
        </w:tabs>
        <w:overflowPunct w:val="0"/>
        <w:spacing w:after="120"/>
        <w:jc w:val="both"/>
        <w:rPr>
          <w:rFonts w:ascii="Times New Roman" w:hAnsi="Times New Roman" w:cs="Times New Roman"/>
          <w:color w:val="000000"/>
        </w:rPr>
      </w:pPr>
      <w:r>
        <w:rPr>
          <w:rFonts w:ascii="Times New Roman" w:hAnsi="Times New Roman" w:cs="Times New Roman"/>
          <w:bCs/>
          <w:color w:val="000000"/>
          <w:shd w:val="clear" w:color="auto" w:fill="FFFFFF"/>
        </w:rPr>
        <w:t>Расчетные показатели площади территории для временных автостоянок:</w:t>
      </w:r>
    </w:p>
    <w:p w14:paraId="3765736E" w14:textId="77777777" w:rsidR="00227D85" w:rsidRDefault="00227D85"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легковых автомобилей – 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(при примыкании участка к проезжей част улиц и проездов – 22,5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 велосипедов – 0,9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4A0A026D" w14:textId="77777777" w:rsidR="00227D85" w:rsidRDefault="00227D85"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грузовых автомобилей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7D0BE3AA" w14:textId="77777777" w:rsidR="00227D85" w:rsidRDefault="00227D85"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автобусов – 40 м</w:t>
      </w:r>
      <w:r w:rsidRPr="007D432D">
        <w:rPr>
          <w:rFonts w:ascii="Times New Roman" w:hAnsi="Times New Roman" w:cs="Times New Roman"/>
          <w:color w:val="000000"/>
          <w:vertAlign w:val="superscript"/>
        </w:rPr>
        <w:t>2</w:t>
      </w:r>
      <w:r>
        <w:rPr>
          <w:rFonts w:ascii="Times New Roman" w:hAnsi="Times New Roman" w:cs="Times New Roman"/>
          <w:color w:val="000000"/>
        </w:rPr>
        <w:t xml:space="preserve"> / машино-место;</w:t>
      </w:r>
    </w:p>
    <w:p w14:paraId="4C29E951" w14:textId="77777777" w:rsidR="00227D85" w:rsidRDefault="00227D85" w:rsidP="00123DEE">
      <w:pPr>
        <w:pStyle w:val="a6"/>
        <w:numPr>
          <w:ilvl w:val="1"/>
          <w:numId w:val="33"/>
        </w:numPr>
        <w:tabs>
          <w:tab w:val="left" w:pos="851"/>
        </w:tabs>
        <w:overflowPunct w:val="0"/>
        <w:spacing w:after="120"/>
        <w:ind w:left="851"/>
        <w:jc w:val="both"/>
        <w:rPr>
          <w:rFonts w:ascii="Times New Roman" w:hAnsi="Times New Roman" w:cs="Times New Roman"/>
          <w:color w:val="000000"/>
        </w:rPr>
      </w:pPr>
      <w:r>
        <w:rPr>
          <w:rFonts w:ascii="Times New Roman" w:hAnsi="Times New Roman" w:cs="Times New Roman"/>
          <w:color w:val="000000"/>
        </w:rPr>
        <w:t>для велосипедов – 0,9 м</w:t>
      </w:r>
      <w:r w:rsidRPr="00FD3EA3">
        <w:rPr>
          <w:rFonts w:ascii="Times New Roman" w:hAnsi="Times New Roman" w:cs="Times New Roman"/>
          <w:color w:val="000000"/>
          <w:vertAlign w:val="superscript"/>
        </w:rPr>
        <w:t>2</w:t>
      </w:r>
      <w:r>
        <w:rPr>
          <w:rFonts w:ascii="Times New Roman" w:hAnsi="Times New Roman" w:cs="Times New Roman"/>
          <w:color w:val="000000"/>
        </w:rPr>
        <w:t xml:space="preserve"> / место.</w:t>
      </w:r>
    </w:p>
    <w:p w14:paraId="7EE8AC4D" w14:textId="77777777" w:rsidR="00227D85" w:rsidRPr="00747220" w:rsidRDefault="00227D85" w:rsidP="00123DEE">
      <w:pPr>
        <w:pStyle w:val="a6"/>
        <w:numPr>
          <w:ilvl w:val="1"/>
          <w:numId w:val="35"/>
        </w:numPr>
        <w:tabs>
          <w:tab w:val="left" w:pos="567"/>
        </w:tabs>
        <w:overflowPunct w:val="0"/>
        <w:spacing w:after="120"/>
        <w:ind w:left="0" w:firstLine="0"/>
        <w:jc w:val="both"/>
        <w:rPr>
          <w:rFonts w:ascii="Times New Roman" w:hAnsi="Times New Roman" w:cs="Times New Roman"/>
          <w:color w:val="000000"/>
        </w:rPr>
      </w:pPr>
      <w:r w:rsidRPr="00747220">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СН3 и расположенных в границах зон с особыми условиями использования территории, устанавливаются в соответствии со статьями </w:t>
      </w:r>
      <w:r w:rsidR="00747220" w:rsidRPr="00747220">
        <w:rPr>
          <w:rFonts w:ascii="Times New Roman" w:hAnsi="Times New Roman" w:cs="Times New Roman"/>
          <w:color w:val="000000"/>
        </w:rPr>
        <w:t>77</w:t>
      </w:r>
      <w:r w:rsidRPr="00747220">
        <w:rPr>
          <w:rFonts w:ascii="Times New Roman" w:hAnsi="Times New Roman" w:cs="Times New Roman"/>
          <w:color w:val="000000"/>
        </w:rPr>
        <w:t>-</w:t>
      </w:r>
      <w:r w:rsidR="00747220" w:rsidRPr="00747220">
        <w:rPr>
          <w:rFonts w:ascii="Times New Roman" w:hAnsi="Times New Roman" w:cs="Times New Roman"/>
          <w:color w:val="000000"/>
        </w:rPr>
        <w:t>81</w:t>
      </w:r>
      <w:r w:rsidRPr="00747220">
        <w:rPr>
          <w:rFonts w:ascii="Times New Roman" w:hAnsi="Times New Roman" w:cs="Times New Roman"/>
          <w:color w:val="000000"/>
        </w:rPr>
        <w:t xml:space="preserve"> Правил.</w:t>
      </w:r>
    </w:p>
    <w:p w14:paraId="3F270B0C" w14:textId="77777777" w:rsidR="00227D85" w:rsidRDefault="00227D85">
      <w:pPr>
        <w:spacing w:after="120"/>
        <w:jc w:val="both"/>
        <w:rPr>
          <w:rFonts w:ascii="Times New Roman" w:hAnsi="Times New Roman" w:cs="Times New Roman"/>
          <w:bCs/>
          <w:color w:val="000000"/>
          <w:shd w:val="clear" w:color="auto" w:fill="FFFFFF"/>
        </w:rPr>
      </w:pPr>
    </w:p>
    <w:p w14:paraId="57DF959D" w14:textId="77777777" w:rsidR="00905C25" w:rsidRPr="00C77A70" w:rsidRDefault="00905C25" w:rsidP="004D2F08">
      <w:pPr>
        <w:pStyle w:val="1"/>
        <w:spacing w:after="240"/>
        <w:jc w:val="left"/>
        <w:rPr>
          <w:shd w:val="clear" w:color="auto" w:fill="FFFFFF"/>
        </w:rPr>
      </w:pPr>
      <w:bookmarkStart w:id="58" w:name="_Toc110513968"/>
      <w:r w:rsidRPr="00C77A70">
        <w:rPr>
          <w:shd w:val="clear" w:color="auto" w:fill="FFFFFF"/>
        </w:rPr>
        <w:t xml:space="preserve">Глава </w:t>
      </w:r>
      <w:r w:rsidR="0049566E">
        <w:rPr>
          <w:shd w:val="clear" w:color="auto" w:fill="FFFFFF"/>
        </w:rPr>
        <w:t>15</w:t>
      </w:r>
      <w:r w:rsidRPr="00C77A70">
        <w:rPr>
          <w:shd w:val="clear" w:color="auto" w:fill="FFFFFF"/>
        </w:rPr>
        <w:t xml:space="preserve">. Градостроительные регламенты зон </w:t>
      </w:r>
      <w:r w:rsidRPr="00897E64">
        <w:t>сельскохозяйственного использования</w:t>
      </w:r>
      <w:bookmarkEnd w:id="58"/>
    </w:p>
    <w:p w14:paraId="377B821A" w14:textId="77777777" w:rsidR="00905C25" w:rsidRDefault="00905C25" w:rsidP="00E528A7">
      <w:pPr>
        <w:pStyle w:val="2"/>
        <w:spacing w:after="240"/>
        <w:rPr>
          <w:shd w:val="clear" w:color="auto" w:fill="FFFFFF"/>
        </w:rPr>
      </w:pPr>
      <w:bookmarkStart w:id="59" w:name="_Toc110513969"/>
      <w:r w:rsidRPr="00C77A70">
        <w:rPr>
          <w:shd w:val="clear" w:color="auto" w:fill="FFFFFF"/>
        </w:rPr>
        <w:t>Статья 7</w:t>
      </w:r>
      <w:r w:rsidR="007A518D">
        <w:rPr>
          <w:shd w:val="clear" w:color="auto" w:fill="FFFFFF"/>
        </w:rPr>
        <w:t>2</w:t>
      </w:r>
      <w:r w:rsidRPr="00C77A70">
        <w:rPr>
          <w:shd w:val="clear" w:color="auto" w:fill="FFFFFF"/>
        </w:rPr>
        <w:t xml:space="preserve">. </w:t>
      </w:r>
      <w:r w:rsidRPr="0009325B">
        <w:rPr>
          <w:shd w:val="clear" w:color="auto" w:fill="FFFFFF"/>
        </w:rPr>
        <w:t xml:space="preserve">Градостроительный регламент зоны </w:t>
      </w:r>
      <w:r w:rsidRPr="0009325B">
        <w:t>сельскохозяйственных угодий</w:t>
      </w:r>
      <w:r w:rsidRPr="0009325B">
        <w:rPr>
          <w:shd w:val="clear" w:color="auto" w:fill="FFFFFF"/>
        </w:rPr>
        <w:t xml:space="preserve"> (С1).</w:t>
      </w:r>
      <w:bookmarkEnd w:id="59"/>
    </w:p>
    <w:p w14:paraId="183ADFA9" w14:textId="77777777" w:rsidR="0012256C" w:rsidRDefault="00531F56" w:rsidP="00531F56">
      <w:pPr>
        <w:spacing w:after="120"/>
        <w:jc w:val="both"/>
        <w:rPr>
          <w:rFonts w:ascii="Times New Roman" w:hAnsi="Times New Roman" w:cs="Times New Roman"/>
          <w:bCs/>
          <w:color w:val="000000"/>
          <w:shd w:val="clear" w:color="auto" w:fill="FFFFFF"/>
        </w:rPr>
      </w:pPr>
      <w:r w:rsidRPr="00531F56">
        <w:rPr>
          <w:rFonts w:ascii="Times New Roman" w:hAnsi="Times New Roman" w:cs="Times New Roman"/>
          <w:bCs/>
          <w:color w:val="000000"/>
          <w:shd w:val="clear" w:color="auto" w:fill="FFFFFF"/>
        </w:rPr>
        <w:t xml:space="preserve">Зона С1 установлена для обеспечения правовых условий размещения и использования </w:t>
      </w:r>
      <w:proofErr w:type="gramStart"/>
      <w:r w:rsidRPr="00531F56">
        <w:rPr>
          <w:rFonts w:ascii="Times New Roman" w:hAnsi="Times New Roman" w:cs="Times New Roman"/>
          <w:bCs/>
          <w:color w:val="000000"/>
          <w:shd w:val="clear" w:color="auto" w:fill="FFFFFF"/>
        </w:rPr>
        <w:t>территории  сельскохозяйственного</w:t>
      </w:r>
      <w:proofErr w:type="gramEnd"/>
      <w:r w:rsidRPr="00531F56">
        <w:rPr>
          <w:rFonts w:ascii="Times New Roman" w:hAnsi="Times New Roman" w:cs="Times New Roman"/>
          <w:bCs/>
          <w:color w:val="000000"/>
          <w:shd w:val="clear" w:color="auto" w:fill="FFFFFF"/>
        </w:rPr>
        <w:t xml:space="preserve"> назначения: сенокосов, пастбищ, занятых многолетними насаждениями, а также осуществления хозяйственной деятельности, связанной с выращиванием сельскохозяйственных культур.</w:t>
      </w:r>
    </w:p>
    <w:p w14:paraId="25A3236C" w14:textId="77777777" w:rsidR="00531F56" w:rsidRPr="00FC60E7" w:rsidRDefault="00531F56" w:rsidP="00123DEE">
      <w:pPr>
        <w:pStyle w:val="a6"/>
        <w:numPr>
          <w:ilvl w:val="1"/>
          <w:numId w:val="36"/>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С1</w:t>
      </w:r>
      <w:r w:rsidRPr="00FC60E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1</w:t>
      </w:r>
      <w:r w:rsidRPr="00FC60E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w:t>
      </w:r>
      <w:r w:rsidRPr="00FC60E7">
        <w:rPr>
          <w:rFonts w:ascii="Times New Roman" w:hAnsi="Times New Roman" w:cs="Times New Roman"/>
          <w:bCs/>
          <w:color w:val="000000"/>
          <w:shd w:val="clear" w:color="auto" w:fill="FFFFFF"/>
        </w:rPr>
        <w:t>.</w:t>
      </w:r>
      <w:r w:rsidR="007C5554">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w:t>
      </w:r>
    </w:p>
    <w:p w14:paraId="7E92B594" w14:textId="77777777" w:rsidR="00531F56" w:rsidRDefault="00531F56" w:rsidP="00531F56">
      <w:pPr>
        <w:rPr>
          <w:rFonts w:ascii="Times New Roman" w:hAnsi="Times New Roman" w:cs="Times New Roman"/>
        </w:rPr>
        <w:sectPr w:rsidR="00531F56" w:rsidSect="0036783B">
          <w:pgSz w:w="11906" w:h="16838"/>
          <w:pgMar w:top="1134" w:right="850" w:bottom="1134" w:left="1701" w:header="708" w:footer="708" w:gutter="0"/>
          <w:cols w:space="708"/>
          <w:docGrid w:linePitch="360"/>
        </w:sectPr>
      </w:pPr>
    </w:p>
    <w:p w14:paraId="5D4CFCAE" w14:textId="77777777" w:rsidR="00531F56" w:rsidRPr="009F64E6" w:rsidRDefault="00531F56" w:rsidP="00531F56">
      <w:pPr>
        <w:spacing w:after="0"/>
        <w:rPr>
          <w:rFonts w:ascii="Times New Roman" w:hAnsi="Times New Roman" w:cs="Times New Roman"/>
        </w:rPr>
      </w:pPr>
      <w:r>
        <w:rPr>
          <w:rFonts w:ascii="Times New Roman" w:hAnsi="Times New Roman" w:cs="Times New Roman"/>
        </w:rPr>
        <w:lastRenderedPageBreak/>
        <w:t xml:space="preserve">Таблица 1.1. </w:t>
      </w:r>
      <w:r w:rsidRPr="009F64E6">
        <w:rPr>
          <w:rFonts w:ascii="Times New Roman" w:hAnsi="Times New Roman" w:cs="Times New Roman"/>
        </w:rPr>
        <w:t>Основные виды разрешенного использования</w:t>
      </w:r>
    </w:p>
    <w:tbl>
      <w:tblPr>
        <w:tblStyle w:val="a3"/>
        <w:tblW w:w="9356" w:type="dxa"/>
        <w:tblInd w:w="108" w:type="dxa"/>
        <w:tblLayout w:type="fixed"/>
        <w:tblLook w:val="04A0" w:firstRow="1" w:lastRow="0" w:firstColumn="1" w:lastColumn="0" w:noHBand="0" w:noVBand="1"/>
      </w:tblPr>
      <w:tblGrid>
        <w:gridCol w:w="534"/>
        <w:gridCol w:w="1984"/>
        <w:gridCol w:w="709"/>
        <w:gridCol w:w="1054"/>
        <w:gridCol w:w="567"/>
        <w:gridCol w:w="567"/>
        <w:gridCol w:w="567"/>
        <w:gridCol w:w="567"/>
        <w:gridCol w:w="1134"/>
        <w:gridCol w:w="992"/>
        <w:gridCol w:w="681"/>
      </w:tblGrid>
      <w:tr w:rsidR="00531F56" w:rsidRPr="009F64E6" w14:paraId="36D2497A" w14:textId="77777777" w:rsidTr="005443E5">
        <w:tc>
          <w:tcPr>
            <w:tcW w:w="534" w:type="dxa"/>
            <w:vMerge w:val="restart"/>
          </w:tcPr>
          <w:p w14:paraId="6D867A3F"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 п/п</w:t>
            </w:r>
          </w:p>
        </w:tc>
        <w:tc>
          <w:tcPr>
            <w:tcW w:w="1984" w:type="dxa"/>
            <w:vMerge w:val="restart"/>
          </w:tcPr>
          <w:p w14:paraId="5B0CB753"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09" w:type="dxa"/>
            <w:vMerge w:val="restart"/>
          </w:tcPr>
          <w:p w14:paraId="11E1CF7C"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Код ВРИ</w:t>
            </w:r>
          </w:p>
        </w:tc>
        <w:tc>
          <w:tcPr>
            <w:tcW w:w="1054" w:type="dxa"/>
            <w:vMerge w:val="restart"/>
          </w:tcPr>
          <w:p w14:paraId="1EE183D8"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134" w:type="dxa"/>
            <w:gridSpan w:val="2"/>
          </w:tcPr>
          <w:p w14:paraId="4C8BA6FF"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134" w:type="dxa"/>
            <w:gridSpan w:val="2"/>
          </w:tcPr>
          <w:p w14:paraId="249260F3"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134" w:type="dxa"/>
          </w:tcPr>
          <w:p w14:paraId="1E9E1BBA"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992" w:type="dxa"/>
          </w:tcPr>
          <w:p w14:paraId="329A730E"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681" w:type="dxa"/>
          </w:tcPr>
          <w:p w14:paraId="6A3CBAAC"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C340CC">
              <w:rPr>
                <w:rStyle w:val="af"/>
                <w:rFonts w:ascii="Times New Roman" w:hAnsi="Times New Roman" w:cs="Times New Roman"/>
              </w:rPr>
              <w:footnoteReference w:id="42"/>
            </w:r>
          </w:p>
        </w:tc>
      </w:tr>
      <w:tr w:rsidR="00531F56" w:rsidRPr="009F64E6" w14:paraId="5FD83D0E" w14:textId="77777777" w:rsidTr="005443E5">
        <w:tc>
          <w:tcPr>
            <w:tcW w:w="534" w:type="dxa"/>
            <w:vMerge/>
          </w:tcPr>
          <w:p w14:paraId="3C59A3DD" w14:textId="77777777" w:rsidR="00531F56" w:rsidRPr="009F64E6" w:rsidRDefault="00531F56" w:rsidP="00531F56">
            <w:pPr>
              <w:rPr>
                <w:rFonts w:ascii="Times New Roman" w:hAnsi="Times New Roman" w:cs="Times New Roman"/>
              </w:rPr>
            </w:pPr>
          </w:p>
        </w:tc>
        <w:tc>
          <w:tcPr>
            <w:tcW w:w="1984" w:type="dxa"/>
            <w:vMerge/>
          </w:tcPr>
          <w:p w14:paraId="55F02741" w14:textId="77777777" w:rsidR="00531F56" w:rsidRPr="009F64E6" w:rsidRDefault="00531F56" w:rsidP="00531F56">
            <w:pPr>
              <w:rPr>
                <w:rFonts w:ascii="Times New Roman" w:hAnsi="Times New Roman" w:cs="Times New Roman"/>
              </w:rPr>
            </w:pPr>
          </w:p>
        </w:tc>
        <w:tc>
          <w:tcPr>
            <w:tcW w:w="709" w:type="dxa"/>
            <w:vMerge/>
          </w:tcPr>
          <w:p w14:paraId="791EDDDF" w14:textId="77777777" w:rsidR="00531F56" w:rsidRPr="009F64E6" w:rsidRDefault="00531F56" w:rsidP="00531F56">
            <w:pPr>
              <w:rPr>
                <w:rFonts w:ascii="Times New Roman" w:hAnsi="Times New Roman" w:cs="Times New Roman"/>
              </w:rPr>
            </w:pPr>
          </w:p>
        </w:tc>
        <w:tc>
          <w:tcPr>
            <w:tcW w:w="1054" w:type="dxa"/>
            <w:vMerge/>
          </w:tcPr>
          <w:p w14:paraId="3032BE7B" w14:textId="77777777" w:rsidR="00531F56" w:rsidRPr="009F64E6" w:rsidRDefault="00531F56" w:rsidP="00531F56">
            <w:pPr>
              <w:rPr>
                <w:rFonts w:ascii="Times New Roman" w:hAnsi="Times New Roman" w:cs="Times New Roman"/>
              </w:rPr>
            </w:pPr>
          </w:p>
        </w:tc>
        <w:tc>
          <w:tcPr>
            <w:tcW w:w="567" w:type="dxa"/>
          </w:tcPr>
          <w:p w14:paraId="25C241F0"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мин</w:t>
            </w:r>
          </w:p>
        </w:tc>
        <w:tc>
          <w:tcPr>
            <w:tcW w:w="567" w:type="dxa"/>
          </w:tcPr>
          <w:p w14:paraId="28685214"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макс</w:t>
            </w:r>
          </w:p>
        </w:tc>
        <w:tc>
          <w:tcPr>
            <w:tcW w:w="567" w:type="dxa"/>
          </w:tcPr>
          <w:p w14:paraId="4521A474"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мин</w:t>
            </w:r>
          </w:p>
        </w:tc>
        <w:tc>
          <w:tcPr>
            <w:tcW w:w="567" w:type="dxa"/>
          </w:tcPr>
          <w:p w14:paraId="36AED227" w14:textId="77777777" w:rsidR="00531F56" w:rsidRPr="009F64E6" w:rsidRDefault="00531F56" w:rsidP="00531F56">
            <w:pPr>
              <w:rPr>
                <w:rFonts w:ascii="Times New Roman" w:hAnsi="Times New Roman" w:cs="Times New Roman"/>
              </w:rPr>
            </w:pPr>
            <w:r w:rsidRPr="009F64E6">
              <w:rPr>
                <w:rFonts w:ascii="Times New Roman" w:hAnsi="Times New Roman" w:cs="Times New Roman"/>
              </w:rPr>
              <w:t>макс</w:t>
            </w:r>
          </w:p>
        </w:tc>
        <w:tc>
          <w:tcPr>
            <w:tcW w:w="1134" w:type="dxa"/>
          </w:tcPr>
          <w:p w14:paraId="6BC0FE1A" w14:textId="77777777" w:rsidR="00531F56" w:rsidRPr="009F64E6" w:rsidRDefault="00531F56" w:rsidP="00531F56">
            <w:pPr>
              <w:rPr>
                <w:rFonts w:ascii="Times New Roman" w:hAnsi="Times New Roman" w:cs="Times New Roman"/>
              </w:rPr>
            </w:pPr>
          </w:p>
        </w:tc>
        <w:tc>
          <w:tcPr>
            <w:tcW w:w="992" w:type="dxa"/>
          </w:tcPr>
          <w:p w14:paraId="65E126C6" w14:textId="77777777" w:rsidR="00531F56" w:rsidRPr="009F64E6" w:rsidRDefault="00531F56" w:rsidP="00531F56">
            <w:pPr>
              <w:rPr>
                <w:rFonts w:ascii="Times New Roman" w:hAnsi="Times New Roman" w:cs="Times New Roman"/>
              </w:rPr>
            </w:pPr>
          </w:p>
        </w:tc>
        <w:tc>
          <w:tcPr>
            <w:tcW w:w="681" w:type="dxa"/>
          </w:tcPr>
          <w:p w14:paraId="09997989" w14:textId="77777777" w:rsidR="00531F56" w:rsidRPr="009F64E6" w:rsidRDefault="00531F56" w:rsidP="00531F56">
            <w:pPr>
              <w:rPr>
                <w:rFonts w:ascii="Times New Roman" w:hAnsi="Times New Roman" w:cs="Times New Roman"/>
              </w:rPr>
            </w:pPr>
          </w:p>
        </w:tc>
      </w:tr>
      <w:tr w:rsidR="005443E5" w:rsidRPr="009F64E6" w14:paraId="020F9456" w14:textId="77777777" w:rsidTr="005443E5">
        <w:tc>
          <w:tcPr>
            <w:tcW w:w="534" w:type="dxa"/>
          </w:tcPr>
          <w:p w14:paraId="05AB3C73" w14:textId="77777777" w:rsidR="005443E5" w:rsidRDefault="005443E5" w:rsidP="00531F56">
            <w:pPr>
              <w:rPr>
                <w:rFonts w:ascii="Times New Roman" w:hAnsi="Times New Roman" w:cs="Times New Roman"/>
              </w:rPr>
            </w:pPr>
            <w:r>
              <w:rPr>
                <w:rFonts w:ascii="Times New Roman" w:hAnsi="Times New Roman" w:cs="Times New Roman"/>
              </w:rPr>
              <w:t>1.</w:t>
            </w:r>
          </w:p>
        </w:tc>
        <w:tc>
          <w:tcPr>
            <w:tcW w:w="1984" w:type="dxa"/>
          </w:tcPr>
          <w:p w14:paraId="153AACA5" w14:textId="77777777" w:rsidR="005443E5" w:rsidRDefault="005443E5" w:rsidP="00531F56">
            <w:pPr>
              <w:rPr>
                <w:rFonts w:ascii="Times New Roman" w:hAnsi="Times New Roman" w:cs="Times New Roman"/>
              </w:rPr>
            </w:pPr>
            <w:r>
              <w:rPr>
                <w:rFonts w:ascii="Times New Roman" w:hAnsi="Times New Roman" w:cs="Times New Roman"/>
              </w:rPr>
              <w:t>Растениеводство</w:t>
            </w:r>
          </w:p>
        </w:tc>
        <w:tc>
          <w:tcPr>
            <w:tcW w:w="709" w:type="dxa"/>
          </w:tcPr>
          <w:p w14:paraId="06FDF782" w14:textId="77777777" w:rsidR="005443E5" w:rsidRDefault="005443E5" w:rsidP="00531F56">
            <w:pPr>
              <w:rPr>
                <w:rFonts w:ascii="Times New Roman" w:hAnsi="Times New Roman" w:cs="Times New Roman"/>
              </w:rPr>
            </w:pPr>
            <w:r>
              <w:rPr>
                <w:rFonts w:ascii="Times New Roman" w:hAnsi="Times New Roman" w:cs="Times New Roman"/>
              </w:rPr>
              <w:t>1.1</w:t>
            </w:r>
          </w:p>
        </w:tc>
        <w:tc>
          <w:tcPr>
            <w:tcW w:w="6129" w:type="dxa"/>
            <w:gridSpan w:val="8"/>
            <w:vMerge w:val="restart"/>
          </w:tcPr>
          <w:p w14:paraId="580CE73B" w14:textId="77777777" w:rsidR="005443E5" w:rsidRDefault="005443E5" w:rsidP="005443E5">
            <w:pPr>
              <w:jc w:val="cente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r>
      <w:tr w:rsidR="005443E5" w:rsidRPr="009F64E6" w14:paraId="7E405228" w14:textId="77777777" w:rsidTr="005443E5">
        <w:tc>
          <w:tcPr>
            <w:tcW w:w="534" w:type="dxa"/>
          </w:tcPr>
          <w:p w14:paraId="2ABA48D0" w14:textId="77777777" w:rsidR="005443E5" w:rsidRDefault="005443E5" w:rsidP="00531F56">
            <w:pPr>
              <w:rPr>
                <w:rFonts w:ascii="Times New Roman" w:hAnsi="Times New Roman" w:cs="Times New Roman"/>
              </w:rPr>
            </w:pPr>
            <w:r>
              <w:rPr>
                <w:rFonts w:ascii="Times New Roman" w:hAnsi="Times New Roman" w:cs="Times New Roman"/>
              </w:rPr>
              <w:t>2.</w:t>
            </w:r>
          </w:p>
        </w:tc>
        <w:tc>
          <w:tcPr>
            <w:tcW w:w="1984" w:type="dxa"/>
          </w:tcPr>
          <w:p w14:paraId="4788156D" w14:textId="77777777" w:rsidR="005443E5" w:rsidRDefault="005443E5" w:rsidP="00531F56">
            <w:pPr>
              <w:rPr>
                <w:rFonts w:ascii="Times New Roman" w:hAnsi="Times New Roman" w:cs="Times New Roman"/>
              </w:rPr>
            </w:pPr>
            <w:r>
              <w:rPr>
                <w:rFonts w:ascii="Times New Roman" w:hAnsi="Times New Roman" w:cs="Times New Roman"/>
              </w:rPr>
              <w:t>Выращивание зерновых и иных сельскохозяйственных культур</w:t>
            </w:r>
          </w:p>
        </w:tc>
        <w:tc>
          <w:tcPr>
            <w:tcW w:w="709" w:type="dxa"/>
          </w:tcPr>
          <w:p w14:paraId="4AAADA7A" w14:textId="77777777" w:rsidR="005443E5" w:rsidRDefault="005443E5" w:rsidP="00531F56">
            <w:pPr>
              <w:rPr>
                <w:rFonts w:ascii="Times New Roman" w:hAnsi="Times New Roman" w:cs="Times New Roman"/>
              </w:rPr>
            </w:pPr>
            <w:r>
              <w:rPr>
                <w:rFonts w:ascii="Times New Roman" w:hAnsi="Times New Roman" w:cs="Times New Roman"/>
              </w:rPr>
              <w:t>1.2</w:t>
            </w:r>
          </w:p>
        </w:tc>
        <w:tc>
          <w:tcPr>
            <w:tcW w:w="6129" w:type="dxa"/>
            <w:gridSpan w:val="8"/>
            <w:vMerge/>
          </w:tcPr>
          <w:p w14:paraId="178C5908" w14:textId="77777777" w:rsidR="005443E5" w:rsidRDefault="005443E5" w:rsidP="00531F56">
            <w:pPr>
              <w:rPr>
                <w:rFonts w:ascii="Times New Roman" w:hAnsi="Times New Roman" w:cs="Times New Roman"/>
              </w:rPr>
            </w:pPr>
          </w:p>
        </w:tc>
      </w:tr>
      <w:tr w:rsidR="005443E5" w:rsidRPr="009F64E6" w14:paraId="2912FAC5" w14:textId="77777777" w:rsidTr="005443E5">
        <w:tc>
          <w:tcPr>
            <w:tcW w:w="534" w:type="dxa"/>
          </w:tcPr>
          <w:p w14:paraId="049CC8F6" w14:textId="77777777" w:rsidR="005443E5" w:rsidRDefault="005443E5" w:rsidP="00531F56">
            <w:pPr>
              <w:rPr>
                <w:rFonts w:ascii="Times New Roman" w:hAnsi="Times New Roman" w:cs="Times New Roman"/>
              </w:rPr>
            </w:pPr>
            <w:r>
              <w:rPr>
                <w:rFonts w:ascii="Times New Roman" w:hAnsi="Times New Roman" w:cs="Times New Roman"/>
              </w:rPr>
              <w:t>3.</w:t>
            </w:r>
          </w:p>
        </w:tc>
        <w:tc>
          <w:tcPr>
            <w:tcW w:w="1984" w:type="dxa"/>
          </w:tcPr>
          <w:p w14:paraId="0DD645BC" w14:textId="77777777" w:rsidR="005443E5" w:rsidRDefault="005443E5" w:rsidP="00531F56">
            <w:pPr>
              <w:rPr>
                <w:rFonts w:ascii="Times New Roman" w:hAnsi="Times New Roman" w:cs="Times New Roman"/>
              </w:rPr>
            </w:pPr>
            <w:r>
              <w:rPr>
                <w:rFonts w:ascii="Times New Roman" w:hAnsi="Times New Roman" w:cs="Times New Roman"/>
              </w:rPr>
              <w:t>Овощеводство</w:t>
            </w:r>
          </w:p>
        </w:tc>
        <w:tc>
          <w:tcPr>
            <w:tcW w:w="709" w:type="dxa"/>
          </w:tcPr>
          <w:p w14:paraId="703DF1E5" w14:textId="77777777" w:rsidR="005443E5" w:rsidRDefault="005443E5" w:rsidP="00531F56">
            <w:pPr>
              <w:rPr>
                <w:rFonts w:ascii="Times New Roman" w:hAnsi="Times New Roman" w:cs="Times New Roman"/>
              </w:rPr>
            </w:pPr>
            <w:r>
              <w:rPr>
                <w:rFonts w:ascii="Times New Roman" w:hAnsi="Times New Roman" w:cs="Times New Roman"/>
              </w:rPr>
              <w:t>1.3</w:t>
            </w:r>
          </w:p>
        </w:tc>
        <w:tc>
          <w:tcPr>
            <w:tcW w:w="6129" w:type="dxa"/>
            <w:gridSpan w:val="8"/>
            <w:vMerge/>
          </w:tcPr>
          <w:p w14:paraId="1375CBAA" w14:textId="77777777" w:rsidR="005443E5" w:rsidRDefault="005443E5" w:rsidP="00531F56">
            <w:pPr>
              <w:rPr>
                <w:rFonts w:ascii="Times New Roman" w:hAnsi="Times New Roman" w:cs="Times New Roman"/>
              </w:rPr>
            </w:pPr>
          </w:p>
        </w:tc>
      </w:tr>
      <w:tr w:rsidR="005443E5" w:rsidRPr="009F64E6" w14:paraId="73A36C79" w14:textId="77777777" w:rsidTr="005443E5">
        <w:tc>
          <w:tcPr>
            <w:tcW w:w="534" w:type="dxa"/>
          </w:tcPr>
          <w:p w14:paraId="582B3261" w14:textId="77777777" w:rsidR="005443E5" w:rsidRDefault="005443E5" w:rsidP="00531F56">
            <w:pPr>
              <w:rPr>
                <w:rFonts w:ascii="Times New Roman" w:hAnsi="Times New Roman" w:cs="Times New Roman"/>
              </w:rPr>
            </w:pPr>
            <w:r>
              <w:rPr>
                <w:rFonts w:ascii="Times New Roman" w:hAnsi="Times New Roman" w:cs="Times New Roman"/>
              </w:rPr>
              <w:t>4.</w:t>
            </w:r>
          </w:p>
        </w:tc>
        <w:tc>
          <w:tcPr>
            <w:tcW w:w="1984" w:type="dxa"/>
          </w:tcPr>
          <w:p w14:paraId="0C3892C6" w14:textId="77777777" w:rsidR="005443E5" w:rsidRDefault="005443E5" w:rsidP="00531F56">
            <w:pPr>
              <w:rPr>
                <w:rFonts w:ascii="Times New Roman" w:hAnsi="Times New Roman" w:cs="Times New Roman"/>
              </w:rPr>
            </w:pPr>
            <w:r>
              <w:rPr>
                <w:rFonts w:ascii="Times New Roman" w:hAnsi="Times New Roman" w:cs="Times New Roman"/>
              </w:rPr>
              <w:t>Садоводство</w:t>
            </w:r>
          </w:p>
        </w:tc>
        <w:tc>
          <w:tcPr>
            <w:tcW w:w="709" w:type="dxa"/>
          </w:tcPr>
          <w:p w14:paraId="7163801B" w14:textId="77777777" w:rsidR="005443E5" w:rsidRDefault="005443E5" w:rsidP="00531F56">
            <w:pPr>
              <w:rPr>
                <w:rFonts w:ascii="Times New Roman" w:hAnsi="Times New Roman" w:cs="Times New Roman"/>
              </w:rPr>
            </w:pPr>
            <w:r>
              <w:rPr>
                <w:rFonts w:ascii="Times New Roman" w:hAnsi="Times New Roman" w:cs="Times New Roman"/>
              </w:rPr>
              <w:t>1.5</w:t>
            </w:r>
          </w:p>
        </w:tc>
        <w:tc>
          <w:tcPr>
            <w:tcW w:w="6129" w:type="dxa"/>
            <w:gridSpan w:val="8"/>
            <w:vMerge/>
          </w:tcPr>
          <w:p w14:paraId="11368545" w14:textId="77777777" w:rsidR="005443E5" w:rsidRDefault="005443E5" w:rsidP="00531F56">
            <w:pPr>
              <w:rPr>
                <w:rFonts w:ascii="Times New Roman" w:hAnsi="Times New Roman" w:cs="Times New Roman"/>
              </w:rPr>
            </w:pPr>
          </w:p>
        </w:tc>
      </w:tr>
      <w:tr w:rsidR="005443E5" w:rsidRPr="009F64E6" w14:paraId="5092D98B" w14:textId="77777777" w:rsidTr="005443E5">
        <w:tc>
          <w:tcPr>
            <w:tcW w:w="534" w:type="dxa"/>
          </w:tcPr>
          <w:p w14:paraId="5F8557F0" w14:textId="77777777" w:rsidR="005443E5" w:rsidRDefault="005443E5" w:rsidP="00531F56">
            <w:pPr>
              <w:rPr>
                <w:rFonts w:ascii="Times New Roman" w:hAnsi="Times New Roman" w:cs="Times New Roman"/>
              </w:rPr>
            </w:pPr>
            <w:r>
              <w:rPr>
                <w:rFonts w:ascii="Times New Roman" w:hAnsi="Times New Roman" w:cs="Times New Roman"/>
              </w:rPr>
              <w:t>5.</w:t>
            </w:r>
          </w:p>
        </w:tc>
        <w:tc>
          <w:tcPr>
            <w:tcW w:w="1984" w:type="dxa"/>
          </w:tcPr>
          <w:p w14:paraId="198B874E" w14:textId="77777777" w:rsidR="005443E5" w:rsidRDefault="005443E5" w:rsidP="00531F56">
            <w:pPr>
              <w:rPr>
                <w:rFonts w:ascii="Times New Roman" w:hAnsi="Times New Roman" w:cs="Times New Roman"/>
              </w:rPr>
            </w:pPr>
            <w:r>
              <w:rPr>
                <w:rFonts w:ascii="Times New Roman" w:hAnsi="Times New Roman" w:cs="Times New Roman"/>
              </w:rPr>
              <w:t>Пчеловодство</w:t>
            </w:r>
          </w:p>
        </w:tc>
        <w:tc>
          <w:tcPr>
            <w:tcW w:w="709" w:type="dxa"/>
          </w:tcPr>
          <w:p w14:paraId="18D26B25" w14:textId="77777777" w:rsidR="005443E5" w:rsidRDefault="005443E5" w:rsidP="00531F56">
            <w:pPr>
              <w:rPr>
                <w:rFonts w:ascii="Times New Roman" w:hAnsi="Times New Roman" w:cs="Times New Roman"/>
              </w:rPr>
            </w:pPr>
            <w:r>
              <w:rPr>
                <w:rFonts w:ascii="Times New Roman" w:hAnsi="Times New Roman" w:cs="Times New Roman"/>
              </w:rPr>
              <w:t>1.12</w:t>
            </w:r>
          </w:p>
        </w:tc>
        <w:tc>
          <w:tcPr>
            <w:tcW w:w="6129" w:type="dxa"/>
            <w:gridSpan w:val="8"/>
            <w:vMerge/>
          </w:tcPr>
          <w:p w14:paraId="5B651992" w14:textId="77777777" w:rsidR="005443E5" w:rsidRDefault="005443E5" w:rsidP="00531F56">
            <w:pPr>
              <w:rPr>
                <w:rFonts w:ascii="Times New Roman" w:hAnsi="Times New Roman" w:cs="Times New Roman"/>
              </w:rPr>
            </w:pPr>
          </w:p>
        </w:tc>
      </w:tr>
      <w:tr w:rsidR="00531F56" w:rsidRPr="009F64E6" w14:paraId="3D436451" w14:textId="77777777" w:rsidTr="005443E5">
        <w:tc>
          <w:tcPr>
            <w:tcW w:w="534" w:type="dxa"/>
          </w:tcPr>
          <w:p w14:paraId="2CB08BBB" w14:textId="77777777" w:rsidR="00531F56" w:rsidRDefault="005443E5" w:rsidP="00531F56">
            <w:pPr>
              <w:rPr>
                <w:rFonts w:ascii="Times New Roman" w:hAnsi="Times New Roman" w:cs="Times New Roman"/>
              </w:rPr>
            </w:pPr>
            <w:r>
              <w:rPr>
                <w:rFonts w:ascii="Times New Roman" w:hAnsi="Times New Roman" w:cs="Times New Roman"/>
              </w:rPr>
              <w:t>6.</w:t>
            </w:r>
          </w:p>
        </w:tc>
        <w:tc>
          <w:tcPr>
            <w:tcW w:w="1984" w:type="dxa"/>
          </w:tcPr>
          <w:p w14:paraId="0BED3D6F" w14:textId="77777777" w:rsidR="00531F56" w:rsidRDefault="005443E5" w:rsidP="00531F56">
            <w:pPr>
              <w:rPr>
                <w:rFonts w:ascii="Times New Roman" w:hAnsi="Times New Roman" w:cs="Times New Roman"/>
              </w:rPr>
            </w:pPr>
            <w:r>
              <w:rPr>
                <w:rFonts w:ascii="Times New Roman" w:hAnsi="Times New Roman" w:cs="Times New Roman"/>
              </w:rPr>
              <w:t>Питомники</w:t>
            </w:r>
          </w:p>
        </w:tc>
        <w:tc>
          <w:tcPr>
            <w:tcW w:w="709" w:type="dxa"/>
          </w:tcPr>
          <w:p w14:paraId="275A7D27" w14:textId="77777777" w:rsidR="00531F56" w:rsidRDefault="005443E5" w:rsidP="00531F56">
            <w:pPr>
              <w:rPr>
                <w:rFonts w:ascii="Times New Roman" w:hAnsi="Times New Roman" w:cs="Times New Roman"/>
              </w:rPr>
            </w:pPr>
            <w:r>
              <w:rPr>
                <w:rFonts w:ascii="Times New Roman" w:hAnsi="Times New Roman" w:cs="Times New Roman"/>
              </w:rPr>
              <w:t>1.17</w:t>
            </w:r>
          </w:p>
        </w:tc>
        <w:tc>
          <w:tcPr>
            <w:tcW w:w="1054" w:type="dxa"/>
          </w:tcPr>
          <w:p w14:paraId="558012FD" w14:textId="77777777" w:rsidR="00531F56" w:rsidRDefault="005443E5" w:rsidP="00531F56">
            <w:pPr>
              <w:rPr>
                <w:rFonts w:ascii="Times New Roman" w:hAnsi="Times New Roman" w:cs="Times New Roman"/>
              </w:rPr>
            </w:pPr>
            <w:r>
              <w:rPr>
                <w:rFonts w:ascii="Times New Roman" w:hAnsi="Times New Roman" w:cs="Times New Roman"/>
              </w:rPr>
              <w:t>-</w:t>
            </w:r>
          </w:p>
        </w:tc>
        <w:tc>
          <w:tcPr>
            <w:tcW w:w="567" w:type="dxa"/>
          </w:tcPr>
          <w:p w14:paraId="2D655B3D" w14:textId="77777777" w:rsidR="00531F56" w:rsidRDefault="005443E5" w:rsidP="00531F56">
            <w:pPr>
              <w:rPr>
                <w:rFonts w:ascii="Times New Roman" w:hAnsi="Times New Roman" w:cs="Times New Roman"/>
              </w:rPr>
            </w:pPr>
            <w:r>
              <w:rPr>
                <w:rFonts w:ascii="Times New Roman" w:hAnsi="Times New Roman" w:cs="Times New Roman"/>
              </w:rPr>
              <w:t>-</w:t>
            </w:r>
          </w:p>
        </w:tc>
        <w:tc>
          <w:tcPr>
            <w:tcW w:w="567" w:type="dxa"/>
          </w:tcPr>
          <w:p w14:paraId="2469F925" w14:textId="77777777" w:rsidR="00531F56" w:rsidRDefault="005443E5" w:rsidP="00531F56">
            <w:pPr>
              <w:rPr>
                <w:rFonts w:ascii="Times New Roman" w:hAnsi="Times New Roman" w:cs="Times New Roman"/>
              </w:rPr>
            </w:pPr>
            <w:r>
              <w:rPr>
                <w:rFonts w:ascii="Times New Roman" w:hAnsi="Times New Roman" w:cs="Times New Roman"/>
              </w:rPr>
              <w:t>-</w:t>
            </w:r>
          </w:p>
        </w:tc>
        <w:tc>
          <w:tcPr>
            <w:tcW w:w="567" w:type="dxa"/>
          </w:tcPr>
          <w:p w14:paraId="1087CCF2" w14:textId="77777777" w:rsidR="00531F56" w:rsidRDefault="005443E5" w:rsidP="00531F56">
            <w:pPr>
              <w:rPr>
                <w:rFonts w:ascii="Times New Roman" w:hAnsi="Times New Roman" w:cs="Times New Roman"/>
              </w:rPr>
            </w:pPr>
            <w:r>
              <w:rPr>
                <w:rFonts w:ascii="Times New Roman" w:hAnsi="Times New Roman" w:cs="Times New Roman"/>
              </w:rPr>
              <w:t>3 м</w:t>
            </w:r>
            <w:r w:rsidRPr="005443E5">
              <w:rPr>
                <w:rFonts w:ascii="Times New Roman" w:hAnsi="Times New Roman" w:cs="Times New Roman"/>
                <w:vertAlign w:val="superscript"/>
              </w:rPr>
              <w:t>2</w:t>
            </w:r>
            <w:r>
              <w:rPr>
                <w:rFonts w:ascii="Times New Roman" w:hAnsi="Times New Roman" w:cs="Times New Roman"/>
              </w:rPr>
              <w:t xml:space="preserve"> / чел</w:t>
            </w:r>
          </w:p>
        </w:tc>
        <w:tc>
          <w:tcPr>
            <w:tcW w:w="567" w:type="dxa"/>
          </w:tcPr>
          <w:p w14:paraId="44CE24D9" w14:textId="77777777" w:rsidR="00531F56" w:rsidRDefault="005443E5" w:rsidP="00531F56">
            <w:pPr>
              <w:rPr>
                <w:rFonts w:ascii="Times New Roman" w:hAnsi="Times New Roman" w:cs="Times New Roman"/>
              </w:rPr>
            </w:pPr>
            <w:r>
              <w:rPr>
                <w:rFonts w:ascii="Times New Roman" w:hAnsi="Times New Roman" w:cs="Times New Roman"/>
              </w:rPr>
              <w:t>5 м</w:t>
            </w:r>
            <w:r w:rsidRPr="005443E5">
              <w:rPr>
                <w:rFonts w:ascii="Times New Roman" w:hAnsi="Times New Roman" w:cs="Times New Roman"/>
                <w:vertAlign w:val="superscript"/>
              </w:rPr>
              <w:t>2</w:t>
            </w:r>
            <w:r>
              <w:rPr>
                <w:rFonts w:ascii="Times New Roman" w:hAnsi="Times New Roman" w:cs="Times New Roman"/>
              </w:rPr>
              <w:t xml:space="preserve"> / чел</w:t>
            </w:r>
          </w:p>
        </w:tc>
        <w:tc>
          <w:tcPr>
            <w:tcW w:w="1134" w:type="dxa"/>
          </w:tcPr>
          <w:p w14:paraId="336876DE" w14:textId="77777777" w:rsidR="00531F56" w:rsidRDefault="005443E5" w:rsidP="00531F56">
            <w:pPr>
              <w:rPr>
                <w:rFonts w:ascii="Times New Roman" w:hAnsi="Times New Roman" w:cs="Times New Roman"/>
              </w:rPr>
            </w:pPr>
            <w:r>
              <w:rPr>
                <w:rFonts w:ascii="Times New Roman" w:hAnsi="Times New Roman" w:cs="Times New Roman"/>
              </w:rPr>
              <w:t>-</w:t>
            </w:r>
          </w:p>
        </w:tc>
        <w:tc>
          <w:tcPr>
            <w:tcW w:w="992" w:type="dxa"/>
          </w:tcPr>
          <w:p w14:paraId="49A4FAEA" w14:textId="77777777" w:rsidR="00531F56" w:rsidRDefault="005443E5" w:rsidP="00531F56">
            <w:pPr>
              <w:rPr>
                <w:rFonts w:ascii="Times New Roman" w:hAnsi="Times New Roman" w:cs="Times New Roman"/>
              </w:rPr>
            </w:pPr>
            <w:r>
              <w:rPr>
                <w:rFonts w:ascii="Times New Roman" w:hAnsi="Times New Roman" w:cs="Times New Roman"/>
              </w:rPr>
              <w:t>1</w:t>
            </w:r>
          </w:p>
        </w:tc>
        <w:tc>
          <w:tcPr>
            <w:tcW w:w="681" w:type="dxa"/>
          </w:tcPr>
          <w:p w14:paraId="593ABBCC" w14:textId="77777777" w:rsidR="00531F56" w:rsidRDefault="005443E5" w:rsidP="00531F56">
            <w:pPr>
              <w:rPr>
                <w:rFonts w:ascii="Times New Roman" w:hAnsi="Times New Roman" w:cs="Times New Roman"/>
              </w:rPr>
            </w:pPr>
            <w:r>
              <w:rPr>
                <w:rFonts w:ascii="Times New Roman" w:hAnsi="Times New Roman" w:cs="Times New Roman"/>
              </w:rPr>
              <w:t>5/3</w:t>
            </w:r>
          </w:p>
        </w:tc>
      </w:tr>
      <w:tr w:rsidR="005443E5" w:rsidRPr="009F64E6" w14:paraId="699A4746" w14:textId="77777777" w:rsidTr="005443E5">
        <w:tc>
          <w:tcPr>
            <w:tcW w:w="534" w:type="dxa"/>
          </w:tcPr>
          <w:p w14:paraId="5D6C3DC8" w14:textId="77777777" w:rsidR="005443E5" w:rsidRDefault="005443E5" w:rsidP="00531F56">
            <w:pPr>
              <w:rPr>
                <w:rFonts w:ascii="Times New Roman" w:hAnsi="Times New Roman" w:cs="Times New Roman"/>
              </w:rPr>
            </w:pPr>
            <w:r>
              <w:rPr>
                <w:rFonts w:ascii="Times New Roman" w:hAnsi="Times New Roman" w:cs="Times New Roman"/>
              </w:rPr>
              <w:t>7.</w:t>
            </w:r>
          </w:p>
        </w:tc>
        <w:tc>
          <w:tcPr>
            <w:tcW w:w="1984" w:type="dxa"/>
          </w:tcPr>
          <w:p w14:paraId="1C8B1101" w14:textId="77777777" w:rsidR="005443E5" w:rsidRDefault="005443E5" w:rsidP="00531F56">
            <w:pPr>
              <w:rPr>
                <w:rFonts w:ascii="Times New Roman" w:hAnsi="Times New Roman" w:cs="Times New Roman"/>
              </w:rPr>
            </w:pPr>
            <w:r>
              <w:rPr>
                <w:rFonts w:ascii="Times New Roman" w:hAnsi="Times New Roman" w:cs="Times New Roman"/>
              </w:rPr>
              <w:t>Сенокошение</w:t>
            </w:r>
          </w:p>
        </w:tc>
        <w:tc>
          <w:tcPr>
            <w:tcW w:w="709" w:type="dxa"/>
          </w:tcPr>
          <w:p w14:paraId="1E1803B2" w14:textId="77777777" w:rsidR="005443E5" w:rsidRDefault="005443E5" w:rsidP="00531F56">
            <w:pPr>
              <w:rPr>
                <w:rFonts w:ascii="Times New Roman" w:hAnsi="Times New Roman" w:cs="Times New Roman"/>
              </w:rPr>
            </w:pPr>
            <w:r>
              <w:rPr>
                <w:rFonts w:ascii="Times New Roman" w:hAnsi="Times New Roman" w:cs="Times New Roman"/>
              </w:rPr>
              <w:t>1.19</w:t>
            </w:r>
          </w:p>
        </w:tc>
        <w:tc>
          <w:tcPr>
            <w:tcW w:w="6129" w:type="dxa"/>
            <w:gridSpan w:val="8"/>
          </w:tcPr>
          <w:p w14:paraId="1A527D36" w14:textId="77777777" w:rsidR="005443E5" w:rsidRDefault="005443E5" w:rsidP="005443E5">
            <w:pPr>
              <w:jc w:val="center"/>
              <w:rPr>
                <w:rFonts w:ascii="Times New Roman" w:hAnsi="Times New Roman" w:cs="Times New Roman"/>
              </w:rPr>
            </w:pPr>
            <w:r>
              <w:rPr>
                <w:rFonts w:ascii="Times New Roman" w:hAnsi="Times New Roman" w:cs="Times New Roman"/>
              </w:rPr>
              <w:t>-</w:t>
            </w:r>
          </w:p>
        </w:tc>
      </w:tr>
      <w:tr w:rsidR="00531F56" w:rsidRPr="009F64E6" w14:paraId="0B6DC622" w14:textId="77777777" w:rsidTr="005443E5">
        <w:tc>
          <w:tcPr>
            <w:tcW w:w="534" w:type="dxa"/>
          </w:tcPr>
          <w:p w14:paraId="5EAD2D48" w14:textId="77777777" w:rsidR="00531F56" w:rsidRDefault="005443E5" w:rsidP="00531F56">
            <w:pPr>
              <w:rPr>
                <w:rFonts w:ascii="Times New Roman" w:hAnsi="Times New Roman" w:cs="Times New Roman"/>
              </w:rPr>
            </w:pPr>
            <w:r>
              <w:rPr>
                <w:rFonts w:ascii="Times New Roman" w:hAnsi="Times New Roman" w:cs="Times New Roman"/>
              </w:rPr>
              <w:t>8</w:t>
            </w:r>
            <w:r w:rsidR="00531F56">
              <w:rPr>
                <w:rFonts w:ascii="Times New Roman" w:hAnsi="Times New Roman" w:cs="Times New Roman"/>
              </w:rPr>
              <w:t>.</w:t>
            </w:r>
          </w:p>
        </w:tc>
        <w:tc>
          <w:tcPr>
            <w:tcW w:w="1984" w:type="dxa"/>
          </w:tcPr>
          <w:p w14:paraId="34AF0FBA" w14:textId="77777777" w:rsidR="00531F56" w:rsidRPr="009F64E6" w:rsidRDefault="00531F56" w:rsidP="00531F56">
            <w:pPr>
              <w:rPr>
                <w:rFonts w:ascii="Times New Roman" w:hAnsi="Times New Roman" w:cs="Times New Roman"/>
              </w:rPr>
            </w:pPr>
            <w:r>
              <w:rPr>
                <w:rFonts w:ascii="Times New Roman" w:hAnsi="Times New Roman" w:cs="Times New Roman"/>
              </w:rPr>
              <w:t>Коммунальное обслуживание</w:t>
            </w:r>
          </w:p>
        </w:tc>
        <w:tc>
          <w:tcPr>
            <w:tcW w:w="709" w:type="dxa"/>
          </w:tcPr>
          <w:p w14:paraId="3AFB33FA" w14:textId="77777777" w:rsidR="00531F56" w:rsidRPr="009F64E6" w:rsidRDefault="00531F56" w:rsidP="00531F56">
            <w:pPr>
              <w:rPr>
                <w:rFonts w:ascii="Times New Roman" w:hAnsi="Times New Roman" w:cs="Times New Roman"/>
              </w:rPr>
            </w:pPr>
            <w:r>
              <w:rPr>
                <w:rFonts w:ascii="Times New Roman" w:hAnsi="Times New Roman" w:cs="Times New Roman"/>
              </w:rPr>
              <w:t>3.1</w:t>
            </w:r>
          </w:p>
        </w:tc>
        <w:tc>
          <w:tcPr>
            <w:tcW w:w="5448" w:type="dxa"/>
            <w:gridSpan w:val="7"/>
          </w:tcPr>
          <w:p w14:paraId="5205DCC1" w14:textId="77777777" w:rsidR="00531F56" w:rsidRPr="009F64E6" w:rsidRDefault="00531F56" w:rsidP="00531F56">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681" w:type="dxa"/>
          </w:tcPr>
          <w:p w14:paraId="45F2B746" w14:textId="77777777" w:rsidR="00531F56" w:rsidRPr="009F64E6" w:rsidRDefault="00531F56" w:rsidP="00531F56">
            <w:pPr>
              <w:rPr>
                <w:rFonts w:ascii="Times New Roman" w:hAnsi="Times New Roman" w:cs="Times New Roman"/>
              </w:rPr>
            </w:pPr>
            <w:r>
              <w:rPr>
                <w:rFonts w:ascii="Times New Roman" w:hAnsi="Times New Roman" w:cs="Times New Roman"/>
              </w:rPr>
              <w:t>5/3</w:t>
            </w:r>
          </w:p>
        </w:tc>
      </w:tr>
      <w:tr w:rsidR="00531F56" w:rsidRPr="009F64E6" w14:paraId="37A1F40A" w14:textId="77777777" w:rsidTr="005443E5">
        <w:tc>
          <w:tcPr>
            <w:tcW w:w="534" w:type="dxa"/>
          </w:tcPr>
          <w:p w14:paraId="0D56C7B1" w14:textId="77777777" w:rsidR="00531F56" w:rsidRPr="009F64E6" w:rsidRDefault="005443E5" w:rsidP="00531F56">
            <w:pPr>
              <w:rPr>
                <w:rFonts w:ascii="Times New Roman" w:hAnsi="Times New Roman" w:cs="Times New Roman"/>
              </w:rPr>
            </w:pPr>
            <w:r>
              <w:rPr>
                <w:rFonts w:ascii="Times New Roman" w:hAnsi="Times New Roman" w:cs="Times New Roman"/>
              </w:rPr>
              <w:t>9</w:t>
            </w:r>
            <w:r w:rsidR="00531F56">
              <w:rPr>
                <w:rFonts w:ascii="Times New Roman" w:hAnsi="Times New Roman" w:cs="Times New Roman"/>
              </w:rPr>
              <w:t>.</w:t>
            </w:r>
          </w:p>
        </w:tc>
        <w:tc>
          <w:tcPr>
            <w:tcW w:w="1984" w:type="dxa"/>
          </w:tcPr>
          <w:p w14:paraId="553793C3" w14:textId="77777777" w:rsidR="00531F56" w:rsidRPr="009F64E6" w:rsidRDefault="00531F56" w:rsidP="00531F56">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09" w:type="dxa"/>
          </w:tcPr>
          <w:p w14:paraId="502C7E19" w14:textId="77777777" w:rsidR="00531F56" w:rsidRPr="009F64E6" w:rsidRDefault="00531F56" w:rsidP="00531F56">
            <w:pPr>
              <w:rPr>
                <w:rFonts w:ascii="Times New Roman" w:hAnsi="Times New Roman" w:cs="Times New Roman"/>
              </w:rPr>
            </w:pPr>
            <w:r>
              <w:rPr>
                <w:rFonts w:ascii="Times New Roman" w:hAnsi="Times New Roman" w:cs="Times New Roman"/>
              </w:rPr>
              <w:t>12.0</w:t>
            </w:r>
          </w:p>
        </w:tc>
        <w:tc>
          <w:tcPr>
            <w:tcW w:w="6129" w:type="dxa"/>
            <w:gridSpan w:val="8"/>
          </w:tcPr>
          <w:p w14:paraId="55EE7240" w14:textId="77777777" w:rsidR="00531F56" w:rsidRPr="009F64E6" w:rsidRDefault="00531F56"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531F56" w:rsidRPr="009F64E6" w14:paraId="28BFB525" w14:textId="77777777" w:rsidTr="005443E5">
        <w:tc>
          <w:tcPr>
            <w:tcW w:w="534" w:type="dxa"/>
          </w:tcPr>
          <w:p w14:paraId="5B1C07F6" w14:textId="77777777" w:rsidR="00531F56" w:rsidRPr="009F64E6" w:rsidRDefault="005443E5" w:rsidP="00531F56">
            <w:pPr>
              <w:rPr>
                <w:rFonts w:ascii="Times New Roman" w:hAnsi="Times New Roman" w:cs="Times New Roman"/>
              </w:rPr>
            </w:pPr>
            <w:r>
              <w:rPr>
                <w:rFonts w:ascii="Times New Roman" w:hAnsi="Times New Roman" w:cs="Times New Roman"/>
              </w:rPr>
              <w:t>10</w:t>
            </w:r>
            <w:r w:rsidR="00531F56">
              <w:rPr>
                <w:rFonts w:ascii="Times New Roman" w:hAnsi="Times New Roman" w:cs="Times New Roman"/>
              </w:rPr>
              <w:t>.</w:t>
            </w:r>
          </w:p>
        </w:tc>
        <w:tc>
          <w:tcPr>
            <w:tcW w:w="1984" w:type="dxa"/>
          </w:tcPr>
          <w:p w14:paraId="5D6A4A86" w14:textId="77777777" w:rsidR="00531F56" w:rsidRPr="009F64E6" w:rsidRDefault="00531F56" w:rsidP="00531F56">
            <w:pPr>
              <w:rPr>
                <w:rFonts w:ascii="Times New Roman" w:hAnsi="Times New Roman" w:cs="Times New Roman"/>
              </w:rPr>
            </w:pPr>
            <w:r>
              <w:rPr>
                <w:rFonts w:ascii="Times New Roman" w:hAnsi="Times New Roman" w:cs="Times New Roman"/>
              </w:rPr>
              <w:t>Улично-дорожная сеть</w:t>
            </w:r>
          </w:p>
        </w:tc>
        <w:tc>
          <w:tcPr>
            <w:tcW w:w="709" w:type="dxa"/>
          </w:tcPr>
          <w:p w14:paraId="51B9CE92" w14:textId="77777777" w:rsidR="00531F56" w:rsidRPr="009F64E6" w:rsidRDefault="00531F56" w:rsidP="00531F56">
            <w:pPr>
              <w:rPr>
                <w:rFonts w:ascii="Times New Roman" w:hAnsi="Times New Roman" w:cs="Times New Roman"/>
              </w:rPr>
            </w:pPr>
            <w:r>
              <w:rPr>
                <w:rFonts w:ascii="Times New Roman" w:hAnsi="Times New Roman" w:cs="Times New Roman"/>
              </w:rPr>
              <w:t>12.0.1</w:t>
            </w:r>
          </w:p>
        </w:tc>
        <w:tc>
          <w:tcPr>
            <w:tcW w:w="6129" w:type="dxa"/>
            <w:gridSpan w:val="8"/>
          </w:tcPr>
          <w:p w14:paraId="60369359" w14:textId="77777777" w:rsidR="00531F56" w:rsidRPr="009F64E6" w:rsidRDefault="00531F56" w:rsidP="00531F56">
            <w:pPr>
              <w:jc w:val="center"/>
              <w:rPr>
                <w:rFonts w:ascii="Times New Roman" w:hAnsi="Times New Roman" w:cs="Times New Roman"/>
              </w:rPr>
            </w:pPr>
            <w:r>
              <w:rPr>
                <w:rFonts w:ascii="Times New Roman" w:hAnsi="Times New Roman" w:cs="Times New Roman"/>
              </w:rPr>
              <w:t>Не подлежит установлению</w:t>
            </w:r>
          </w:p>
        </w:tc>
      </w:tr>
      <w:tr w:rsidR="00531F56" w:rsidRPr="009F64E6" w14:paraId="556FC350" w14:textId="77777777" w:rsidTr="005443E5">
        <w:tc>
          <w:tcPr>
            <w:tcW w:w="534" w:type="dxa"/>
          </w:tcPr>
          <w:p w14:paraId="5D9510ED" w14:textId="77777777" w:rsidR="00531F56" w:rsidRPr="009F64E6" w:rsidRDefault="005443E5" w:rsidP="00531F56">
            <w:pPr>
              <w:rPr>
                <w:rFonts w:ascii="Times New Roman" w:hAnsi="Times New Roman" w:cs="Times New Roman"/>
              </w:rPr>
            </w:pPr>
            <w:r>
              <w:rPr>
                <w:rFonts w:ascii="Times New Roman" w:hAnsi="Times New Roman" w:cs="Times New Roman"/>
              </w:rPr>
              <w:t>11</w:t>
            </w:r>
            <w:r w:rsidR="00531F56">
              <w:rPr>
                <w:rFonts w:ascii="Times New Roman" w:hAnsi="Times New Roman" w:cs="Times New Roman"/>
              </w:rPr>
              <w:t>.</w:t>
            </w:r>
          </w:p>
        </w:tc>
        <w:tc>
          <w:tcPr>
            <w:tcW w:w="1984" w:type="dxa"/>
          </w:tcPr>
          <w:p w14:paraId="3AB72EB0" w14:textId="77777777" w:rsidR="00531F56" w:rsidRPr="009F64E6" w:rsidRDefault="00531F56" w:rsidP="00531F56">
            <w:pPr>
              <w:rPr>
                <w:rFonts w:ascii="Times New Roman" w:hAnsi="Times New Roman" w:cs="Times New Roman"/>
              </w:rPr>
            </w:pPr>
            <w:r>
              <w:rPr>
                <w:rFonts w:ascii="Times New Roman" w:hAnsi="Times New Roman" w:cs="Times New Roman"/>
              </w:rPr>
              <w:t>Благоустройство территории</w:t>
            </w:r>
          </w:p>
        </w:tc>
        <w:tc>
          <w:tcPr>
            <w:tcW w:w="709" w:type="dxa"/>
          </w:tcPr>
          <w:p w14:paraId="2086E091" w14:textId="77777777" w:rsidR="00531F56" w:rsidRPr="009F64E6" w:rsidRDefault="00531F56" w:rsidP="00531F56">
            <w:pPr>
              <w:rPr>
                <w:rFonts w:ascii="Times New Roman" w:hAnsi="Times New Roman" w:cs="Times New Roman"/>
              </w:rPr>
            </w:pPr>
            <w:r>
              <w:rPr>
                <w:rFonts w:ascii="Times New Roman" w:hAnsi="Times New Roman" w:cs="Times New Roman"/>
              </w:rPr>
              <w:t>12.0.2</w:t>
            </w:r>
          </w:p>
        </w:tc>
        <w:tc>
          <w:tcPr>
            <w:tcW w:w="6129" w:type="dxa"/>
            <w:gridSpan w:val="8"/>
          </w:tcPr>
          <w:p w14:paraId="7161F137" w14:textId="77777777" w:rsidR="00531F56" w:rsidRPr="009F64E6" w:rsidRDefault="00531F56" w:rsidP="00531F56">
            <w:pPr>
              <w:jc w:val="center"/>
              <w:rPr>
                <w:rFonts w:ascii="Times New Roman" w:hAnsi="Times New Roman" w:cs="Times New Roman"/>
              </w:rPr>
            </w:pPr>
            <w:r>
              <w:rPr>
                <w:rFonts w:ascii="Times New Roman" w:hAnsi="Times New Roman" w:cs="Times New Roman"/>
              </w:rPr>
              <w:t>Не подлежит установлению</w:t>
            </w:r>
          </w:p>
        </w:tc>
      </w:tr>
    </w:tbl>
    <w:p w14:paraId="3BA4C97A" w14:textId="77777777" w:rsidR="00531F56" w:rsidRDefault="00531F56" w:rsidP="00531F56">
      <w:pPr>
        <w:spacing w:after="0"/>
        <w:rPr>
          <w:rFonts w:ascii="Times New Roman" w:hAnsi="Times New Roman" w:cs="Times New Roman"/>
        </w:rPr>
      </w:pPr>
    </w:p>
    <w:p w14:paraId="3BD21900" w14:textId="77777777" w:rsidR="00531F56" w:rsidRDefault="00531F56" w:rsidP="00531F56">
      <w:pPr>
        <w:spacing w:after="120"/>
        <w:rPr>
          <w:rFonts w:ascii="Times New Roman" w:hAnsi="Times New Roman" w:cs="Times New Roman"/>
          <w:bCs/>
          <w:color w:val="000000"/>
          <w:shd w:val="clear" w:color="auto" w:fill="FFFFFF"/>
        </w:rPr>
      </w:pPr>
      <w:r>
        <w:rPr>
          <w:rFonts w:ascii="Times New Roman" w:hAnsi="Times New Roman" w:cs="Times New Roman"/>
        </w:rPr>
        <w:t xml:space="preserve">Таблица </w:t>
      </w:r>
      <w:r w:rsidR="007C5554">
        <w:rPr>
          <w:rFonts w:ascii="Times New Roman" w:hAnsi="Times New Roman" w:cs="Times New Roman"/>
        </w:rPr>
        <w:t>1</w:t>
      </w:r>
      <w:r>
        <w:rPr>
          <w:rFonts w:ascii="Times New Roman" w:hAnsi="Times New Roman" w:cs="Times New Roman"/>
        </w:rPr>
        <w:t>.</w:t>
      </w:r>
      <w:r w:rsidR="007C5554">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9356" w:type="dxa"/>
        <w:tblInd w:w="108" w:type="dxa"/>
        <w:tblLook w:val="04A0" w:firstRow="1" w:lastRow="0" w:firstColumn="1" w:lastColumn="0" w:noHBand="0" w:noVBand="1"/>
      </w:tblPr>
      <w:tblGrid>
        <w:gridCol w:w="534"/>
        <w:gridCol w:w="5380"/>
        <w:gridCol w:w="3442"/>
      </w:tblGrid>
      <w:tr w:rsidR="00531F56" w14:paraId="7188C56D" w14:textId="77777777" w:rsidTr="005443E5">
        <w:tc>
          <w:tcPr>
            <w:tcW w:w="534" w:type="dxa"/>
          </w:tcPr>
          <w:p w14:paraId="0615DA03" w14:textId="77777777" w:rsidR="00531F56" w:rsidRDefault="00531F56"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0F5963BC" w14:textId="77777777" w:rsidR="00531F56" w:rsidRDefault="00531F56"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3442" w:type="dxa"/>
          </w:tcPr>
          <w:p w14:paraId="7353D113" w14:textId="77777777" w:rsidR="00531F56" w:rsidRDefault="00531F56" w:rsidP="00531F56">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531F56" w14:paraId="6ACA5FB7" w14:textId="77777777" w:rsidTr="005443E5">
        <w:tc>
          <w:tcPr>
            <w:tcW w:w="534" w:type="dxa"/>
          </w:tcPr>
          <w:p w14:paraId="270AECCC" w14:textId="77777777" w:rsidR="00531F56" w:rsidRDefault="00531F56"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692B0DDF" w14:textId="77777777" w:rsidR="00531F56" w:rsidRDefault="005443E5"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Хранение автотранспорта</w:t>
            </w:r>
          </w:p>
        </w:tc>
        <w:tc>
          <w:tcPr>
            <w:tcW w:w="3442" w:type="dxa"/>
          </w:tcPr>
          <w:p w14:paraId="33C013F5" w14:textId="77777777" w:rsidR="00531F56" w:rsidRDefault="00531F56" w:rsidP="00531F56">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bl>
    <w:p w14:paraId="70C6D4C8" w14:textId="77777777" w:rsidR="00531F56" w:rsidRDefault="00531F56" w:rsidP="00531F56">
      <w:pPr>
        <w:spacing w:after="120"/>
        <w:rPr>
          <w:rFonts w:ascii="Times New Roman" w:hAnsi="Times New Roman" w:cs="Times New Roman"/>
          <w:bCs/>
          <w:color w:val="000000"/>
          <w:shd w:val="clear" w:color="auto" w:fill="FFFFFF"/>
        </w:rPr>
      </w:pPr>
    </w:p>
    <w:p w14:paraId="16DDECAD" w14:textId="77777777" w:rsidR="00531F56" w:rsidRPr="00FD3EA3" w:rsidRDefault="00531F56" w:rsidP="00123DEE">
      <w:pPr>
        <w:pStyle w:val="a6"/>
        <w:numPr>
          <w:ilvl w:val="1"/>
          <w:numId w:val="36"/>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Pr="008248DF">
        <w:rPr>
          <w:rFonts w:ascii="Times New Roman" w:hAnsi="Times New Roman" w:cs="Times New Roman"/>
          <w:color w:val="000000"/>
        </w:rPr>
        <w:t xml:space="preserve">редельные </w:t>
      </w:r>
      <w:r w:rsidRPr="008248DF">
        <w:rPr>
          <w:rFonts w:ascii="Times New Roman" w:hAnsi="Times New Roman" w:cs="Times New Roman"/>
          <w:bCs/>
          <w:color w:val="000000"/>
          <w:shd w:val="clear" w:color="auto" w:fill="FFFFFF"/>
        </w:rPr>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w:t>
      </w:r>
      <w:r w:rsidRPr="008248DF">
        <w:rPr>
          <w:rFonts w:ascii="Times New Roman" w:hAnsi="Times New Roman" w:cs="Times New Roman"/>
          <w:bCs/>
          <w:color w:val="000000"/>
          <w:shd w:val="clear" w:color="auto" w:fill="FFFFFF"/>
        </w:rPr>
        <w:lastRenderedPageBreak/>
        <w:t>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5ACD719A" w14:textId="77777777" w:rsidR="00531F56" w:rsidRPr="00402442" w:rsidRDefault="00531F56" w:rsidP="00123DEE">
      <w:pPr>
        <w:pStyle w:val="a6"/>
        <w:numPr>
          <w:ilvl w:val="1"/>
          <w:numId w:val="36"/>
        </w:numPr>
        <w:tabs>
          <w:tab w:val="left" w:pos="567"/>
        </w:tabs>
        <w:overflowPunct w:val="0"/>
        <w:spacing w:after="120"/>
        <w:ind w:left="0" w:firstLine="0"/>
        <w:jc w:val="both"/>
        <w:rPr>
          <w:rFonts w:ascii="Times New Roman" w:hAnsi="Times New Roman" w:cs="Times New Roman"/>
          <w:color w:val="000000"/>
        </w:rPr>
      </w:pPr>
      <w:r w:rsidRPr="00402442">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С1 и расположенных в границах зон с особыми условиями использования территории, устанавливаются в соответствии со статьями </w:t>
      </w:r>
      <w:r w:rsidR="00402442" w:rsidRPr="00402442">
        <w:rPr>
          <w:rFonts w:ascii="Times New Roman" w:hAnsi="Times New Roman" w:cs="Times New Roman"/>
          <w:color w:val="000000"/>
        </w:rPr>
        <w:t>77</w:t>
      </w:r>
      <w:r w:rsidRPr="00402442">
        <w:rPr>
          <w:rFonts w:ascii="Times New Roman" w:hAnsi="Times New Roman" w:cs="Times New Roman"/>
          <w:color w:val="000000"/>
        </w:rPr>
        <w:t>-</w:t>
      </w:r>
      <w:r w:rsidR="00402442" w:rsidRPr="00402442">
        <w:rPr>
          <w:rFonts w:ascii="Times New Roman" w:hAnsi="Times New Roman" w:cs="Times New Roman"/>
          <w:color w:val="000000"/>
        </w:rPr>
        <w:t>81</w:t>
      </w:r>
      <w:r w:rsidRPr="00402442">
        <w:rPr>
          <w:rFonts w:ascii="Times New Roman" w:hAnsi="Times New Roman" w:cs="Times New Roman"/>
          <w:color w:val="000000"/>
        </w:rPr>
        <w:t xml:space="preserve"> Правил.</w:t>
      </w:r>
    </w:p>
    <w:p w14:paraId="168C0919" w14:textId="77777777" w:rsidR="00531F56" w:rsidRPr="00531F56" w:rsidRDefault="00531F56" w:rsidP="00531F56">
      <w:pPr>
        <w:spacing w:after="120"/>
        <w:jc w:val="both"/>
        <w:rPr>
          <w:rFonts w:ascii="Times New Roman" w:hAnsi="Times New Roman" w:cs="Times New Roman"/>
          <w:bCs/>
          <w:color w:val="000000"/>
          <w:shd w:val="clear" w:color="auto" w:fill="FFFFFF"/>
        </w:rPr>
      </w:pPr>
    </w:p>
    <w:p w14:paraId="1545C9FE" w14:textId="77777777" w:rsidR="00905C25" w:rsidRDefault="00905C25" w:rsidP="00E528A7">
      <w:pPr>
        <w:pStyle w:val="2"/>
        <w:spacing w:after="240"/>
        <w:rPr>
          <w:color w:val="000000"/>
          <w:shd w:val="clear" w:color="auto" w:fill="FFFFFF"/>
        </w:rPr>
      </w:pPr>
      <w:bookmarkStart w:id="60" w:name="_Toc110513970"/>
      <w:r w:rsidRPr="0009325B">
        <w:rPr>
          <w:color w:val="000000"/>
          <w:shd w:val="clear" w:color="auto" w:fill="FFFFFF"/>
        </w:rPr>
        <w:t>Статья 7</w:t>
      </w:r>
      <w:r w:rsidR="007A518D">
        <w:rPr>
          <w:color w:val="000000"/>
          <w:shd w:val="clear" w:color="auto" w:fill="FFFFFF"/>
        </w:rPr>
        <w:t>3</w:t>
      </w:r>
      <w:r w:rsidRPr="0009325B">
        <w:rPr>
          <w:color w:val="000000"/>
          <w:shd w:val="clear" w:color="auto" w:fill="FFFFFF"/>
        </w:rPr>
        <w:t xml:space="preserve">. Градостроительный регламент зоны </w:t>
      </w:r>
      <w:r w:rsidR="0009325B" w:rsidRPr="0009325B">
        <w:t>сельскохозяйственных угодий</w:t>
      </w:r>
      <w:r w:rsidRPr="0009325B">
        <w:t xml:space="preserve"> в границах объединенной зоны охраны объектов культурного наследия </w:t>
      </w:r>
      <w:r w:rsidRPr="0009325B">
        <w:rPr>
          <w:color w:val="000000"/>
          <w:shd w:val="clear" w:color="auto" w:fill="FFFFFF"/>
        </w:rPr>
        <w:t>(С</w:t>
      </w:r>
      <w:r w:rsidR="0009325B" w:rsidRPr="0009325B">
        <w:rPr>
          <w:color w:val="000000"/>
          <w:shd w:val="clear" w:color="auto" w:fill="FFFFFF"/>
        </w:rPr>
        <w:t>1</w:t>
      </w:r>
      <w:r w:rsidRPr="0009325B">
        <w:rPr>
          <w:color w:val="000000"/>
          <w:shd w:val="clear" w:color="auto" w:fill="FFFFFF"/>
        </w:rPr>
        <w:t>.1).</w:t>
      </w:r>
      <w:bookmarkEnd w:id="60"/>
    </w:p>
    <w:p w14:paraId="3162DACF" w14:textId="77777777" w:rsidR="00531F56" w:rsidRPr="00DE1C98" w:rsidRDefault="00531F56" w:rsidP="00531F56">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С</w:t>
      </w:r>
      <w:r w:rsidR="007C5554">
        <w:rPr>
          <w:rFonts w:ascii="Times New Roman" w:hAnsi="Times New Roman" w:cs="Times New Roman"/>
        </w:rPr>
        <w:t>1</w:t>
      </w:r>
      <w:r>
        <w:rPr>
          <w:rFonts w:ascii="Times New Roman" w:hAnsi="Times New Roman" w:cs="Times New Roman"/>
        </w:rPr>
        <w:t>.1</w:t>
      </w:r>
      <w:r w:rsidRPr="00EA4879">
        <w:rPr>
          <w:rFonts w:ascii="Times New Roman" w:hAnsi="Times New Roman" w:cs="Times New Roman"/>
          <w:bCs/>
          <w:color w:val="000000"/>
          <w:shd w:val="clear" w:color="auto" w:fill="FFFFFF"/>
        </w:rPr>
        <w:t xml:space="preserve"> </w:t>
      </w:r>
      <w:r w:rsidR="007C5554" w:rsidRPr="00531F56">
        <w:rPr>
          <w:rFonts w:ascii="Times New Roman" w:hAnsi="Times New Roman" w:cs="Times New Roman"/>
          <w:bCs/>
          <w:color w:val="000000"/>
          <w:shd w:val="clear" w:color="auto" w:fill="FFFFFF"/>
        </w:rPr>
        <w:t>установлена для обеспечения правовых условий размещения и использования территории  сельскохозяйственного назначения: сенокосов, пастбищ, занятых многолетними насаждениями, а также осуществления хозяйственной деятельности, связанной с выращиванием сельскохозяйственных культур</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38710041" w14:textId="77777777" w:rsidR="00531F56" w:rsidRPr="003C3C32" w:rsidRDefault="007C5554" w:rsidP="00531F56">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531F56">
        <w:rPr>
          <w:rFonts w:ascii="Times New Roman" w:hAnsi="Times New Roman" w:cs="Times New Roman"/>
          <w:bCs/>
          <w:color w:val="000000"/>
          <w:shd w:val="clear" w:color="auto" w:fill="FFFFFF"/>
        </w:rPr>
        <w:t xml:space="preserve">.1.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00531F56" w:rsidRPr="00227D85">
        <w:rPr>
          <w:rFonts w:ascii="Times New Roman" w:hAnsi="Times New Roman" w:cs="Times New Roman"/>
          <w:bCs/>
          <w:color w:val="000000"/>
          <w:shd w:val="clear" w:color="auto" w:fill="FFFFFF"/>
        </w:rPr>
        <w:t xml:space="preserve">строительства, реконструкции </w:t>
      </w:r>
      <w:r w:rsidR="00531F56" w:rsidRPr="007C5554">
        <w:rPr>
          <w:rFonts w:ascii="Times New Roman" w:hAnsi="Times New Roman" w:cs="Times New Roman"/>
          <w:bCs/>
          <w:color w:val="000000"/>
          <w:shd w:val="clear" w:color="auto" w:fill="FFFFFF"/>
        </w:rPr>
        <w:t xml:space="preserve">объектов капитального строительства соответствуют территориальной зоне </w:t>
      </w:r>
      <w:r w:rsidRPr="007C5554">
        <w:rPr>
          <w:rFonts w:ascii="Times New Roman" w:hAnsi="Times New Roman" w:cs="Times New Roman"/>
        </w:rPr>
        <w:t xml:space="preserve">сельскохозяйственных угодий </w:t>
      </w:r>
      <w:r w:rsidR="00531F56" w:rsidRPr="007C5554">
        <w:rPr>
          <w:rFonts w:ascii="Times New Roman" w:hAnsi="Times New Roman" w:cs="Times New Roman"/>
        </w:rPr>
        <w:t>С</w:t>
      </w:r>
      <w:r w:rsidRPr="007C5554">
        <w:rPr>
          <w:rFonts w:ascii="Times New Roman" w:hAnsi="Times New Roman" w:cs="Times New Roman"/>
        </w:rPr>
        <w:t>1</w:t>
      </w:r>
      <w:r w:rsidR="00531F56" w:rsidRPr="00D73E8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1</w:t>
      </w:r>
      <w:r w:rsidR="00531F56" w:rsidRPr="00D73E8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1</w:t>
      </w:r>
      <w:r w:rsidR="00531F56" w:rsidRPr="00D73E87">
        <w:rPr>
          <w:rFonts w:ascii="Times New Roman" w:hAnsi="Times New Roman" w:cs="Times New Roman"/>
          <w:bCs/>
          <w:color w:val="000000"/>
          <w:shd w:val="clear" w:color="auto" w:fill="FFFFFF"/>
        </w:rPr>
        <w:t>.</w:t>
      </w:r>
      <w:r w:rsidR="00531F56">
        <w:rPr>
          <w:rFonts w:ascii="Times New Roman" w:hAnsi="Times New Roman" w:cs="Times New Roman"/>
          <w:bCs/>
          <w:color w:val="000000"/>
          <w:shd w:val="clear" w:color="auto" w:fill="FFFFFF"/>
        </w:rPr>
        <w:t>2</w:t>
      </w:r>
      <w:r w:rsidR="00531F56" w:rsidRPr="00D73E87">
        <w:rPr>
          <w:rFonts w:ascii="Times New Roman" w:hAnsi="Times New Roman" w:cs="Times New Roman"/>
          <w:bCs/>
          <w:color w:val="000000"/>
          <w:shd w:val="clear" w:color="auto" w:fill="FFFFFF"/>
        </w:rPr>
        <w:t>) в</w:t>
      </w:r>
      <w:r w:rsidR="00531F56" w:rsidRPr="001733CF">
        <w:rPr>
          <w:rFonts w:ascii="Times New Roman" w:hAnsi="Times New Roman" w:cs="Times New Roman"/>
          <w:bCs/>
          <w:color w:val="000000"/>
          <w:shd w:val="clear" w:color="auto" w:fill="FFFFFF"/>
        </w:rPr>
        <w:t xml:space="preserve"> части, не противоречащей ограничениям, установленным в</w:t>
      </w:r>
      <w:r w:rsidR="00531F56">
        <w:rPr>
          <w:rFonts w:ascii="Times New Roman" w:hAnsi="Times New Roman" w:cs="Times New Roman"/>
          <w:bCs/>
          <w:color w:val="000000"/>
          <w:shd w:val="clear" w:color="auto" w:fill="FFFFFF"/>
        </w:rPr>
        <w:t xml:space="preserve"> соответств</w:t>
      </w:r>
      <w:r w:rsidR="00531F56" w:rsidRPr="00402442">
        <w:rPr>
          <w:rFonts w:ascii="Times New Roman" w:hAnsi="Times New Roman" w:cs="Times New Roman"/>
          <w:bCs/>
          <w:color w:val="000000"/>
          <w:shd w:val="clear" w:color="auto" w:fill="FFFFFF"/>
        </w:rPr>
        <w:t xml:space="preserve">ии со статьей </w:t>
      </w:r>
      <w:r w:rsidR="00402442" w:rsidRPr="00402442">
        <w:rPr>
          <w:rFonts w:ascii="Times New Roman" w:hAnsi="Times New Roman" w:cs="Times New Roman"/>
          <w:bCs/>
          <w:color w:val="000000"/>
          <w:shd w:val="clear" w:color="auto" w:fill="FFFFFF"/>
        </w:rPr>
        <w:t>81</w:t>
      </w:r>
      <w:r w:rsidR="00531F56" w:rsidRPr="00402442">
        <w:rPr>
          <w:rFonts w:ascii="Times New Roman" w:hAnsi="Times New Roman" w:cs="Times New Roman"/>
          <w:bCs/>
          <w:color w:val="000000"/>
          <w:shd w:val="clear" w:color="auto" w:fill="FFFFFF"/>
        </w:rPr>
        <w:t xml:space="preserve"> Правил.</w:t>
      </w:r>
    </w:p>
    <w:p w14:paraId="62239B46" w14:textId="77777777" w:rsidR="00531F56" w:rsidRDefault="007C5554" w:rsidP="00531F56">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2</w:t>
      </w:r>
      <w:r w:rsidR="00531F56">
        <w:rPr>
          <w:rFonts w:ascii="Times New Roman" w:hAnsi="Times New Roman" w:cs="Times New Roman"/>
          <w:bCs/>
          <w:color w:val="000000"/>
          <w:shd w:val="clear" w:color="auto" w:fill="FFFFFF"/>
        </w:rPr>
        <w: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00531F56" w:rsidRPr="00C90D99">
        <w:rPr>
          <w:rFonts w:ascii="Times New Roman" w:hAnsi="Times New Roman" w:cs="Times New Roman"/>
          <w:bCs/>
          <w:color w:val="000000"/>
          <w:shd w:val="clear" w:color="auto" w:fill="FFFFFF"/>
        </w:rPr>
        <w:t xml:space="preserve">зоне </w:t>
      </w:r>
      <w:r w:rsidR="00531F56">
        <w:rPr>
          <w:rFonts w:ascii="Times New Roman" w:hAnsi="Times New Roman" w:cs="Times New Roman"/>
          <w:bCs/>
        </w:rPr>
        <w:t>С</w:t>
      </w:r>
      <w:r>
        <w:rPr>
          <w:rFonts w:ascii="Times New Roman" w:hAnsi="Times New Roman" w:cs="Times New Roman"/>
          <w:bCs/>
        </w:rPr>
        <w:t>1</w:t>
      </w:r>
      <w:r w:rsidR="00531F56">
        <w:rPr>
          <w:rFonts w:ascii="Times New Roman" w:hAnsi="Times New Roman" w:cs="Times New Roman"/>
          <w:bCs/>
        </w:rPr>
        <w:t xml:space="preserve">.1 </w:t>
      </w:r>
      <w:r w:rsidR="00531F56" w:rsidRPr="00C90D99">
        <w:rPr>
          <w:rFonts w:ascii="Times New Roman" w:hAnsi="Times New Roman" w:cs="Times New Roman"/>
          <w:bCs/>
        </w:rPr>
        <w:t xml:space="preserve">соответствуют регламентам в границах объединенной зоны охраны </w:t>
      </w:r>
      <w:r w:rsidR="00531F56"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sidR="00531F56">
        <w:rPr>
          <w:rFonts w:ascii="Times New Roman" w:hAnsi="Times New Roman" w:cs="Times New Roman"/>
          <w:color w:val="000000"/>
          <w:shd w:val="clear" w:color="auto" w:fill="FFFFFF"/>
        </w:rPr>
        <w:t xml:space="preserve"> Дагестан от 27 мая 2016 года № 148 «О</w:t>
      </w:r>
      <w:r w:rsidR="00531F56" w:rsidRPr="001A7D48">
        <w:rPr>
          <w:rFonts w:ascii="Times New Roman" w:hAnsi="Times New Roman" w:cs="Times New Roman"/>
          <w:color w:val="000000"/>
          <w:shd w:val="clear" w:color="auto" w:fill="FFFFFF"/>
        </w:rPr>
        <w:t>б утверждении границ зон охраны объектов культурного</w:t>
      </w:r>
      <w:r w:rsidR="00531F56">
        <w:rPr>
          <w:rFonts w:ascii="Times New Roman" w:hAnsi="Times New Roman" w:cs="Times New Roman"/>
          <w:color w:val="000000"/>
          <w:shd w:val="clear" w:color="auto" w:fill="FFFFFF"/>
        </w:rPr>
        <w:t xml:space="preserve"> </w:t>
      </w:r>
      <w:r w:rsidR="00531F56" w:rsidRPr="001A7D48">
        <w:rPr>
          <w:rFonts w:ascii="Times New Roman" w:hAnsi="Times New Roman" w:cs="Times New Roman"/>
          <w:color w:val="000000"/>
          <w:shd w:val="clear" w:color="auto" w:fill="FFFFFF"/>
        </w:rPr>
        <w:t xml:space="preserve">наследия, расположенных в городе </w:t>
      </w:r>
      <w:r w:rsidR="00531F56">
        <w:rPr>
          <w:rFonts w:ascii="Times New Roman" w:hAnsi="Times New Roman" w:cs="Times New Roman"/>
          <w:color w:val="000000"/>
          <w:shd w:val="clear" w:color="auto" w:fill="FFFFFF"/>
        </w:rPr>
        <w:t>Д</w:t>
      </w:r>
      <w:r w:rsidR="00531F56" w:rsidRPr="001A7D48">
        <w:rPr>
          <w:rFonts w:ascii="Times New Roman" w:hAnsi="Times New Roman" w:cs="Times New Roman"/>
          <w:color w:val="000000"/>
          <w:shd w:val="clear" w:color="auto" w:fill="FFFFFF"/>
        </w:rPr>
        <w:t>ербенте, в качестве</w:t>
      </w:r>
      <w:r w:rsidR="00531F56">
        <w:rPr>
          <w:rFonts w:ascii="Times New Roman" w:hAnsi="Times New Roman" w:cs="Times New Roman"/>
          <w:color w:val="000000"/>
          <w:shd w:val="clear" w:color="auto" w:fill="FFFFFF"/>
        </w:rPr>
        <w:t xml:space="preserve"> </w:t>
      </w:r>
      <w:r w:rsidR="00531F56" w:rsidRPr="001A7D48">
        <w:rPr>
          <w:rFonts w:ascii="Times New Roman" w:hAnsi="Times New Roman" w:cs="Times New Roman"/>
          <w:color w:val="000000"/>
          <w:shd w:val="clear" w:color="auto" w:fill="FFFFFF"/>
        </w:rPr>
        <w:t>объединенной зоны охраны объектов культурного наследия</w:t>
      </w:r>
      <w:r w:rsidR="00531F56">
        <w:rPr>
          <w:rFonts w:ascii="Times New Roman" w:hAnsi="Times New Roman" w:cs="Times New Roman"/>
          <w:color w:val="000000"/>
          <w:shd w:val="clear" w:color="auto" w:fill="FFFFFF"/>
        </w:rPr>
        <w:t xml:space="preserve"> </w:t>
      </w:r>
      <w:r w:rsidR="00531F56" w:rsidRPr="001A7D48">
        <w:rPr>
          <w:rFonts w:ascii="Times New Roman" w:hAnsi="Times New Roman" w:cs="Times New Roman"/>
          <w:color w:val="000000"/>
          <w:shd w:val="clear" w:color="auto" w:fill="FFFFFF"/>
        </w:rPr>
        <w:t xml:space="preserve">города </w:t>
      </w:r>
      <w:r w:rsidR="00531F56">
        <w:rPr>
          <w:rFonts w:ascii="Times New Roman" w:hAnsi="Times New Roman" w:cs="Times New Roman"/>
          <w:color w:val="000000"/>
          <w:shd w:val="clear" w:color="auto" w:fill="FFFFFF"/>
        </w:rPr>
        <w:t>Д</w:t>
      </w:r>
      <w:r w:rsidR="00531F56" w:rsidRPr="001A7D48">
        <w:rPr>
          <w:rFonts w:ascii="Times New Roman" w:hAnsi="Times New Roman" w:cs="Times New Roman"/>
          <w:color w:val="000000"/>
          <w:shd w:val="clear" w:color="auto" w:fill="FFFFFF"/>
        </w:rPr>
        <w:t>ербента, режимов использования земель и</w:t>
      </w:r>
      <w:r w:rsidR="00531F56">
        <w:rPr>
          <w:rFonts w:ascii="Times New Roman" w:hAnsi="Times New Roman" w:cs="Times New Roman"/>
          <w:color w:val="000000"/>
          <w:shd w:val="clear" w:color="auto" w:fill="FFFFFF"/>
        </w:rPr>
        <w:t xml:space="preserve"> </w:t>
      </w:r>
      <w:r w:rsidR="00531F56" w:rsidRPr="001A7D48">
        <w:rPr>
          <w:rFonts w:ascii="Times New Roman" w:hAnsi="Times New Roman" w:cs="Times New Roman"/>
          <w:color w:val="000000"/>
          <w:shd w:val="clear" w:color="auto" w:fill="FFFFFF"/>
        </w:rPr>
        <w:t>требований к градостроительным регламентам в границах</w:t>
      </w:r>
      <w:r w:rsidR="00531F56">
        <w:rPr>
          <w:rFonts w:ascii="Times New Roman" w:hAnsi="Times New Roman" w:cs="Times New Roman"/>
          <w:color w:val="000000"/>
          <w:shd w:val="clear" w:color="auto" w:fill="FFFFFF"/>
        </w:rPr>
        <w:t xml:space="preserve"> </w:t>
      </w:r>
      <w:r w:rsidR="00531F56" w:rsidRPr="001A7D48">
        <w:rPr>
          <w:rFonts w:ascii="Times New Roman" w:hAnsi="Times New Roman" w:cs="Times New Roman"/>
          <w:color w:val="000000"/>
          <w:shd w:val="clear" w:color="auto" w:fill="FFFFFF"/>
        </w:rPr>
        <w:t>объединенной зоны охраны объектов культурного наследия</w:t>
      </w:r>
      <w:r w:rsidR="00531F56">
        <w:rPr>
          <w:rFonts w:ascii="Times New Roman" w:hAnsi="Times New Roman" w:cs="Times New Roman"/>
          <w:color w:val="000000"/>
          <w:shd w:val="clear" w:color="auto" w:fill="FFFFFF"/>
        </w:rPr>
        <w:t xml:space="preserve"> </w:t>
      </w:r>
      <w:r w:rsidR="00531F56" w:rsidRPr="001A7D48">
        <w:rPr>
          <w:rFonts w:ascii="Times New Roman" w:hAnsi="Times New Roman" w:cs="Times New Roman"/>
          <w:color w:val="000000"/>
          <w:shd w:val="clear" w:color="auto" w:fill="FFFFFF"/>
        </w:rPr>
        <w:t xml:space="preserve">города </w:t>
      </w:r>
      <w:r w:rsidR="00531F56">
        <w:rPr>
          <w:rFonts w:ascii="Times New Roman" w:hAnsi="Times New Roman" w:cs="Times New Roman"/>
          <w:color w:val="000000"/>
          <w:shd w:val="clear" w:color="auto" w:fill="FFFFFF"/>
        </w:rPr>
        <w:t>Д</w:t>
      </w:r>
      <w:r w:rsidR="00531F56" w:rsidRPr="001A7D48">
        <w:rPr>
          <w:rFonts w:ascii="Times New Roman" w:hAnsi="Times New Roman" w:cs="Times New Roman"/>
          <w:color w:val="000000"/>
          <w:shd w:val="clear" w:color="auto" w:fill="FFFFFF"/>
        </w:rPr>
        <w:t>ербента</w:t>
      </w:r>
      <w:r w:rsidR="00531F56">
        <w:rPr>
          <w:rFonts w:ascii="Times New Roman" w:hAnsi="Times New Roman" w:cs="Times New Roman"/>
          <w:color w:val="000000"/>
          <w:shd w:val="clear" w:color="auto" w:fill="FFFFFF"/>
        </w:rPr>
        <w:t>» (с последующими изменениями).</w:t>
      </w:r>
    </w:p>
    <w:p w14:paraId="0B08A838" w14:textId="77777777" w:rsidR="00531F56" w:rsidRPr="004F0CE2" w:rsidRDefault="007C5554" w:rsidP="00531F56">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2</w:t>
      </w:r>
      <w:r w:rsidR="00531F56">
        <w:rPr>
          <w:rFonts w:ascii="Times New Roman" w:hAnsi="Times New Roman" w:cs="Times New Roman"/>
          <w:color w:val="000000"/>
          <w:shd w:val="clear" w:color="auto" w:fill="FFFFFF"/>
        </w:rPr>
        <w:t xml:space="preserve">.3. </w:t>
      </w:r>
      <w:r w:rsidR="00531F56"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662A3360" w14:textId="77777777" w:rsidR="00531F56" w:rsidRPr="004F0CE2" w:rsidRDefault="007C5554" w:rsidP="00531F56">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r w:rsidR="00531F56" w:rsidRPr="004F0CE2">
        <w:rPr>
          <w:rFonts w:ascii="Times New Roman" w:hAnsi="Times New Roman" w:cs="Times New Roman"/>
          <w:bCs/>
          <w:color w:val="000000"/>
          <w:shd w:val="clear" w:color="auto" w:fill="FFFFFF"/>
        </w:rPr>
        <w:t xml:space="preserve">.4. Ограничения по использованию </w:t>
      </w:r>
      <w:r w:rsidR="00531F56">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00531F56" w:rsidRPr="004F0CE2">
        <w:rPr>
          <w:rFonts w:ascii="Times New Roman" w:hAnsi="Times New Roman" w:cs="Times New Roman"/>
          <w:bCs/>
          <w:color w:val="000000"/>
          <w:shd w:val="clear" w:color="auto" w:fill="FFFFFF"/>
        </w:rPr>
        <w:t>раниц</w:t>
      </w:r>
      <w:r w:rsidR="00531F56">
        <w:rPr>
          <w:rFonts w:ascii="Times New Roman" w:hAnsi="Times New Roman" w:cs="Times New Roman"/>
          <w:bCs/>
          <w:color w:val="000000"/>
          <w:shd w:val="clear" w:color="auto" w:fill="FFFFFF"/>
        </w:rPr>
        <w:t>ах</w:t>
      </w:r>
      <w:r w:rsidR="00531F56" w:rsidRPr="004F0CE2">
        <w:rPr>
          <w:rFonts w:ascii="Times New Roman" w:hAnsi="Times New Roman" w:cs="Times New Roman"/>
          <w:bCs/>
          <w:color w:val="000000"/>
          <w:shd w:val="clear" w:color="auto" w:fill="FFFFFF"/>
        </w:rPr>
        <w:t xml:space="preserve"> охранных зон, объединенных охранных зон объектов культурного наследия и границ</w:t>
      </w:r>
      <w:r w:rsidR="00531F56">
        <w:rPr>
          <w:rFonts w:ascii="Times New Roman" w:hAnsi="Times New Roman" w:cs="Times New Roman"/>
          <w:bCs/>
          <w:color w:val="000000"/>
          <w:shd w:val="clear" w:color="auto" w:fill="FFFFFF"/>
        </w:rPr>
        <w:t>ах</w:t>
      </w:r>
      <w:r w:rsidR="00531F56" w:rsidRPr="004F0CE2">
        <w:rPr>
          <w:rFonts w:ascii="Times New Roman" w:hAnsi="Times New Roman" w:cs="Times New Roman"/>
          <w:bCs/>
          <w:color w:val="000000"/>
          <w:shd w:val="clear" w:color="auto" w:fill="FFFFFF"/>
        </w:rPr>
        <w:t xml:space="preserve"> регламентных участков единой зоны </w:t>
      </w:r>
      <w:r w:rsidR="00531F56" w:rsidRPr="00402442">
        <w:rPr>
          <w:rFonts w:ascii="Times New Roman" w:hAnsi="Times New Roman" w:cs="Times New Roman"/>
          <w:bCs/>
          <w:color w:val="000000"/>
          <w:shd w:val="clear" w:color="auto" w:fill="FFFFFF"/>
        </w:rPr>
        <w:t xml:space="preserve">регулирования застройки и хозяйственной деятельности устанавливаются в соответствии со статьей </w:t>
      </w:r>
      <w:r w:rsidR="00402442" w:rsidRPr="00402442">
        <w:rPr>
          <w:rFonts w:ascii="Times New Roman" w:hAnsi="Times New Roman" w:cs="Times New Roman"/>
          <w:bCs/>
          <w:color w:val="000000"/>
          <w:shd w:val="clear" w:color="auto" w:fill="FFFFFF"/>
        </w:rPr>
        <w:t>81</w:t>
      </w:r>
      <w:r w:rsidR="00531F56" w:rsidRPr="00402442">
        <w:rPr>
          <w:rFonts w:ascii="Times New Roman" w:hAnsi="Times New Roman" w:cs="Times New Roman"/>
          <w:bCs/>
          <w:color w:val="000000"/>
          <w:shd w:val="clear" w:color="auto" w:fill="FFFFFF"/>
        </w:rPr>
        <w:t xml:space="preserve"> Правил.</w:t>
      </w:r>
    </w:p>
    <w:p w14:paraId="7C01CB34" w14:textId="77777777" w:rsidR="00531F56" w:rsidRPr="0009325B" w:rsidRDefault="00531F56" w:rsidP="00905C25">
      <w:pPr>
        <w:spacing w:after="120"/>
        <w:rPr>
          <w:rFonts w:ascii="Times New Roman" w:hAnsi="Times New Roman" w:cs="Times New Roman"/>
          <w:b/>
          <w:color w:val="000000"/>
          <w:shd w:val="clear" w:color="auto" w:fill="FFFFFF"/>
        </w:rPr>
      </w:pPr>
    </w:p>
    <w:p w14:paraId="6BDD8838" w14:textId="77777777" w:rsidR="00905C25" w:rsidRDefault="00905C25" w:rsidP="00E528A7">
      <w:pPr>
        <w:pStyle w:val="2"/>
        <w:spacing w:after="240"/>
        <w:rPr>
          <w:color w:val="000000"/>
          <w:shd w:val="clear" w:color="auto" w:fill="FFFFFF"/>
        </w:rPr>
      </w:pPr>
      <w:bookmarkStart w:id="61" w:name="_Toc110513971"/>
      <w:r w:rsidRPr="0009325B">
        <w:rPr>
          <w:color w:val="000000"/>
          <w:shd w:val="clear" w:color="auto" w:fill="FFFFFF"/>
        </w:rPr>
        <w:t>Статья 7</w:t>
      </w:r>
      <w:r w:rsidR="007A518D">
        <w:rPr>
          <w:color w:val="000000"/>
          <w:shd w:val="clear" w:color="auto" w:fill="FFFFFF"/>
        </w:rPr>
        <w:t>4</w:t>
      </w:r>
      <w:r w:rsidRPr="0009325B">
        <w:rPr>
          <w:color w:val="000000"/>
          <w:shd w:val="clear" w:color="auto" w:fill="FFFFFF"/>
        </w:rPr>
        <w:t xml:space="preserve">. Градостроительный регламент зоны </w:t>
      </w:r>
      <w:r w:rsidR="0009325B" w:rsidRPr="0009325B">
        <w:t>сельскохозяйственных предприятий, питомников для содержания животных</w:t>
      </w:r>
      <w:r w:rsidR="0009325B" w:rsidRPr="0009325B">
        <w:rPr>
          <w:color w:val="000000"/>
          <w:shd w:val="clear" w:color="auto" w:fill="FFFFFF"/>
        </w:rPr>
        <w:t xml:space="preserve"> </w:t>
      </w:r>
      <w:r w:rsidRPr="0009325B">
        <w:rPr>
          <w:color w:val="000000"/>
          <w:shd w:val="clear" w:color="auto" w:fill="FFFFFF"/>
        </w:rPr>
        <w:t>(С2).</w:t>
      </w:r>
      <w:bookmarkEnd w:id="61"/>
    </w:p>
    <w:p w14:paraId="2CBFAFC6" w14:textId="77777777" w:rsidR="007C5554" w:rsidRDefault="007C5554" w:rsidP="007C5554">
      <w:pPr>
        <w:spacing w:after="120"/>
        <w:jc w:val="both"/>
        <w:rPr>
          <w:rFonts w:ascii="Times New Roman" w:hAnsi="Times New Roman" w:cs="Times New Roman"/>
          <w:bCs/>
          <w:color w:val="000000"/>
          <w:shd w:val="clear" w:color="auto" w:fill="FFFFFF"/>
        </w:rPr>
      </w:pPr>
      <w:r w:rsidRPr="007C5554">
        <w:rPr>
          <w:rFonts w:ascii="Times New Roman" w:hAnsi="Times New Roman" w:cs="Times New Roman"/>
          <w:bCs/>
          <w:color w:val="000000"/>
          <w:shd w:val="clear" w:color="auto" w:fill="FFFFFF"/>
        </w:rPr>
        <w:t>Зона С2 установлена для обеспечения правовых условий размещения и эксплуатации зданий, строений, сооружений, комплексов застройки сельскохозяйственных предприятий, включая вспомогательные объекты и сооружения.</w:t>
      </w:r>
    </w:p>
    <w:p w14:paraId="50C71A44" w14:textId="77777777" w:rsidR="007C5554" w:rsidRPr="00FC60E7" w:rsidRDefault="007C5554" w:rsidP="00123DEE">
      <w:pPr>
        <w:pStyle w:val="a6"/>
        <w:numPr>
          <w:ilvl w:val="1"/>
          <w:numId w:val="39"/>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lastRenderedPageBreak/>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С2</w:t>
      </w:r>
      <w:r w:rsidRPr="00FC60E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3</w:t>
      </w:r>
      <w:r w:rsidRPr="00FC60E7">
        <w:rPr>
          <w:rFonts w:ascii="Times New Roman" w:hAnsi="Times New Roman" w:cs="Times New Roman"/>
          <w:bCs/>
          <w:color w:val="000000"/>
          <w:shd w:val="clear" w:color="auto" w:fill="FFFFFF"/>
        </w:rPr>
        <w:t>):</w:t>
      </w:r>
    </w:p>
    <w:p w14:paraId="01478CA8" w14:textId="77777777" w:rsidR="007C5554" w:rsidRPr="009F64E6" w:rsidRDefault="007C5554" w:rsidP="007C5554">
      <w:pPr>
        <w:spacing w:after="0"/>
        <w:rPr>
          <w:rFonts w:ascii="Times New Roman" w:hAnsi="Times New Roman" w:cs="Times New Roman"/>
        </w:rPr>
      </w:pPr>
      <w:r>
        <w:rPr>
          <w:rFonts w:ascii="Times New Roman" w:hAnsi="Times New Roman" w:cs="Times New Roman"/>
        </w:rPr>
        <w:t xml:space="preserve">Таблица 3.1. </w:t>
      </w:r>
      <w:r w:rsidRPr="009F64E6">
        <w:rPr>
          <w:rFonts w:ascii="Times New Roman" w:hAnsi="Times New Roman" w:cs="Times New Roman"/>
        </w:rPr>
        <w:t>Основные виды разрешенного использования</w:t>
      </w:r>
    </w:p>
    <w:tbl>
      <w:tblPr>
        <w:tblStyle w:val="a3"/>
        <w:tblW w:w="9356" w:type="dxa"/>
        <w:tblInd w:w="108" w:type="dxa"/>
        <w:tblLayout w:type="fixed"/>
        <w:tblLook w:val="04A0" w:firstRow="1" w:lastRow="0" w:firstColumn="1" w:lastColumn="0" w:noHBand="0" w:noVBand="1"/>
      </w:tblPr>
      <w:tblGrid>
        <w:gridCol w:w="534"/>
        <w:gridCol w:w="1984"/>
        <w:gridCol w:w="709"/>
        <w:gridCol w:w="1054"/>
        <w:gridCol w:w="567"/>
        <w:gridCol w:w="567"/>
        <w:gridCol w:w="567"/>
        <w:gridCol w:w="567"/>
        <w:gridCol w:w="1134"/>
        <w:gridCol w:w="992"/>
        <w:gridCol w:w="681"/>
      </w:tblGrid>
      <w:tr w:rsidR="007C5554" w:rsidRPr="009F64E6" w14:paraId="7945A0F0" w14:textId="77777777" w:rsidTr="006901C3">
        <w:tc>
          <w:tcPr>
            <w:tcW w:w="534" w:type="dxa"/>
            <w:vMerge w:val="restart"/>
          </w:tcPr>
          <w:p w14:paraId="30EBB65D"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 п/п</w:t>
            </w:r>
          </w:p>
        </w:tc>
        <w:tc>
          <w:tcPr>
            <w:tcW w:w="1984" w:type="dxa"/>
            <w:vMerge w:val="restart"/>
          </w:tcPr>
          <w:p w14:paraId="5DBFE381"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09" w:type="dxa"/>
            <w:vMerge w:val="restart"/>
          </w:tcPr>
          <w:p w14:paraId="2587A96A"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Код ВРИ</w:t>
            </w:r>
          </w:p>
        </w:tc>
        <w:tc>
          <w:tcPr>
            <w:tcW w:w="1054" w:type="dxa"/>
            <w:vMerge w:val="restart"/>
          </w:tcPr>
          <w:p w14:paraId="607B05B2"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134" w:type="dxa"/>
            <w:gridSpan w:val="2"/>
          </w:tcPr>
          <w:p w14:paraId="6A9674B9"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134" w:type="dxa"/>
            <w:gridSpan w:val="2"/>
          </w:tcPr>
          <w:p w14:paraId="2908CF1A"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134" w:type="dxa"/>
          </w:tcPr>
          <w:p w14:paraId="51FDCF84"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992" w:type="dxa"/>
          </w:tcPr>
          <w:p w14:paraId="110EE834"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681" w:type="dxa"/>
          </w:tcPr>
          <w:p w14:paraId="03EEBFED"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Минимальные отступы от красной линии (м)</w:t>
            </w:r>
            <w:bookmarkStart w:id="62" w:name="_Ref110456544"/>
            <w:r w:rsidR="00C340CC">
              <w:rPr>
                <w:rStyle w:val="af"/>
                <w:rFonts w:ascii="Times New Roman" w:hAnsi="Times New Roman" w:cs="Times New Roman"/>
              </w:rPr>
              <w:footnoteReference w:id="43"/>
            </w:r>
            <w:bookmarkEnd w:id="62"/>
          </w:p>
        </w:tc>
      </w:tr>
      <w:tr w:rsidR="007C5554" w:rsidRPr="009F64E6" w14:paraId="2F2D9074" w14:textId="77777777" w:rsidTr="006901C3">
        <w:tc>
          <w:tcPr>
            <w:tcW w:w="534" w:type="dxa"/>
            <w:vMerge/>
          </w:tcPr>
          <w:p w14:paraId="7F3C2014" w14:textId="77777777" w:rsidR="007C5554" w:rsidRPr="009F64E6" w:rsidRDefault="007C5554" w:rsidP="006901C3">
            <w:pPr>
              <w:rPr>
                <w:rFonts w:ascii="Times New Roman" w:hAnsi="Times New Roman" w:cs="Times New Roman"/>
              </w:rPr>
            </w:pPr>
          </w:p>
        </w:tc>
        <w:tc>
          <w:tcPr>
            <w:tcW w:w="1984" w:type="dxa"/>
            <w:vMerge/>
          </w:tcPr>
          <w:p w14:paraId="40A79A13" w14:textId="77777777" w:rsidR="007C5554" w:rsidRPr="009F64E6" w:rsidRDefault="007C5554" w:rsidP="006901C3">
            <w:pPr>
              <w:rPr>
                <w:rFonts w:ascii="Times New Roman" w:hAnsi="Times New Roman" w:cs="Times New Roman"/>
              </w:rPr>
            </w:pPr>
          </w:p>
        </w:tc>
        <w:tc>
          <w:tcPr>
            <w:tcW w:w="709" w:type="dxa"/>
            <w:vMerge/>
          </w:tcPr>
          <w:p w14:paraId="78CE99A6" w14:textId="77777777" w:rsidR="007C5554" w:rsidRPr="009F64E6" w:rsidRDefault="007C5554" w:rsidP="006901C3">
            <w:pPr>
              <w:rPr>
                <w:rFonts w:ascii="Times New Roman" w:hAnsi="Times New Roman" w:cs="Times New Roman"/>
              </w:rPr>
            </w:pPr>
          </w:p>
        </w:tc>
        <w:tc>
          <w:tcPr>
            <w:tcW w:w="1054" w:type="dxa"/>
            <w:vMerge/>
          </w:tcPr>
          <w:p w14:paraId="28E971D6" w14:textId="77777777" w:rsidR="007C5554" w:rsidRPr="009F64E6" w:rsidRDefault="007C5554" w:rsidP="006901C3">
            <w:pPr>
              <w:rPr>
                <w:rFonts w:ascii="Times New Roman" w:hAnsi="Times New Roman" w:cs="Times New Roman"/>
              </w:rPr>
            </w:pPr>
          </w:p>
        </w:tc>
        <w:tc>
          <w:tcPr>
            <w:tcW w:w="567" w:type="dxa"/>
          </w:tcPr>
          <w:p w14:paraId="1EC0F463"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w:t>
            </w:r>
          </w:p>
        </w:tc>
        <w:tc>
          <w:tcPr>
            <w:tcW w:w="567" w:type="dxa"/>
          </w:tcPr>
          <w:p w14:paraId="6B6C450A"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w:t>
            </w:r>
          </w:p>
        </w:tc>
        <w:tc>
          <w:tcPr>
            <w:tcW w:w="567" w:type="dxa"/>
          </w:tcPr>
          <w:p w14:paraId="33A190FC"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w:t>
            </w:r>
          </w:p>
        </w:tc>
        <w:tc>
          <w:tcPr>
            <w:tcW w:w="567" w:type="dxa"/>
          </w:tcPr>
          <w:p w14:paraId="5843F33B"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w:t>
            </w:r>
          </w:p>
        </w:tc>
        <w:tc>
          <w:tcPr>
            <w:tcW w:w="1134" w:type="dxa"/>
          </w:tcPr>
          <w:p w14:paraId="41D6F68D" w14:textId="77777777" w:rsidR="007C5554" w:rsidRPr="009F64E6" w:rsidRDefault="007C5554" w:rsidP="006901C3">
            <w:pPr>
              <w:rPr>
                <w:rFonts w:ascii="Times New Roman" w:hAnsi="Times New Roman" w:cs="Times New Roman"/>
              </w:rPr>
            </w:pPr>
          </w:p>
        </w:tc>
        <w:tc>
          <w:tcPr>
            <w:tcW w:w="992" w:type="dxa"/>
          </w:tcPr>
          <w:p w14:paraId="6EBD4A13" w14:textId="77777777" w:rsidR="007C5554" w:rsidRPr="009F64E6" w:rsidRDefault="007C5554" w:rsidP="006901C3">
            <w:pPr>
              <w:rPr>
                <w:rFonts w:ascii="Times New Roman" w:hAnsi="Times New Roman" w:cs="Times New Roman"/>
              </w:rPr>
            </w:pPr>
          </w:p>
        </w:tc>
        <w:tc>
          <w:tcPr>
            <w:tcW w:w="681" w:type="dxa"/>
          </w:tcPr>
          <w:p w14:paraId="6ECFA659" w14:textId="77777777" w:rsidR="007C5554" w:rsidRPr="009F64E6" w:rsidRDefault="007C5554" w:rsidP="006901C3">
            <w:pPr>
              <w:rPr>
                <w:rFonts w:ascii="Times New Roman" w:hAnsi="Times New Roman" w:cs="Times New Roman"/>
              </w:rPr>
            </w:pPr>
          </w:p>
        </w:tc>
      </w:tr>
      <w:tr w:rsidR="007C5554" w:rsidRPr="009F64E6" w14:paraId="280B9011" w14:textId="77777777" w:rsidTr="006901C3">
        <w:tc>
          <w:tcPr>
            <w:tcW w:w="534" w:type="dxa"/>
          </w:tcPr>
          <w:p w14:paraId="020B902E" w14:textId="77777777" w:rsidR="007C5554" w:rsidRDefault="007C5554" w:rsidP="006901C3">
            <w:pPr>
              <w:rPr>
                <w:rFonts w:ascii="Times New Roman" w:hAnsi="Times New Roman" w:cs="Times New Roman"/>
              </w:rPr>
            </w:pPr>
            <w:r>
              <w:rPr>
                <w:rFonts w:ascii="Times New Roman" w:hAnsi="Times New Roman" w:cs="Times New Roman"/>
              </w:rPr>
              <w:t>1.</w:t>
            </w:r>
          </w:p>
        </w:tc>
        <w:tc>
          <w:tcPr>
            <w:tcW w:w="1984" w:type="dxa"/>
          </w:tcPr>
          <w:p w14:paraId="10A6E69E" w14:textId="77777777" w:rsidR="007C5554" w:rsidRDefault="007C5554" w:rsidP="006901C3">
            <w:pPr>
              <w:rPr>
                <w:rFonts w:ascii="Times New Roman" w:hAnsi="Times New Roman" w:cs="Times New Roman"/>
              </w:rPr>
            </w:pPr>
            <w:r>
              <w:rPr>
                <w:rFonts w:ascii="Times New Roman" w:hAnsi="Times New Roman" w:cs="Times New Roman"/>
              </w:rPr>
              <w:t>Сельскохозяйственное использование</w:t>
            </w:r>
          </w:p>
        </w:tc>
        <w:tc>
          <w:tcPr>
            <w:tcW w:w="709" w:type="dxa"/>
          </w:tcPr>
          <w:p w14:paraId="6DE9EDD3" w14:textId="77777777" w:rsidR="007C5554" w:rsidRDefault="007C5554" w:rsidP="006901C3">
            <w:pPr>
              <w:rPr>
                <w:rFonts w:ascii="Times New Roman" w:hAnsi="Times New Roman" w:cs="Times New Roman"/>
              </w:rPr>
            </w:pPr>
            <w:r>
              <w:rPr>
                <w:rFonts w:ascii="Times New Roman" w:hAnsi="Times New Roman" w:cs="Times New Roman"/>
              </w:rPr>
              <w:t>1.0</w:t>
            </w:r>
          </w:p>
        </w:tc>
        <w:tc>
          <w:tcPr>
            <w:tcW w:w="1054" w:type="dxa"/>
          </w:tcPr>
          <w:p w14:paraId="4255B1DC" w14:textId="77777777" w:rsidR="007C5554" w:rsidRDefault="007C5554" w:rsidP="007C5554">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567" w:type="dxa"/>
          </w:tcPr>
          <w:p w14:paraId="6C9528A6"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31455F71"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4D6B44B2"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273747EB" w14:textId="77777777" w:rsidR="007C5554" w:rsidRDefault="007C5554" w:rsidP="006901C3">
            <w:pPr>
              <w:rPr>
                <w:rFonts w:ascii="Times New Roman" w:hAnsi="Times New Roman" w:cs="Times New Roman"/>
              </w:rPr>
            </w:pPr>
            <w:r>
              <w:rPr>
                <w:rFonts w:ascii="Times New Roman" w:hAnsi="Times New Roman" w:cs="Times New Roman"/>
              </w:rPr>
              <w:t>-</w:t>
            </w:r>
          </w:p>
        </w:tc>
        <w:tc>
          <w:tcPr>
            <w:tcW w:w="1134" w:type="dxa"/>
          </w:tcPr>
          <w:p w14:paraId="0ECEC164" w14:textId="77777777" w:rsidR="007C5554" w:rsidRDefault="007C5554" w:rsidP="006901C3">
            <w:pPr>
              <w:rPr>
                <w:rFonts w:ascii="Times New Roman" w:hAnsi="Times New Roman" w:cs="Times New Roman"/>
              </w:rPr>
            </w:pPr>
            <w:r>
              <w:rPr>
                <w:rFonts w:ascii="Times New Roman" w:hAnsi="Times New Roman" w:cs="Times New Roman"/>
              </w:rPr>
              <w:t>80</w:t>
            </w:r>
          </w:p>
        </w:tc>
        <w:tc>
          <w:tcPr>
            <w:tcW w:w="992" w:type="dxa"/>
          </w:tcPr>
          <w:p w14:paraId="2CDDC397" w14:textId="77777777" w:rsidR="007C5554" w:rsidRDefault="007C5554" w:rsidP="006901C3">
            <w:pPr>
              <w:rPr>
                <w:rFonts w:ascii="Times New Roman" w:hAnsi="Times New Roman" w:cs="Times New Roman"/>
              </w:rPr>
            </w:pPr>
            <w:r>
              <w:rPr>
                <w:rFonts w:ascii="Times New Roman" w:hAnsi="Times New Roman" w:cs="Times New Roman"/>
              </w:rPr>
              <w:t>1</w:t>
            </w:r>
          </w:p>
        </w:tc>
        <w:tc>
          <w:tcPr>
            <w:tcW w:w="681" w:type="dxa"/>
          </w:tcPr>
          <w:p w14:paraId="52A53C6A" w14:textId="77777777" w:rsidR="007C5554" w:rsidRDefault="007C5554" w:rsidP="006901C3">
            <w:pPr>
              <w:rPr>
                <w:rFonts w:ascii="Times New Roman" w:hAnsi="Times New Roman" w:cs="Times New Roman"/>
              </w:rPr>
            </w:pPr>
            <w:r>
              <w:rPr>
                <w:rFonts w:ascii="Times New Roman" w:hAnsi="Times New Roman" w:cs="Times New Roman"/>
              </w:rPr>
              <w:t>5/3</w:t>
            </w:r>
          </w:p>
        </w:tc>
      </w:tr>
      <w:tr w:rsidR="007C5554" w:rsidRPr="009F64E6" w14:paraId="3E7F297E" w14:textId="77777777" w:rsidTr="006901C3">
        <w:tc>
          <w:tcPr>
            <w:tcW w:w="534" w:type="dxa"/>
          </w:tcPr>
          <w:p w14:paraId="5EA2A2AF" w14:textId="77777777" w:rsidR="007C5554" w:rsidRDefault="007C5554" w:rsidP="006901C3">
            <w:pPr>
              <w:rPr>
                <w:rFonts w:ascii="Times New Roman" w:hAnsi="Times New Roman" w:cs="Times New Roman"/>
              </w:rPr>
            </w:pPr>
            <w:r>
              <w:rPr>
                <w:rFonts w:ascii="Times New Roman" w:hAnsi="Times New Roman" w:cs="Times New Roman"/>
              </w:rPr>
              <w:t>2.</w:t>
            </w:r>
          </w:p>
        </w:tc>
        <w:tc>
          <w:tcPr>
            <w:tcW w:w="1984" w:type="dxa"/>
          </w:tcPr>
          <w:p w14:paraId="2047EA7E" w14:textId="77777777" w:rsidR="007C5554" w:rsidRDefault="007C5554" w:rsidP="006901C3">
            <w:pPr>
              <w:rPr>
                <w:rFonts w:ascii="Times New Roman" w:hAnsi="Times New Roman" w:cs="Times New Roman"/>
              </w:rPr>
            </w:pPr>
            <w:r>
              <w:rPr>
                <w:rFonts w:ascii="Times New Roman" w:hAnsi="Times New Roman" w:cs="Times New Roman"/>
              </w:rPr>
              <w:t>Ветеринарное обслуживание</w:t>
            </w:r>
          </w:p>
        </w:tc>
        <w:tc>
          <w:tcPr>
            <w:tcW w:w="709" w:type="dxa"/>
          </w:tcPr>
          <w:p w14:paraId="01FBB23A" w14:textId="77777777" w:rsidR="007C5554" w:rsidRDefault="007C5554" w:rsidP="006901C3">
            <w:pPr>
              <w:rPr>
                <w:rFonts w:ascii="Times New Roman" w:hAnsi="Times New Roman" w:cs="Times New Roman"/>
              </w:rPr>
            </w:pPr>
            <w:r>
              <w:rPr>
                <w:rFonts w:ascii="Times New Roman" w:hAnsi="Times New Roman" w:cs="Times New Roman"/>
              </w:rPr>
              <w:t>3.10</w:t>
            </w:r>
          </w:p>
        </w:tc>
        <w:tc>
          <w:tcPr>
            <w:tcW w:w="1054" w:type="dxa"/>
          </w:tcPr>
          <w:p w14:paraId="2FF1155E" w14:textId="77777777" w:rsidR="007C5554" w:rsidRDefault="007C5554" w:rsidP="006901C3">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12</w:t>
            </w:r>
          </w:p>
        </w:tc>
        <w:tc>
          <w:tcPr>
            <w:tcW w:w="567" w:type="dxa"/>
          </w:tcPr>
          <w:p w14:paraId="4ECD76C4"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3B520FDA"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5636DF15"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12190E03" w14:textId="77777777" w:rsidR="007C5554" w:rsidRDefault="007C5554" w:rsidP="006901C3">
            <w:pPr>
              <w:rPr>
                <w:rFonts w:ascii="Times New Roman" w:hAnsi="Times New Roman" w:cs="Times New Roman"/>
              </w:rPr>
            </w:pPr>
            <w:r>
              <w:rPr>
                <w:rFonts w:ascii="Times New Roman" w:hAnsi="Times New Roman" w:cs="Times New Roman"/>
              </w:rPr>
              <w:t>-</w:t>
            </w:r>
          </w:p>
        </w:tc>
        <w:tc>
          <w:tcPr>
            <w:tcW w:w="1134" w:type="dxa"/>
          </w:tcPr>
          <w:p w14:paraId="663B3359" w14:textId="77777777" w:rsidR="007C5554" w:rsidRDefault="007C5554" w:rsidP="006901C3">
            <w:pPr>
              <w:rPr>
                <w:rFonts w:ascii="Times New Roman" w:hAnsi="Times New Roman" w:cs="Times New Roman"/>
              </w:rPr>
            </w:pPr>
            <w:r>
              <w:rPr>
                <w:rFonts w:ascii="Times New Roman" w:hAnsi="Times New Roman" w:cs="Times New Roman"/>
              </w:rPr>
              <w:t>-</w:t>
            </w:r>
          </w:p>
        </w:tc>
        <w:tc>
          <w:tcPr>
            <w:tcW w:w="992" w:type="dxa"/>
          </w:tcPr>
          <w:p w14:paraId="082DC842" w14:textId="77777777" w:rsidR="007C5554" w:rsidRDefault="007C5554" w:rsidP="006901C3">
            <w:pPr>
              <w:rPr>
                <w:rFonts w:ascii="Times New Roman" w:hAnsi="Times New Roman" w:cs="Times New Roman"/>
              </w:rPr>
            </w:pPr>
            <w:r>
              <w:rPr>
                <w:rFonts w:ascii="Times New Roman" w:hAnsi="Times New Roman" w:cs="Times New Roman"/>
              </w:rPr>
              <w:t>1</w:t>
            </w:r>
          </w:p>
        </w:tc>
        <w:tc>
          <w:tcPr>
            <w:tcW w:w="681" w:type="dxa"/>
          </w:tcPr>
          <w:p w14:paraId="5F68472B" w14:textId="77777777" w:rsidR="007C5554" w:rsidRDefault="007C5554" w:rsidP="006901C3">
            <w:pPr>
              <w:rPr>
                <w:rFonts w:ascii="Times New Roman" w:hAnsi="Times New Roman" w:cs="Times New Roman"/>
              </w:rPr>
            </w:pPr>
            <w:r>
              <w:rPr>
                <w:rFonts w:ascii="Times New Roman" w:hAnsi="Times New Roman" w:cs="Times New Roman"/>
              </w:rPr>
              <w:t>5/3</w:t>
            </w:r>
          </w:p>
        </w:tc>
      </w:tr>
      <w:tr w:rsidR="007C5554" w:rsidRPr="009F64E6" w14:paraId="5A60C100" w14:textId="77777777" w:rsidTr="006901C3">
        <w:tc>
          <w:tcPr>
            <w:tcW w:w="534" w:type="dxa"/>
          </w:tcPr>
          <w:p w14:paraId="2F679DB1" w14:textId="77777777" w:rsidR="007C5554" w:rsidRDefault="007C5554" w:rsidP="006901C3">
            <w:pPr>
              <w:rPr>
                <w:rFonts w:ascii="Times New Roman" w:hAnsi="Times New Roman" w:cs="Times New Roman"/>
              </w:rPr>
            </w:pPr>
            <w:r>
              <w:rPr>
                <w:rFonts w:ascii="Times New Roman" w:hAnsi="Times New Roman" w:cs="Times New Roman"/>
              </w:rPr>
              <w:t>3.</w:t>
            </w:r>
          </w:p>
        </w:tc>
        <w:tc>
          <w:tcPr>
            <w:tcW w:w="1984" w:type="dxa"/>
          </w:tcPr>
          <w:p w14:paraId="35195DC0" w14:textId="77777777" w:rsidR="007C5554" w:rsidRPr="009F64E6" w:rsidRDefault="007C5554" w:rsidP="006901C3">
            <w:pPr>
              <w:rPr>
                <w:rFonts w:ascii="Times New Roman" w:hAnsi="Times New Roman" w:cs="Times New Roman"/>
              </w:rPr>
            </w:pPr>
            <w:r>
              <w:rPr>
                <w:rFonts w:ascii="Times New Roman" w:hAnsi="Times New Roman" w:cs="Times New Roman"/>
              </w:rPr>
              <w:t>Коммунальное обслуживание</w:t>
            </w:r>
          </w:p>
        </w:tc>
        <w:tc>
          <w:tcPr>
            <w:tcW w:w="709" w:type="dxa"/>
          </w:tcPr>
          <w:p w14:paraId="292E6F69" w14:textId="77777777" w:rsidR="007C5554" w:rsidRPr="009F64E6" w:rsidRDefault="007C5554" w:rsidP="006901C3">
            <w:pPr>
              <w:rPr>
                <w:rFonts w:ascii="Times New Roman" w:hAnsi="Times New Roman" w:cs="Times New Roman"/>
              </w:rPr>
            </w:pPr>
            <w:r>
              <w:rPr>
                <w:rFonts w:ascii="Times New Roman" w:hAnsi="Times New Roman" w:cs="Times New Roman"/>
              </w:rPr>
              <w:t>3.1</w:t>
            </w:r>
          </w:p>
        </w:tc>
        <w:tc>
          <w:tcPr>
            <w:tcW w:w="5448" w:type="dxa"/>
            <w:gridSpan w:val="7"/>
          </w:tcPr>
          <w:p w14:paraId="7574CEC1" w14:textId="77777777" w:rsidR="007C5554" w:rsidRPr="009F64E6" w:rsidRDefault="007C5554" w:rsidP="006901C3">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681" w:type="dxa"/>
          </w:tcPr>
          <w:p w14:paraId="1D2CCA7C" w14:textId="77777777" w:rsidR="007C5554" w:rsidRPr="009F64E6" w:rsidRDefault="007C5554" w:rsidP="006901C3">
            <w:pPr>
              <w:rPr>
                <w:rFonts w:ascii="Times New Roman" w:hAnsi="Times New Roman" w:cs="Times New Roman"/>
              </w:rPr>
            </w:pPr>
            <w:r>
              <w:rPr>
                <w:rFonts w:ascii="Times New Roman" w:hAnsi="Times New Roman" w:cs="Times New Roman"/>
              </w:rPr>
              <w:t>5/3</w:t>
            </w:r>
          </w:p>
        </w:tc>
      </w:tr>
      <w:tr w:rsidR="007C5554" w:rsidRPr="009F64E6" w14:paraId="4AFEA2FE" w14:textId="77777777" w:rsidTr="006901C3">
        <w:tc>
          <w:tcPr>
            <w:tcW w:w="534" w:type="dxa"/>
          </w:tcPr>
          <w:p w14:paraId="4CD9018E" w14:textId="77777777" w:rsidR="007C5554" w:rsidRPr="009F64E6" w:rsidRDefault="007C5554" w:rsidP="006901C3">
            <w:pPr>
              <w:rPr>
                <w:rFonts w:ascii="Times New Roman" w:hAnsi="Times New Roman" w:cs="Times New Roman"/>
              </w:rPr>
            </w:pPr>
            <w:r>
              <w:rPr>
                <w:rFonts w:ascii="Times New Roman" w:hAnsi="Times New Roman" w:cs="Times New Roman"/>
              </w:rPr>
              <w:t>4.</w:t>
            </w:r>
          </w:p>
        </w:tc>
        <w:tc>
          <w:tcPr>
            <w:tcW w:w="1984" w:type="dxa"/>
          </w:tcPr>
          <w:p w14:paraId="3C1D7549" w14:textId="77777777" w:rsidR="007C5554" w:rsidRPr="009F64E6" w:rsidRDefault="007C5554" w:rsidP="006901C3">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09" w:type="dxa"/>
          </w:tcPr>
          <w:p w14:paraId="51293D0C" w14:textId="77777777" w:rsidR="007C5554" w:rsidRPr="009F64E6" w:rsidRDefault="007C5554" w:rsidP="006901C3">
            <w:pPr>
              <w:rPr>
                <w:rFonts w:ascii="Times New Roman" w:hAnsi="Times New Roman" w:cs="Times New Roman"/>
              </w:rPr>
            </w:pPr>
            <w:r>
              <w:rPr>
                <w:rFonts w:ascii="Times New Roman" w:hAnsi="Times New Roman" w:cs="Times New Roman"/>
              </w:rPr>
              <w:t>12.0</w:t>
            </w:r>
          </w:p>
        </w:tc>
        <w:tc>
          <w:tcPr>
            <w:tcW w:w="6129" w:type="dxa"/>
            <w:gridSpan w:val="8"/>
          </w:tcPr>
          <w:p w14:paraId="3617D2CC" w14:textId="77777777" w:rsidR="007C5554" w:rsidRPr="009F64E6" w:rsidRDefault="007C5554" w:rsidP="006901C3">
            <w:pPr>
              <w:jc w:val="center"/>
              <w:rPr>
                <w:rFonts w:ascii="Times New Roman" w:hAnsi="Times New Roman" w:cs="Times New Roman"/>
              </w:rPr>
            </w:pPr>
            <w:r>
              <w:rPr>
                <w:rFonts w:ascii="Times New Roman" w:hAnsi="Times New Roman" w:cs="Times New Roman"/>
              </w:rPr>
              <w:t>Не подлежит установлению</w:t>
            </w:r>
          </w:p>
        </w:tc>
      </w:tr>
      <w:tr w:rsidR="007C5554" w:rsidRPr="009F64E6" w14:paraId="29E2BBA4" w14:textId="77777777" w:rsidTr="006901C3">
        <w:tc>
          <w:tcPr>
            <w:tcW w:w="534" w:type="dxa"/>
          </w:tcPr>
          <w:p w14:paraId="25BFBDAC" w14:textId="77777777" w:rsidR="007C5554" w:rsidRPr="009F64E6" w:rsidRDefault="007C5554" w:rsidP="006901C3">
            <w:pPr>
              <w:rPr>
                <w:rFonts w:ascii="Times New Roman" w:hAnsi="Times New Roman" w:cs="Times New Roman"/>
              </w:rPr>
            </w:pPr>
            <w:r>
              <w:rPr>
                <w:rFonts w:ascii="Times New Roman" w:hAnsi="Times New Roman" w:cs="Times New Roman"/>
              </w:rPr>
              <w:t>5.</w:t>
            </w:r>
          </w:p>
        </w:tc>
        <w:tc>
          <w:tcPr>
            <w:tcW w:w="1984" w:type="dxa"/>
          </w:tcPr>
          <w:p w14:paraId="47DC2954" w14:textId="77777777" w:rsidR="007C5554" w:rsidRPr="009F64E6" w:rsidRDefault="007C5554" w:rsidP="006901C3">
            <w:pPr>
              <w:rPr>
                <w:rFonts w:ascii="Times New Roman" w:hAnsi="Times New Roman" w:cs="Times New Roman"/>
              </w:rPr>
            </w:pPr>
            <w:r>
              <w:rPr>
                <w:rFonts w:ascii="Times New Roman" w:hAnsi="Times New Roman" w:cs="Times New Roman"/>
              </w:rPr>
              <w:t>Улично-дорожная сеть</w:t>
            </w:r>
          </w:p>
        </w:tc>
        <w:tc>
          <w:tcPr>
            <w:tcW w:w="709" w:type="dxa"/>
          </w:tcPr>
          <w:p w14:paraId="642A5E0B" w14:textId="77777777" w:rsidR="007C5554" w:rsidRPr="009F64E6" w:rsidRDefault="007C5554" w:rsidP="006901C3">
            <w:pPr>
              <w:rPr>
                <w:rFonts w:ascii="Times New Roman" w:hAnsi="Times New Roman" w:cs="Times New Roman"/>
              </w:rPr>
            </w:pPr>
            <w:r>
              <w:rPr>
                <w:rFonts w:ascii="Times New Roman" w:hAnsi="Times New Roman" w:cs="Times New Roman"/>
              </w:rPr>
              <w:t>12.0.1</w:t>
            </w:r>
          </w:p>
        </w:tc>
        <w:tc>
          <w:tcPr>
            <w:tcW w:w="6129" w:type="dxa"/>
            <w:gridSpan w:val="8"/>
          </w:tcPr>
          <w:p w14:paraId="4866C6BA" w14:textId="77777777" w:rsidR="007C5554" w:rsidRPr="009F64E6" w:rsidRDefault="007C5554" w:rsidP="006901C3">
            <w:pPr>
              <w:jc w:val="center"/>
              <w:rPr>
                <w:rFonts w:ascii="Times New Roman" w:hAnsi="Times New Roman" w:cs="Times New Roman"/>
              </w:rPr>
            </w:pPr>
            <w:r>
              <w:rPr>
                <w:rFonts w:ascii="Times New Roman" w:hAnsi="Times New Roman" w:cs="Times New Roman"/>
              </w:rPr>
              <w:t>Не подлежит установлению</w:t>
            </w:r>
          </w:p>
        </w:tc>
      </w:tr>
      <w:tr w:rsidR="007C5554" w:rsidRPr="009F64E6" w14:paraId="53A107D7" w14:textId="77777777" w:rsidTr="006901C3">
        <w:tc>
          <w:tcPr>
            <w:tcW w:w="534" w:type="dxa"/>
          </w:tcPr>
          <w:p w14:paraId="7A4555E5" w14:textId="77777777" w:rsidR="007C5554" w:rsidRPr="009F64E6" w:rsidRDefault="007C5554" w:rsidP="006901C3">
            <w:pPr>
              <w:rPr>
                <w:rFonts w:ascii="Times New Roman" w:hAnsi="Times New Roman" w:cs="Times New Roman"/>
              </w:rPr>
            </w:pPr>
            <w:r>
              <w:rPr>
                <w:rFonts w:ascii="Times New Roman" w:hAnsi="Times New Roman" w:cs="Times New Roman"/>
              </w:rPr>
              <w:t>6.</w:t>
            </w:r>
          </w:p>
        </w:tc>
        <w:tc>
          <w:tcPr>
            <w:tcW w:w="1984" w:type="dxa"/>
          </w:tcPr>
          <w:p w14:paraId="50FD31CB" w14:textId="77777777" w:rsidR="007C5554" w:rsidRPr="009F64E6" w:rsidRDefault="007C5554" w:rsidP="006901C3">
            <w:pPr>
              <w:rPr>
                <w:rFonts w:ascii="Times New Roman" w:hAnsi="Times New Roman" w:cs="Times New Roman"/>
              </w:rPr>
            </w:pPr>
            <w:r>
              <w:rPr>
                <w:rFonts w:ascii="Times New Roman" w:hAnsi="Times New Roman" w:cs="Times New Roman"/>
              </w:rPr>
              <w:t>Благоустройство территории</w:t>
            </w:r>
          </w:p>
        </w:tc>
        <w:tc>
          <w:tcPr>
            <w:tcW w:w="709" w:type="dxa"/>
          </w:tcPr>
          <w:p w14:paraId="1C6C1F7A" w14:textId="77777777" w:rsidR="007C5554" w:rsidRPr="009F64E6" w:rsidRDefault="007C5554" w:rsidP="006901C3">
            <w:pPr>
              <w:rPr>
                <w:rFonts w:ascii="Times New Roman" w:hAnsi="Times New Roman" w:cs="Times New Roman"/>
              </w:rPr>
            </w:pPr>
            <w:r>
              <w:rPr>
                <w:rFonts w:ascii="Times New Roman" w:hAnsi="Times New Roman" w:cs="Times New Roman"/>
              </w:rPr>
              <w:t>12.0.2</w:t>
            </w:r>
          </w:p>
        </w:tc>
        <w:tc>
          <w:tcPr>
            <w:tcW w:w="6129" w:type="dxa"/>
            <w:gridSpan w:val="8"/>
          </w:tcPr>
          <w:p w14:paraId="7B003FEB" w14:textId="77777777" w:rsidR="007C5554" w:rsidRPr="009F64E6" w:rsidRDefault="007C5554" w:rsidP="006901C3">
            <w:pPr>
              <w:jc w:val="center"/>
              <w:rPr>
                <w:rFonts w:ascii="Times New Roman" w:hAnsi="Times New Roman" w:cs="Times New Roman"/>
              </w:rPr>
            </w:pPr>
            <w:r>
              <w:rPr>
                <w:rFonts w:ascii="Times New Roman" w:hAnsi="Times New Roman" w:cs="Times New Roman"/>
              </w:rPr>
              <w:t>Не подлежит установлению</w:t>
            </w:r>
          </w:p>
        </w:tc>
      </w:tr>
    </w:tbl>
    <w:p w14:paraId="63B6AB7B" w14:textId="77777777" w:rsidR="007C5554" w:rsidRDefault="007C5554" w:rsidP="007C5554">
      <w:pPr>
        <w:spacing w:after="0"/>
        <w:rPr>
          <w:rFonts w:ascii="Times New Roman" w:hAnsi="Times New Roman" w:cs="Times New Roman"/>
        </w:rPr>
      </w:pPr>
    </w:p>
    <w:p w14:paraId="71DD687E" w14:textId="77777777" w:rsidR="007C5554" w:rsidRPr="009F64E6" w:rsidRDefault="007C5554" w:rsidP="007C5554">
      <w:pPr>
        <w:spacing w:after="0"/>
        <w:rPr>
          <w:rFonts w:ascii="Times New Roman" w:hAnsi="Times New Roman" w:cs="Times New Roman"/>
        </w:rPr>
      </w:pPr>
      <w:r>
        <w:rPr>
          <w:rFonts w:ascii="Times New Roman" w:hAnsi="Times New Roman" w:cs="Times New Roman"/>
        </w:rPr>
        <w:t xml:space="preserve">Таблица 3.2. Условно </w:t>
      </w:r>
      <w:r w:rsidRPr="009F64E6">
        <w:rPr>
          <w:rFonts w:ascii="Times New Roman" w:hAnsi="Times New Roman" w:cs="Times New Roman"/>
        </w:rPr>
        <w:t>разрешенн</w:t>
      </w:r>
      <w:r>
        <w:rPr>
          <w:rFonts w:ascii="Times New Roman" w:hAnsi="Times New Roman" w:cs="Times New Roman"/>
        </w:rPr>
        <w:t>ые виды</w:t>
      </w:r>
      <w:r w:rsidRPr="009F64E6">
        <w:rPr>
          <w:rFonts w:ascii="Times New Roman" w:hAnsi="Times New Roman" w:cs="Times New Roman"/>
        </w:rPr>
        <w:t xml:space="preserve"> использования</w:t>
      </w:r>
    </w:p>
    <w:tbl>
      <w:tblPr>
        <w:tblStyle w:val="a3"/>
        <w:tblW w:w="9356" w:type="dxa"/>
        <w:tblInd w:w="108" w:type="dxa"/>
        <w:tblLayout w:type="fixed"/>
        <w:tblLook w:val="04A0" w:firstRow="1" w:lastRow="0" w:firstColumn="1" w:lastColumn="0" w:noHBand="0" w:noVBand="1"/>
      </w:tblPr>
      <w:tblGrid>
        <w:gridCol w:w="534"/>
        <w:gridCol w:w="1984"/>
        <w:gridCol w:w="709"/>
        <w:gridCol w:w="1054"/>
        <w:gridCol w:w="567"/>
        <w:gridCol w:w="567"/>
        <w:gridCol w:w="567"/>
        <w:gridCol w:w="567"/>
        <w:gridCol w:w="1134"/>
        <w:gridCol w:w="992"/>
        <w:gridCol w:w="681"/>
      </w:tblGrid>
      <w:tr w:rsidR="007C5554" w:rsidRPr="009F64E6" w14:paraId="148BADE2" w14:textId="77777777" w:rsidTr="006901C3">
        <w:tc>
          <w:tcPr>
            <w:tcW w:w="534" w:type="dxa"/>
            <w:vMerge w:val="restart"/>
          </w:tcPr>
          <w:p w14:paraId="55FEAFAB"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 п/п</w:t>
            </w:r>
          </w:p>
        </w:tc>
        <w:tc>
          <w:tcPr>
            <w:tcW w:w="1984" w:type="dxa"/>
            <w:vMerge w:val="restart"/>
          </w:tcPr>
          <w:p w14:paraId="26A623BD"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09" w:type="dxa"/>
            <w:vMerge w:val="restart"/>
          </w:tcPr>
          <w:p w14:paraId="4EB5E3B9"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Код ВРИ</w:t>
            </w:r>
          </w:p>
        </w:tc>
        <w:tc>
          <w:tcPr>
            <w:tcW w:w="1054" w:type="dxa"/>
            <w:vMerge w:val="restart"/>
          </w:tcPr>
          <w:p w14:paraId="32EE16C9"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134" w:type="dxa"/>
            <w:gridSpan w:val="2"/>
          </w:tcPr>
          <w:p w14:paraId="72ECEA0B"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134" w:type="dxa"/>
            <w:gridSpan w:val="2"/>
          </w:tcPr>
          <w:p w14:paraId="05DB9DB6"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134" w:type="dxa"/>
          </w:tcPr>
          <w:p w14:paraId="553E1061"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992" w:type="dxa"/>
          </w:tcPr>
          <w:p w14:paraId="49073B18"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681" w:type="dxa"/>
          </w:tcPr>
          <w:p w14:paraId="3572EA1A"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5347EC">
              <w:rPr>
                <w:rFonts w:ascii="Times New Roman" w:hAnsi="Times New Roman" w:cs="Times New Roman"/>
              </w:rPr>
              <w:fldChar w:fldCharType="begin"/>
            </w:r>
            <w:r w:rsidR="00C340CC">
              <w:rPr>
                <w:rFonts w:ascii="Times New Roman" w:hAnsi="Times New Roman" w:cs="Times New Roman"/>
              </w:rPr>
              <w:instrText xml:space="preserve"> NOTEREF _Ref110456544 \f \h </w:instrText>
            </w:r>
            <w:r w:rsidR="005347EC">
              <w:rPr>
                <w:rFonts w:ascii="Times New Roman" w:hAnsi="Times New Roman" w:cs="Times New Roman"/>
              </w:rPr>
            </w:r>
            <w:r w:rsidR="005347EC">
              <w:rPr>
                <w:rFonts w:ascii="Times New Roman" w:hAnsi="Times New Roman" w:cs="Times New Roman"/>
              </w:rPr>
              <w:fldChar w:fldCharType="separate"/>
            </w:r>
            <w:r w:rsidR="0021572E" w:rsidRPr="0021572E">
              <w:rPr>
                <w:rStyle w:val="af"/>
              </w:rPr>
              <w:t>41</w:t>
            </w:r>
            <w:r w:rsidR="005347EC">
              <w:rPr>
                <w:rFonts w:ascii="Times New Roman" w:hAnsi="Times New Roman" w:cs="Times New Roman"/>
              </w:rPr>
              <w:fldChar w:fldCharType="end"/>
            </w:r>
          </w:p>
        </w:tc>
      </w:tr>
      <w:tr w:rsidR="007C5554" w:rsidRPr="009F64E6" w14:paraId="36BAC89B" w14:textId="77777777" w:rsidTr="006901C3">
        <w:tc>
          <w:tcPr>
            <w:tcW w:w="534" w:type="dxa"/>
            <w:vMerge/>
          </w:tcPr>
          <w:p w14:paraId="4D9A60B0" w14:textId="77777777" w:rsidR="007C5554" w:rsidRPr="009F64E6" w:rsidRDefault="007C5554" w:rsidP="006901C3">
            <w:pPr>
              <w:rPr>
                <w:rFonts w:ascii="Times New Roman" w:hAnsi="Times New Roman" w:cs="Times New Roman"/>
              </w:rPr>
            </w:pPr>
          </w:p>
        </w:tc>
        <w:tc>
          <w:tcPr>
            <w:tcW w:w="1984" w:type="dxa"/>
            <w:vMerge/>
          </w:tcPr>
          <w:p w14:paraId="367C1282" w14:textId="77777777" w:rsidR="007C5554" w:rsidRPr="009F64E6" w:rsidRDefault="007C5554" w:rsidP="006901C3">
            <w:pPr>
              <w:rPr>
                <w:rFonts w:ascii="Times New Roman" w:hAnsi="Times New Roman" w:cs="Times New Roman"/>
              </w:rPr>
            </w:pPr>
          </w:p>
        </w:tc>
        <w:tc>
          <w:tcPr>
            <w:tcW w:w="709" w:type="dxa"/>
            <w:vMerge/>
          </w:tcPr>
          <w:p w14:paraId="50DEE582" w14:textId="77777777" w:rsidR="007C5554" w:rsidRPr="009F64E6" w:rsidRDefault="007C5554" w:rsidP="006901C3">
            <w:pPr>
              <w:rPr>
                <w:rFonts w:ascii="Times New Roman" w:hAnsi="Times New Roman" w:cs="Times New Roman"/>
              </w:rPr>
            </w:pPr>
          </w:p>
        </w:tc>
        <w:tc>
          <w:tcPr>
            <w:tcW w:w="1054" w:type="dxa"/>
            <w:vMerge/>
          </w:tcPr>
          <w:p w14:paraId="121795BB" w14:textId="77777777" w:rsidR="007C5554" w:rsidRPr="009F64E6" w:rsidRDefault="007C5554" w:rsidP="006901C3">
            <w:pPr>
              <w:rPr>
                <w:rFonts w:ascii="Times New Roman" w:hAnsi="Times New Roman" w:cs="Times New Roman"/>
              </w:rPr>
            </w:pPr>
          </w:p>
        </w:tc>
        <w:tc>
          <w:tcPr>
            <w:tcW w:w="567" w:type="dxa"/>
          </w:tcPr>
          <w:p w14:paraId="2DD7D0D2"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w:t>
            </w:r>
          </w:p>
        </w:tc>
        <w:tc>
          <w:tcPr>
            <w:tcW w:w="567" w:type="dxa"/>
          </w:tcPr>
          <w:p w14:paraId="4B72D05F"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w:t>
            </w:r>
          </w:p>
        </w:tc>
        <w:tc>
          <w:tcPr>
            <w:tcW w:w="567" w:type="dxa"/>
          </w:tcPr>
          <w:p w14:paraId="0EB09C50"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мин</w:t>
            </w:r>
          </w:p>
        </w:tc>
        <w:tc>
          <w:tcPr>
            <w:tcW w:w="567" w:type="dxa"/>
          </w:tcPr>
          <w:p w14:paraId="28696DB3" w14:textId="77777777" w:rsidR="007C5554" w:rsidRPr="009F64E6" w:rsidRDefault="007C5554" w:rsidP="006901C3">
            <w:pPr>
              <w:rPr>
                <w:rFonts w:ascii="Times New Roman" w:hAnsi="Times New Roman" w:cs="Times New Roman"/>
              </w:rPr>
            </w:pPr>
            <w:r w:rsidRPr="009F64E6">
              <w:rPr>
                <w:rFonts w:ascii="Times New Roman" w:hAnsi="Times New Roman" w:cs="Times New Roman"/>
              </w:rPr>
              <w:t>макс</w:t>
            </w:r>
          </w:p>
        </w:tc>
        <w:tc>
          <w:tcPr>
            <w:tcW w:w="1134" w:type="dxa"/>
          </w:tcPr>
          <w:p w14:paraId="6FA22E30" w14:textId="77777777" w:rsidR="007C5554" w:rsidRPr="009F64E6" w:rsidRDefault="007C5554" w:rsidP="006901C3">
            <w:pPr>
              <w:rPr>
                <w:rFonts w:ascii="Times New Roman" w:hAnsi="Times New Roman" w:cs="Times New Roman"/>
              </w:rPr>
            </w:pPr>
          </w:p>
        </w:tc>
        <w:tc>
          <w:tcPr>
            <w:tcW w:w="992" w:type="dxa"/>
          </w:tcPr>
          <w:p w14:paraId="3BD2D030" w14:textId="77777777" w:rsidR="007C5554" w:rsidRPr="009F64E6" w:rsidRDefault="007C5554" w:rsidP="006901C3">
            <w:pPr>
              <w:rPr>
                <w:rFonts w:ascii="Times New Roman" w:hAnsi="Times New Roman" w:cs="Times New Roman"/>
              </w:rPr>
            </w:pPr>
          </w:p>
        </w:tc>
        <w:tc>
          <w:tcPr>
            <w:tcW w:w="681" w:type="dxa"/>
          </w:tcPr>
          <w:p w14:paraId="218998E2" w14:textId="77777777" w:rsidR="007C5554" w:rsidRPr="009F64E6" w:rsidRDefault="007C5554" w:rsidP="006901C3">
            <w:pPr>
              <w:rPr>
                <w:rFonts w:ascii="Times New Roman" w:hAnsi="Times New Roman" w:cs="Times New Roman"/>
              </w:rPr>
            </w:pPr>
          </w:p>
        </w:tc>
      </w:tr>
      <w:tr w:rsidR="007C5554" w:rsidRPr="009F64E6" w14:paraId="3DFC53B9" w14:textId="77777777" w:rsidTr="006901C3">
        <w:tc>
          <w:tcPr>
            <w:tcW w:w="534" w:type="dxa"/>
          </w:tcPr>
          <w:p w14:paraId="36AEA61F" w14:textId="77777777" w:rsidR="007C5554" w:rsidRDefault="007C5554" w:rsidP="006901C3">
            <w:pPr>
              <w:rPr>
                <w:rFonts w:ascii="Times New Roman" w:hAnsi="Times New Roman" w:cs="Times New Roman"/>
              </w:rPr>
            </w:pPr>
            <w:r>
              <w:rPr>
                <w:rFonts w:ascii="Times New Roman" w:hAnsi="Times New Roman" w:cs="Times New Roman"/>
              </w:rPr>
              <w:t>1.</w:t>
            </w:r>
          </w:p>
        </w:tc>
        <w:tc>
          <w:tcPr>
            <w:tcW w:w="1984" w:type="dxa"/>
          </w:tcPr>
          <w:p w14:paraId="6527B57F" w14:textId="77777777" w:rsidR="007C5554" w:rsidRDefault="007C5554" w:rsidP="006901C3">
            <w:pPr>
              <w:rPr>
                <w:rFonts w:ascii="Times New Roman" w:hAnsi="Times New Roman" w:cs="Times New Roman"/>
              </w:rPr>
            </w:pPr>
            <w:r>
              <w:rPr>
                <w:rFonts w:ascii="Times New Roman" w:hAnsi="Times New Roman" w:cs="Times New Roman"/>
              </w:rPr>
              <w:t>Рынки</w:t>
            </w:r>
          </w:p>
        </w:tc>
        <w:tc>
          <w:tcPr>
            <w:tcW w:w="709" w:type="dxa"/>
          </w:tcPr>
          <w:p w14:paraId="3F6AB8DB" w14:textId="77777777" w:rsidR="007C5554" w:rsidRDefault="007C5554" w:rsidP="006901C3">
            <w:pPr>
              <w:rPr>
                <w:rFonts w:ascii="Times New Roman" w:hAnsi="Times New Roman" w:cs="Times New Roman"/>
              </w:rPr>
            </w:pPr>
            <w:r>
              <w:rPr>
                <w:rFonts w:ascii="Times New Roman" w:hAnsi="Times New Roman" w:cs="Times New Roman"/>
              </w:rPr>
              <w:t>4.3</w:t>
            </w:r>
          </w:p>
        </w:tc>
        <w:tc>
          <w:tcPr>
            <w:tcW w:w="1054" w:type="dxa"/>
          </w:tcPr>
          <w:p w14:paraId="7C427CBA" w14:textId="77777777" w:rsidR="007C5554" w:rsidRDefault="007C5554" w:rsidP="006901C3">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567" w:type="dxa"/>
          </w:tcPr>
          <w:p w14:paraId="1DB7DD3D" w14:textId="77777777" w:rsidR="007C5554" w:rsidRDefault="007C5554" w:rsidP="006901C3">
            <w:pPr>
              <w:rPr>
                <w:rFonts w:ascii="Times New Roman" w:hAnsi="Times New Roman" w:cs="Times New Roman"/>
              </w:rPr>
            </w:pPr>
            <w:r>
              <w:rPr>
                <w:rFonts w:ascii="Times New Roman" w:hAnsi="Times New Roman" w:cs="Times New Roman"/>
              </w:rPr>
              <w:t>-</w:t>
            </w:r>
          </w:p>
        </w:tc>
        <w:tc>
          <w:tcPr>
            <w:tcW w:w="567" w:type="dxa"/>
          </w:tcPr>
          <w:p w14:paraId="31AF35C4" w14:textId="77777777" w:rsidR="007C5554" w:rsidRDefault="007C5554" w:rsidP="006901C3">
            <w:pPr>
              <w:rPr>
                <w:rFonts w:ascii="Times New Roman" w:hAnsi="Times New Roman" w:cs="Times New Roman"/>
              </w:rPr>
            </w:pPr>
            <w:r>
              <w:rPr>
                <w:rFonts w:ascii="Times New Roman" w:hAnsi="Times New Roman" w:cs="Times New Roman"/>
              </w:rPr>
              <w:t>10000</w:t>
            </w:r>
          </w:p>
        </w:tc>
        <w:tc>
          <w:tcPr>
            <w:tcW w:w="567" w:type="dxa"/>
          </w:tcPr>
          <w:p w14:paraId="29AE7A6B" w14:textId="77777777" w:rsidR="007C5554" w:rsidRDefault="007C5554" w:rsidP="006901C3">
            <w:pPr>
              <w:rPr>
                <w:rFonts w:ascii="Times New Roman" w:hAnsi="Times New Roman" w:cs="Times New Roman"/>
              </w:rPr>
            </w:pPr>
            <w:r>
              <w:rPr>
                <w:rFonts w:ascii="Times New Roman" w:hAnsi="Times New Roman" w:cs="Times New Roman"/>
              </w:rPr>
              <w:t>7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 xml:space="preserve"> </w:t>
            </w:r>
            <w:r>
              <w:rPr>
                <w:rFonts w:ascii="Times New Roman" w:hAnsi="Times New Roman" w:cs="Times New Roman"/>
              </w:rPr>
              <w:lastRenderedPageBreak/>
              <w:t>м</w:t>
            </w:r>
            <w:r w:rsidRPr="001E15B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торг.пл</w:t>
            </w:r>
            <w:proofErr w:type="spellEnd"/>
            <w:r>
              <w:rPr>
                <w:rFonts w:ascii="Times New Roman" w:hAnsi="Times New Roman" w:cs="Times New Roman"/>
              </w:rPr>
              <w:t>.</w:t>
            </w:r>
          </w:p>
        </w:tc>
        <w:tc>
          <w:tcPr>
            <w:tcW w:w="567" w:type="dxa"/>
          </w:tcPr>
          <w:p w14:paraId="259B2906" w14:textId="77777777" w:rsidR="007C5554" w:rsidRDefault="007C5554" w:rsidP="006901C3">
            <w:pPr>
              <w:rPr>
                <w:rFonts w:ascii="Times New Roman" w:hAnsi="Times New Roman" w:cs="Times New Roman"/>
              </w:rPr>
            </w:pPr>
            <w:r>
              <w:rPr>
                <w:rFonts w:ascii="Times New Roman" w:hAnsi="Times New Roman" w:cs="Times New Roman"/>
              </w:rPr>
              <w:lastRenderedPageBreak/>
              <w:t>14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1</w:t>
            </w:r>
            <w:proofErr w:type="gramEnd"/>
            <w:r>
              <w:rPr>
                <w:rFonts w:ascii="Times New Roman" w:hAnsi="Times New Roman" w:cs="Times New Roman"/>
              </w:rPr>
              <w:t xml:space="preserve"> </w:t>
            </w:r>
            <w:r>
              <w:rPr>
                <w:rFonts w:ascii="Times New Roman" w:hAnsi="Times New Roman" w:cs="Times New Roman"/>
              </w:rPr>
              <w:lastRenderedPageBreak/>
              <w:t>м</w:t>
            </w:r>
            <w:r w:rsidRPr="001E15BF">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торг.пл</w:t>
            </w:r>
            <w:proofErr w:type="spellEnd"/>
            <w:r>
              <w:rPr>
                <w:rFonts w:ascii="Times New Roman" w:hAnsi="Times New Roman" w:cs="Times New Roman"/>
              </w:rPr>
              <w:t>.</w:t>
            </w:r>
          </w:p>
        </w:tc>
        <w:tc>
          <w:tcPr>
            <w:tcW w:w="1134" w:type="dxa"/>
          </w:tcPr>
          <w:p w14:paraId="4C818FF7" w14:textId="77777777" w:rsidR="007C5554" w:rsidRDefault="007C5554" w:rsidP="006901C3">
            <w:pPr>
              <w:rPr>
                <w:rFonts w:ascii="Times New Roman" w:hAnsi="Times New Roman" w:cs="Times New Roman"/>
              </w:rPr>
            </w:pPr>
            <w:r>
              <w:rPr>
                <w:rFonts w:ascii="Times New Roman" w:hAnsi="Times New Roman" w:cs="Times New Roman"/>
              </w:rPr>
              <w:lastRenderedPageBreak/>
              <w:t>80</w:t>
            </w:r>
          </w:p>
        </w:tc>
        <w:tc>
          <w:tcPr>
            <w:tcW w:w="992" w:type="dxa"/>
          </w:tcPr>
          <w:p w14:paraId="217CC6D5" w14:textId="77777777" w:rsidR="007C5554" w:rsidRDefault="007C5554" w:rsidP="006901C3">
            <w:pPr>
              <w:rPr>
                <w:rFonts w:ascii="Times New Roman" w:hAnsi="Times New Roman" w:cs="Times New Roman"/>
              </w:rPr>
            </w:pPr>
            <w:r>
              <w:rPr>
                <w:rFonts w:ascii="Times New Roman" w:hAnsi="Times New Roman" w:cs="Times New Roman"/>
              </w:rPr>
              <w:t>1</w:t>
            </w:r>
          </w:p>
        </w:tc>
        <w:tc>
          <w:tcPr>
            <w:tcW w:w="681" w:type="dxa"/>
          </w:tcPr>
          <w:p w14:paraId="4AE49386" w14:textId="77777777" w:rsidR="007C5554" w:rsidRDefault="007C5554" w:rsidP="006901C3">
            <w:pPr>
              <w:rPr>
                <w:rFonts w:ascii="Times New Roman" w:hAnsi="Times New Roman" w:cs="Times New Roman"/>
              </w:rPr>
            </w:pPr>
            <w:r>
              <w:rPr>
                <w:rFonts w:ascii="Times New Roman" w:hAnsi="Times New Roman" w:cs="Times New Roman"/>
              </w:rPr>
              <w:t>5/3</w:t>
            </w:r>
          </w:p>
        </w:tc>
      </w:tr>
      <w:tr w:rsidR="007C5554" w:rsidRPr="009F64E6" w14:paraId="31B88920" w14:textId="77777777" w:rsidTr="006901C3">
        <w:tc>
          <w:tcPr>
            <w:tcW w:w="534" w:type="dxa"/>
          </w:tcPr>
          <w:p w14:paraId="1424A418" w14:textId="77777777" w:rsidR="007C5554" w:rsidRDefault="007C5554" w:rsidP="006901C3">
            <w:pPr>
              <w:rPr>
                <w:rFonts w:ascii="Times New Roman" w:hAnsi="Times New Roman" w:cs="Times New Roman"/>
              </w:rPr>
            </w:pPr>
            <w:r>
              <w:rPr>
                <w:rFonts w:ascii="Times New Roman" w:hAnsi="Times New Roman" w:cs="Times New Roman"/>
              </w:rPr>
              <w:t>2.</w:t>
            </w:r>
          </w:p>
        </w:tc>
        <w:tc>
          <w:tcPr>
            <w:tcW w:w="1984" w:type="dxa"/>
          </w:tcPr>
          <w:p w14:paraId="5CB7F5EC" w14:textId="77777777" w:rsidR="007C5554" w:rsidRPr="009F64E6" w:rsidRDefault="007C5554" w:rsidP="006901C3">
            <w:pPr>
              <w:rPr>
                <w:rFonts w:ascii="Times New Roman" w:hAnsi="Times New Roman" w:cs="Times New Roman"/>
              </w:rPr>
            </w:pPr>
            <w:r>
              <w:rPr>
                <w:rFonts w:ascii="Times New Roman" w:hAnsi="Times New Roman" w:cs="Times New Roman"/>
              </w:rPr>
              <w:t>Магазины</w:t>
            </w:r>
          </w:p>
        </w:tc>
        <w:tc>
          <w:tcPr>
            <w:tcW w:w="709" w:type="dxa"/>
          </w:tcPr>
          <w:p w14:paraId="18624A56" w14:textId="77777777" w:rsidR="007C5554" w:rsidRPr="009F64E6" w:rsidRDefault="007C5554" w:rsidP="006901C3">
            <w:pPr>
              <w:rPr>
                <w:rFonts w:ascii="Times New Roman" w:hAnsi="Times New Roman" w:cs="Times New Roman"/>
              </w:rPr>
            </w:pPr>
            <w:r>
              <w:rPr>
                <w:rFonts w:ascii="Times New Roman" w:hAnsi="Times New Roman" w:cs="Times New Roman"/>
              </w:rPr>
              <w:t>4.4</w:t>
            </w:r>
          </w:p>
        </w:tc>
        <w:tc>
          <w:tcPr>
            <w:tcW w:w="1054" w:type="dxa"/>
          </w:tcPr>
          <w:p w14:paraId="0DCA726D" w14:textId="77777777" w:rsidR="007C5554" w:rsidRPr="009F64E6" w:rsidRDefault="007C5554" w:rsidP="007C5554">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567" w:type="dxa"/>
          </w:tcPr>
          <w:p w14:paraId="2A948761" w14:textId="77777777" w:rsidR="007C5554" w:rsidRPr="009F64E6" w:rsidRDefault="007C5554" w:rsidP="006901C3">
            <w:pPr>
              <w:rPr>
                <w:rFonts w:ascii="Times New Roman" w:hAnsi="Times New Roman" w:cs="Times New Roman"/>
              </w:rPr>
            </w:pPr>
            <w:r>
              <w:rPr>
                <w:rFonts w:ascii="Times New Roman" w:hAnsi="Times New Roman" w:cs="Times New Roman"/>
              </w:rPr>
              <w:t>-</w:t>
            </w:r>
          </w:p>
        </w:tc>
        <w:tc>
          <w:tcPr>
            <w:tcW w:w="567" w:type="dxa"/>
          </w:tcPr>
          <w:p w14:paraId="1F1A6E87" w14:textId="77777777" w:rsidR="007C5554" w:rsidRPr="009F64E6" w:rsidRDefault="007C5554" w:rsidP="006901C3">
            <w:pPr>
              <w:rPr>
                <w:rFonts w:ascii="Times New Roman" w:hAnsi="Times New Roman" w:cs="Times New Roman"/>
              </w:rPr>
            </w:pPr>
            <w:r>
              <w:rPr>
                <w:rFonts w:ascii="Times New Roman" w:hAnsi="Times New Roman" w:cs="Times New Roman"/>
              </w:rPr>
              <w:t>10000</w:t>
            </w:r>
          </w:p>
        </w:tc>
        <w:tc>
          <w:tcPr>
            <w:tcW w:w="567" w:type="dxa"/>
          </w:tcPr>
          <w:p w14:paraId="540F0629" w14:textId="77777777" w:rsidR="007C5554" w:rsidRPr="009F64E6" w:rsidRDefault="007C5554" w:rsidP="006901C3">
            <w:pPr>
              <w:rPr>
                <w:rFonts w:ascii="Times New Roman" w:hAnsi="Times New Roman" w:cs="Times New Roman"/>
              </w:rPr>
            </w:pPr>
            <w:r>
              <w:rPr>
                <w:rFonts w:ascii="Times New Roman" w:hAnsi="Times New Roman" w:cs="Times New Roman"/>
              </w:rPr>
              <w:t>-</w:t>
            </w:r>
          </w:p>
        </w:tc>
        <w:tc>
          <w:tcPr>
            <w:tcW w:w="567" w:type="dxa"/>
          </w:tcPr>
          <w:p w14:paraId="5F6C39EB" w14:textId="77777777" w:rsidR="007C5554" w:rsidRPr="009F64E6" w:rsidRDefault="007C5554" w:rsidP="006901C3">
            <w:pPr>
              <w:rPr>
                <w:rFonts w:ascii="Times New Roman" w:hAnsi="Times New Roman" w:cs="Times New Roman"/>
              </w:rPr>
            </w:pPr>
            <w:r>
              <w:rPr>
                <w:rFonts w:ascii="Times New Roman" w:hAnsi="Times New Roman" w:cs="Times New Roman"/>
              </w:rPr>
              <w:t>-</w:t>
            </w:r>
          </w:p>
        </w:tc>
        <w:tc>
          <w:tcPr>
            <w:tcW w:w="1134" w:type="dxa"/>
          </w:tcPr>
          <w:p w14:paraId="55F6E335" w14:textId="77777777" w:rsidR="007C5554" w:rsidRPr="009F64E6" w:rsidRDefault="007C5554" w:rsidP="006901C3">
            <w:pPr>
              <w:rPr>
                <w:rFonts w:ascii="Times New Roman" w:hAnsi="Times New Roman" w:cs="Times New Roman"/>
              </w:rPr>
            </w:pPr>
            <w:r>
              <w:rPr>
                <w:rFonts w:ascii="Times New Roman" w:hAnsi="Times New Roman" w:cs="Times New Roman"/>
              </w:rPr>
              <w:t>80</w:t>
            </w:r>
          </w:p>
        </w:tc>
        <w:tc>
          <w:tcPr>
            <w:tcW w:w="992" w:type="dxa"/>
          </w:tcPr>
          <w:p w14:paraId="7B77453D" w14:textId="77777777" w:rsidR="007C5554" w:rsidRPr="009F64E6" w:rsidRDefault="007C5554" w:rsidP="006901C3">
            <w:pPr>
              <w:rPr>
                <w:rFonts w:ascii="Times New Roman" w:hAnsi="Times New Roman" w:cs="Times New Roman"/>
              </w:rPr>
            </w:pPr>
            <w:r>
              <w:rPr>
                <w:rFonts w:ascii="Times New Roman" w:hAnsi="Times New Roman" w:cs="Times New Roman"/>
              </w:rPr>
              <w:t>1</w:t>
            </w:r>
          </w:p>
        </w:tc>
        <w:tc>
          <w:tcPr>
            <w:tcW w:w="681" w:type="dxa"/>
          </w:tcPr>
          <w:p w14:paraId="29A81EF6" w14:textId="77777777" w:rsidR="007C5554" w:rsidRPr="009F64E6" w:rsidRDefault="007C5554" w:rsidP="006901C3">
            <w:pPr>
              <w:rPr>
                <w:rFonts w:ascii="Times New Roman" w:hAnsi="Times New Roman" w:cs="Times New Roman"/>
              </w:rPr>
            </w:pPr>
            <w:r>
              <w:rPr>
                <w:rFonts w:ascii="Times New Roman" w:hAnsi="Times New Roman" w:cs="Times New Roman"/>
              </w:rPr>
              <w:t>5/3</w:t>
            </w:r>
          </w:p>
        </w:tc>
      </w:tr>
      <w:tr w:rsidR="007C5554" w:rsidRPr="009F64E6" w14:paraId="3BE2D6A6" w14:textId="77777777" w:rsidTr="006901C3">
        <w:tc>
          <w:tcPr>
            <w:tcW w:w="534" w:type="dxa"/>
          </w:tcPr>
          <w:p w14:paraId="0F716E97" w14:textId="77777777" w:rsidR="007C5554" w:rsidRDefault="007C5554" w:rsidP="006901C3">
            <w:pPr>
              <w:rPr>
                <w:rFonts w:ascii="Times New Roman" w:hAnsi="Times New Roman" w:cs="Times New Roman"/>
              </w:rPr>
            </w:pPr>
            <w:r>
              <w:rPr>
                <w:rFonts w:ascii="Times New Roman" w:hAnsi="Times New Roman" w:cs="Times New Roman"/>
              </w:rPr>
              <w:t>3.</w:t>
            </w:r>
          </w:p>
        </w:tc>
        <w:tc>
          <w:tcPr>
            <w:tcW w:w="1984" w:type="dxa"/>
          </w:tcPr>
          <w:p w14:paraId="0DAC41CB" w14:textId="77777777" w:rsidR="007C5554" w:rsidRDefault="007C5554" w:rsidP="006901C3">
            <w:pPr>
              <w:rPr>
                <w:rFonts w:ascii="Times New Roman" w:hAnsi="Times New Roman" w:cs="Times New Roman"/>
              </w:rPr>
            </w:pPr>
            <w:r>
              <w:rPr>
                <w:rFonts w:ascii="Times New Roman" w:hAnsi="Times New Roman" w:cs="Times New Roman"/>
              </w:rPr>
              <w:t>Общественное использование объектов капитального строительства</w:t>
            </w:r>
          </w:p>
        </w:tc>
        <w:tc>
          <w:tcPr>
            <w:tcW w:w="709" w:type="dxa"/>
          </w:tcPr>
          <w:p w14:paraId="2464BF4C" w14:textId="77777777" w:rsidR="007C5554" w:rsidRDefault="007C5554" w:rsidP="006901C3">
            <w:pPr>
              <w:rPr>
                <w:rFonts w:ascii="Times New Roman" w:hAnsi="Times New Roman" w:cs="Times New Roman"/>
              </w:rPr>
            </w:pPr>
            <w:r>
              <w:rPr>
                <w:rFonts w:ascii="Times New Roman" w:hAnsi="Times New Roman" w:cs="Times New Roman"/>
              </w:rPr>
              <w:t>3.0</w:t>
            </w:r>
          </w:p>
        </w:tc>
        <w:tc>
          <w:tcPr>
            <w:tcW w:w="1054" w:type="dxa"/>
          </w:tcPr>
          <w:p w14:paraId="480B8314" w14:textId="77777777" w:rsidR="007C5554" w:rsidRPr="009F64E6" w:rsidRDefault="007C5554" w:rsidP="007C5554">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567" w:type="dxa"/>
          </w:tcPr>
          <w:p w14:paraId="7CB06024" w14:textId="77777777" w:rsidR="007C5554" w:rsidRPr="009F64E6" w:rsidRDefault="007C5554" w:rsidP="006901C3">
            <w:pPr>
              <w:rPr>
                <w:rFonts w:ascii="Times New Roman" w:hAnsi="Times New Roman" w:cs="Times New Roman"/>
              </w:rPr>
            </w:pPr>
            <w:r>
              <w:rPr>
                <w:rFonts w:ascii="Times New Roman" w:hAnsi="Times New Roman" w:cs="Times New Roman"/>
              </w:rPr>
              <w:t>-</w:t>
            </w:r>
          </w:p>
        </w:tc>
        <w:tc>
          <w:tcPr>
            <w:tcW w:w="567" w:type="dxa"/>
          </w:tcPr>
          <w:p w14:paraId="15654908" w14:textId="77777777" w:rsidR="007C5554" w:rsidRPr="009F64E6" w:rsidRDefault="007C5554" w:rsidP="006901C3">
            <w:pPr>
              <w:rPr>
                <w:rFonts w:ascii="Times New Roman" w:hAnsi="Times New Roman" w:cs="Times New Roman"/>
              </w:rPr>
            </w:pPr>
            <w:r>
              <w:rPr>
                <w:rFonts w:ascii="Times New Roman" w:hAnsi="Times New Roman" w:cs="Times New Roman"/>
              </w:rPr>
              <w:t>10000</w:t>
            </w:r>
          </w:p>
        </w:tc>
        <w:tc>
          <w:tcPr>
            <w:tcW w:w="567" w:type="dxa"/>
          </w:tcPr>
          <w:p w14:paraId="69AF666F" w14:textId="77777777" w:rsidR="007C5554" w:rsidRPr="009F64E6" w:rsidRDefault="007C5554" w:rsidP="006901C3">
            <w:pPr>
              <w:rPr>
                <w:rFonts w:ascii="Times New Roman" w:hAnsi="Times New Roman" w:cs="Times New Roman"/>
              </w:rPr>
            </w:pPr>
            <w:r>
              <w:rPr>
                <w:rFonts w:ascii="Times New Roman" w:hAnsi="Times New Roman" w:cs="Times New Roman"/>
              </w:rPr>
              <w:t>-</w:t>
            </w:r>
          </w:p>
        </w:tc>
        <w:tc>
          <w:tcPr>
            <w:tcW w:w="567" w:type="dxa"/>
          </w:tcPr>
          <w:p w14:paraId="08F9A8D0" w14:textId="77777777" w:rsidR="007C5554" w:rsidRPr="009F64E6" w:rsidRDefault="007C5554" w:rsidP="006901C3">
            <w:pPr>
              <w:rPr>
                <w:rFonts w:ascii="Times New Roman" w:hAnsi="Times New Roman" w:cs="Times New Roman"/>
              </w:rPr>
            </w:pPr>
            <w:r>
              <w:rPr>
                <w:rFonts w:ascii="Times New Roman" w:hAnsi="Times New Roman" w:cs="Times New Roman"/>
              </w:rPr>
              <w:t>-</w:t>
            </w:r>
          </w:p>
        </w:tc>
        <w:tc>
          <w:tcPr>
            <w:tcW w:w="1134" w:type="dxa"/>
          </w:tcPr>
          <w:p w14:paraId="6CCDEA08" w14:textId="77777777" w:rsidR="007C5554" w:rsidRPr="009F64E6" w:rsidRDefault="007C5554" w:rsidP="006901C3">
            <w:pPr>
              <w:rPr>
                <w:rFonts w:ascii="Times New Roman" w:hAnsi="Times New Roman" w:cs="Times New Roman"/>
              </w:rPr>
            </w:pPr>
            <w:r>
              <w:rPr>
                <w:rFonts w:ascii="Times New Roman" w:hAnsi="Times New Roman" w:cs="Times New Roman"/>
              </w:rPr>
              <w:t>80</w:t>
            </w:r>
          </w:p>
        </w:tc>
        <w:tc>
          <w:tcPr>
            <w:tcW w:w="992" w:type="dxa"/>
          </w:tcPr>
          <w:p w14:paraId="32983722" w14:textId="77777777" w:rsidR="007C5554" w:rsidRPr="009F64E6" w:rsidRDefault="007C5554" w:rsidP="006901C3">
            <w:pPr>
              <w:rPr>
                <w:rFonts w:ascii="Times New Roman" w:hAnsi="Times New Roman" w:cs="Times New Roman"/>
              </w:rPr>
            </w:pPr>
            <w:r>
              <w:rPr>
                <w:rFonts w:ascii="Times New Roman" w:hAnsi="Times New Roman" w:cs="Times New Roman"/>
              </w:rPr>
              <w:t>1</w:t>
            </w:r>
          </w:p>
        </w:tc>
        <w:tc>
          <w:tcPr>
            <w:tcW w:w="681" w:type="dxa"/>
          </w:tcPr>
          <w:p w14:paraId="1487E181" w14:textId="77777777" w:rsidR="007C5554" w:rsidRPr="009F64E6" w:rsidRDefault="007C5554" w:rsidP="006901C3">
            <w:pPr>
              <w:rPr>
                <w:rFonts w:ascii="Times New Roman" w:hAnsi="Times New Roman" w:cs="Times New Roman"/>
              </w:rPr>
            </w:pPr>
            <w:r>
              <w:rPr>
                <w:rFonts w:ascii="Times New Roman" w:hAnsi="Times New Roman" w:cs="Times New Roman"/>
              </w:rPr>
              <w:t>5/3</w:t>
            </w:r>
          </w:p>
        </w:tc>
      </w:tr>
    </w:tbl>
    <w:p w14:paraId="08516E68" w14:textId="77777777" w:rsidR="007C5554" w:rsidRDefault="007C5554" w:rsidP="007C5554">
      <w:pPr>
        <w:spacing w:after="0"/>
        <w:rPr>
          <w:rFonts w:ascii="Times New Roman" w:hAnsi="Times New Roman" w:cs="Times New Roman"/>
        </w:rPr>
      </w:pPr>
    </w:p>
    <w:p w14:paraId="370545ED" w14:textId="77777777" w:rsidR="007C5554" w:rsidRDefault="007C5554" w:rsidP="007C5554">
      <w:pPr>
        <w:spacing w:after="0"/>
        <w:rPr>
          <w:rFonts w:ascii="Times New Roman" w:hAnsi="Times New Roman" w:cs="Times New Roman"/>
        </w:rPr>
      </w:pPr>
    </w:p>
    <w:p w14:paraId="60586D23" w14:textId="77777777" w:rsidR="007C5554" w:rsidRDefault="007C5554" w:rsidP="007C5554">
      <w:pPr>
        <w:spacing w:after="120"/>
        <w:rPr>
          <w:rFonts w:ascii="Times New Roman" w:hAnsi="Times New Roman" w:cs="Times New Roman"/>
          <w:bCs/>
          <w:color w:val="000000"/>
          <w:shd w:val="clear" w:color="auto" w:fill="FFFFFF"/>
        </w:rPr>
      </w:pPr>
      <w:r>
        <w:rPr>
          <w:rFonts w:ascii="Times New Roman" w:hAnsi="Times New Roman" w:cs="Times New Roman"/>
        </w:rPr>
        <w:t xml:space="preserve">Таблица 3.3. </w:t>
      </w:r>
      <w:r>
        <w:rPr>
          <w:rFonts w:ascii="Times New Roman" w:hAnsi="Times New Roman" w:cs="Times New Roman"/>
          <w:bCs/>
          <w:color w:val="000000"/>
          <w:shd w:val="clear" w:color="auto" w:fill="FFFFFF"/>
        </w:rPr>
        <w:t>Вспомогательные виды разрешенного использования:</w:t>
      </w:r>
    </w:p>
    <w:tbl>
      <w:tblPr>
        <w:tblStyle w:val="a3"/>
        <w:tblW w:w="9356" w:type="dxa"/>
        <w:tblInd w:w="108" w:type="dxa"/>
        <w:tblLook w:val="04A0" w:firstRow="1" w:lastRow="0" w:firstColumn="1" w:lastColumn="0" w:noHBand="0" w:noVBand="1"/>
      </w:tblPr>
      <w:tblGrid>
        <w:gridCol w:w="534"/>
        <w:gridCol w:w="5380"/>
        <w:gridCol w:w="3442"/>
      </w:tblGrid>
      <w:tr w:rsidR="007C5554" w14:paraId="14153FC8" w14:textId="77777777" w:rsidTr="006901C3">
        <w:tc>
          <w:tcPr>
            <w:tcW w:w="534" w:type="dxa"/>
          </w:tcPr>
          <w:p w14:paraId="3B5FC1F7" w14:textId="77777777" w:rsidR="007C5554" w:rsidRDefault="007C5554" w:rsidP="006901C3">
            <w:pPr>
              <w:spacing w:after="120"/>
              <w:rPr>
                <w:rFonts w:ascii="Times New Roman" w:hAnsi="Times New Roman" w:cs="Times New Roman"/>
                <w:bCs/>
                <w:color w:val="000000"/>
                <w:shd w:val="clear" w:color="auto" w:fill="FFFFFF"/>
              </w:rPr>
            </w:pPr>
            <w:r w:rsidRPr="009F64E6">
              <w:rPr>
                <w:rFonts w:ascii="Times New Roman" w:hAnsi="Times New Roman" w:cs="Times New Roman"/>
              </w:rPr>
              <w:t>№ п/п</w:t>
            </w:r>
          </w:p>
        </w:tc>
        <w:tc>
          <w:tcPr>
            <w:tcW w:w="5380" w:type="dxa"/>
          </w:tcPr>
          <w:p w14:paraId="63A0E9EF" w14:textId="77777777" w:rsidR="007C5554" w:rsidRDefault="007C5554" w:rsidP="006901C3">
            <w:pPr>
              <w:spacing w:after="120"/>
              <w:rPr>
                <w:rFonts w:ascii="Times New Roman" w:hAnsi="Times New Roman" w:cs="Times New Roman"/>
                <w:bCs/>
                <w:color w:val="000000"/>
                <w:shd w:val="clear" w:color="auto" w:fill="FFFFFF"/>
              </w:rPr>
            </w:pPr>
            <w:r w:rsidRPr="009F64E6">
              <w:rPr>
                <w:rFonts w:ascii="Times New Roman" w:hAnsi="Times New Roman" w:cs="Times New Roman"/>
              </w:rPr>
              <w:t>Наименование вида разрешенного использования (ВРИ)</w:t>
            </w:r>
          </w:p>
        </w:tc>
        <w:tc>
          <w:tcPr>
            <w:tcW w:w="3442" w:type="dxa"/>
          </w:tcPr>
          <w:p w14:paraId="2F3B616C" w14:textId="77777777" w:rsidR="007C5554" w:rsidRDefault="007C5554" w:rsidP="006901C3">
            <w:pPr>
              <w:spacing w:after="120"/>
              <w:rPr>
                <w:rFonts w:ascii="Times New Roman" w:hAnsi="Times New Roman" w:cs="Times New Roman"/>
                <w:bCs/>
                <w:color w:val="000000"/>
                <w:shd w:val="clear" w:color="auto" w:fill="FFFFFF"/>
              </w:rPr>
            </w:pPr>
            <w:r w:rsidRPr="009F64E6">
              <w:rPr>
                <w:rFonts w:ascii="Times New Roman" w:hAnsi="Times New Roman" w:cs="Times New Roman"/>
              </w:rPr>
              <w:t>Код ВРИ</w:t>
            </w:r>
          </w:p>
        </w:tc>
      </w:tr>
      <w:tr w:rsidR="007C5554" w14:paraId="7BFD7E36" w14:textId="77777777" w:rsidTr="006901C3">
        <w:tc>
          <w:tcPr>
            <w:tcW w:w="534" w:type="dxa"/>
          </w:tcPr>
          <w:p w14:paraId="0E3CA371" w14:textId="77777777" w:rsidR="007C5554" w:rsidRDefault="007C5554" w:rsidP="006901C3">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1.</w:t>
            </w:r>
          </w:p>
        </w:tc>
        <w:tc>
          <w:tcPr>
            <w:tcW w:w="5380" w:type="dxa"/>
          </w:tcPr>
          <w:p w14:paraId="4756D9FA" w14:textId="77777777" w:rsidR="007C5554" w:rsidRDefault="007C5554" w:rsidP="006901C3">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Хранение автотранспорта</w:t>
            </w:r>
          </w:p>
        </w:tc>
        <w:tc>
          <w:tcPr>
            <w:tcW w:w="3442" w:type="dxa"/>
          </w:tcPr>
          <w:p w14:paraId="69F520F0" w14:textId="77777777" w:rsidR="007C5554" w:rsidRDefault="007C5554" w:rsidP="006901C3">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4.9</w:t>
            </w:r>
          </w:p>
        </w:tc>
      </w:tr>
      <w:tr w:rsidR="007C5554" w14:paraId="0A384B24" w14:textId="77777777" w:rsidTr="006901C3">
        <w:tc>
          <w:tcPr>
            <w:tcW w:w="534" w:type="dxa"/>
          </w:tcPr>
          <w:p w14:paraId="46DFD474" w14:textId="77777777" w:rsidR="007C5554" w:rsidRDefault="007C5554" w:rsidP="006901C3">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2.</w:t>
            </w:r>
          </w:p>
        </w:tc>
        <w:tc>
          <w:tcPr>
            <w:tcW w:w="5380" w:type="dxa"/>
          </w:tcPr>
          <w:p w14:paraId="13E64348" w14:textId="77777777" w:rsidR="007C5554" w:rsidRDefault="007C5554" w:rsidP="006901C3">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Деловое управление</w:t>
            </w:r>
          </w:p>
        </w:tc>
        <w:tc>
          <w:tcPr>
            <w:tcW w:w="3442" w:type="dxa"/>
          </w:tcPr>
          <w:p w14:paraId="03AFCC2B" w14:textId="77777777" w:rsidR="007C5554" w:rsidRDefault="007C5554" w:rsidP="006901C3">
            <w:pPr>
              <w:spacing w:after="12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4.1</w:t>
            </w:r>
          </w:p>
        </w:tc>
      </w:tr>
    </w:tbl>
    <w:p w14:paraId="2CA75C6D" w14:textId="77777777" w:rsidR="007C5554" w:rsidRDefault="007C5554" w:rsidP="007C5554">
      <w:pPr>
        <w:spacing w:after="120"/>
        <w:rPr>
          <w:rFonts w:ascii="Times New Roman" w:hAnsi="Times New Roman" w:cs="Times New Roman"/>
          <w:bCs/>
          <w:color w:val="000000"/>
          <w:shd w:val="clear" w:color="auto" w:fill="FFFFFF"/>
        </w:rPr>
      </w:pPr>
    </w:p>
    <w:p w14:paraId="2B918BDA" w14:textId="77777777" w:rsidR="007C5554" w:rsidRPr="00FD3EA3" w:rsidRDefault="007C5554" w:rsidP="00123DEE">
      <w:pPr>
        <w:pStyle w:val="a6"/>
        <w:numPr>
          <w:ilvl w:val="1"/>
          <w:numId w:val="39"/>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Pr="008248DF">
        <w:rPr>
          <w:rFonts w:ascii="Times New Roman" w:hAnsi="Times New Roman" w:cs="Times New Roman"/>
          <w:color w:val="000000"/>
        </w:rPr>
        <w:t xml:space="preserve">редельные </w:t>
      </w:r>
      <w:r w:rsidRPr="008248DF">
        <w:rPr>
          <w:rFonts w:ascii="Times New Roman" w:hAnsi="Times New Roman" w:cs="Times New Roman"/>
          <w:bCs/>
          <w:color w:val="000000"/>
          <w:shd w:val="clear" w:color="auto" w:fill="FFFFFF"/>
        </w:rP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09AF0443" w14:textId="77777777" w:rsidR="007C5554" w:rsidRPr="00402442" w:rsidRDefault="007C5554" w:rsidP="00123DEE">
      <w:pPr>
        <w:pStyle w:val="a6"/>
        <w:numPr>
          <w:ilvl w:val="1"/>
          <w:numId w:val="39"/>
        </w:numPr>
        <w:tabs>
          <w:tab w:val="left" w:pos="567"/>
        </w:tabs>
        <w:overflowPunct w:val="0"/>
        <w:spacing w:after="120"/>
        <w:ind w:left="0" w:firstLine="0"/>
        <w:jc w:val="both"/>
        <w:rPr>
          <w:rFonts w:ascii="Times New Roman" w:hAnsi="Times New Roman" w:cs="Times New Roman"/>
          <w:color w:val="000000"/>
        </w:rPr>
      </w:pPr>
      <w:r w:rsidRPr="00402442">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С2 и расположенных в границах зон с особыми условиями использования территории, устанавливаются в соответствии со статьями </w:t>
      </w:r>
      <w:r w:rsidR="00402442" w:rsidRPr="00402442">
        <w:rPr>
          <w:rFonts w:ascii="Times New Roman" w:hAnsi="Times New Roman" w:cs="Times New Roman"/>
          <w:color w:val="000000"/>
        </w:rPr>
        <w:t>77</w:t>
      </w:r>
      <w:r w:rsidRPr="00402442">
        <w:rPr>
          <w:rFonts w:ascii="Times New Roman" w:hAnsi="Times New Roman" w:cs="Times New Roman"/>
          <w:color w:val="000000"/>
        </w:rPr>
        <w:t>-</w:t>
      </w:r>
      <w:r w:rsidR="00402442" w:rsidRPr="00402442">
        <w:rPr>
          <w:rFonts w:ascii="Times New Roman" w:hAnsi="Times New Roman" w:cs="Times New Roman"/>
          <w:color w:val="000000"/>
        </w:rPr>
        <w:t>81</w:t>
      </w:r>
      <w:r w:rsidRPr="00402442">
        <w:rPr>
          <w:rFonts w:ascii="Times New Roman" w:hAnsi="Times New Roman" w:cs="Times New Roman"/>
          <w:color w:val="000000"/>
        </w:rPr>
        <w:t xml:space="preserve"> Правил.</w:t>
      </w:r>
    </w:p>
    <w:p w14:paraId="1A433E8E" w14:textId="77777777" w:rsidR="007C5554" w:rsidRPr="007C5554" w:rsidRDefault="007C5554" w:rsidP="007C5554">
      <w:pPr>
        <w:spacing w:after="120"/>
        <w:jc w:val="both"/>
        <w:rPr>
          <w:rFonts w:ascii="Times New Roman" w:hAnsi="Times New Roman" w:cs="Times New Roman"/>
          <w:bCs/>
          <w:color w:val="000000"/>
          <w:shd w:val="clear" w:color="auto" w:fill="FFFFFF"/>
        </w:rPr>
      </w:pPr>
    </w:p>
    <w:p w14:paraId="20C39A9D" w14:textId="77777777" w:rsidR="00905C25" w:rsidRDefault="00905C25" w:rsidP="00E528A7">
      <w:pPr>
        <w:pStyle w:val="2"/>
        <w:spacing w:after="240"/>
        <w:rPr>
          <w:color w:val="000000"/>
          <w:shd w:val="clear" w:color="auto" w:fill="FFFFFF"/>
        </w:rPr>
      </w:pPr>
      <w:bookmarkStart w:id="63" w:name="_Toc110513972"/>
      <w:r w:rsidRPr="0009325B">
        <w:rPr>
          <w:color w:val="000000"/>
          <w:shd w:val="clear" w:color="auto" w:fill="FFFFFF"/>
        </w:rPr>
        <w:t>Статья 7</w:t>
      </w:r>
      <w:r w:rsidR="007A518D">
        <w:rPr>
          <w:color w:val="000000"/>
          <w:shd w:val="clear" w:color="auto" w:fill="FFFFFF"/>
        </w:rPr>
        <w:t>5</w:t>
      </w:r>
      <w:r w:rsidRPr="0009325B">
        <w:rPr>
          <w:color w:val="000000"/>
          <w:shd w:val="clear" w:color="auto" w:fill="FFFFFF"/>
        </w:rPr>
        <w:t xml:space="preserve">. Градостроительный регламент зоны </w:t>
      </w:r>
      <w:r w:rsidR="0009325B" w:rsidRPr="0009325B">
        <w:t>застройки сезонного проживания (территории ведения гражданами личного подсобного хозяйства, садоводства или огородничества)</w:t>
      </w:r>
      <w:r w:rsidRPr="0009325B">
        <w:rPr>
          <w:color w:val="000000"/>
          <w:shd w:val="clear" w:color="auto" w:fill="FFFFFF"/>
        </w:rPr>
        <w:t xml:space="preserve"> (С3).</w:t>
      </w:r>
      <w:bookmarkEnd w:id="63"/>
    </w:p>
    <w:p w14:paraId="0B0F4863" w14:textId="77777777" w:rsidR="00F51F3E" w:rsidRDefault="00F51F3E" w:rsidP="00F51F3E">
      <w:pPr>
        <w:tabs>
          <w:tab w:val="left" w:pos="567"/>
        </w:tabs>
        <w:overflowPunct w:val="0"/>
        <w:spacing w:after="120"/>
        <w:jc w:val="both"/>
        <w:rPr>
          <w:rFonts w:ascii="Times New Roman" w:hAnsi="Times New Roman" w:cs="Times New Roman"/>
          <w:bCs/>
          <w:color w:val="000000"/>
          <w:shd w:val="clear" w:color="auto" w:fill="FFFFFF"/>
        </w:rPr>
      </w:pPr>
      <w:r w:rsidRPr="00F51F3E">
        <w:rPr>
          <w:rFonts w:ascii="Times New Roman" w:hAnsi="Times New Roman" w:cs="Times New Roman"/>
          <w:bCs/>
          <w:color w:val="000000"/>
          <w:shd w:val="clear" w:color="auto" w:fill="FFFFFF"/>
        </w:rPr>
        <w:t>Зона С3 установлена для обеспечения правовых условий размещения садоводческих и огороднических некоммерческих объединений гран, используемых населением в целях выращивания сельскохозяйственных культур для собственных нужд, ведения личного подсобного хозяйства и отдыха.</w:t>
      </w:r>
    </w:p>
    <w:p w14:paraId="6458BF27" w14:textId="77777777" w:rsidR="00F51F3E" w:rsidRPr="00FC60E7" w:rsidRDefault="00F51F3E" w:rsidP="00123DEE">
      <w:pPr>
        <w:pStyle w:val="a6"/>
        <w:numPr>
          <w:ilvl w:val="1"/>
          <w:numId w:val="40"/>
        </w:numPr>
        <w:spacing w:after="120"/>
        <w:jc w:val="both"/>
        <w:rPr>
          <w:rFonts w:ascii="Times New Roman" w:hAnsi="Times New Roman" w:cs="Times New Roman"/>
          <w:bCs/>
          <w:color w:val="000000"/>
          <w:shd w:val="clear" w:color="auto" w:fill="FFFFFF"/>
        </w:rPr>
      </w:pPr>
      <w:r w:rsidRPr="00FC60E7">
        <w:rPr>
          <w:rFonts w:ascii="Times New Roman" w:hAnsi="Times New Roman" w:cs="Times New Roman"/>
          <w:bCs/>
          <w:color w:val="000000"/>
          <w:shd w:val="clear" w:color="auto" w:fill="FFFFFF"/>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территориальной зоне </w:t>
      </w:r>
      <w:r>
        <w:rPr>
          <w:rFonts w:ascii="Times New Roman" w:hAnsi="Times New Roman" w:cs="Times New Roman"/>
          <w:bCs/>
          <w:color w:val="000000"/>
          <w:shd w:val="clear" w:color="auto" w:fill="FFFFFF"/>
        </w:rPr>
        <w:t>С3</w:t>
      </w:r>
      <w:r w:rsidRPr="00FC60E7">
        <w:rPr>
          <w:rFonts w:ascii="Times New Roman" w:hAnsi="Times New Roman" w:cs="Times New Roman"/>
          <w:bCs/>
          <w:color w:val="000000"/>
          <w:shd w:val="clear" w:color="auto" w:fill="FFFFFF"/>
        </w:rPr>
        <w:t xml:space="preserve"> (таблицы </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.1-</w:t>
      </w:r>
      <w:r>
        <w:rPr>
          <w:rFonts w:ascii="Times New Roman" w:hAnsi="Times New Roman" w:cs="Times New Roman"/>
          <w:bCs/>
          <w:color w:val="000000"/>
          <w:shd w:val="clear" w:color="auto" w:fill="FFFFFF"/>
        </w:rPr>
        <w:t>4</w:t>
      </w:r>
      <w:r w:rsidRPr="00FC60E7">
        <w:rPr>
          <w:rFonts w:ascii="Times New Roman" w:hAnsi="Times New Roman" w:cs="Times New Roman"/>
          <w:bCs/>
          <w:color w:val="000000"/>
          <w:shd w:val="clear" w:color="auto" w:fill="FFFFFF"/>
        </w:rPr>
        <w:t>.</w:t>
      </w:r>
      <w:r>
        <w:rPr>
          <w:rFonts w:ascii="Times New Roman" w:hAnsi="Times New Roman" w:cs="Times New Roman"/>
          <w:bCs/>
          <w:color w:val="000000"/>
          <w:shd w:val="clear" w:color="auto" w:fill="FFFFFF"/>
        </w:rPr>
        <w:t>2</w:t>
      </w:r>
      <w:r w:rsidRPr="00FC60E7">
        <w:rPr>
          <w:rFonts w:ascii="Times New Roman" w:hAnsi="Times New Roman" w:cs="Times New Roman"/>
          <w:bCs/>
          <w:color w:val="000000"/>
          <w:shd w:val="clear" w:color="auto" w:fill="FFFFFF"/>
        </w:rPr>
        <w:t>):</w:t>
      </w:r>
    </w:p>
    <w:p w14:paraId="3BAA160E" w14:textId="77777777" w:rsidR="00F51F3E" w:rsidRPr="009F64E6" w:rsidRDefault="00F51F3E" w:rsidP="00F51F3E">
      <w:pPr>
        <w:spacing w:after="0"/>
        <w:rPr>
          <w:rFonts w:ascii="Times New Roman" w:hAnsi="Times New Roman" w:cs="Times New Roman"/>
        </w:rPr>
      </w:pPr>
      <w:r>
        <w:rPr>
          <w:rFonts w:ascii="Times New Roman" w:hAnsi="Times New Roman" w:cs="Times New Roman"/>
        </w:rPr>
        <w:t xml:space="preserve">Таблица 4.1. </w:t>
      </w:r>
      <w:r w:rsidRPr="009F64E6">
        <w:rPr>
          <w:rFonts w:ascii="Times New Roman" w:hAnsi="Times New Roman" w:cs="Times New Roman"/>
        </w:rPr>
        <w:t>Основные виды разрешенного использования</w:t>
      </w:r>
    </w:p>
    <w:tbl>
      <w:tblPr>
        <w:tblStyle w:val="a3"/>
        <w:tblW w:w="9356" w:type="dxa"/>
        <w:tblInd w:w="108" w:type="dxa"/>
        <w:tblLayout w:type="fixed"/>
        <w:tblLook w:val="04A0" w:firstRow="1" w:lastRow="0" w:firstColumn="1" w:lastColumn="0" w:noHBand="0" w:noVBand="1"/>
      </w:tblPr>
      <w:tblGrid>
        <w:gridCol w:w="534"/>
        <w:gridCol w:w="1984"/>
        <w:gridCol w:w="709"/>
        <w:gridCol w:w="1054"/>
        <w:gridCol w:w="567"/>
        <w:gridCol w:w="567"/>
        <w:gridCol w:w="567"/>
        <w:gridCol w:w="567"/>
        <w:gridCol w:w="1134"/>
        <w:gridCol w:w="992"/>
        <w:gridCol w:w="681"/>
      </w:tblGrid>
      <w:tr w:rsidR="00F51F3E" w:rsidRPr="009F64E6" w14:paraId="18864754" w14:textId="77777777" w:rsidTr="006901C3">
        <w:tc>
          <w:tcPr>
            <w:tcW w:w="534" w:type="dxa"/>
            <w:vMerge w:val="restart"/>
          </w:tcPr>
          <w:p w14:paraId="071CFD97"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 п/п</w:t>
            </w:r>
          </w:p>
        </w:tc>
        <w:tc>
          <w:tcPr>
            <w:tcW w:w="1984" w:type="dxa"/>
            <w:vMerge w:val="restart"/>
          </w:tcPr>
          <w:p w14:paraId="7E394FE9"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 xml:space="preserve">Наименование вида разрешенного </w:t>
            </w:r>
            <w:r w:rsidRPr="009F64E6">
              <w:rPr>
                <w:rFonts w:ascii="Times New Roman" w:hAnsi="Times New Roman" w:cs="Times New Roman"/>
              </w:rPr>
              <w:lastRenderedPageBreak/>
              <w:t>использования (ВРИ)</w:t>
            </w:r>
          </w:p>
        </w:tc>
        <w:tc>
          <w:tcPr>
            <w:tcW w:w="709" w:type="dxa"/>
            <w:vMerge w:val="restart"/>
          </w:tcPr>
          <w:p w14:paraId="77BB977A"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lastRenderedPageBreak/>
              <w:t>Код ВРИ</w:t>
            </w:r>
          </w:p>
        </w:tc>
        <w:tc>
          <w:tcPr>
            <w:tcW w:w="1054" w:type="dxa"/>
            <w:vMerge w:val="restart"/>
          </w:tcPr>
          <w:p w14:paraId="72AF0AA5"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 xml:space="preserve">Максимальная этажность / </w:t>
            </w:r>
            <w:r w:rsidRPr="009F64E6">
              <w:rPr>
                <w:rFonts w:ascii="Times New Roman" w:hAnsi="Times New Roman" w:cs="Times New Roman"/>
              </w:rPr>
              <w:lastRenderedPageBreak/>
              <w:t>максимальная высота здания (м)</w:t>
            </w:r>
          </w:p>
        </w:tc>
        <w:tc>
          <w:tcPr>
            <w:tcW w:w="1134" w:type="dxa"/>
            <w:gridSpan w:val="2"/>
          </w:tcPr>
          <w:p w14:paraId="4038485D"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lastRenderedPageBreak/>
              <w:t>Предельны размеры земельны</w:t>
            </w:r>
            <w:r w:rsidRPr="009F64E6">
              <w:rPr>
                <w:rFonts w:ascii="Times New Roman" w:hAnsi="Times New Roman" w:cs="Times New Roman"/>
              </w:rPr>
              <w:lastRenderedPageBreak/>
              <w:t>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134" w:type="dxa"/>
            <w:gridSpan w:val="2"/>
          </w:tcPr>
          <w:p w14:paraId="4A3CEB54"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lastRenderedPageBreak/>
              <w:t>Расчетные размеры земельны</w:t>
            </w:r>
            <w:r w:rsidRPr="009F64E6">
              <w:rPr>
                <w:rFonts w:ascii="Times New Roman" w:hAnsi="Times New Roman" w:cs="Times New Roman"/>
              </w:rPr>
              <w:lastRenderedPageBreak/>
              <w:t>х участков</w:t>
            </w:r>
          </w:p>
        </w:tc>
        <w:tc>
          <w:tcPr>
            <w:tcW w:w="1134" w:type="dxa"/>
          </w:tcPr>
          <w:p w14:paraId="1E1CE3AA"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lastRenderedPageBreak/>
              <w:t>Максимальный процент застройк</w:t>
            </w:r>
            <w:r w:rsidRPr="009F64E6">
              <w:rPr>
                <w:rFonts w:ascii="Times New Roman" w:hAnsi="Times New Roman" w:cs="Times New Roman"/>
              </w:rPr>
              <w:lastRenderedPageBreak/>
              <w:t>и в границе земельного участка (%)</w:t>
            </w:r>
          </w:p>
        </w:tc>
        <w:tc>
          <w:tcPr>
            <w:tcW w:w="992" w:type="dxa"/>
          </w:tcPr>
          <w:p w14:paraId="5556A4AF"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lastRenderedPageBreak/>
              <w:t xml:space="preserve">Минимальные отступы от </w:t>
            </w:r>
            <w:r w:rsidRPr="009F64E6">
              <w:rPr>
                <w:rFonts w:ascii="Times New Roman" w:hAnsi="Times New Roman" w:cs="Times New Roman"/>
              </w:rPr>
              <w:lastRenderedPageBreak/>
              <w:t>границы земельного участка (м)</w:t>
            </w:r>
          </w:p>
        </w:tc>
        <w:tc>
          <w:tcPr>
            <w:tcW w:w="681" w:type="dxa"/>
          </w:tcPr>
          <w:p w14:paraId="77F8A2B1"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lastRenderedPageBreak/>
              <w:t>Минимальные отст</w:t>
            </w:r>
            <w:r w:rsidRPr="009F64E6">
              <w:rPr>
                <w:rFonts w:ascii="Times New Roman" w:hAnsi="Times New Roman" w:cs="Times New Roman"/>
              </w:rPr>
              <w:lastRenderedPageBreak/>
              <w:t>упы от красной линии (м)</w:t>
            </w:r>
            <w:bookmarkStart w:id="64" w:name="_Ref110456587"/>
            <w:r w:rsidR="00C340CC">
              <w:rPr>
                <w:rStyle w:val="af"/>
                <w:rFonts w:ascii="Times New Roman" w:hAnsi="Times New Roman" w:cs="Times New Roman"/>
              </w:rPr>
              <w:footnoteReference w:id="44"/>
            </w:r>
            <w:bookmarkEnd w:id="64"/>
          </w:p>
        </w:tc>
      </w:tr>
      <w:tr w:rsidR="00F51F3E" w:rsidRPr="009F64E6" w14:paraId="7E92E263" w14:textId="77777777" w:rsidTr="006901C3">
        <w:tc>
          <w:tcPr>
            <w:tcW w:w="534" w:type="dxa"/>
            <w:vMerge/>
          </w:tcPr>
          <w:p w14:paraId="726B3210" w14:textId="77777777" w:rsidR="00F51F3E" w:rsidRPr="009F64E6" w:rsidRDefault="00F51F3E" w:rsidP="006901C3">
            <w:pPr>
              <w:rPr>
                <w:rFonts w:ascii="Times New Roman" w:hAnsi="Times New Roman" w:cs="Times New Roman"/>
              </w:rPr>
            </w:pPr>
          </w:p>
        </w:tc>
        <w:tc>
          <w:tcPr>
            <w:tcW w:w="1984" w:type="dxa"/>
            <w:vMerge/>
          </w:tcPr>
          <w:p w14:paraId="156C73C5" w14:textId="77777777" w:rsidR="00F51F3E" w:rsidRPr="009F64E6" w:rsidRDefault="00F51F3E" w:rsidP="006901C3">
            <w:pPr>
              <w:rPr>
                <w:rFonts w:ascii="Times New Roman" w:hAnsi="Times New Roman" w:cs="Times New Roman"/>
              </w:rPr>
            </w:pPr>
          </w:p>
        </w:tc>
        <w:tc>
          <w:tcPr>
            <w:tcW w:w="709" w:type="dxa"/>
            <w:vMerge/>
          </w:tcPr>
          <w:p w14:paraId="7CA20C07" w14:textId="77777777" w:rsidR="00F51F3E" w:rsidRPr="009F64E6" w:rsidRDefault="00F51F3E" w:rsidP="006901C3">
            <w:pPr>
              <w:rPr>
                <w:rFonts w:ascii="Times New Roman" w:hAnsi="Times New Roman" w:cs="Times New Roman"/>
              </w:rPr>
            </w:pPr>
          </w:p>
        </w:tc>
        <w:tc>
          <w:tcPr>
            <w:tcW w:w="1054" w:type="dxa"/>
            <w:vMerge/>
          </w:tcPr>
          <w:p w14:paraId="6FB462F9" w14:textId="77777777" w:rsidR="00F51F3E" w:rsidRPr="009F64E6" w:rsidRDefault="00F51F3E" w:rsidP="006901C3">
            <w:pPr>
              <w:rPr>
                <w:rFonts w:ascii="Times New Roman" w:hAnsi="Times New Roman" w:cs="Times New Roman"/>
              </w:rPr>
            </w:pPr>
          </w:p>
        </w:tc>
        <w:tc>
          <w:tcPr>
            <w:tcW w:w="567" w:type="dxa"/>
          </w:tcPr>
          <w:p w14:paraId="7645E32A"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мин</w:t>
            </w:r>
          </w:p>
        </w:tc>
        <w:tc>
          <w:tcPr>
            <w:tcW w:w="567" w:type="dxa"/>
          </w:tcPr>
          <w:p w14:paraId="7228B412"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макс</w:t>
            </w:r>
          </w:p>
        </w:tc>
        <w:tc>
          <w:tcPr>
            <w:tcW w:w="567" w:type="dxa"/>
          </w:tcPr>
          <w:p w14:paraId="1E911372"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мин</w:t>
            </w:r>
          </w:p>
        </w:tc>
        <w:tc>
          <w:tcPr>
            <w:tcW w:w="567" w:type="dxa"/>
          </w:tcPr>
          <w:p w14:paraId="3EA3CE76"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макс</w:t>
            </w:r>
          </w:p>
        </w:tc>
        <w:tc>
          <w:tcPr>
            <w:tcW w:w="1134" w:type="dxa"/>
          </w:tcPr>
          <w:p w14:paraId="2D345ABD" w14:textId="77777777" w:rsidR="00F51F3E" w:rsidRPr="009F64E6" w:rsidRDefault="00F51F3E" w:rsidP="006901C3">
            <w:pPr>
              <w:rPr>
                <w:rFonts w:ascii="Times New Roman" w:hAnsi="Times New Roman" w:cs="Times New Roman"/>
              </w:rPr>
            </w:pPr>
          </w:p>
        </w:tc>
        <w:tc>
          <w:tcPr>
            <w:tcW w:w="992" w:type="dxa"/>
          </w:tcPr>
          <w:p w14:paraId="4C89BE48" w14:textId="77777777" w:rsidR="00F51F3E" w:rsidRPr="009F64E6" w:rsidRDefault="00F51F3E" w:rsidP="006901C3">
            <w:pPr>
              <w:rPr>
                <w:rFonts w:ascii="Times New Roman" w:hAnsi="Times New Roman" w:cs="Times New Roman"/>
              </w:rPr>
            </w:pPr>
          </w:p>
        </w:tc>
        <w:tc>
          <w:tcPr>
            <w:tcW w:w="681" w:type="dxa"/>
          </w:tcPr>
          <w:p w14:paraId="5B559DC8" w14:textId="77777777" w:rsidR="00F51F3E" w:rsidRPr="009F64E6" w:rsidRDefault="00F51F3E" w:rsidP="006901C3">
            <w:pPr>
              <w:rPr>
                <w:rFonts w:ascii="Times New Roman" w:hAnsi="Times New Roman" w:cs="Times New Roman"/>
              </w:rPr>
            </w:pPr>
          </w:p>
        </w:tc>
      </w:tr>
      <w:tr w:rsidR="00F51F3E" w:rsidRPr="009F64E6" w14:paraId="378CF92D" w14:textId="77777777" w:rsidTr="006901C3">
        <w:tc>
          <w:tcPr>
            <w:tcW w:w="534" w:type="dxa"/>
          </w:tcPr>
          <w:p w14:paraId="6403DCE9" w14:textId="77777777" w:rsidR="00F51F3E" w:rsidRDefault="00F51F3E" w:rsidP="006901C3">
            <w:pPr>
              <w:rPr>
                <w:rFonts w:ascii="Times New Roman" w:hAnsi="Times New Roman" w:cs="Times New Roman"/>
              </w:rPr>
            </w:pPr>
            <w:r>
              <w:rPr>
                <w:rFonts w:ascii="Times New Roman" w:hAnsi="Times New Roman" w:cs="Times New Roman"/>
              </w:rPr>
              <w:t>1.</w:t>
            </w:r>
          </w:p>
        </w:tc>
        <w:tc>
          <w:tcPr>
            <w:tcW w:w="1984" w:type="dxa"/>
          </w:tcPr>
          <w:p w14:paraId="033EB4AF" w14:textId="77777777" w:rsidR="00F51F3E" w:rsidRDefault="00F51F3E" w:rsidP="006901C3">
            <w:pPr>
              <w:rPr>
                <w:rFonts w:ascii="Times New Roman" w:hAnsi="Times New Roman" w:cs="Times New Roman"/>
              </w:rPr>
            </w:pPr>
            <w:r>
              <w:rPr>
                <w:rFonts w:ascii="Times New Roman" w:hAnsi="Times New Roman" w:cs="Times New Roman"/>
              </w:rPr>
              <w:t>Ведение садоводства</w:t>
            </w:r>
          </w:p>
        </w:tc>
        <w:tc>
          <w:tcPr>
            <w:tcW w:w="709" w:type="dxa"/>
          </w:tcPr>
          <w:p w14:paraId="17A64F7B" w14:textId="77777777" w:rsidR="00F51F3E" w:rsidRDefault="00F51F3E" w:rsidP="006901C3">
            <w:pPr>
              <w:rPr>
                <w:rFonts w:ascii="Times New Roman" w:hAnsi="Times New Roman" w:cs="Times New Roman"/>
              </w:rPr>
            </w:pPr>
            <w:r>
              <w:rPr>
                <w:rFonts w:ascii="Times New Roman" w:hAnsi="Times New Roman" w:cs="Times New Roman"/>
              </w:rPr>
              <w:t>13.2</w:t>
            </w:r>
          </w:p>
        </w:tc>
        <w:tc>
          <w:tcPr>
            <w:tcW w:w="1054" w:type="dxa"/>
          </w:tcPr>
          <w:p w14:paraId="6243D41C" w14:textId="77777777" w:rsidR="00F51F3E" w:rsidRDefault="00F51F3E" w:rsidP="00F51F3E">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эт</w:t>
            </w:r>
            <w:proofErr w:type="spellEnd"/>
            <w:r>
              <w:rPr>
                <w:rFonts w:ascii="Times New Roman" w:hAnsi="Times New Roman" w:cs="Times New Roman"/>
              </w:rPr>
              <w:t>. / 15</w:t>
            </w:r>
          </w:p>
        </w:tc>
        <w:tc>
          <w:tcPr>
            <w:tcW w:w="567" w:type="dxa"/>
          </w:tcPr>
          <w:p w14:paraId="5F2D3061" w14:textId="77777777" w:rsidR="00F51F3E" w:rsidRDefault="00F51F3E" w:rsidP="006901C3">
            <w:pPr>
              <w:rPr>
                <w:rFonts w:ascii="Times New Roman" w:hAnsi="Times New Roman" w:cs="Times New Roman"/>
              </w:rPr>
            </w:pPr>
            <w:r>
              <w:rPr>
                <w:rFonts w:ascii="Times New Roman" w:hAnsi="Times New Roman" w:cs="Times New Roman"/>
              </w:rPr>
              <w:t>-</w:t>
            </w:r>
          </w:p>
        </w:tc>
        <w:tc>
          <w:tcPr>
            <w:tcW w:w="567" w:type="dxa"/>
          </w:tcPr>
          <w:p w14:paraId="63A5DCE4" w14:textId="77777777" w:rsidR="00F51F3E" w:rsidRDefault="00F51F3E" w:rsidP="006901C3">
            <w:pPr>
              <w:rPr>
                <w:rFonts w:ascii="Times New Roman" w:hAnsi="Times New Roman" w:cs="Times New Roman"/>
              </w:rPr>
            </w:pPr>
            <w:r>
              <w:rPr>
                <w:rFonts w:ascii="Times New Roman" w:hAnsi="Times New Roman" w:cs="Times New Roman"/>
              </w:rPr>
              <w:t>-</w:t>
            </w:r>
          </w:p>
        </w:tc>
        <w:tc>
          <w:tcPr>
            <w:tcW w:w="567" w:type="dxa"/>
          </w:tcPr>
          <w:p w14:paraId="6D1806FE" w14:textId="77777777" w:rsidR="00F51F3E" w:rsidRDefault="00F51F3E" w:rsidP="006901C3">
            <w:pPr>
              <w:rPr>
                <w:rFonts w:ascii="Times New Roman" w:hAnsi="Times New Roman" w:cs="Times New Roman"/>
              </w:rPr>
            </w:pPr>
            <w:r>
              <w:rPr>
                <w:rFonts w:ascii="Times New Roman" w:hAnsi="Times New Roman" w:cs="Times New Roman"/>
              </w:rPr>
              <w:t>-</w:t>
            </w:r>
          </w:p>
        </w:tc>
        <w:tc>
          <w:tcPr>
            <w:tcW w:w="567" w:type="dxa"/>
          </w:tcPr>
          <w:p w14:paraId="4DD13B41" w14:textId="77777777" w:rsidR="00F51F3E" w:rsidRDefault="00F51F3E" w:rsidP="006901C3">
            <w:pPr>
              <w:rPr>
                <w:rFonts w:ascii="Times New Roman" w:hAnsi="Times New Roman" w:cs="Times New Roman"/>
              </w:rPr>
            </w:pPr>
            <w:r>
              <w:rPr>
                <w:rFonts w:ascii="Times New Roman" w:hAnsi="Times New Roman" w:cs="Times New Roman"/>
              </w:rPr>
              <w:t>-</w:t>
            </w:r>
          </w:p>
        </w:tc>
        <w:tc>
          <w:tcPr>
            <w:tcW w:w="1134" w:type="dxa"/>
          </w:tcPr>
          <w:p w14:paraId="6EDB058D" w14:textId="77777777" w:rsidR="00F51F3E" w:rsidRDefault="00F51F3E" w:rsidP="006901C3">
            <w:pPr>
              <w:rPr>
                <w:rFonts w:ascii="Times New Roman" w:hAnsi="Times New Roman" w:cs="Times New Roman"/>
              </w:rPr>
            </w:pPr>
            <w:r>
              <w:rPr>
                <w:rFonts w:ascii="Times New Roman" w:hAnsi="Times New Roman" w:cs="Times New Roman"/>
              </w:rPr>
              <w:t>-</w:t>
            </w:r>
          </w:p>
        </w:tc>
        <w:tc>
          <w:tcPr>
            <w:tcW w:w="992" w:type="dxa"/>
          </w:tcPr>
          <w:p w14:paraId="6370E35D" w14:textId="77777777" w:rsidR="00F51F3E" w:rsidRDefault="00F51F3E" w:rsidP="006901C3">
            <w:pPr>
              <w:rPr>
                <w:rFonts w:ascii="Times New Roman" w:hAnsi="Times New Roman" w:cs="Times New Roman"/>
              </w:rPr>
            </w:pPr>
            <w:r>
              <w:rPr>
                <w:rFonts w:ascii="Times New Roman" w:hAnsi="Times New Roman" w:cs="Times New Roman"/>
              </w:rPr>
              <w:t>1</w:t>
            </w:r>
          </w:p>
        </w:tc>
        <w:tc>
          <w:tcPr>
            <w:tcW w:w="681" w:type="dxa"/>
          </w:tcPr>
          <w:p w14:paraId="7CCF4B69" w14:textId="77777777" w:rsidR="00F51F3E" w:rsidRDefault="00F51F3E" w:rsidP="006901C3">
            <w:pPr>
              <w:rPr>
                <w:rFonts w:ascii="Times New Roman" w:hAnsi="Times New Roman" w:cs="Times New Roman"/>
              </w:rPr>
            </w:pPr>
            <w:r>
              <w:rPr>
                <w:rFonts w:ascii="Times New Roman" w:hAnsi="Times New Roman" w:cs="Times New Roman"/>
              </w:rPr>
              <w:t>5/3</w:t>
            </w:r>
          </w:p>
        </w:tc>
      </w:tr>
      <w:tr w:rsidR="00F51F3E" w:rsidRPr="009F64E6" w14:paraId="5F15C9E0" w14:textId="77777777" w:rsidTr="006901C3">
        <w:tc>
          <w:tcPr>
            <w:tcW w:w="534" w:type="dxa"/>
          </w:tcPr>
          <w:p w14:paraId="363FFAE8" w14:textId="77777777" w:rsidR="00F51F3E" w:rsidRDefault="00F51F3E" w:rsidP="006901C3">
            <w:pPr>
              <w:rPr>
                <w:rFonts w:ascii="Times New Roman" w:hAnsi="Times New Roman" w:cs="Times New Roman"/>
              </w:rPr>
            </w:pPr>
            <w:r>
              <w:rPr>
                <w:rFonts w:ascii="Times New Roman" w:hAnsi="Times New Roman" w:cs="Times New Roman"/>
              </w:rPr>
              <w:t>2.</w:t>
            </w:r>
          </w:p>
        </w:tc>
        <w:tc>
          <w:tcPr>
            <w:tcW w:w="1984" w:type="dxa"/>
          </w:tcPr>
          <w:p w14:paraId="4F895BAA" w14:textId="77777777" w:rsidR="00F51F3E" w:rsidRPr="009F64E6" w:rsidRDefault="00F51F3E" w:rsidP="006901C3">
            <w:pPr>
              <w:rPr>
                <w:rFonts w:ascii="Times New Roman" w:hAnsi="Times New Roman" w:cs="Times New Roman"/>
              </w:rPr>
            </w:pPr>
            <w:r>
              <w:rPr>
                <w:rFonts w:ascii="Times New Roman" w:hAnsi="Times New Roman" w:cs="Times New Roman"/>
              </w:rPr>
              <w:t>Магазины</w:t>
            </w:r>
          </w:p>
        </w:tc>
        <w:tc>
          <w:tcPr>
            <w:tcW w:w="709" w:type="dxa"/>
          </w:tcPr>
          <w:p w14:paraId="638E6A3D" w14:textId="77777777" w:rsidR="00F51F3E" w:rsidRPr="009F64E6" w:rsidRDefault="00F51F3E" w:rsidP="006901C3">
            <w:pPr>
              <w:rPr>
                <w:rFonts w:ascii="Times New Roman" w:hAnsi="Times New Roman" w:cs="Times New Roman"/>
              </w:rPr>
            </w:pPr>
            <w:r>
              <w:rPr>
                <w:rFonts w:ascii="Times New Roman" w:hAnsi="Times New Roman" w:cs="Times New Roman"/>
              </w:rPr>
              <w:t>4.4</w:t>
            </w:r>
          </w:p>
        </w:tc>
        <w:tc>
          <w:tcPr>
            <w:tcW w:w="1054" w:type="dxa"/>
          </w:tcPr>
          <w:p w14:paraId="698E8C0F" w14:textId="77777777" w:rsidR="00F51F3E" w:rsidRPr="009F64E6" w:rsidRDefault="00F51F3E" w:rsidP="006901C3">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567" w:type="dxa"/>
          </w:tcPr>
          <w:p w14:paraId="1CA01CDA"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567" w:type="dxa"/>
          </w:tcPr>
          <w:p w14:paraId="457FA545" w14:textId="77777777" w:rsidR="00F51F3E" w:rsidRPr="009F64E6" w:rsidRDefault="00F51F3E" w:rsidP="006901C3">
            <w:pPr>
              <w:rPr>
                <w:rFonts w:ascii="Times New Roman" w:hAnsi="Times New Roman" w:cs="Times New Roman"/>
              </w:rPr>
            </w:pPr>
            <w:r>
              <w:rPr>
                <w:rFonts w:ascii="Times New Roman" w:hAnsi="Times New Roman" w:cs="Times New Roman"/>
              </w:rPr>
              <w:t>10000</w:t>
            </w:r>
          </w:p>
        </w:tc>
        <w:tc>
          <w:tcPr>
            <w:tcW w:w="567" w:type="dxa"/>
          </w:tcPr>
          <w:p w14:paraId="4CF42C3F"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567" w:type="dxa"/>
          </w:tcPr>
          <w:p w14:paraId="4E52411B"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1134" w:type="dxa"/>
          </w:tcPr>
          <w:p w14:paraId="449888F1" w14:textId="77777777" w:rsidR="00F51F3E" w:rsidRPr="009F64E6" w:rsidRDefault="00F51F3E" w:rsidP="006901C3">
            <w:pPr>
              <w:rPr>
                <w:rFonts w:ascii="Times New Roman" w:hAnsi="Times New Roman" w:cs="Times New Roman"/>
              </w:rPr>
            </w:pPr>
            <w:r>
              <w:rPr>
                <w:rFonts w:ascii="Times New Roman" w:hAnsi="Times New Roman" w:cs="Times New Roman"/>
              </w:rPr>
              <w:t>50</w:t>
            </w:r>
          </w:p>
        </w:tc>
        <w:tc>
          <w:tcPr>
            <w:tcW w:w="992" w:type="dxa"/>
          </w:tcPr>
          <w:p w14:paraId="2ACA611D" w14:textId="77777777" w:rsidR="00F51F3E" w:rsidRPr="009F64E6" w:rsidRDefault="00F51F3E" w:rsidP="006901C3">
            <w:pPr>
              <w:rPr>
                <w:rFonts w:ascii="Times New Roman" w:hAnsi="Times New Roman" w:cs="Times New Roman"/>
              </w:rPr>
            </w:pPr>
            <w:r>
              <w:rPr>
                <w:rFonts w:ascii="Times New Roman" w:hAnsi="Times New Roman" w:cs="Times New Roman"/>
              </w:rPr>
              <w:t>1</w:t>
            </w:r>
          </w:p>
        </w:tc>
        <w:tc>
          <w:tcPr>
            <w:tcW w:w="681" w:type="dxa"/>
          </w:tcPr>
          <w:p w14:paraId="30FC6E07" w14:textId="77777777" w:rsidR="00F51F3E" w:rsidRPr="009F64E6" w:rsidRDefault="00F51F3E" w:rsidP="006901C3">
            <w:pPr>
              <w:rPr>
                <w:rFonts w:ascii="Times New Roman" w:hAnsi="Times New Roman" w:cs="Times New Roman"/>
              </w:rPr>
            </w:pPr>
            <w:r>
              <w:rPr>
                <w:rFonts w:ascii="Times New Roman" w:hAnsi="Times New Roman" w:cs="Times New Roman"/>
              </w:rPr>
              <w:t>5/3</w:t>
            </w:r>
          </w:p>
        </w:tc>
      </w:tr>
      <w:tr w:rsidR="00F51F3E" w:rsidRPr="009F64E6" w14:paraId="0DE9C7AB" w14:textId="77777777" w:rsidTr="006901C3">
        <w:tc>
          <w:tcPr>
            <w:tcW w:w="534" w:type="dxa"/>
          </w:tcPr>
          <w:p w14:paraId="61EE6D37" w14:textId="77777777" w:rsidR="00F51F3E" w:rsidRDefault="00F51F3E" w:rsidP="006901C3">
            <w:pPr>
              <w:rPr>
                <w:rFonts w:ascii="Times New Roman" w:hAnsi="Times New Roman" w:cs="Times New Roman"/>
              </w:rPr>
            </w:pPr>
            <w:r>
              <w:rPr>
                <w:rFonts w:ascii="Times New Roman" w:hAnsi="Times New Roman" w:cs="Times New Roman"/>
              </w:rPr>
              <w:t>3.</w:t>
            </w:r>
          </w:p>
        </w:tc>
        <w:tc>
          <w:tcPr>
            <w:tcW w:w="1984" w:type="dxa"/>
          </w:tcPr>
          <w:p w14:paraId="12E0C4D4" w14:textId="77777777" w:rsidR="00F51F3E" w:rsidRPr="009F64E6" w:rsidRDefault="00F51F3E" w:rsidP="006901C3">
            <w:pPr>
              <w:rPr>
                <w:rFonts w:ascii="Times New Roman" w:hAnsi="Times New Roman" w:cs="Times New Roman"/>
              </w:rPr>
            </w:pPr>
            <w:r>
              <w:rPr>
                <w:rFonts w:ascii="Times New Roman" w:hAnsi="Times New Roman" w:cs="Times New Roman"/>
              </w:rPr>
              <w:t>Коммунальное обслуживание</w:t>
            </w:r>
          </w:p>
        </w:tc>
        <w:tc>
          <w:tcPr>
            <w:tcW w:w="709" w:type="dxa"/>
          </w:tcPr>
          <w:p w14:paraId="53EBB76E" w14:textId="77777777" w:rsidR="00F51F3E" w:rsidRPr="009F64E6" w:rsidRDefault="00F51F3E" w:rsidP="006901C3">
            <w:pPr>
              <w:rPr>
                <w:rFonts w:ascii="Times New Roman" w:hAnsi="Times New Roman" w:cs="Times New Roman"/>
              </w:rPr>
            </w:pPr>
            <w:r>
              <w:rPr>
                <w:rFonts w:ascii="Times New Roman" w:hAnsi="Times New Roman" w:cs="Times New Roman"/>
              </w:rPr>
              <w:t>3.1</w:t>
            </w:r>
          </w:p>
        </w:tc>
        <w:tc>
          <w:tcPr>
            <w:tcW w:w="5448" w:type="dxa"/>
            <w:gridSpan w:val="7"/>
          </w:tcPr>
          <w:p w14:paraId="14E8DC91" w14:textId="77777777" w:rsidR="00F51F3E" w:rsidRPr="009F64E6" w:rsidRDefault="00F51F3E" w:rsidP="006901C3">
            <w:pPr>
              <w:rPr>
                <w:rFonts w:ascii="Times New Roman" w:hAnsi="Times New Roman" w:cs="Times New Roman"/>
              </w:rPr>
            </w:pPr>
            <w:r>
              <w:rPr>
                <w:rFonts w:ascii="Times New Roman" w:hAnsi="Times New Roman" w:cs="Times New Roman"/>
              </w:rPr>
              <w:t>В соответствии с требованиями нормативной ведомственной документации</w:t>
            </w:r>
          </w:p>
        </w:tc>
        <w:tc>
          <w:tcPr>
            <w:tcW w:w="681" w:type="dxa"/>
          </w:tcPr>
          <w:p w14:paraId="446265D7" w14:textId="77777777" w:rsidR="00F51F3E" w:rsidRPr="009F64E6" w:rsidRDefault="00F51F3E" w:rsidP="006901C3">
            <w:pPr>
              <w:rPr>
                <w:rFonts w:ascii="Times New Roman" w:hAnsi="Times New Roman" w:cs="Times New Roman"/>
              </w:rPr>
            </w:pPr>
            <w:r>
              <w:rPr>
                <w:rFonts w:ascii="Times New Roman" w:hAnsi="Times New Roman" w:cs="Times New Roman"/>
              </w:rPr>
              <w:t>5/3</w:t>
            </w:r>
          </w:p>
        </w:tc>
      </w:tr>
      <w:tr w:rsidR="00F51F3E" w:rsidRPr="009F64E6" w14:paraId="2D959E27" w14:textId="77777777" w:rsidTr="006901C3">
        <w:tc>
          <w:tcPr>
            <w:tcW w:w="534" w:type="dxa"/>
          </w:tcPr>
          <w:p w14:paraId="5C9DA770" w14:textId="77777777" w:rsidR="00F51F3E" w:rsidRPr="009F64E6" w:rsidRDefault="00F51F3E" w:rsidP="006901C3">
            <w:pPr>
              <w:rPr>
                <w:rFonts w:ascii="Times New Roman" w:hAnsi="Times New Roman" w:cs="Times New Roman"/>
              </w:rPr>
            </w:pPr>
            <w:r>
              <w:rPr>
                <w:rFonts w:ascii="Times New Roman" w:hAnsi="Times New Roman" w:cs="Times New Roman"/>
              </w:rPr>
              <w:t>4.</w:t>
            </w:r>
          </w:p>
        </w:tc>
        <w:tc>
          <w:tcPr>
            <w:tcW w:w="1984" w:type="dxa"/>
          </w:tcPr>
          <w:p w14:paraId="272D55FF" w14:textId="77777777" w:rsidR="00F51F3E" w:rsidRPr="009F64E6" w:rsidRDefault="00F51F3E" w:rsidP="006901C3">
            <w:pPr>
              <w:rPr>
                <w:rFonts w:ascii="Times New Roman" w:hAnsi="Times New Roman" w:cs="Times New Roman"/>
              </w:rPr>
            </w:pPr>
            <w:r>
              <w:rPr>
                <w:rFonts w:ascii="Times New Roman" w:hAnsi="Times New Roman" w:cs="Times New Roman"/>
              </w:rPr>
              <w:t>Земельные участки (территории) общего пользования</w:t>
            </w:r>
          </w:p>
        </w:tc>
        <w:tc>
          <w:tcPr>
            <w:tcW w:w="709" w:type="dxa"/>
          </w:tcPr>
          <w:p w14:paraId="1148D71B" w14:textId="77777777" w:rsidR="00F51F3E" w:rsidRPr="009F64E6" w:rsidRDefault="00F51F3E" w:rsidP="006901C3">
            <w:pPr>
              <w:rPr>
                <w:rFonts w:ascii="Times New Roman" w:hAnsi="Times New Roman" w:cs="Times New Roman"/>
              </w:rPr>
            </w:pPr>
            <w:r>
              <w:rPr>
                <w:rFonts w:ascii="Times New Roman" w:hAnsi="Times New Roman" w:cs="Times New Roman"/>
              </w:rPr>
              <w:t>12.0</w:t>
            </w:r>
          </w:p>
        </w:tc>
        <w:tc>
          <w:tcPr>
            <w:tcW w:w="6129" w:type="dxa"/>
            <w:gridSpan w:val="8"/>
          </w:tcPr>
          <w:p w14:paraId="3270D484" w14:textId="77777777" w:rsidR="00F51F3E" w:rsidRPr="009F64E6" w:rsidRDefault="00F51F3E" w:rsidP="006901C3">
            <w:pPr>
              <w:jc w:val="center"/>
              <w:rPr>
                <w:rFonts w:ascii="Times New Roman" w:hAnsi="Times New Roman" w:cs="Times New Roman"/>
              </w:rPr>
            </w:pPr>
            <w:r>
              <w:rPr>
                <w:rFonts w:ascii="Times New Roman" w:hAnsi="Times New Roman" w:cs="Times New Roman"/>
              </w:rPr>
              <w:t>Не подлежит установлению</w:t>
            </w:r>
          </w:p>
        </w:tc>
      </w:tr>
      <w:tr w:rsidR="00F51F3E" w:rsidRPr="009F64E6" w14:paraId="58E2DD8E" w14:textId="77777777" w:rsidTr="006901C3">
        <w:tc>
          <w:tcPr>
            <w:tcW w:w="534" w:type="dxa"/>
          </w:tcPr>
          <w:p w14:paraId="5FE0FB9C" w14:textId="77777777" w:rsidR="00F51F3E" w:rsidRPr="009F64E6" w:rsidRDefault="00F51F3E" w:rsidP="006901C3">
            <w:pPr>
              <w:rPr>
                <w:rFonts w:ascii="Times New Roman" w:hAnsi="Times New Roman" w:cs="Times New Roman"/>
              </w:rPr>
            </w:pPr>
            <w:r>
              <w:rPr>
                <w:rFonts w:ascii="Times New Roman" w:hAnsi="Times New Roman" w:cs="Times New Roman"/>
              </w:rPr>
              <w:t>5.</w:t>
            </w:r>
          </w:p>
        </w:tc>
        <w:tc>
          <w:tcPr>
            <w:tcW w:w="1984" w:type="dxa"/>
          </w:tcPr>
          <w:p w14:paraId="55216769" w14:textId="77777777" w:rsidR="00F51F3E" w:rsidRPr="009F64E6" w:rsidRDefault="00F51F3E" w:rsidP="006901C3">
            <w:pPr>
              <w:rPr>
                <w:rFonts w:ascii="Times New Roman" w:hAnsi="Times New Roman" w:cs="Times New Roman"/>
              </w:rPr>
            </w:pPr>
            <w:r>
              <w:rPr>
                <w:rFonts w:ascii="Times New Roman" w:hAnsi="Times New Roman" w:cs="Times New Roman"/>
              </w:rPr>
              <w:t>Улично-дорожная сеть</w:t>
            </w:r>
          </w:p>
        </w:tc>
        <w:tc>
          <w:tcPr>
            <w:tcW w:w="709" w:type="dxa"/>
          </w:tcPr>
          <w:p w14:paraId="7D891BE1" w14:textId="77777777" w:rsidR="00F51F3E" w:rsidRPr="009F64E6" w:rsidRDefault="00F51F3E" w:rsidP="006901C3">
            <w:pPr>
              <w:rPr>
                <w:rFonts w:ascii="Times New Roman" w:hAnsi="Times New Roman" w:cs="Times New Roman"/>
              </w:rPr>
            </w:pPr>
            <w:r>
              <w:rPr>
                <w:rFonts w:ascii="Times New Roman" w:hAnsi="Times New Roman" w:cs="Times New Roman"/>
              </w:rPr>
              <w:t>12.0.1</w:t>
            </w:r>
          </w:p>
        </w:tc>
        <w:tc>
          <w:tcPr>
            <w:tcW w:w="6129" w:type="dxa"/>
            <w:gridSpan w:val="8"/>
          </w:tcPr>
          <w:p w14:paraId="0FFF86CB" w14:textId="77777777" w:rsidR="00F51F3E" w:rsidRPr="009F64E6" w:rsidRDefault="00F51F3E" w:rsidP="006901C3">
            <w:pPr>
              <w:jc w:val="center"/>
              <w:rPr>
                <w:rFonts w:ascii="Times New Roman" w:hAnsi="Times New Roman" w:cs="Times New Roman"/>
              </w:rPr>
            </w:pPr>
            <w:r>
              <w:rPr>
                <w:rFonts w:ascii="Times New Roman" w:hAnsi="Times New Roman" w:cs="Times New Roman"/>
              </w:rPr>
              <w:t>Не подлежит установлению</w:t>
            </w:r>
          </w:p>
        </w:tc>
      </w:tr>
      <w:tr w:rsidR="00F51F3E" w:rsidRPr="009F64E6" w14:paraId="52DCC861" w14:textId="77777777" w:rsidTr="006901C3">
        <w:tc>
          <w:tcPr>
            <w:tcW w:w="534" w:type="dxa"/>
          </w:tcPr>
          <w:p w14:paraId="125A7930" w14:textId="77777777" w:rsidR="00F51F3E" w:rsidRPr="009F64E6" w:rsidRDefault="00F51F3E" w:rsidP="006901C3">
            <w:pPr>
              <w:rPr>
                <w:rFonts w:ascii="Times New Roman" w:hAnsi="Times New Roman" w:cs="Times New Roman"/>
              </w:rPr>
            </w:pPr>
            <w:r>
              <w:rPr>
                <w:rFonts w:ascii="Times New Roman" w:hAnsi="Times New Roman" w:cs="Times New Roman"/>
              </w:rPr>
              <w:t>6.</w:t>
            </w:r>
          </w:p>
        </w:tc>
        <w:tc>
          <w:tcPr>
            <w:tcW w:w="1984" w:type="dxa"/>
          </w:tcPr>
          <w:p w14:paraId="33E7EFCB" w14:textId="77777777" w:rsidR="00F51F3E" w:rsidRPr="009F64E6" w:rsidRDefault="00F51F3E" w:rsidP="006901C3">
            <w:pPr>
              <w:rPr>
                <w:rFonts w:ascii="Times New Roman" w:hAnsi="Times New Roman" w:cs="Times New Roman"/>
              </w:rPr>
            </w:pPr>
            <w:r>
              <w:rPr>
                <w:rFonts w:ascii="Times New Roman" w:hAnsi="Times New Roman" w:cs="Times New Roman"/>
              </w:rPr>
              <w:t>Благоустройство территории</w:t>
            </w:r>
          </w:p>
        </w:tc>
        <w:tc>
          <w:tcPr>
            <w:tcW w:w="709" w:type="dxa"/>
          </w:tcPr>
          <w:p w14:paraId="63E711EA" w14:textId="77777777" w:rsidR="00F51F3E" w:rsidRPr="009F64E6" w:rsidRDefault="00F51F3E" w:rsidP="006901C3">
            <w:pPr>
              <w:rPr>
                <w:rFonts w:ascii="Times New Roman" w:hAnsi="Times New Roman" w:cs="Times New Roman"/>
              </w:rPr>
            </w:pPr>
            <w:r>
              <w:rPr>
                <w:rFonts w:ascii="Times New Roman" w:hAnsi="Times New Roman" w:cs="Times New Roman"/>
              </w:rPr>
              <w:t>12.0.2</w:t>
            </w:r>
          </w:p>
        </w:tc>
        <w:tc>
          <w:tcPr>
            <w:tcW w:w="6129" w:type="dxa"/>
            <w:gridSpan w:val="8"/>
          </w:tcPr>
          <w:p w14:paraId="32A72FAD" w14:textId="77777777" w:rsidR="00F51F3E" w:rsidRPr="009F64E6" w:rsidRDefault="00F51F3E" w:rsidP="006901C3">
            <w:pPr>
              <w:jc w:val="center"/>
              <w:rPr>
                <w:rFonts w:ascii="Times New Roman" w:hAnsi="Times New Roman" w:cs="Times New Roman"/>
              </w:rPr>
            </w:pPr>
            <w:r>
              <w:rPr>
                <w:rFonts w:ascii="Times New Roman" w:hAnsi="Times New Roman" w:cs="Times New Roman"/>
              </w:rPr>
              <w:t>Не подлежит установлению</w:t>
            </w:r>
          </w:p>
        </w:tc>
      </w:tr>
    </w:tbl>
    <w:p w14:paraId="7B00047B" w14:textId="77777777" w:rsidR="00F51F3E" w:rsidRDefault="00F51F3E" w:rsidP="00F51F3E">
      <w:pPr>
        <w:spacing w:after="0"/>
        <w:rPr>
          <w:rFonts w:ascii="Times New Roman" w:hAnsi="Times New Roman" w:cs="Times New Roman"/>
        </w:rPr>
      </w:pPr>
    </w:p>
    <w:p w14:paraId="4AB8DB51" w14:textId="77777777" w:rsidR="00F51F3E" w:rsidRPr="009F64E6" w:rsidRDefault="00F51F3E" w:rsidP="00F51F3E">
      <w:pPr>
        <w:spacing w:after="0"/>
        <w:rPr>
          <w:rFonts w:ascii="Times New Roman" w:hAnsi="Times New Roman" w:cs="Times New Roman"/>
        </w:rPr>
      </w:pPr>
      <w:r>
        <w:rPr>
          <w:rFonts w:ascii="Times New Roman" w:hAnsi="Times New Roman" w:cs="Times New Roman"/>
        </w:rPr>
        <w:t xml:space="preserve">Таблица 4.2. Условно </w:t>
      </w:r>
      <w:r w:rsidRPr="009F64E6">
        <w:rPr>
          <w:rFonts w:ascii="Times New Roman" w:hAnsi="Times New Roman" w:cs="Times New Roman"/>
        </w:rPr>
        <w:t>разрешенн</w:t>
      </w:r>
      <w:r>
        <w:rPr>
          <w:rFonts w:ascii="Times New Roman" w:hAnsi="Times New Roman" w:cs="Times New Roman"/>
        </w:rPr>
        <w:t>ые виды</w:t>
      </w:r>
      <w:r w:rsidRPr="009F64E6">
        <w:rPr>
          <w:rFonts w:ascii="Times New Roman" w:hAnsi="Times New Roman" w:cs="Times New Roman"/>
        </w:rPr>
        <w:t xml:space="preserve"> использования</w:t>
      </w:r>
    </w:p>
    <w:tbl>
      <w:tblPr>
        <w:tblStyle w:val="a3"/>
        <w:tblW w:w="9356" w:type="dxa"/>
        <w:tblInd w:w="108" w:type="dxa"/>
        <w:tblLayout w:type="fixed"/>
        <w:tblLook w:val="04A0" w:firstRow="1" w:lastRow="0" w:firstColumn="1" w:lastColumn="0" w:noHBand="0" w:noVBand="1"/>
      </w:tblPr>
      <w:tblGrid>
        <w:gridCol w:w="534"/>
        <w:gridCol w:w="1984"/>
        <w:gridCol w:w="709"/>
        <w:gridCol w:w="1054"/>
        <w:gridCol w:w="567"/>
        <w:gridCol w:w="567"/>
        <w:gridCol w:w="567"/>
        <w:gridCol w:w="567"/>
        <w:gridCol w:w="1134"/>
        <w:gridCol w:w="992"/>
        <w:gridCol w:w="681"/>
      </w:tblGrid>
      <w:tr w:rsidR="00F51F3E" w:rsidRPr="009F64E6" w14:paraId="3C59B82A" w14:textId="77777777" w:rsidTr="006901C3">
        <w:tc>
          <w:tcPr>
            <w:tcW w:w="534" w:type="dxa"/>
            <w:vMerge w:val="restart"/>
          </w:tcPr>
          <w:p w14:paraId="30C29D5A"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 п/п</w:t>
            </w:r>
          </w:p>
        </w:tc>
        <w:tc>
          <w:tcPr>
            <w:tcW w:w="1984" w:type="dxa"/>
            <w:vMerge w:val="restart"/>
          </w:tcPr>
          <w:p w14:paraId="351B40E4"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Наименование вида разрешенного использования (ВРИ)</w:t>
            </w:r>
          </w:p>
        </w:tc>
        <w:tc>
          <w:tcPr>
            <w:tcW w:w="709" w:type="dxa"/>
            <w:vMerge w:val="restart"/>
          </w:tcPr>
          <w:p w14:paraId="71953155"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Код ВРИ</w:t>
            </w:r>
          </w:p>
        </w:tc>
        <w:tc>
          <w:tcPr>
            <w:tcW w:w="1054" w:type="dxa"/>
            <w:vMerge w:val="restart"/>
          </w:tcPr>
          <w:p w14:paraId="0392872A"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Максимальная этажность / максимальная высота здания (м)</w:t>
            </w:r>
          </w:p>
        </w:tc>
        <w:tc>
          <w:tcPr>
            <w:tcW w:w="1134" w:type="dxa"/>
            <w:gridSpan w:val="2"/>
          </w:tcPr>
          <w:p w14:paraId="2757FE59"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Предельны размеры земельных участков (</w:t>
            </w:r>
            <w:r>
              <w:rPr>
                <w:rFonts w:ascii="Times New Roman" w:hAnsi="Times New Roman" w:cs="Times New Roman"/>
              </w:rPr>
              <w:t>м</w:t>
            </w:r>
            <w:r w:rsidRPr="009F64E6">
              <w:rPr>
                <w:rFonts w:ascii="Times New Roman" w:hAnsi="Times New Roman" w:cs="Times New Roman"/>
                <w:vertAlign w:val="superscript"/>
              </w:rPr>
              <w:t>2</w:t>
            </w:r>
            <w:r w:rsidRPr="009F64E6">
              <w:rPr>
                <w:rFonts w:ascii="Times New Roman" w:hAnsi="Times New Roman" w:cs="Times New Roman"/>
              </w:rPr>
              <w:t>)</w:t>
            </w:r>
          </w:p>
        </w:tc>
        <w:tc>
          <w:tcPr>
            <w:tcW w:w="1134" w:type="dxa"/>
            <w:gridSpan w:val="2"/>
          </w:tcPr>
          <w:p w14:paraId="75C556A0"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Расчетные размеры земельных участков</w:t>
            </w:r>
          </w:p>
        </w:tc>
        <w:tc>
          <w:tcPr>
            <w:tcW w:w="1134" w:type="dxa"/>
          </w:tcPr>
          <w:p w14:paraId="2E991E1B"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Максимальный процент застройки в границе земельного участка (%)</w:t>
            </w:r>
          </w:p>
        </w:tc>
        <w:tc>
          <w:tcPr>
            <w:tcW w:w="992" w:type="dxa"/>
          </w:tcPr>
          <w:p w14:paraId="4324AD87"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Минимальные отступы от границы земельного участка (м)</w:t>
            </w:r>
          </w:p>
        </w:tc>
        <w:tc>
          <w:tcPr>
            <w:tcW w:w="681" w:type="dxa"/>
          </w:tcPr>
          <w:p w14:paraId="7121E4F6"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Минимальные отступы от красной линии (м)</w:t>
            </w:r>
            <w:r w:rsidR="005347EC">
              <w:rPr>
                <w:rFonts w:ascii="Times New Roman" w:hAnsi="Times New Roman" w:cs="Times New Roman"/>
              </w:rPr>
              <w:fldChar w:fldCharType="begin"/>
            </w:r>
            <w:r w:rsidR="00C340CC">
              <w:rPr>
                <w:rFonts w:ascii="Times New Roman" w:hAnsi="Times New Roman" w:cs="Times New Roman"/>
              </w:rPr>
              <w:instrText xml:space="preserve"> NOTEREF _Ref110456587 \f \h </w:instrText>
            </w:r>
            <w:r w:rsidR="005347EC">
              <w:rPr>
                <w:rFonts w:ascii="Times New Roman" w:hAnsi="Times New Roman" w:cs="Times New Roman"/>
              </w:rPr>
            </w:r>
            <w:r w:rsidR="005347EC">
              <w:rPr>
                <w:rFonts w:ascii="Times New Roman" w:hAnsi="Times New Roman" w:cs="Times New Roman"/>
              </w:rPr>
              <w:fldChar w:fldCharType="separate"/>
            </w:r>
            <w:r w:rsidR="0021572E" w:rsidRPr="0021572E">
              <w:rPr>
                <w:rStyle w:val="af"/>
              </w:rPr>
              <w:t>42</w:t>
            </w:r>
            <w:r w:rsidR="005347EC">
              <w:rPr>
                <w:rFonts w:ascii="Times New Roman" w:hAnsi="Times New Roman" w:cs="Times New Roman"/>
              </w:rPr>
              <w:fldChar w:fldCharType="end"/>
            </w:r>
          </w:p>
        </w:tc>
      </w:tr>
      <w:tr w:rsidR="00F51F3E" w:rsidRPr="009F64E6" w14:paraId="2815EA85" w14:textId="77777777" w:rsidTr="006901C3">
        <w:tc>
          <w:tcPr>
            <w:tcW w:w="534" w:type="dxa"/>
            <w:vMerge/>
          </w:tcPr>
          <w:p w14:paraId="58FAF467" w14:textId="77777777" w:rsidR="00F51F3E" w:rsidRPr="009F64E6" w:rsidRDefault="00F51F3E" w:rsidP="006901C3">
            <w:pPr>
              <w:rPr>
                <w:rFonts w:ascii="Times New Roman" w:hAnsi="Times New Roman" w:cs="Times New Roman"/>
              </w:rPr>
            </w:pPr>
          </w:p>
        </w:tc>
        <w:tc>
          <w:tcPr>
            <w:tcW w:w="1984" w:type="dxa"/>
            <w:vMerge/>
          </w:tcPr>
          <w:p w14:paraId="2E7F08C2" w14:textId="77777777" w:rsidR="00F51F3E" w:rsidRPr="009F64E6" w:rsidRDefault="00F51F3E" w:rsidP="006901C3">
            <w:pPr>
              <w:rPr>
                <w:rFonts w:ascii="Times New Roman" w:hAnsi="Times New Roman" w:cs="Times New Roman"/>
              </w:rPr>
            </w:pPr>
          </w:p>
        </w:tc>
        <w:tc>
          <w:tcPr>
            <w:tcW w:w="709" w:type="dxa"/>
            <w:vMerge/>
          </w:tcPr>
          <w:p w14:paraId="5A7FBF2F" w14:textId="77777777" w:rsidR="00F51F3E" w:rsidRPr="009F64E6" w:rsidRDefault="00F51F3E" w:rsidP="006901C3">
            <w:pPr>
              <w:rPr>
                <w:rFonts w:ascii="Times New Roman" w:hAnsi="Times New Roman" w:cs="Times New Roman"/>
              </w:rPr>
            </w:pPr>
          </w:p>
        </w:tc>
        <w:tc>
          <w:tcPr>
            <w:tcW w:w="1054" w:type="dxa"/>
            <w:vMerge/>
          </w:tcPr>
          <w:p w14:paraId="71D65D91" w14:textId="77777777" w:rsidR="00F51F3E" w:rsidRPr="009F64E6" w:rsidRDefault="00F51F3E" w:rsidP="006901C3">
            <w:pPr>
              <w:rPr>
                <w:rFonts w:ascii="Times New Roman" w:hAnsi="Times New Roman" w:cs="Times New Roman"/>
              </w:rPr>
            </w:pPr>
          </w:p>
        </w:tc>
        <w:tc>
          <w:tcPr>
            <w:tcW w:w="567" w:type="dxa"/>
          </w:tcPr>
          <w:p w14:paraId="47D0684E"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мин</w:t>
            </w:r>
          </w:p>
        </w:tc>
        <w:tc>
          <w:tcPr>
            <w:tcW w:w="567" w:type="dxa"/>
          </w:tcPr>
          <w:p w14:paraId="213E5014"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макс</w:t>
            </w:r>
          </w:p>
        </w:tc>
        <w:tc>
          <w:tcPr>
            <w:tcW w:w="567" w:type="dxa"/>
          </w:tcPr>
          <w:p w14:paraId="6E92DDA3"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мин</w:t>
            </w:r>
          </w:p>
        </w:tc>
        <w:tc>
          <w:tcPr>
            <w:tcW w:w="567" w:type="dxa"/>
          </w:tcPr>
          <w:p w14:paraId="134DB645" w14:textId="77777777" w:rsidR="00F51F3E" w:rsidRPr="009F64E6" w:rsidRDefault="00F51F3E" w:rsidP="006901C3">
            <w:pPr>
              <w:rPr>
                <w:rFonts w:ascii="Times New Roman" w:hAnsi="Times New Roman" w:cs="Times New Roman"/>
              </w:rPr>
            </w:pPr>
            <w:r w:rsidRPr="009F64E6">
              <w:rPr>
                <w:rFonts w:ascii="Times New Roman" w:hAnsi="Times New Roman" w:cs="Times New Roman"/>
              </w:rPr>
              <w:t>макс</w:t>
            </w:r>
          </w:p>
        </w:tc>
        <w:tc>
          <w:tcPr>
            <w:tcW w:w="1134" w:type="dxa"/>
          </w:tcPr>
          <w:p w14:paraId="275638E1" w14:textId="77777777" w:rsidR="00F51F3E" w:rsidRPr="009F64E6" w:rsidRDefault="00F51F3E" w:rsidP="006901C3">
            <w:pPr>
              <w:rPr>
                <w:rFonts w:ascii="Times New Roman" w:hAnsi="Times New Roman" w:cs="Times New Roman"/>
              </w:rPr>
            </w:pPr>
          </w:p>
        </w:tc>
        <w:tc>
          <w:tcPr>
            <w:tcW w:w="992" w:type="dxa"/>
          </w:tcPr>
          <w:p w14:paraId="31D0D1FA" w14:textId="77777777" w:rsidR="00F51F3E" w:rsidRPr="009F64E6" w:rsidRDefault="00F51F3E" w:rsidP="006901C3">
            <w:pPr>
              <w:rPr>
                <w:rFonts w:ascii="Times New Roman" w:hAnsi="Times New Roman" w:cs="Times New Roman"/>
              </w:rPr>
            </w:pPr>
          </w:p>
        </w:tc>
        <w:tc>
          <w:tcPr>
            <w:tcW w:w="681" w:type="dxa"/>
          </w:tcPr>
          <w:p w14:paraId="33142D2D" w14:textId="77777777" w:rsidR="00F51F3E" w:rsidRPr="009F64E6" w:rsidRDefault="00F51F3E" w:rsidP="006901C3">
            <w:pPr>
              <w:rPr>
                <w:rFonts w:ascii="Times New Roman" w:hAnsi="Times New Roman" w:cs="Times New Roman"/>
              </w:rPr>
            </w:pPr>
          </w:p>
        </w:tc>
      </w:tr>
      <w:tr w:rsidR="00F51F3E" w:rsidRPr="009F64E6" w14:paraId="2D386395" w14:textId="77777777" w:rsidTr="006901C3">
        <w:tc>
          <w:tcPr>
            <w:tcW w:w="534" w:type="dxa"/>
          </w:tcPr>
          <w:p w14:paraId="6BD2BB9E" w14:textId="77777777" w:rsidR="00F51F3E" w:rsidRDefault="00F51F3E" w:rsidP="006901C3">
            <w:pPr>
              <w:rPr>
                <w:rFonts w:ascii="Times New Roman" w:hAnsi="Times New Roman" w:cs="Times New Roman"/>
              </w:rPr>
            </w:pPr>
            <w:r>
              <w:rPr>
                <w:rFonts w:ascii="Times New Roman" w:hAnsi="Times New Roman" w:cs="Times New Roman"/>
              </w:rPr>
              <w:t>1.</w:t>
            </w:r>
          </w:p>
        </w:tc>
        <w:tc>
          <w:tcPr>
            <w:tcW w:w="1984" w:type="dxa"/>
          </w:tcPr>
          <w:p w14:paraId="0E748B4C" w14:textId="77777777" w:rsidR="00F51F3E" w:rsidRDefault="00F51F3E" w:rsidP="006901C3">
            <w:pPr>
              <w:rPr>
                <w:rFonts w:ascii="Times New Roman" w:hAnsi="Times New Roman" w:cs="Times New Roman"/>
              </w:rPr>
            </w:pPr>
            <w:r>
              <w:rPr>
                <w:rFonts w:ascii="Times New Roman" w:hAnsi="Times New Roman" w:cs="Times New Roman"/>
              </w:rPr>
              <w:t>Общественное использование объектов капитального строительства</w:t>
            </w:r>
          </w:p>
        </w:tc>
        <w:tc>
          <w:tcPr>
            <w:tcW w:w="709" w:type="dxa"/>
          </w:tcPr>
          <w:p w14:paraId="28108F7E" w14:textId="77777777" w:rsidR="00F51F3E" w:rsidRDefault="00F51F3E" w:rsidP="006901C3">
            <w:pPr>
              <w:rPr>
                <w:rFonts w:ascii="Times New Roman" w:hAnsi="Times New Roman" w:cs="Times New Roman"/>
              </w:rPr>
            </w:pPr>
            <w:r>
              <w:rPr>
                <w:rFonts w:ascii="Times New Roman" w:hAnsi="Times New Roman" w:cs="Times New Roman"/>
              </w:rPr>
              <w:t>3.0</w:t>
            </w:r>
          </w:p>
        </w:tc>
        <w:tc>
          <w:tcPr>
            <w:tcW w:w="1054" w:type="dxa"/>
          </w:tcPr>
          <w:p w14:paraId="1E5DA70C" w14:textId="77777777" w:rsidR="00F51F3E" w:rsidRPr="009F64E6" w:rsidRDefault="00F51F3E" w:rsidP="006901C3">
            <w:pPr>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эт</w:t>
            </w:r>
            <w:proofErr w:type="spellEnd"/>
            <w:r>
              <w:rPr>
                <w:rFonts w:ascii="Times New Roman" w:hAnsi="Times New Roman" w:cs="Times New Roman"/>
              </w:rPr>
              <w:t>. / 10</w:t>
            </w:r>
          </w:p>
        </w:tc>
        <w:tc>
          <w:tcPr>
            <w:tcW w:w="567" w:type="dxa"/>
          </w:tcPr>
          <w:p w14:paraId="09DE3BC6"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567" w:type="dxa"/>
          </w:tcPr>
          <w:p w14:paraId="2DA7C830"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567" w:type="dxa"/>
          </w:tcPr>
          <w:p w14:paraId="18B7A831"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567" w:type="dxa"/>
          </w:tcPr>
          <w:p w14:paraId="58BC0F9B" w14:textId="77777777" w:rsidR="00F51F3E" w:rsidRPr="009F64E6" w:rsidRDefault="00F51F3E" w:rsidP="006901C3">
            <w:pPr>
              <w:rPr>
                <w:rFonts w:ascii="Times New Roman" w:hAnsi="Times New Roman" w:cs="Times New Roman"/>
              </w:rPr>
            </w:pPr>
            <w:r>
              <w:rPr>
                <w:rFonts w:ascii="Times New Roman" w:hAnsi="Times New Roman" w:cs="Times New Roman"/>
              </w:rPr>
              <w:t>-</w:t>
            </w:r>
          </w:p>
        </w:tc>
        <w:tc>
          <w:tcPr>
            <w:tcW w:w="1134" w:type="dxa"/>
          </w:tcPr>
          <w:p w14:paraId="41AF82CD" w14:textId="77777777" w:rsidR="00F51F3E" w:rsidRPr="009F64E6" w:rsidRDefault="00F51F3E" w:rsidP="006901C3">
            <w:pPr>
              <w:rPr>
                <w:rFonts w:ascii="Times New Roman" w:hAnsi="Times New Roman" w:cs="Times New Roman"/>
              </w:rPr>
            </w:pPr>
            <w:r>
              <w:rPr>
                <w:rFonts w:ascii="Times New Roman" w:hAnsi="Times New Roman" w:cs="Times New Roman"/>
              </w:rPr>
              <w:t>50</w:t>
            </w:r>
          </w:p>
        </w:tc>
        <w:tc>
          <w:tcPr>
            <w:tcW w:w="992" w:type="dxa"/>
          </w:tcPr>
          <w:p w14:paraId="0539D5FB" w14:textId="77777777" w:rsidR="00F51F3E" w:rsidRPr="009F64E6" w:rsidRDefault="00F51F3E" w:rsidP="006901C3">
            <w:pPr>
              <w:rPr>
                <w:rFonts w:ascii="Times New Roman" w:hAnsi="Times New Roman" w:cs="Times New Roman"/>
              </w:rPr>
            </w:pPr>
            <w:r>
              <w:rPr>
                <w:rFonts w:ascii="Times New Roman" w:hAnsi="Times New Roman" w:cs="Times New Roman"/>
              </w:rPr>
              <w:t>1</w:t>
            </w:r>
          </w:p>
        </w:tc>
        <w:tc>
          <w:tcPr>
            <w:tcW w:w="681" w:type="dxa"/>
          </w:tcPr>
          <w:p w14:paraId="16D2BA0E" w14:textId="77777777" w:rsidR="00F51F3E" w:rsidRPr="009F64E6" w:rsidRDefault="00F51F3E" w:rsidP="006901C3">
            <w:pPr>
              <w:rPr>
                <w:rFonts w:ascii="Times New Roman" w:hAnsi="Times New Roman" w:cs="Times New Roman"/>
              </w:rPr>
            </w:pPr>
            <w:r>
              <w:rPr>
                <w:rFonts w:ascii="Times New Roman" w:hAnsi="Times New Roman" w:cs="Times New Roman"/>
              </w:rPr>
              <w:t>5/3</w:t>
            </w:r>
          </w:p>
        </w:tc>
      </w:tr>
      <w:tr w:rsidR="000A3105" w:rsidRPr="009F64E6" w14:paraId="74F6BDC9" w14:textId="77777777" w:rsidTr="006901C3">
        <w:tc>
          <w:tcPr>
            <w:tcW w:w="534" w:type="dxa"/>
          </w:tcPr>
          <w:p w14:paraId="67512351" w14:textId="77777777" w:rsidR="000A3105" w:rsidRDefault="000A3105" w:rsidP="006901C3">
            <w:pPr>
              <w:rPr>
                <w:rFonts w:ascii="Times New Roman" w:hAnsi="Times New Roman" w:cs="Times New Roman"/>
              </w:rPr>
            </w:pPr>
            <w:r>
              <w:rPr>
                <w:rFonts w:ascii="Times New Roman" w:hAnsi="Times New Roman" w:cs="Times New Roman"/>
              </w:rPr>
              <w:t>2.</w:t>
            </w:r>
          </w:p>
        </w:tc>
        <w:tc>
          <w:tcPr>
            <w:tcW w:w="1984" w:type="dxa"/>
          </w:tcPr>
          <w:p w14:paraId="2EC4D29D" w14:textId="77777777" w:rsidR="000A3105" w:rsidRDefault="000A3105" w:rsidP="006901C3">
            <w:pPr>
              <w:rPr>
                <w:rFonts w:ascii="Times New Roman" w:hAnsi="Times New Roman" w:cs="Times New Roman"/>
              </w:rPr>
            </w:pPr>
            <w:r>
              <w:rPr>
                <w:rFonts w:ascii="Times New Roman" w:hAnsi="Times New Roman" w:cs="Times New Roman"/>
              </w:rPr>
              <w:t>Туристическое обслуживание</w:t>
            </w:r>
          </w:p>
        </w:tc>
        <w:tc>
          <w:tcPr>
            <w:tcW w:w="709" w:type="dxa"/>
          </w:tcPr>
          <w:p w14:paraId="4FD091FF" w14:textId="77777777" w:rsidR="000A3105" w:rsidRDefault="000A3105" w:rsidP="00567A23">
            <w:pPr>
              <w:rPr>
                <w:rFonts w:ascii="Times New Roman" w:hAnsi="Times New Roman" w:cs="Times New Roman"/>
              </w:rPr>
            </w:pPr>
            <w:r>
              <w:rPr>
                <w:rFonts w:ascii="Times New Roman" w:hAnsi="Times New Roman" w:cs="Times New Roman"/>
              </w:rPr>
              <w:t>5.2.1</w:t>
            </w:r>
          </w:p>
        </w:tc>
        <w:tc>
          <w:tcPr>
            <w:tcW w:w="1054" w:type="dxa"/>
          </w:tcPr>
          <w:p w14:paraId="0F7DCFFC" w14:textId="77777777" w:rsidR="000A3105" w:rsidRDefault="000A3105" w:rsidP="000A3105">
            <w:pPr>
              <w:rPr>
                <w:rFonts w:ascii="Times New Roman" w:hAnsi="Times New Roman" w:cs="Times New Roman"/>
              </w:rPr>
            </w:pPr>
            <w:r>
              <w:rPr>
                <w:rFonts w:ascii="Times New Roman" w:hAnsi="Times New Roman" w:cs="Times New Roman"/>
              </w:rPr>
              <w:t>2</w:t>
            </w:r>
            <w:r w:rsidRPr="00E226F3">
              <w:rPr>
                <w:rFonts w:ascii="Times New Roman" w:hAnsi="Times New Roman" w:cs="Times New Roman"/>
              </w:rPr>
              <w:t xml:space="preserve"> </w:t>
            </w:r>
            <w:proofErr w:type="spellStart"/>
            <w:r w:rsidRPr="00E226F3">
              <w:rPr>
                <w:rFonts w:ascii="Times New Roman" w:hAnsi="Times New Roman" w:cs="Times New Roman"/>
              </w:rPr>
              <w:t>эт</w:t>
            </w:r>
            <w:proofErr w:type="spellEnd"/>
            <w:r w:rsidRPr="00E226F3">
              <w:rPr>
                <w:rFonts w:ascii="Times New Roman" w:hAnsi="Times New Roman" w:cs="Times New Roman"/>
              </w:rPr>
              <w:t xml:space="preserve">. / </w:t>
            </w:r>
            <w:r>
              <w:rPr>
                <w:rFonts w:ascii="Times New Roman" w:hAnsi="Times New Roman" w:cs="Times New Roman"/>
              </w:rPr>
              <w:t>10</w:t>
            </w:r>
          </w:p>
        </w:tc>
        <w:tc>
          <w:tcPr>
            <w:tcW w:w="567" w:type="dxa"/>
          </w:tcPr>
          <w:p w14:paraId="68A0C30C" w14:textId="77777777" w:rsidR="000A3105" w:rsidRDefault="000A3105" w:rsidP="00567A23">
            <w:pPr>
              <w:rPr>
                <w:rFonts w:ascii="Times New Roman" w:hAnsi="Times New Roman" w:cs="Times New Roman"/>
              </w:rPr>
            </w:pPr>
            <w:r>
              <w:rPr>
                <w:rFonts w:ascii="Times New Roman" w:hAnsi="Times New Roman" w:cs="Times New Roman"/>
              </w:rPr>
              <w:t>-</w:t>
            </w:r>
          </w:p>
        </w:tc>
        <w:tc>
          <w:tcPr>
            <w:tcW w:w="567" w:type="dxa"/>
          </w:tcPr>
          <w:p w14:paraId="7A678EA7" w14:textId="77777777" w:rsidR="000A3105" w:rsidRDefault="000A3105" w:rsidP="00567A23">
            <w:pPr>
              <w:rPr>
                <w:rFonts w:ascii="Times New Roman" w:hAnsi="Times New Roman" w:cs="Times New Roman"/>
              </w:rPr>
            </w:pPr>
            <w:r>
              <w:rPr>
                <w:rFonts w:ascii="Times New Roman" w:hAnsi="Times New Roman" w:cs="Times New Roman"/>
              </w:rPr>
              <w:t>10000</w:t>
            </w:r>
          </w:p>
        </w:tc>
        <w:tc>
          <w:tcPr>
            <w:tcW w:w="567" w:type="dxa"/>
          </w:tcPr>
          <w:p w14:paraId="71D8A110" w14:textId="77777777" w:rsidR="000A3105" w:rsidRPr="009F64E6" w:rsidRDefault="000A3105" w:rsidP="00567A23">
            <w:pPr>
              <w:rPr>
                <w:rFonts w:ascii="Times New Roman" w:hAnsi="Times New Roman" w:cs="Times New Roman"/>
              </w:rPr>
            </w:pPr>
            <w:r>
              <w:rPr>
                <w:rFonts w:ascii="Times New Roman" w:hAnsi="Times New Roman" w:cs="Times New Roman"/>
              </w:rPr>
              <w:t>50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567" w:type="dxa"/>
          </w:tcPr>
          <w:p w14:paraId="1EA7E185" w14:textId="77777777" w:rsidR="000A3105" w:rsidRPr="009F64E6" w:rsidRDefault="000A3105" w:rsidP="00567A23">
            <w:pPr>
              <w:rPr>
                <w:rFonts w:ascii="Times New Roman" w:hAnsi="Times New Roman" w:cs="Times New Roman"/>
              </w:rPr>
            </w:pPr>
            <w:r>
              <w:rPr>
                <w:rFonts w:ascii="Times New Roman" w:hAnsi="Times New Roman" w:cs="Times New Roman"/>
              </w:rPr>
              <w:t>160 м</w:t>
            </w:r>
            <w:r w:rsidRPr="00F663DD">
              <w:rPr>
                <w:rFonts w:ascii="Times New Roman" w:hAnsi="Times New Roman" w:cs="Times New Roman"/>
                <w:vertAlign w:val="superscript"/>
              </w:rPr>
              <w:t>2</w:t>
            </w:r>
            <w:r>
              <w:rPr>
                <w:rFonts w:ascii="Times New Roman" w:hAnsi="Times New Roman" w:cs="Times New Roman"/>
              </w:rPr>
              <w:t xml:space="preserve"> </w:t>
            </w:r>
            <w:proofErr w:type="gramStart"/>
            <w:r>
              <w:rPr>
                <w:rFonts w:ascii="Times New Roman" w:hAnsi="Times New Roman" w:cs="Times New Roman"/>
              </w:rPr>
              <w:t>/  место</w:t>
            </w:r>
            <w:proofErr w:type="gramEnd"/>
          </w:p>
        </w:tc>
        <w:tc>
          <w:tcPr>
            <w:tcW w:w="1134" w:type="dxa"/>
          </w:tcPr>
          <w:p w14:paraId="298364CA" w14:textId="77777777" w:rsidR="000A3105" w:rsidRDefault="000A3105" w:rsidP="00567A23">
            <w:pPr>
              <w:rPr>
                <w:rFonts w:ascii="Times New Roman" w:hAnsi="Times New Roman" w:cs="Times New Roman"/>
              </w:rPr>
            </w:pPr>
            <w:r>
              <w:rPr>
                <w:rFonts w:ascii="Times New Roman" w:hAnsi="Times New Roman" w:cs="Times New Roman"/>
              </w:rPr>
              <w:t>50</w:t>
            </w:r>
          </w:p>
        </w:tc>
        <w:tc>
          <w:tcPr>
            <w:tcW w:w="992" w:type="dxa"/>
          </w:tcPr>
          <w:p w14:paraId="30BE5913" w14:textId="77777777" w:rsidR="000A3105" w:rsidRDefault="000A3105" w:rsidP="00567A23">
            <w:pPr>
              <w:rPr>
                <w:rFonts w:ascii="Times New Roman" w:hAnsi="Times New Roman" w:cs="Times New Roman"/>
              </w:rPr>
            </w:pPr>
            <w:r>
              <w:rPr>
                <w:rFonts w:ascii="Times New Roman" w:hAnsi="Times New Roman" w:cs="Times New Roman"/>
              </w:rPr>
              <w:t>1</w:t>
            </w:r>
          </w:p>
        </w:tc>
        <w:tc>
          <w:tcPr>
            <w:tcW w:w="681" w:type="dxa"/>
          </w:tcPr>
          <w:p w14:paraId="116BF084" w14:textId="77777777" w:rsidR="000A3105" w:rsidRDefault="000A3105" w:rsidP="00567A23">
            <w:pPr>
              <w:rPr>
                <w:rFonts w:ascii="Times New Roman" w:hAnsi="Times New Roman" w:cs="Times New Roman"/>
              </w:rPr>
            </w:pPr>
            <w:r>
              <w:rPr>
                <w:rFonts w:ascii="Times New Roman" w:hAnsi="Times New Roman" w:cs="Times New Roman"/>
              </w:rPr>
              <w:t>5/3</w:t>
            </w:r>
          </w:p>
        </w:tc>
      </w:tr>
    </w:tbl>
    <w:p w14:paraId="38DBACF3" w14:textId="77777777" w:rsidR="00F51F3E" w:rsidRDefault="00F51F3E" w:rsidP="00F51F3E">
      <w:pPr>
        <w:spacing w:after="0"/>
        <w:rPr>
          <w:rFonts w:ascii="Times New Roman" w:hAnsi="Times New Roman" w:cs="Times New Roman"/>
        </w:rPr>
      </w:pPr>
    </w:p>
    <w:p w14:paraId="5E86B387" w14:textId="77777777" w:rsidR="00F51F3E" w:rsidRPr="00F51F3E" w:rsidRDefault="00F51F3E" w:rsidP="00123DEE">
      <w:pPr>
        <w:pStyle w:val="a6"/>
        <w:numPr>
          <w:ilvl w:val="1"/>
          <w:numId w:val="40"/>
        </w:numPr>
        <w:tabs>
          <w:tab w:val="left" w:pos="567"/>
        </w:tabs>
        <w:overflowPunct w:val="0"/>
        <w:spacing w:after="120"/>
        <w:jc w:val="both"/>
        <w:rPr>
          <w:rFonts w:ascii="Times New Roman" w:hAnsi="Times New Roman" w:cs="Times New Roman"/>
          <w:color w:val="000000"/>
        </w:rPr>
      </w:pPr>
      <w:r>
        <w:rPr>
          <w:rFonts w:ascii="Times New Roman" w:hAnsi="Times New Roman" w:cs="Times New Roman"/>
          <w:color w:val="000000"/>
        </w:rPr>
        <w:t>П</w:t>
      </w:r>
      <w:r w:rsidRPr="008248DF">
        <w:rPr>
          <w:rFonts w:ascii="Times New Roman" w:hAnsi="Times New Roman" w:cs="Times New Roman"/>
          <w:color w:val="000000"/>
        </w:rPr>
        <w:t xml:space="preserve">редельные </w:t>
      </w:r>
      <w:r w:rsidRPr="008248DF">
        <w:rPr>
          <w:rFonts w:ascii="Times New Roman" w:hAnsi="Times New Roman" w:cs="Times New Roman"/>
          <w:bCs/>
          <w:color w:val="000000"/>
          <w:shd w:val="clear" w:color="auto" w:fill="FFFFFF"/>
        </w:rPr>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w:t>
      </w:r>
      <w:r w:rsidRPr="008248DF">
        <w:rPr>
          <w:rFonts w:ascii="Times New Roman" w:hAnsi="Times New Roman" w:cs="Times New Roman"/>
          <w:bCs/>
          <w:color w:val="000000"/>
          <w:shd w:val="clear" w:color="auto" w:fill="FFFFFF"/>
        </w:rPr>
        <w:lastRenderedPageBreak/>
        <w:t>идентично соответствующим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установленным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14:paraId="70A2264B" w14:textId="77777777" w:rsidR="00F51F3E" w:rsidRPr="00402442" w:rsidRDefault="00F51F3E" w:rsidP="00123DEE">
      <w:pPr>
        <w:pStyle w:val="a6"/>
        <w:numPr>
          <w:ilvl w:val="1"/>
          <w:numId w:val="40"/>
        </w:numPr>
        <w:tabs>
          <w:tab w:val="left" w:pos="567"/>
        </w:tabs>
        <w:overflowPunct w:val="0"/>
        <w:spacing w:after="120"/>
        <w:ind w:left="0" w:firstLine="0"/>
        <w:jc w:val="both"/>
        <w:rPr>
          <w:rFonts w:ascii="Times New Roman" w:hAnsi="Times New Roman" w:cs="Times New Roman"/>
          <w:color w:val="000000"/>
        </w:rPr>
      </w:pPr>
      <w:r w:rsidRPr="00402442">
        <w:rPr>
          <w:rFonts w:ascii="Times New Roman" w:hAnsi="Times New Roman" w:cs="Times New Roman"/>
          <w:color w:val="000000"/>
        </w:rPr>
        <w:t xml:space="preserve">Ограничения использования земельных участков и объектов капитального строительства, находящихся в зоне С3 и расположенных в границах зон с особыми условиями использования территории, устанавливаются в соответствии со статьями </w:t>
      </w:r>
      <w:r w:rsidR="00402442" w:rsidRPr="00402442">
        <w:rPr>
          <w:rFonts w:ascii="Times New Roman" w:hAnsi="Times New Roman" w:cs="Times New Roman"/>
          <w:color w:val="000000"/>
        </w:rPr>
        <w:t>77</w:t>
      </w:r>
      <w:r w:rsidRPr="00402442">
        <w:rPr>
          <w:rFonts w:ascii="Times New Roman" w:hAnsi="Times New Roman" w:cs="Times New Roman"/>
          <w:color w:val="000000"/>
        </w:rPr>
        <w:t>-</w:t>
      </w:r>
      <w:r w:rsidR="00402442" w:rsidRPr="00402442">
        <w:rPr>
          <w:rFonts w:ascii="Times New Roman" w:hAnsi="Times New Roman" w:cs="Times New Roman"/>
          <w:color w:val="000000"/>
        </w:rPr>
        <w:t>81</w:t>
      </w:r>
      <w:r w:rsidRPr="00402442">
        <w:rPr>
          <w:rFonts w:ascii="Times New Roman" w:hAnsi="Times New Roman" w:cs="Times New Roman"/>
          <w:color w:val="000000"/>
        </w:rPr>
        <w:t xml:space="preserve"> Правил.</w:t>
      </w:r>
    </w:p>
    <w:p w14:paraId="17A40CCD" w14:textId="77777777" w:rsidR="00F51F3E" w:rsidRPr="00F51F3E" w:rsidRDefault="00F51F3E" w:rsidP="00F51F3E">
      <w:pPr>
        <w:tabs>
          <w:tab w:val="left" w:pos="567"/>
        </w:tabs>
        <w:overflowPunct w:val="0"/>
        <w:spacing w:after="120"/>
        <w:jc w:val="both"/>
        <w:rPr>
          <w:rFonts w:ascii="Times New Roman" w:hAnsi="Times New Roman" w:cs="Times New Roman"/>
          <w:bCs/>
          <w:color w:val="000000"/>
          <w:shd w:val="clear" w:color="auto" w:fill="FFFFFF"/>
        </w:rPr>
      </w:pPr>
    </w:p>
    <w:p w14:paraId="0B8BCA33" w14:textId="77777777" w:rsidR="0009325B" w:rsidRPr="0009325B" w:rsidRDefault="0009325B" w:rsidP="00E528A7">
      <w:pPr>
        <w:pStyle w:val="2"/>
        <w:spacing w:after="240"/>
        <w:rPr>
          <w:color w:val="000000"/>
          <w:shd w:val="clear" w:color="auto" w:fill="FFFFFF"/>
        </w:rPr>
      </w:pPr>
      <w:bookmarkStart w:id="65" w:name="_Toc110513973"/>
      <w:r w:rsidRPr="0009325B">
        <w:rPr>
          <w:color w:val="000000"/>
          <w:shd w:val="clear" w:color="auto" w:fill="FFFFFF"/>
        </w:rPr>
        <w:t>Статья 7</w:t>
      </w:r>
      <w:r w:rsidR="007A518D">
        <w:rPr>
          <w:color w:val="000000"/>
          <w:shd w:val="clear" w:color="auto" w:fill="FFFFFF"/>
        </w:rPr>
        <w:t>6</w:t>
      </w:r>
      <w:r w:rsidRPr="0009325B">
        <w:rPr>
          <w:color w:val="000000"/>
          <w:shd w:val="clear" w:color="auto" w:fill="FFFFFF"/>
        </w:rPr>
        <w:t xml:space="preserve">. Градостроительный регламент зоны </w:t>
      </w:r>
      <w:r w:rsidRPr="0009325B">
        <w:t xml:space="preserve">застройки сезонного проживания (территории ведения гражданами личного подсобного хозяйства, садоводства или огородничества) в границах объединенной зоны охраны объектов культурного наследия </w:t>
      </w:r>
      <w:r w:rsidRPr="0009325B">
        <w:rPr>
          <w:color w:val="000000"/>
          <w:shd w:val="clear" w:color="auto" w:fill="FFFFFF"/>
        </w:rPr>
        <w:t>(С3.1).</w:t>
      </w:r>
      <w:bookmarkEnd w:id="65"/>
    </w:p>
    <w:p w14:paraId="0CD8C313" w14:textId="77777777" w:rsidR="00F51F3E" w:rsidRPr="00DE1C98" w:rsidRDefault="00F51F3E" w:rsidP="00F51F3E">
      <w:pPr>
        <w:spacing w:after="120"/>
        <w:jc w:val="both"/>
        <w:rPr>
          <w:rFonts w:ascii="Times New Roman" w:hAnsi="Times New Roman" w:cs="Times New Roman"/>
          <w:b/>
        </w:rPr>
      </w:pPr>
      <w:r w:rsidRPr="00351C04">
        <w:rPr>
          <w:rFonts w:ascii="Times New Roman" w:hAnsi="Times New Roman" w:cs="Times New Roman"/>
        </w:rPr>
        <w:t xml:space="preserve">Зона </w:t>
      </w:r>
      <w:r>
        <w:rPr>
          <w:rFonts w:ascii="Times New Roman" w:hAnsi="Times New Roman" w:cs="Times New Roman"/>
        </w:rPr>
        <w:t>С3.1</w:t>
      </w:r>
      <w:r w:rsidRPr="00EA4879">
        <w:rPr>
          <w:rFonts w:ascii="Times New Roman" w:hAnsi="Times New Roman" w:cs="Times New Roman"/>
          <w:bCs/>
          <w:color w:val="000000"/>
          <w:shd w:val="clear" w:color="auto" w:fill="FFFFFF"/>
        </w:rPr>
        <w:t xml:space="preserve"> </w:t>
      </w:r>
      <w:r w:rsidRPr="00F51F3E">
        <w:rPr>
          <w:rFonts w:ascii="Times New Roman" w:hAnsi="Times New Roman" w:cs="Times New Roman"/>
          <w:bCs/>
          <w:color w:val="000000"/>
          <w:shd w:val="clear" w:color="auto" w:fill="FFFFFF"/>
        </w:rPr>
        <w:t>установлена для обеспечения правовых условий размещения садоводческих и огороднических некоммерческих объединений гран, используемых населением в целях выращивания сельскохозяйственных культур для собственных нужд, ведения личного подсобного хозяйства и отдыха</w:t>
      </w:r>
      <w:r w:rsidRPr="007651EE">
        <w:rPr>
          <w:rFonts w:ascii="Times New Roman" w:hAnsi="Times New Roman" w:cs="Times New Roman"/>
          <w:bCs/>
          <w:color w:val="000000"/>
          <w:shd w:val="clear" w:color="auto" w:fill="FFFFFF"/>
        </w:rPr>
        <w:t>, в целях сохранения исторически сложившегося типа застройки города.</w:t>
      </w:r>
    </w:p>
    <w:p w14:paraId="72C05A62" w14:textId="77777777" w:rsidR="00F51F3E" w:rsidRPr="003C3C32" w:rsidRDefault="00F51F3E" w:rsidP="00F51F3E">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5.1.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w:t>
      </w:r>
      <w:r w:rsidRPr="00227D85">
        <w:rPr>
          <w:rFonts w:ascii="Times New Roman" w:hAnsi="Times New Roman" w:cs="Times New Roman"/>
          <w:bCs/>
          <w:color w:val="000000"/>
          <w:shd w:val="clear" w:color="auto" w:fill="FFFFFF"/>
        </w:rPr>
        <w:t xml:space="preserve">строительства, реконструкции </w:t>
      </w:r>
      <w:r w:rsidRPr="007C5554">
        <w:rPr>
          <w:rFonts w:ascii="Times New Roman" w:hAnsi="Times New Roman" w:cs="Times New Roman"/>
          <w:bCs/>
          <w:color w:val="000000"/>
          <w:shd w:val="clear" w:color="auto" w:fill="FFFFFF"/>
        </w:rPr>
        <w:t xml:space="preserve">объектов капитального строительства </w:t>
      </w:r>
      <w:r w:rsidRPr="00402442">
        <w:rPr>
          <w:rFonts w:ascii="Times New Roman" w:hAnsi="Times New Roman" w:cs="Times New Roman"/>
          <w:bCs/>
          <w:color w:val="000000"/>
          <w:shd w:val="clear" w:color="auto" w:fill="FFFFFF"/>
        </w:rPr>
        <w:t xml:space="preserve">соответствуют территориальной зоне </w:t>
      </w:r>
      <w:r w:rsidRPr="00402442">
        <w:rPr>
          <w:rFonts w:ascii="Times New Roman" w:hAnsi="Times New Roman" w:cs="Times New Roman"/>
        </w:rPr>
        <w:t>застройки сезонного проживания (территории ведения гражданами личного подсобного хозяйства, садоводства или огородничества) С3</w:t>
      </w:r>
      <w:r w:rsidRPr="00402442">
        <w:rPr>
          <w:rFonts w:ascii="Times New Roman" w:hAnsi="Times New Roman" w:cs="Times New Roman"/>
          <w:bCs/>
          <w:color w:val="000000"/>
          <w:shd w:val="clear" w:color="auto" w:fill="FFFFFF"/>
        </w:rPr>
        <w:t xml:space="preserve"> (таблицы 4.1-4.2) в части, не противоречащей ограничениям, установленным в соответствии со статьей </w:t>
      </w:r>
      <w:r w:rsidR="00402442" w:rsidRPr="00402442">
        <w:rPr>
          <w:rFonts w:ascii="Times New Roman" w:hAnsi="Times New Roman" w:cs="Times New Roman"/>
          <w:bCs/>
          <w:color w:val="000000"/>
          <w:shd w:val="clear" w:color="auto" w:fill="FFFFFF"/>
        </w:rPr>
        <w:t>81</w:t>
      </w:r>
      <w:r w:rsidRPr="00402442">
        <w:rPr>
          <w:rFonts w:ascii="Times New Roman" w:hAnsi="Times New Roman" w:cs="Times New Roman"/>
          <w:bCs/>
          <w:color w:val="000000"/>
          <w:shd w:val="clear" w:color="auto" w:fill="FFFFFF"/>
        </w:rPr>
        <w:t xml:space="preserve"> Правил.</w:t>
      </w:r>
    </w:p>
    <w:p w14:paraId="5858616E" w14:textId="77777777" w:rsidR="00F51F3E" w:rsidRDefault="00F51F3E" w:rsidP="00F51F3E">
      <w:pPr>
        <w:spacing w:after="120"/>
        <w:jc w:val="both"/>
        <w:rPr>
          <w:rFonts w:ascii="Times New Roman" w:hAnsi="Times New Roman" w:cs="Times New Roman"/>
          <w:color w:val="000000"/>
          <w:shd w:val="clear" w:color="auto" w:fill="FFFFFF"/>
        </w:rPr>
      </w:pPr>
      <w:r>
        <w:rPr>
          <w:rFonts w:ascii="Times New Roman" w:hAnsi="Times New Roman" w:cs="Times New Roman"/>
          <w:bCs/>
          <w:color w:val="000000"/>
          <w:shd w:val="clear" w:color="auto" w:fill="FFFFFF"/>
        </w:rPr>
        <w:t xml:space="preserve">5.2.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применительно к территориальной </w:t>
      </w:r>
      <w:r w:rsidRPr="00C90D99">
        <w:rPr>
          <w:rFonts w:ascii="Times New Roman" w:hAnsi="Times New Roman" w:cs="Times New Roman"/>
          <w:bCs/>
          <w:color w:val="000000"/>
          <w:shd w:val="clear" w:color="auto" w:fill="FFFFFF"/>
        </w:rPr>
        <w:t xml:space="preserve">зоне </w:t>
      </w:r>
      <w:r>
        <w:rPr>
          <w:rFonts w:ascii="Times New Roman" w:hAnsi="Times New Roman" w:cs="Times New Roman"/>
          <w:bCs/>
        </w:rPr>
        <w:t xml:space="preserve">С3.1 </w:t>
      </w:r>
      <w:r w:rsidRPr="00C90D99">
        <w:rPr>
          <w:rFonts w:ascii="Times New Roman" w:hAnsi="Times New Roman" w:cs="Times New Roman"/>
          <w:bCs/>
        </w:rPr>
        <w:t xml:space="preserve">соответствуют регламентам в границах объединенной зоны охраны </w:t>
      </w:r>
      <w:r w:rsidRPr="00C90D99">
        <w:rPr>
          <w:rFonts w:ascii="Times New Roman" w:hAnsi="Times New Roman" w:cs="Times New Roman"/>
          <w:bCs/>
          <w:color w:val="000000"/>
          <w:shd w:val="clear" w:color="auto" w:fill="FFFFFF"/>
        </w:rPr>
        <w:t>объектов культурного наследия города Дербента», утвержденным постановлением Правительства Республики</w:t>
      </w:r>
      <w:r>
        <w:rPr>
          <w:rFonts w:ascii="Times New Roman" w:hAnsi="Times New Roman" w:cs="Times New Roman"/>
          <w:color w:val="000000"/>
          <w:shd w:val="clear" w:color="auto" w:fill="FFFFFF"/>
        </w:rPr>
        <w:t xml:space="preserve"> Дагестан от 27 мая 2016 года № 148 «О</w:t>
      </w:r>
      <w:r w:rsidRPr="001A7D48">
        <w:rPr>
          <w:rFonts w:ascii="Times New Roman" w:hAnsi="Times New Roman" w:cs="Times New Roman"/>
          <w:color w:val="000000"/>
          <w:shd w:val="clear" w:color="auto" w:fill="FFFFFF"/>
        </w:rPr>
        <w:t>б утверждении границ зон охраны объектов культурного</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наследия, расположенных в городе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ербенте, в качестве</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 режимов использования земель и</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требований к градостроительным регламентам в границах</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объединенной зоны охраны объектов культурного наследия</w:t>
      </w:r>
      <w:r>
        <w:rPr>
          <w:rFonts w:ascii="Times New Roman" w:hAnsi="Times New Roman" w:cs="Times New Roman"/>
          <w:color w:val="000000"/>
          <w:shd w:val="clear" w:color="auto" w:fill="FFFFFF"/>
        </w:rPr>
        <w:t xml:space="preserve"> </w:t>
      </w:r>
      <w:r w:rsidRPr="001A7D48">
        <w:rPr>
          <w:rFonts w:ascii="Times New Roman" w:hAnsi="Times New Roman" w:cs="Times New Roman"/>
          <w:color w:val="000000"/>
          <w:shd w:val="clear" w:color="auto" w:fill="FFFFFF"/>
        </w:rPr>
        <w:t xml:space="preserve">города </w:t>
      </w:r>
      <w:r>
        <w:rPr>
          <w:rFonts w:ascii="Times New Roman" w:hAnsi="Times New Roman" w:cs="Times New Roman"/>
          <w:color w:val="000000"/>
          <w:shd w:val="clear" w:color="auto" w:fill="FFFFFF"/>
        </w:rPr>
        <w:t>Д</w:t>
      </w:r>
      <w:r w:rsidRPr="001A7D48">
        <w:rPr>
          <w:rFonts w:ascii="Times New Roman" w:hAnsi="Times New Roman" w:cs="Times New Roman"/>
          <w:color w:val="000000"/>
          <w:shd w:val="clear" w:color="auto" w:fill="FFFFFF"/>
        </w:rPr>
        <w:t>ербента</w:t>
      </w:r>
      <w:r>
        <w:rPr>
          <w:rFonts w:ascii="Times New Roman" w:hAnsi="Times New Roman" w:cs="Times New Roman"/>
          <w:color w:val="000000"/>
          <w:shd w:val="clear" w:color="auto" w:fill="FFFFFF"/>
        </w:rPr>
        <w:t>» (с последующими изменениями).</w:t>
      </w:r>
    </w:p>
    <w:p w14:paraId="519E8E4E" w14:textId="77777777" w:rsidR="00F51F3E" w:rsidRPr="004F0CE2" w:rsidRDefault="00F51F3E" w:rsidP="00F51F3E">
      <w:pPr>
        <w:spacing w:after="120"/>
        <w:jc w:val="both"/>
        <w:rPr>
          <w:rFonts w:ascii="Times New Roman" w:hAnsi="Times New Roman" w:cs="Times New Roman"/>
          <w:bCs/>
          <w:color w:val="000000"/>
          <w:shd w:val="clear" w:color="auto" w:fill="FFFFFF"/>
        </w:rPr>
      </w:pPr>
      <w:r>
        <w:rPr>
          <w:rFonts w:ascii="Times New Roman" w:hAnsi="Times New Roman" w:cs="Times New Roman"/>
          <w:color w:val="000000"/>
          <w:shd w:val="clear" w:color="auto" w:fill="FFFFFF"/>
        </w:rPr>
        <w:t xml:space="preserve">5.3. </w:t>
      </w:r>
      <w:r w:rsidRPr="004F0CE2">
        <w:rPr>
          <w:rFonts w:ascii="Times New Roman" w:hAnsi="Times New Roman" w:cs="Times New Roman"/>
          <w:bCs/>
          <w:color w:val="000000"/>
          <w:shd w:val="clear" w:color="auto" w:fill="FFFFFF"/>
        </w:rPr>
        <w:t>Границы охранных зон, объединенных охранных зон объектов культурного наследия и границы регламентных участков единой зоны регулирования застройки и хозяйственной деятельности отображены на Карте зон с особыми условиями использования территории.</w:t>
      </w:r>
    </w:p>
    <w:p w14:paraId="4AC61BE7" w14:textId="77777777" w:rsidR="00F51F3E" w:rsidRPr="004F0CE2" w:rsidRDefault="00F51F3E" w:rsidP="00F51F3E">
      <w:pPr>
        <w:spacing w:after="120"/>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5</w:t>
      </w:r>
      <w:r w:rsidRPr="004F0CE2">
        <w:rPr>
          <w:rFonts w:ascii="Times New Roman" w:hAnsi="Times New Roman" w:cs="Times New Roman"/>
          <w:bCs/>
          <w:color w:val="000000"/>
          <w:shd w:val="clear" w:color="auto" w:fill="FFFFFF"/>
        </w:rPr>
        <w:t xml:space="preserve">.4. Ограничения по использованию </w:t>
      </w:r>
      <w:r>
        <w:rPr>
          <w:rFonts w:ascii="Times New Roman" w:hAnsi="Times New Roman" w:cs="Times New Roman"/>
          <w:bCs/>
          <w:color w:val="000000"/>
          <w:shd w:val="clear" w:color="auto" w:fill="FFFFFF"/>
        </w:rPr>
        <w:t>земельных участков и объектов капитального строительства, предельные параметры разрешенного строительства, реконструкции объектов капитального строительства в г</w:t>
      </w:r>
      <w:r w:rsidRPr="004F0CE2">
        <w:rPr>
          <w:rFonts w:ascii="Times New Roman" w:hAnsi="Times New Roman" w:cs="Times New Roman"/>
          <w:bCs/>
          <w:color w:val="000000"/>
          <w:shd w:val="clear" w:color="auto" w:fill="FFFFFF"/>
        </w:rPr>
        <w:t>раниц</w:t>
      </w:r>
      <w:r>
        <w:rPr>
          <w:rFonts w:ascii="Times New Roman" w:hAnsi="Times New Roman" w:cs="Times New Roman"/>
          <w:bCs/>
          <w:color w:val="000000"/>
          <w:shd w:val="clear" w:color="auto" w:fill="FFFFFF"/>
        </w:rPr>
        <w:t>ах</w:t>
      </w:r>
      <w:r w:rsidRPr="004F0CE2">
        <w:rPr>
          <w:rFonts w:ascii="Times New Roman" w:hAnsi="Times New Roman" w:cs="Times New Roman"/>
          <w:bCs/>
          <w:color w:val="000000"/>
          <w:shd w:val="clear" w:color="auto" w:fill="FFFFFF"/>
        </w:rPr>
        <w:t xml:space="preserve"> охранных зон, объединенных охранных зон </w:t>
      </w:r>
      <w:r w:rsidRPr="00402442">
        <w:rPr>
          <w:rFonts w:ascii="Times New Roman" w:hAnsi="Times New Roman" w:cs="Times New Roman"/>
          <w:bCs/>
          <w:color w:val="000000"/>
          <w:shd w:val="clear" w:color="auto" w:fill="FFFFFF"/>
        </w:rPr>
        <w:t xml:space="preserve">объектов культурного наследия и границах регламентных участков единой зоны регулирования застройки и хозяйственной деятельности устанавливаются в соответствии со статьей </w:t>
      </w:r>
      <w:r w:rsidR="00402442" w:rsidRPr="00402442">
        <w:rPr>
          <w:rFonts w:ascii="Times New Roman" w:hAnsi="Times New Roman" w:cs="Times New Roman"/>
          <w:bCs/>
          <w:color w:val="000000"/>
          <w:shd w:val="clear" w:color="auto" w:fill="FFFFFF"/>
        </w:rPr>
        <w:t>81</w:t>
      </w:r>
      <w:r w:rsidRPr="00402442">
        <w:rPr>
          <w:rFonts w:ascii="Times New Roman" w:hAnsi="Times New Roman" w:cs="Times New Roman"/>
          <w:bCs/>
          <w:color w:val="000000"/>
          <w:shd w:val="clear" w:color="auto" w:fill="FFFFFF"/>
        </w:rPr>
        <w:t xml:space="preserve"> Правил.</w:t>
      </w:r>
    </w:p>
    <w:p w14:paraId="2D295764" w14:textId="77777777" w:rsidR="00905C25" w:rsidRDefault="00905C25">
      <w:pPr>
        <w:spacing w:after="120"/>
        <w:jc w:val="both"/>
        <w:rPr>
          <w:rFonts w:ascii="Times New Roman" w:hAnsi="Times New Roman" w:cs="Times New Roman"/>
          <w:bCs/>
          <w:color w:val="000000"/>
          <w:shd w:val="clear" w:color="auto" w:fill="FFFFFF"/>
        </w:rPr>
      </w:pPr>
    </w:p>
    <w:p w14:paraId="260A7571" w14:textId="77777777" w:rsidR="00236B8A" w:rsidRDefault="00236B8A" w:rsidP="004D2F08">
      <w:pPr>
        <w:pStyle w:val="1"/>
        <w:spacing w:after="240"/>
        <w:jc w:val="left"/>
        <w:rPr>
          <w:shd w:val="clear" w:color="auto" w:fill="FFFFFF"/>
        </w:rPr>
      </w:pPr>
      <w:bookmarkStart w:id="66" w:name="_Toc110513974"/>
      <w:r w:rsidRPr="00236B8A">
        <w:rPr>
          <w:shd w:val="clear" w:color="auto" w:fill="FFFFFF"/>
        </w:rPr>
        <w:lastRenderedPageBreak/>
        <w:t>Глава 1</w:t>
      </w:r>
      <w:r w:rsidR="0049566E">
        <w:rPr>
          <w:shd w:val="clear" w:color="auto" w:fill="FFFFFF"/>
        </w:rPr>
        <w:t>6</w:t>
      </w:r>
      <w:r w:rsidRPr="00236B8A">
        <w:rPr>
          <w:shd w:val="clear" w:color="auto" w:fill="FFFFFF"/>
        </w:rPr>
        <w:t>.</w:t>
      </w:r>
      <w:r w:rsidR="00377046">
        <w:rPr>
          <w:shd w:val="clear" w:color="auto" w:fill="FFFFFF"/>
        </w:rPr>
        <w:t xml:space="preserve"> Ограничения использования земельных участков и объектов капитального строительства</w:t>
      </w:r>
      <w:bookmarkEnd w:id="66"/>
    </w:p>
    <w:p w14:paraId="7A4828EB" w14:textId="77777777" w:rsidR="00377046" w:rsidRDefault="00377046" w:rsidP="00E528A7">
      <w:pPr>
        <w:pStyle w:val="2"/>
        <w:spacing w:after="240"/>
        <w:rPr>
          <w:shd w:val="clear" w:color="auto" w:fill="FFFFFF"/>
        </w:rPr>
      </w:pPr>
      <w:bookmarkStart w:id="67" w:name="_Toc110513975"/>
      <w:r>
        <w:rPr>
          <w:shd w:val="clear" w:color="auto" w:fill="FFFFFF"/>
        </w:rPr>
        <w:t xml:space="preserve">Статья </w:t>
      </w:r>
      <w:r w:rsidR="007A518D">
        <w:rPr>
          <w:shd w:val="clear" w:color="auto" w:fill="FFFFFF"/>
        </w:rPr>
        <w:t>7</w:t>
      </w:r>
      <w:r w:rsidR="00022CC4">
        <w:rPr>
          <w:shd w:val="clear" w:color="auto" w:fill="FFFFFF"/>
        </w:rPr>
        <w:t>7</w:t>
      </w:r>
      <w:r>
        <w:rPr>
          <w:shd w:val="clear" w:color="auto" w:fill="FFFFFF"/>
        </w:rPr>
        <w:t xml:space="preserve">. </w:t>
      </w:r>
      <w:r w:rsidRPr="00377046">
        <w:rPr>
          <w:shd w:val="clear" w:color="auto" w:fill="FFFFFF"/>
        </w:rPr>
        <w:t>Ограничения использования земельных участков и объектов капитального строительства в границах охранных зон.</w:t>
      </w:r>
      <w:bookmarkEnd w:id="67"/>
    </w:p>
    <w:p w14:paraId="3D56BA67"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 Ограничения использования земельных участков и объектов капитального строительства в границах охранных зон объектов электросетевого хозяйства. </w:t>
      </w:r>
    </w:p>
    <w:p w14:paraId="4339E526"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1F18B394"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14:paraId="11AE0744"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14:paraId="5C596EA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6DF6EA4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размещать свалки;</w:t>
      </w:r>
    </w:p>
    <w:p w14:paraId="3486E8C2"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369C263B"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1.2. В охранных зонах, установленных для объектов электросетевого хозяйства напряжением свыше 1000 вольт, помимо действий, предусмотренных вышеуказанным пунктом 1, запрещается: </w:t>
      </w:r>
    </w:p>
    <w:p w14:paraId="1F73716A"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складировать или размещать хранилища любых, в том числе горюче-смазочных, материалов; </w:t>
      </w:r>
    </w:p>
    <w:p w14:paraId="2AD2AA0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6ED1A30F"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7B697274"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1.3. В пределах охранных зон без письменного решения о согласовании сетевых организаций юридическим и физическим лицам запрещаются: </w:t>
      </w:r>
    </w:p>
    <w:p w14:paraId="1758BDA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строительство, капитальный ремонт, реконструкция или снос зданий и сооружений; </w:t>
      </w:r>
    </w:p>
    <w:p w14:paraId="4270B710"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lastRenderedPageBreak/>
        <w:t xml:space="preserve">горные, взрывные, мелиоративные работы, в том числе связанные с временным затоплением земель; </w:t>
      </w:r>
    </w:p>
    <w:p w14:paraId="792BC344"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посадка и вырубка деревьев и кустарников;</w:t>
      </w:r>
    </w:p>
    <w:p w14:paraId="1EEEFB78"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131F67F"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земляные работы на глубине более 0,3 метра (на вспахиваемых землях на</w:t>
      </w:r>
      <w:r w:rsidR="00022CC4">
        <w:rPr>
          <w:sz w:val="22"/>
          <w:szCs w:val="22"/>
        </w:rPr>
        <w:t xml:space="preserve"> </w:t>
      </w:r>
      <w:r w:rsidRPr="006901C3">
        <w:rPr>
          <w:sz w:val="22"/>
          <w:szCs w:val="22"/>
        </w:rPr>
        <w:t xml:space="preserve">глубине более 0,45 метра), а также планировка грунта (в охранных зонах подземных кабельных линий электропередачи); </w:t>
      </w:r>
    </w:p>
    <w:p w14:paraId="04CA400E"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полив сельскохозяйственных культур в случае, если высота струи воды</w:t>
      </w:r>
      <w:r w:rsidR="00022CC4">
        <w:rPr>
          <w:sz w:val="22"/>
          <w:szCs w:val="22"/>
        </w:rPr>
        <w:t xml:space="preserve"> </w:t>
      </w:r>
      <w:r w:rsidRPr="006901C3">
        <w:rPr>
          <w:sz w:val="22"/>
          <w:szCs w:val="22"/>
        </w:rPr>
        <w:t xml:space="preserve">может составить свыше 3 метров (в охранных зонах воздушных линий электропередачи); </w:t>
      </w:r>
    </w:p>
    <w:p w14:paraId="5E080B5C"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полевые</w:t>
      </w:r>
      <w:r w:rsidR="00022CC4">
        <w:rPr>
          <w:sz w:val="22"/>
          <w:szCs w:val="22"/>
        </w:rPr>
        <w:t xml:space="preserve"> </w:t>
      </w:r>
      <w:r w:rsidRPr="006901C3">
        <w:rPr>
          <w:sz w:val="22"/>
          <w:szCs w:val="22"/>
        </w:rPr>
        <w:t xml:space="preserve">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75A8C40D"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1.4. В охранных зонах, установленных для объектов электросетевого хозяйства напряжением до 1000 вольт, помимо действий, предусмотренных вышеуказанным пунктом 2, без письменного решения о согласовании сетевых организаций запрещается: </w:t>
      </w:r>
    </w:p>
    <w:p w14:paraId="66761BAF"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размещать детские и спортивные площадки, стадионы, рынки, торговые</w:t>
      </w:r>
      <w:r w:rsidR="00022CC4">
        <w:rPr>
          <w:sz w:val="22"/>
          <w:szCs w:val="22"/>
        </w:rPr>
        <w:t xml:space="preserve"> </w:t>
      </w:r>
      <w:r w:rsidRPr="006901C3">
        <w:rPr>
          <w:sz w:val="22"/>
          <w:szCs w:val="22"/>
        </w:rPr>
        <w:t xml:space="preserve">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w:t>
      </w:r>
    </w:p>
    <w:p w14:paraId="5C10F73E"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 xml:space="preserve">складировать или размещать хранилища любых, в том числе горюче-смазочных, материалов. </w:t>
      </w:r>
    </w:p>
    <w:p w14:paraId="11E9EA3B" w14:textId="77777777" w:rsidR="006901C3" w:rsidRPr="006901C3" w:rsidRDefault="006901C3" w:rsidP="006901C3">
      <w:pPr>
        <w:pStyle w:val="Default"/>
        <w:spacing w:after="120" w:line="276" w:lineRule="auto"/>
        <w:jc w:val="both"/>
        <w:rPr>
          <w:sz w:val="22"/>
          <w:szCs w:val="22"/>
        </w:rPr>
      </w:pPr>
      <w:r w:rsidRPr="006901C3">
        <w:rPr>
          <w:sz w:val="22"/>
          <w:szCs w:val="22"/>
        </w:rPr>
        <w:t>1.5.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14:paraId="55CB91B4"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1.6.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 </w:t>
      </w:r>
    </w:p>
    <w:p w14:paraId="7DA19009" w14:textId="77777777" w:rsidR="006901C3" w:rsidRPr="006901C3" w:rsidRDefault="006901C3" w:rsidP="006901C3">
      <w:pPr>
        <w:pStyle w:val="Default"/>
        <w:spacing w:after="120" w:line="276" w:lineRule="auto"/>
        <w:jc w:val="both"/>
        <w:rPr>
          <w:sz w:val="22"/>
          <w:szCs w:val="22"/>
        </w:rPr>
      </w:pPr>
      <w:r w:rsidRPr="006901C3">
        <w:rPr>
          <w:sz w:val="22"/>
          <w:szCs w:val="22"/>
        </w:rPr>
        <w:t>2.Ограничения использования земельных участков и объектов капитального</w:t>
      </w:r>
      <w:r w:rsidR="00022CC4">
        <w:rPr>
          <w:sz w:val="22"/>
          <w:szCs w:val="22"/>
        </w:rPr>
        <w:t xml:space="preserve"> </w:t>
      </w:r>
      <w:r w:rsidRPr="006901C3">
        <w:rPr>
          <w:sz w:val="22"/>
          <w:szCs w:val="22"/>
        </w:rPr>
        <w:t xml:space="preserve">строительства в границах охранных зон объектов системы газоснабжения. </w:t>
      </w:r>
    </w:p>
    <w:p w14:paraId="3A1FADD2"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2.1. </w:t>
      </w:r>
      <w:proofErr w:type="gramStart"/>
      <w:r w:rsidRPr="006901C3">
        <w:rPr>
          <w:sz w:val="22"/>
          <w:szCs w:val="22"/>
        </w:rPr>
        <w:t>На земельных участков</w:t>
      </w:r>
      <w:proofErr w:type="gramEnd"/>
      <w:r w:rsidRPr="006901C3">
        <w:rPr>
          <w:sz w:val="22"/>
          <w:szCs w:val="22"/>
        </w:rPr>
        <w:t xml:space="preserve"> при их хозяйственном использовании запрещено строительство каких бы то ни было зданий, строений, сооружений в пределах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w:t>
      </w:r>
    </w:p>
    <w:p w14:paraId="6C5C1133"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2.2. На земельных участках, входящих в охранные зоны газораспределительных сетей, запрещается: </w:t>
      </w:r>
    </w:p>
    <w:p w14:paraId="230CCF6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lastRenderedPageBreak/>
        <w:t>строить объекты жилищно-гражданского и производственного назначения;</w:t>
      </w:r>
    </w:p>
    <w:p w14:paraId="3D7DA89D"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сносить и реконструировать мосты, коллекторы, автомобильные и железные</w:t>
      </w:r>
      <w:r w:rsidR="00022CC4">
        <w:rPr>
          <w:sz w:val="22"/>
          <w:szCs w:val="22"/>
        </w:rPr>
        <w:t xml:space="preserve"> </w:t>
      </w:r>
      <w:r w:rsidRPr="006901C3">
        <w:rPr>
          <w:sz w:val="22"/>
          <w:szCs w:val="22"/>
        </w:rPr>
        <w:t xml:space="preserve">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14:paraId="18BA751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разрушать берегоукрепительные сооружения, водопропускные устройства,</w:t>
      </w:r>
      <w:r w:rsidR="00022CC4">
        <w:rPr>
          <w:sz w:val="22"/>
          <w:szCs w:val="22"/>
        </w:rPr>
        <w:t xml:space="preserve"> </w:t>
      </w:r>
      <w:r w:rsidRPr="006901C3">
        <w:rPr>
          <w:sz w:val="22"/>
          <w:szCs w:val="22"/>
        </w:rPr>
        <w:t xml:space="preserve">земляные и иные сооружения, предохраняющие газораспределительные сети от разрушений; </w:t>
      </w:r>
    </w:p>
    <w:p w14:paraId="442AB5F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перемещать, повреждать, засыпать и уничтожать опознавательные знаки,</w:t>
      </w:r>
      <w:r w:rsidR="00022CC4">
        <w:rPr>
          <w:sz w:val="22"/>
          <w:szCs w:val="22"/>
        </w:rPr>
        <w:t xml:space="preserve"> </w:t>
      </w:r>
      <w:r w:rsidRPr="006901C3">
        <w:rPr>
          <w:sz w:val="22"/>
          <w:szCs w:val="22"/>
        </w:rPr>
        <w:t>контрольно-измерительные пункты и другие устройства газораспределительных сетей;</w:t>
      </w:r>
    </w:p>
    <w:p w14:paraId="3593B0EE"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устраивать свалки и склады, разливать растворы кислот, солей, щелочей и</w:t>
      </w:r>
      <w:r w:rsidR="00022CC4">
        <w:rPr>
          <w:sz w:val="22"/>
          <w:szCs w:val="22"/>
        </w:rPr>
        <w:t xml:space="preserve"> </w:t>
      </w:r>
      <w:r w:rsidRPr="006901C3">
        <w:rPr>
          <w:sz w:val="22"/>
          <w:szCs w:val="22"/>
        </w:rPr>
        <w:t xml:space="preserve">других химически активных веществ; </w:t>
      </w:r>
    </w:p>
    <w:p w14:paraId="7DF75906"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огораживать и перегораживать охранные зоны, препятствовать доступу</w:t>
      </w:r>
      <w:r w:rsidR="00022CC4">
        <w:rPr>
          <w:sz w:val="22"/>
          <w:szCs w:val="22"/>
        </w:rPr>
        <w:t xml:space="preserve"> </w:t>
      </w:r>
      <w:r w:rsidRPr="006901C3">
        <w:rPr>
          <w:sz w:val="22"/>
          <w:szCs w:val="22"/>
        </w:rPr>
        <w:t xml:space="preserve">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14:paraId="151F2EB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разводить огонь и размещать источники огня;</w:t>
      </w:r>
    </w:p>
    <w:p w14:paraId="6850264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рыть погреба, копать и обрабатывать почву сельскохозяйственными и</w:t>
      </w:r>
      <w:r w:rsidR="00022CC4">
        <w:rPr>
          <w:sz w:val="22"/>
          <w:szCs w:val="22"/>
        </w:rPr>
        <w:t xml:space="preserve"> </w:t>
      </w:r>
      <w:r w:rsidRPr="006901C3">
        <w:rPr>
          <w:sz w:val="22"/>
          <w:szCs w:val="22"/>
        </w:rPr>
        <w:t xml:space="preserve">мелиоративными орудиями и механизмами на глубину более 0,3 метра; </w:t>
      </w:r>
    </w:p>
    <w:p w14:paraId="65D95F0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открывать калитки и двери газорегуляторных пунктов, станций катодной и</w:t>
      </w:r>
      <w:r w:rsidR="00022CC4">
        <w:rPr>
          <w:sz w:val="22"/>
          <w:szCs w:val="22"/>
        </w:rPr>
        <w:t xml:space="preserve"> </w:t>
      </w:r>
      <w:r w:rsidRPr="006901C3">
        <w:rPr>
          <w:sz w:val="22"/>
          <w:szCs w:val="22"/>
        </w:rPr>
        <w:t xml:space="preserve">дренажной защиты, люки подземных колодцев, включать или отключать электроснабжение средств связи, освещения и систем телемеханики; </w:t>
      </w:r>
    </w:p>
    <w:p w14:paraId="5F1FD60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набрасывать, приставлять и привязывать к опорам и надземным</w:t>
      </w:r>
      <w:r w:rsidR="00022CC4">
        <w:rPr>
          <w:sz w:val="22"/>
          <w:szCs w:val="22"/>
        </w:rPr>
        <w:t xml:space="preserve"> </w:t>
      </w:r>
      <w:r w:rsidRPr="006901C3">
        <w:rPr>
          <w:sz w:val="22"/>
          <w:szCs w:val="22"/>
        </w:rPr>
        <w:t xml:space="preserve">газопроводам, ограждениям и зданиям газораспределительных сетей посторонние предметы, лестницы, влезать на них; </w:t>
      </w:r>
    </w:p>
    <w:p w14:paraId="6362AAC0"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самовольно подключаться к газораспределительным сетям.</w:t>
      </w:r>
    </w:p>
    <w:p w14:paraId="5B3D6A48" w14:textId="77777777" w:rsidR="006901C3" w:rsidRPr="006901C3" w:rsidRDefault="006901C3" w:rsidP="006901C3">
      <w:pPr>
        <w:pStyle w:val="Default"/>
        <w:spacing w:after="120" w:line="276" w:lineRule="auto"/>
        <w:jc w:val="both"/>
        <w:rPr>
          <w:sz w:val="22"/>
          <w:szCs w:val="22"/>
        </w:rPr>
      </w:pPr>
      <w:r w:rsidRPr="006901C3">
        <w:rPr>
          <w:sz w:val="22"/>
          <w:szCs w:val="22"/>
        </w:rPr>
        <w:t>3.Ограничения использования земельных участков и объектов капитального</w:t>
      </w:r>
      <w:r w:rsidR="00DF5D08">
        <w:rPr>
          <w:sz w:val="22"/>
          <w:szCs w:val="22"/>
        </w:rPr>
        <w:t xml:space="preserve"> </w:t>
      </w:r>
      <w:r w:rsidRPr="006901C3">
        <w:rPr>
          <w:sz w:val="22"/>
          <w:szCs w:val="22"/>
        </w:rPr>
        <w:t xml:space="preserve">строительства в границах охранных зон железных дорог. </w:t>
      </w:r>
    </w:p>
    <w:p w14:paraId="5E232086"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3.1. В границах охранных зон в целях обеспечения безопасности движения и эксплуатации железнодорожного транспорта запрещено и ограничено осуществление следующих видов деятельности: </w:t>
      </w:r>
    </w:p>
    <w:p w14:paraId="04A3A2C1"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строительство капитальных зданий и сооружений, устройство временных</w:t>
      </w:r>
      <w:r w:rsidR="00DF5D08">
        <w:rPr>
          <w:sz w:val="22"/>
          <w:szCs w:val="22"/>
        </w:rPr>
        <w:t xml:space="preserve"> </w:t>
      </w:r>
      <w:r w:rsidRPr="006901C3">
        <w:rPr>
          <w:sz w:val="22"/>
          <w:szCs w:val="22"/>
        </w:rPr>
        <w:t xml:space="preserve">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 </w:t>
      </w:r>
    </w:p>
    <w:p w14:paraId="14A77313"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распашка земель;</w:t>
      </w:r>
    </w:p>
    <w:p w14:paraId="76F652C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выпас скота;</w:t>
      </w:r>
    </w:p>
    <w:p w14:paraId="62D282F1"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выпуск поверхностных и хозяйственно-бытовых вод.</w:t>
      </w:r>
    </w:p>
    <w:p w14:paraId="40F6520F" w14:textId="77777777" w:rsidR="006901C3" w:rsidRPr="006901C3" w:rsidRDefault="006901C3" w:rsidP="006901C3">
      <w:pPr>
        <w:pStyle w:val="Default"/>
        <w:spacing w:after="120" w:line="276" w:lineRule="auto"/>
        <w:jc w:val="both"/>
        <w:rPr>
          <w:sz w:val="22"/>
          <w:szCs w:val="22"/>
        </w:rPr>
      </w:pPr>
      <w:r w:rsidRPr="006901C3">
        <w:rPr>
          <w:sz w:val="22"/>
          <w:szCs w:val="22"/>
        </w:rPr>
        <w:t>4.Ограничения использования земельных участков и объектов капитального</w:t>
      </w:r>
      <w:r w:rsidR="00DF5D08">
        <w:rPr>
          <w:sz w:val="22"/>
          <w:szCs w:val="22"/>
        </w:rPr>
        <w:t xml:space="preserve"> </w:t>
      </w:r>
      <w:r w:rsidRPr="006901C3">
        <w:rPr>
          <w:sz w:val="22"/>
          <w:szCs w:val="22"/>
        </w:rPr>
        <w:t xml:space="preserve">строительства в границах охранных зон магистральных трубопроводов. </w:t>
      </w:r>
    </w:p>
    <w:p w14:paraId="44B6E29D"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4.1.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w:t>
      </w:r>
    </w:p>
    <w:p w14:paraId="372080B8"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lastRenderedPageBreak/>
        <w:t>перемещать, засыпать и ломать опознавательные и сигнальные знаки,</w:t>
      </w:r>
      <w:r w:rsidR="00DF5D08">
        <w:rPr>
          <w:sz w:val="22"/>
          <w:szCs w:val="22"/>
        </w:rPr>
        <w:t xml:space="preserve"> </w:t>
      </w:r>
      <w:r w:rsidRPr="006901C3">
        <w:rPr>
          <w:sz w:val="22"/>
          <w:szCs w:val="22"/>
        </w:rPr>
        <w:t xml:space="preserve">контрольно-измерительные пункты; </w:t>
      </w:r>
    </w:p>
    <w:p w14:paraId="74F6EAF5"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открывать люки, калитки и двери необслуживаемых усилительных пунктов</w:t>
      </w:r>
      <w:r w:rsidR="00DF5D08">
        <w:rPr>
          <w:sz w:val="22"/>
          <w:szCs w:val="22"/>
        </w:rPr>
        <w:t xml:space="preserve"> </w:t>
      </w:r>
      <w:r w:rsidRPr="006901C3">
        <w:rPr>
          <w:sz w:val="22"/>
          <w:szCs w:val="22"/>
        </w:rPr>
        <w:t xml:space="preserve">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w:t>
      </w:r>
    </w:p>
    <w:p w14:paraId="3FA0AA3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устраивать всякого рода свалки, выливать растворы кислот, солей и</w:t>
      </w:r>
      <w:r w:rsidR="00DF5D08">
        <w:rPr>
          <w:sz w:val="22"/>
          <w:szCs w:val="22"/>
        </w:rPr>
        <w:t xml:space="preserve"> </w:t>
      </w:r>
      <w:r w:rsidRPr="006901C3">
        <w:rPr>
          <w:sz w:val="22"/>
          <w:szCs w:val="22"/>
        </w:rPr>
        <w:t xml:space="preserve">щелочей; </w:t>
      </w:r>
    </w:p>
    <w:p w14:paraId="11AF11DE"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разрушать берегоукрепительные сооружения, водопропускные устройства,</w:t>
      </w:r>
      <w:r w:rsidR="00DF5D08">
        <w:rPr>
          <w:sz w:val="22"/>
          <w:szCs w:val="22"/>
        </w:rPr>
        <w:t xml:space="preserve"> </w:t>
      </w:r>
      <w:r w:rsidRPr="006901C3">
        <w:rPr>
          <w:sz w:val="22"/>
          <w:szCs w:val="22"/>
        </w:rPr>
        <w:t xml:space="preserve">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w:t>
      </w:r>
    </w:p>
    <w:p w14:paraId="044D3E3B"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бросать якоря, проходить с отданными якорями, цепями, лотами,</w:t>
      </w:r>
      <w:r w:rsidR="00DF5D08">
        <w:rPr>
          <w:sz w:val="22"/>
          <w:szCs w:val="22"/>
        </w:rPr>
        <w:t xml:space="preserve"> </w:t>
      </w:r>
      <w:r w:rsidRPr="006901C3">
        <w:rPr>
          <w:sz w:val="22"/>
          <w:szCs w:val="22"/>
        </w:rPr>
        <w:t xml:space="preserve">волокушами и тралами, производить дноуглубительные и землечерпальные работы; </w:t>
      </w:r>
    </w:p>
    <w:p w14:paraId="225902FA"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разводить огонь и размещать какие-либо открытые или за крытые источники</w:t>
      </w:r>
      <w:r w:rsidR="00DF5D08">
        <w:rPr>
          <w:sz w:val="22"/>
          <w:szCs w:val="22"/>
        </w:rPr>
        <w:t xml:space="preserve"> </w:t>
      </w:r>
      <w:r w:rsidRPr="006901C3">
        <w:rPr>
          <w:sz w:val="22"/>
          <w:szCs w:val="22"/>
        </w:rPr>
        <w:t xml:space="preserve">огня. </w:t>
      </w:r>
    </w:p>
    <w:p w14:paraId="4BD3E45F" w14:textId="77777777" w:rsidR="006901C3" w:rsidRPr="006901C3" w:rsidRDefault="006901C3" w:rsidP="006901C3">
      <w:pPr>
        <w:pStyle w:val="Default"/>
        <w:spacing w:after="120" w:line="276" w:lineRule="auto"/>
        <w:jc w:val="both"/>
        <w:rPr>
          <w:sz w:val="22"/>
          <w:szCs w:val="22"/>
        </w:rPr>
      </w:pPr>
      <w:r w:rsidRPr="006901C3">
        <w:rPr>
          <w:sz w:val="22"/>
          <w:szCs w:val="22"/>
        </w:rPr>
        <w:t>4.2. В охранных зонах трубопроводов без письменного разрешения предприятий трубопроводного транспорта запрещается:</w:t>
      </w:r>
    </w:p>
    <w:p w14:paraId="1AECE928"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возводить любые постройки и сооружения на расстоянии ближе 1000 м от</w:t>
      </w:r>
      <w:r w:rsidR="00DF5D08">
        <w:rPr>
          <w:sz w:val="22"/>
          <w:szCs w:val="22"/>
        </w:rPr>
        <w:t xml:space="preserve"> </w:t>
      </w:r>
      <w:r w:rsidRPr="006901C3">
        <w:rPr>
          <w:sz w:val="22"/>
          <w:szCs w:val="22"/>
        </w:rPr>
        <w:t xml:space="preserve">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 </w:t>
      </w:r>
    </w:p>
    <w:p w14:paraId="0DB95271"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высаживать деревья и кустарники всех видов, складировать корма,</w:t>
      </w:r>
      <w:r w:rsidR="00DF5D08">
        <w:rPr>
          <w:sz w:val="22"/>
          <w:szCs w:val="22"/>
        </w:rPr>
        <w:t xml:space="preserve"> </w:t>
      </w:r>
      <w:r w:rsidRPr="006901C3">
        <w:rPr>
          <w:sz w:val="22"/>
          <w:szCs w:val="22"/>
        </w:rPr>
        <w:t xml:space="preserve">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w:t>
      </w:r>
    </w:p>
    <w:p w14:paraId="199C614A"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сооружать проезды и переезды через трассы трубопроводов, устраивать</w:t>
      </w:r>
      <w:r w:rsidR="00DF5D08">
        <w:rPr>
          <w:sz w:val="22"/>
          <w:szCs w:val="22"/>
        </w:rPr>
        <w:t xml:space="preserve"> </w:t>
      </w:r>
      <w:r w:rsidRPr="006901C3">
        <w:rPr>
          <w:sz w:val="22"/>
          <w:szCs w:val="22"/>
        </w:rPr>
        <w:t xml:space="preserve">стоянки автомобильного транспорта, тракторов и механизмов, размещать сады и огороды; </w:t>
      </w:r>
    </w:p>
    <w:p w14:paraId="1F4D1C1E"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производить мелиоративные земляные работы, сооружать оросительные и</w:t>
      </w:r>
      <w:r w:rsidR="00DF5D08">
        <w:rPr>
          <w:sz w:val="22"/>
          <w:szCs w:val="22"/>
        </w:rPr>
        <w:t xml:space="preserve"> </w:t>
      </w:r>
      <w:r w:rsidRPr="006901C3">
        <w:rPr>
          <w:sz w:val="22"/>
          <w:szCs w:val="22"/>
        </w:rPr>
        <w:t xml:space="preserve">осушительные системы; </w:t>
      </w:r>
    </w:p>
    <w:p w14:paraId="6C3C6245"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производить всякого рода открытые и подземные, горные, строительные,</w:t>
      </w:r>
      <w:r w:rsidR="00DF5D08">
        <w:rPr>
          <w:sz w:val="22"/>
          <w:szCs w:val="22"/>
        </w:rPr>
        <w:t xml:space="preserve"> </w:t>
      </w:r>
      <w:r w:rsidRPr="006901C3">
        <w:rPr>
          <w:sz w:val="22"/>
          <w:szCs w:val="22"/>
        </w:rPr>
        <w:t xml:space="preserve">монтажные и взрывные работы, планировку грунта; </w:t>
      </w:r>
    </w:p>
    <w:p w14:paraId="6392D3D2"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производить</w:t>
      </w:r>
      <w:r w:rsidR="00DF5D08">
        <w:rPr>
          <w:sz w:val="22"/>
          <w:szCs w:val="22"/>
        </w:rPr>
        <w:t xml:space="preserve"> </w:t>
      </w:r>
      <w:r w:rsidRPr="006901C3">
        <w:rPr>
          <w:sz w:val="22"/>
          <w:szCs w:val="22"/>
        </w:rPr>
        <w:t xml:space="preserve">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p>
    <w:p w14:paraId="12D508B7"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4.3. Предприятиям трубопроводного транспорта разрешается: </w:t>
      </w:r>
    </w:p>
    <w:p w14:paraId="11BC1DC3"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подъезд в соответствии со схемой проездов, согласованной с</w:t>
      </w:r>
      <w:r w:rsidR="00DF5D08">
        <w:rPr>
          <w:sz w:val="22"/>
          <w:szCs w:val="22"/>
        </w:rPr>
        <w:t xml:space="preserve"> </w:t>
      </w:r>
      <w:r w:rsidRPr="006901C3">
        <w:rPr>
          <w:sz w:val="22"/>
          <w:szCs w:val="22"/>
        </w:rPr>
        <w:t xml:space="preserve">землепользователем, автомобильного транспорта и других средств к трубопроводу и его объектам для обслуживания и проведения ремонтных работ. </w:t>
      </w:r>
    </w:p>
    <w:p w14:paraId="78CE8E0A" w14:textId="77777777" w:rsidR="006901C3" w:rsidRPr="006901C3" w:rsidRDefault="0009315A" w:rsidP="00123DEE">
      <w:pPr>
        <w:pStyle w:val="Default"/>
        <w:numPr>
          <w:ilvl w:val="0"/>
          <w:numId w:val="2"/>
        </w:numPr>
        <w:spacing w:after="120" w:line="276" w:lineRule="auto"/>
        <w:ind w:left="284" w:hanging="284"/>
        <w:jc w:val="both"/>
        <w:rPr>
          <w:sz w:val="22"/>
          <w:szCs w:val="22"/>
        </w:rPr>
      </w:pPr>
      <w:r>
        <w:rPr>
          <w:sz w:val="22"/>
          <w:szCs w:val="22"/>
        </w:rPr>
        <w:t>в</w:t>
      </w:r>
      <w:r w:rsidR="006901C3" w:rsidRPr="006901C3">
        <w:rPr>
          <w:sz w:val="22"/>
          <w:szCs w:val="22"/>
        </w:rPr>
        <w:t xml:space="preserve"> аварийных ситуациях разрешается подъезд к трубопроводу и</w:t>
      </w:r>
      <w:r w:rsidR="00DF5D08">
        <w:rPr>
          <w:sz w:val="22"/>
          <w:szCs w:val="22"/>
        </w:rPr>
        <w:t xml:space="preserve"> </w:t>
      </w:r>
      <w:r w:rsidR="006901C3" w:rsidRPr="006901C3">
        <w:rPr>
          <w:sz w:val="22"/>
          <w:szCs w:val="22"/>
        </w:rPr>
        <w:t xml:space="preserve">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w:t>
      </w:r>
    </w:p>
    <w:p w14:paraId="272C0B6C" w14:textId="77777777" w:rsidR="006901C3" w:rsidRPr="006901C3" w:rsidRDefault="0009315A" w:rsidP="00123DEE">
      <w:pPr>
        <w:pStyle w:val="Default"/>
        <w:numPr>
          <w:ilvl w:val="0"/>
          <w:numId w:val="2"/>
        </w:numPr>
        <w:spacing w:after="120" w:line="276" w:lineRule="auto"/>
        <w:ind w:left="284" w:hanging="284"/>
        <w:jc w:val="both"/>
        <w:rPr>
          <w:sz w:val="22"/>
          <w:szCs w:val="22"/>
        </w:rPr>
      </w:pPr>
      <w:r>
        <w:rPr>
          <w:sz w:val="22"/>
          <w:szCs w:val="22"/>
        </w:rPr>
        <w:lastRenderedPageBreak/>
        <w:t>е</w:t>
      </w:r>
      <w:r w:rsidR="006901C3" w:rsidRPr="006901C3">
        <w:rPr>
          <w:sz w:val="22"/>
          <w:szCs w:val="22"/>
        </w:rPr>
        <w:t>сли трубопроводы проходят по территории запретных зон и специальных</w:t>
      </w:r>
      <w:r w:rsidR="00DF5D08">
        <w:rPr>
          <w:sz w:val="22"/>
          <w:szCs w:val="22"/>
        </w:rPr>
        <w:t xml:space="preserve"> </w:t>
      </w:r>
      <w:r w:rsidR="006901C3" w:rsidRPr="006901C3">
        <w:rPr>
          <w:sz w:val="22"/>
          <w:szCs w:val="22"/>
        </w:rPr>
        <w:t xml:space="preserve">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w:t>
      </w:r>
    </w:p>
    <w:p w14:paraId="5FBEF664"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устройство в пределах охранной зоны шурфов для проверки качества</w:t>
      </w:r>
      <w:r w:rsidR="00DF5D08">
        <w:rPr>
          <w:sz w:val="22"/>
          <w:szCs w:val="22"/>
        </w:rPr>
        <w:t xml:space="preserve"> </w:t>
      </w:r>
      <w:r w:rsidRPr="006901C3">
        <w:rPr>
          <w:sz w:val="22"/>
          <w:szCs w:val="22"/>
        </w:rPr>
        <w:t xml:space="preserve">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w:t>
      </w:r>
    </w:p>
    <w:p w14:paraId="3BFF3118"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вырубка деревьев при авариях на трубопроводах, проходящих через лесные</w:t>
      </w:r>
      <w:r w:rsidR="00DF5D08">
        <w:rPr>
          <w:sz w:val="22"/>
          <w:szCs w:val="22"/>
        </w:rPr>
        <w:t xml:space="preserve"> </w:t>
      </w:r>
      <w:r w:rsidRPr="006901C3">
        <w:rPr>
          <w:sz w:val="22"/>
          <w:szCs w:val="22"/>
        </w:rPr>
        <w:t xml:space="preserve">угодья, с последующим оформлением в установленном порядке лесорубочных билетов и с очисткой мест от порубочных остатков. </w:t>
      </w:r>
    </w:p>
    <w:p w14:paraId="480B4C98" w14:textId="77777777" w:rsidR="006901C3" w:rsidRDefault="006901C3" w:rsidP="006901C3">
      <w:pPr>
        <w:pStyle w:val="Default"/>
        <w:spacing w:after="120" w:line="276" w:lineRule="auto"/>
        <w:jc w:val="both"/>
        <w:rPr>
          <w:sz w:val="22"/>
          <w:szCs w:val="22"/>
        </w:rPr>
      </w:pPr>
      <w:r w:rsidRPr="006901C3">
        <w:rPr>
          <w:sz w:val="22"/>
          <w:szCs w:val="22"/>
        </w:rPr>
        <w:t xml:space="preserve">4.4. 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 </w:t>
      </w:r>
    </w:p>
    <w:p w14:paraId="74864C1E" w14:textId="77777777" w:rsidR="00DF5D08" w:rsidRDefault="00DF5D08" w:rsidP="00E528A7">
      <w:pPr>
        <w:pStyle w:val="2"/>
        <w:spacing w:after="240"/>
        <w:rPr>
          <w:shd w:val="clear" w:color="auto" w:fill="FFFFFF"/>
        </w:rPr>
      </w:pPr>
      <w:bookmarkStart w:id="68" w:name="_Toc110513976"/>
      <w:r>
        <w:rPr>
          <w:shd w:val="clear" w:color="auto" w:fill="FFFFFF"/>
        </w:rPr>
        <w:t xml:space="preserve">Статья 78. </w:t>
      </w:r>
      <w:r w:rsidRPr="00377046">
        <w:rPr>
          <w:shd w:val="clear" w:color="auto" w:fill="FFFFFF"/>
        </w:rPr>
        <w:t xml:space="preserve">Ограничения использования земельных участков и объектов капитального строительства в границах </w:t>
      </w:r>
      <w:r>
        <w:rPr>
          <w:shd w:val="clear" w:color="auto" w:fill="FFFFFF"/>
        </w:rPr>
        <w:t>вод</w:t>
      </w:r>
      <w:r w:rsidRPr="00377046">
        <w:rPr>
          <w:shd w:val="clear" w:color="auto" w:fill="FFFFFF"/>
        </w:rPr>
        <w:t>о</w:t>
      </w:r>
      <w:r>
        <w:rPr>
          <w:shd w:val="clear" w:color="auto" w:fill="FFFFFF"/>
        </w:rPr>
        <w:t>о</w:t>
      </w:r>
      <w:r w:rsidRPr="00377046">
        <w:rPr>
          <w:shd w:val="clear" w:color="auto" w:fill="FFFFFF"/>
        </w:rPr>
        <w:t>хранных зон</w:t>
      </w:r>
      <w:r>
        <w:rPr>
          <w:shd w:val="clear" w:color="auto" w:fill="FFFFFF"/>
        </w:rPr>
        <w:t xml:space="preserve"> и прибрежных защитных полос</w:t>
      </w:r>
      <w:r w:rsidRPr="00377046">
        <w:rPr>
          <w:shd w:val="clear" w:color="auto" w:fill="FFFFFF"/>
        </w:rPr>
        <w:t>.</w:t>
      </w:r>
      <w:bookmarkEnd w:id="68"/>
    </w:p>
    <w:p w14:paraId="5F230020"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 В границах водоохранных зон запрещаются: </w:t>
      </w:r>
    </w:p>
    <w:p w14:paraId="5CC8B4BF"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использование сточных вод в целях регулирования плодородия почв;</w:t>
      </w:r>
    </w:p>
    <w:p w14:paraId="1ACAFD86"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размещение кладбищ, скотомогильников, объектов размещения отходов</w:t>
      </w:r>
      <w:r w:rsidR="00DF5D08">
        <w:rPr>
          <w:sz w:val="22"/>
          <w:szCs w:val="22"/>
        </w:rPr>
        <w:t xml:space="preserve"> </w:t>
      </w:r>
      <w:r w:rsidRPr="006901C3">
        <w:rPr>
          <w:sz w:val="22"/>
          <w:szCs w:val="22"/>
        </w:rPr>
        <w:t xml:space="preserve">производства и потребления, химических, взрывчатых, токсичных, отравляющих и ядовитых веществ, пунктов захоронения радиоактивных отходов; </w:t>
      </w:r>
    </w:p>
    <w:p w14:paraId="786CB400"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осуществление авиационных мер по борьбе с вредными организмами;</w:t>
      </w:r>
    </w:p>
    <w:p w14:paraId="7D42584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движение и стоянка транспортных средств (кроме специальных</w:t>
      </w:r>
      <w:r w:rsidR="00DF5D08">
        <w:rPr>
          <w:sz w:val="22"/>
          <w:szCs w:val="22"/>
        </w:rPr>
        <w:t xml:space="preserve"> </w:t>
      </w:r>
      <w:r w:rsidRPr="006901C3">
        <w:rPr>
          <w:sz w:val="22"/>
          <w:szCs w:val="22"/>
        </w:rPr>
        <w:t>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541E51F"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размещение автозаправочных</w:t>
      </w:r>
      <w:r w:rsidR="00DF5D08">
        <w:rPr>
          <w:sz w:val="22"/>
          <w:szCs w:val="22"/>
        </w:rPr>
        <w:t xml:space="preserve"> </w:t>
      </w:r>
      <w:r w:rsidRPr="006901C3">
        <w:rPr>
          <w:sz w:val="22"/>
          <w:szCs w:val="22"/>
        </w:rPr>
        <w:t xml:space="preserve">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7BFFD928"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размещение специализированных хранилищ пестицидов и агрохимикатов,</w:t>
      </w:r>
      <w:r w:rsidR="00DF5D08">
        <w:rPr>
          <w:sz w:val="22"/>
          <w:szCs w:val="22"/>
        </w:rPr>
        <w:t xml:space="preserve"> </w:t>
      </w:r>
      <w:r w:rsidRPr="006901C3">
        <w:rPr>
          <w:sz w:val="22"/>
          <w:szCs w:val="22"/>
        </w:rPr>
        <w:t xml:space="preserve">применение пестицидов и агрохимикатов; </w:t>
      </w:r>
    </w:p>
    <w:p w14:paraId="213AE053"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сброс сточных, в том числе дренажных, вод;</w:t>
      </w:r>
    </w:p>
    <w:p w14:paraId="6ABC8F51"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разведка и добыча общераспространенных полезных ископаемых (за</w:t>
      </w:r>
      <w:r w:rsidR="00DF5D08">
        <w:rPr>
          <w:sz w:val="22"/>
          <w:szCs w:val="22"/>
        </w:rPr>
        <w:t xml:space="preserve"> </w:t>
      </w:r>
      <w:r w:rsidRPr="006901C3">
        <w:rPr>
          <w:sz w:val="22"/>
          <w:szCs w:val="22"/>
        </w:rPr>
        <w:t xml:space="preserve">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 2395-1 «О недрах»). </w:t>
      </w:r>
    </w:p>
    <w:p w14:paraId="5ED2F4FC" w14:textId="77777777" w:rsidR="006901C3" w:rsidRPr="006901C3" w:rsidRDefault="006901C3" w:rsidP="006901C3">
      <w:pPr>
        <w:pStyle w:val="Default"/>
        <w:spacing w:after="120" w:line="276" w:lineRule="auto"/>
        <w:jc w:val="both"/>
        <w:rPr>
          <w:sz w:val="22"/>
          <w:szCs w:val="22"/>
        </w:rPr>
      </w:pPr>
      <w:r w:rsidRPr="006901C3">
        <w:rPr>
          <w:sz w:val="22"/>
          <w:szCs w:val="22"/>
        </w:rPr>
        <w:lastRenderedPageBreak/>
        <w:t xml:space="preserve">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14:paraId="5E0D4A3A" w14:textId="77777777" w:rsidR="006901C3" w:rsidRPr="006901C3" w:rsidRDefault="006901C3" w:rsidP="006901C3">
      <w:pPr>
        <w:pStyle w:val="Default"/>
        <w:spacing w:after="120" w:line="276" w:lineRule="auto"/>
        <w:jc w:val="both"/>
        <w:rPr>
          <w:sz w:val="22"/>
          <w:szCs w:val="22"/>
        </w:rPr>
      </w:pPr>
      <w:r w:rsidRPr="006901C3">
        <w:rPr>
          <w:sz w:val="22"/>
          <w:szCs w:val="22"/>
        </w:rPr>
        <w:t>3. В границах прибрежных защитных полос наряду с установленными пункт</w:t>
      </w:r>
      <w:r w:rsidR="00DF5D08">
        <w:rPr>
          <w:sz w:val="22"/>
          <w:szCs w:val="22"/>
        </w:rPr>
        <w:t>ом</w:t>
      </w:r>
      <w:r w:rsidRPr="006901C3">
        <w:rPr>
          <w:sz w:val="22"/>
          <w:szCs w:val="22"/>
        </w:rPr>
        <w:t xml:space="preserve"> </w:t>
      </w:r>
      <w:r w:rsidR="00DF5D08">
        <w:rPr>
          <w:sz w:val="22"/>
          <w:szCs w:val="22"/>
        </w:rPr>
        <w:t>1</w:t>
      </w:r>
      <w:r w:rsidRPr="006901C3">
        <w:rPr>
          <w:sz w:val="22"/>
          <w:szCs w:val="22"/>
        </w:rPr>
        <w:t xml:space="preserve"> настоящей статьи запрещаются: </w:t>
      </w:r>
    </w:p>
    <w:p w14:paraId="3EE57560"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распашка земель;</w:t>
      </w:r>
    </w:p>
    <w:p w14:paraId="03D4C9B5"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размещение отвалов размываемых грунтов;</w:t>
      </w:r>
    </w:p>
    <w:p w14:paraId="154AD277"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выпас сельскохозяйственных животных и организация для них летних</w:t>
      </w:r>
      <w:r w:rsidR="00DF5D08">
        <w:rPr>
          <w:sz w:val="22"/>
          <w:szCs w:val="22"/>
        </w:rPr>
        <w:t xml:space="preserve"> </w:t>
      </w:r>
      <w:r w:rsidRPr="006901C3">
        <w:rPr>
          <w:sz w:val="22"/>
          <w:szCs w:val="22"/>
        </w:rPr>
        <w:t xml:space="preserve">лагерей, ванн. </w:t>
      </w:r>
    </w:p>
    <w:p w14:paraId="7278CB10" w14:textId="77777777" w:rsidR="006901C3" w:rsidRPr="00377046" w:rsidRDefault="006901C3" w:rsidP="00236B8A">
      <w:pPr>
        <w:spacing w:after="120"/>
        <w:rPr>
          <w:rFonts w:ascii="Times New Roman" w:hAnsi="Times New Roman" w:cs="Times New Roman"/>
          <w:b/>
          <w:color w:val="000000"/>
          <w:shd w:val="clear" w:color="auto" w:fill="FFFFFF"/>
        </w:rPr>
      </w:pPr>
    </w:p>
    <w:p w14:paraId="1F13089F" w14:textId="77777777" w:rsidR="00377046" w:rsidRDefault="00377046" w:rsidP="00E528A7">
      <w:pPr>
        <w:pStyle w:val="2"/>
        <w:spacing w:after="240"/>
        <w:rPr>
          <w:shd w:val="clear" w:color="auto" w:fill="FFFFFF"/>
        </w:rPr>
      </w:pPr>
      <w:bookmarkStart w:id="69" w:name="_Toc110513977"/>
      <w:r w:rsidRPr="00377046">
        <w:rPr>
          <w:shd w:val="clear" w:color="auto" w:fill="FFFFFF"/>
        </w:rPr>
        <w:t xml:space="preserve">Статья </w:t>
      </w:r>
      <w:r w:rsidR="007A518D">
        <w:rPr>
          <w:shd w:val="clear" w:color="auto" w:fill="FFFFFF"/>
        </w:rPr>
        <w:t>79</w:t>
      </w:r>
      <w:r w:rsidRPr="00377046">
        <w:rPr>
          <w:shd w:val="clear" w:color="auto" w:fill="FFFFFF"/>
        </w:rPr>
        <w:t>. Ограничения использования земельных участков и объектов капитального строительства в границах санитарно-защитных зон.</w:t>
      </w:r>
      <w:bookmarkEnd w:id="69"/>
    </w:p>
    <w:p w14:paraId="383E6D24" w14:textId="77777777" w:rsidR="006901C3" w:rsidRPr="006901C3" w:rsidRDefault="006901C3" w:rsidP="006901C3">
      <w:pPr>
        <w:pStyle w:val="Default"/>
        <w:spacing w:after="120" w:line="276" w:lineRule="auto"/>
        <w:jc w:val="both"/>
        <w:rPr>
          <w:sz w:val="22"/>
          <w:szCs w:val="22"/>
        </w:rPr>
      </w:pPr>
      <w:r w:rsidRPr="006901C3">
        <w:rPr>
          <w:sz w:val="22"/>
          <w:szCs w:val="22"/>
        </w:rPr>
        <w:t>1.Ограничения использования земельных участков и объектов капитального</w:t>
      </w:r>
      <w:r w:rsidR="00DF5D08">
        <w:rPr>
          <w:sz w:val="22"/>
          <w:szCs w:val="22"/>
        </w:rPr>
        <w:t xml:space="preserve"> </w:t>
      </w:r>
      <w:r w:rsidRPr="006901C3">
        <w:rPr>
          <w:sz w:val="22"/>
          <w:szCs w:val="22"/>
        </w:rPr>
        <w:t xml:space="preserve">строительства в границах санитарно-защитных зон предприятий, сооружений и иных объектов. </w:t>
      </w:r>
    </w:p>
    <w:p w14:paraId="4DEDCC74"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14:paraId="36C957D5"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1.2. В санитарно-защитной зоне и на территории объектов некоторых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14:paraId="653B4A1D"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1.3. 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w:t>
      </w:r>
    </w:p>
    <w:p w14:paraId="2E971C2B"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линии электропередач, электроподстанции, нефте- и газопроводы, артезианские скважины для технического водоснабжения, </w:t>
      </w:r>
      <w:proofErr w:type="spellStart"/>
      <w:r w:rsidRPr="006901C3">
        <w:rPr>
          <w:sz w:val="22"/>
          <w:szCs w:val="22"/>
        </w:rPr>
        <w:t>водоохлаждающие</w:t>
      </w:r>
      <w:proofErr w:type="spellEnd"/>
      <w:r w:rsidRPr="006901C3">
        <w:rPr>
          <w:sz w:val="22"/>
          <w:szCs w:val="22"/>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14:paraId="76206B18"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1.4.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6901C3">
        <w:rPr>
          <w:sz w:val="22"/>
          <w:szCs w:val="22"/>
        </w:rPr>
        <w:lastRenderedPageBreak/>
        <w:t xml:space="preserve">объектов, при исключении взаимного негативного воздействия на продукцию, среду обитания и здоровье человека. </w:t>
      </w:r>
    </w:p>
    <w:p w14:paraId="54B970E0" w14:textId="77777777" w:rsidR="006901C3" w:rsidRPr="006901C3" w:rsidRDefault="006901C3" w:rsidP="006901C3">
      <w:pPr>
        <w:pStyle w:val="Default"/>
        <w:spacing w:after="120" w:line="276" w:lineRule="auto"/>
        <w:jc w:val="both"/>
        <w:rPr>
          <w:sz w:val="22"/>
          <w:szCs w:val="22"/>
        </w:rPr>
      </w:pPr>
      <w:r w:rsidRPr="006901C3">
        <w:rPr>
          <w:sz w:val="22"/>
          <w:szCs w:val="22"/>
        </w:rPr>
        <w:t>2.Ограничения использования земельных участков и объектов капитального</w:t>
      </w:r>
      <w:r w:rsidR="00DF5D08">
        <w:rPr>
          <w:sz w:val="22"/>
          <w:szCs w:val="22"/>
        </w:rPr>
        <w:t xml:space="preserve"> </w:t>
      </w:r>
      <w:r w:rsidRPr="006901C3">
        <w:rPr>
          <w:sz w:val="22"/>
          <w:szCs w:val="22"/>
        </w:rPr>
        <w:t xml:space="preserve">строительства в границах санитарно-защитных зон железной дороги. </w:t>
      </w:r>
    </w:p>
    <w:p w14:paraId="692C36A3" w14:textId="77777777" w:rsidR="006901C3" w:rsidRPr="006901C3" w:rsidRDefault="006901C3" w:rsidP="006901C3">
      <w:pPr>
        <w:pStyle w:val="Default"/>
        <w:spacing w:after="120" w:line="276" w:lineRule="auto"/>
        <w:jc w:val="both"/>
        <w:rPr>
          <w:sz w:val="22"/>
          <w:szCs w:val="22"/>
        </w:rPr>
      </w:pPr>
      <w:r w:rsidRPr="006901C3">
        <w:rPr>
          <w:sz w:val="22"/>
          <w:szCs w:val="22"/>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w:t>
      </w:r>
    </w:p>
    <w:p w14:paraId="6038EF51" w14:textId="77777777" w:rsidR="006901C3" w:rsidRPr="00377046" w:rsidRDefault="006901C3" w:rsidP="00236B8A">
      <w:pPr>
        <w:spacing w:after="120"/>
        <w:rPr>
          <w:rFonts w:ascii="Times New Roman" w:hAnsi="Times New Roman" w:cs="Times New Roman"/>
          <w:b/>
          <w:color w:val="000000"/>
          <w:shd w:val="clear" w:color="auto" w:fill="FFFFFF"/>
        </w:rPr>
      </w:pPr>
    </w:p>
    <w:p w14:paraId="0341EA0B" w14:textId="77777777" w:rsidR="00377046" w:rsidRDefault="00377046" w:rsidP="00E528A7">
      <w:pPr>
        <w:pStyle w:val="2"/>
        <w:spacing w:after="240"/>
        <w:rPr>
          <w:shd w:val="clear" w:color="auto" w:fill="FFFFFF"/>
        </w:rPr>
      </w:pPr>
      <w:bookmarkStart w:id="70" w:name="_Toc110513978"/>
      <w:r w:rsidRPr="00377046">
        <w:rPr>
          <w:shd w:val="clear" w:color="auto" w:fill="FFFFFF"/>
        </w:rPr>
        <w:t>Статья 8</w:t>
      </w:r>
      <w:r w:rsidR="007A518D">
        <w:rPr>
          <w:shd w:val="clear" w:color="auto" w:fill="FFFFFF"/>
        </w:rPr>
        <w:t>0</w:t>
      </w:r>
      <w:r w:rsidRPr="00377046">
        <w:rPr>
          <w:shd w:val="clear" w:color="auto" w:fill="FFFFFF"/>
        </w:rPr>
        <w:t>. Ограничения использования земельных участков и объектов капитального строительства в границах зон санитарной охраны.</w:t>
      </w:r>
      <w:bookmarkEnd w:id="70"/>
    </w:p>
    <w:p w14:paraId="12BC65E4" w14:textId="77777777" w:rsidR="006901C3" w:rsidRPr="006901C3" w:rsidRDefault="006901C3" w:rsidP="006901C3">
      <w:pPr>
        <w:pStyle w:val="Default"/>
        <w:spacing w:after="120" w:line="276" w:lineRule="auto"/>
        <w:jc w:val="both"/>
        <w:rPr>
          <w:sz w:val="22"/>
          <w:szCs w:val="22"/>
        </w:rPr>
      </w:pPr>
      <w:r w:rsidRPr="006901C3">
        <w:rPr>
          <w:sz w:val="22"/>
          <w:szCs w:val="22"/>
        </w:rPr>
        <w:t>1.Ограничения использования земельных участков и объектов капитального</w:t>
      </w:r>
      <w:r w:rsidR="00DF5D08">
        <w:rPr>
          <w:sz w:val="22"/>
          <w:szCs w:val="22"/>
        </w:rPr>
        <w:t xml:space="preserve"> </w:t>
      </w:r>
      <w:r w:rsidRPr="006901C3">
        <w:rPr>
          <w:sz w:val="22"/>
          <w:szCs w:val="22"/>
        </w:rPr>
        <w:t xml:space="preserve">строительства в границах зон санитарной охраны источников хозяйственно-питьевого водоснабжения. </w:t>
      </w:r>
    </w:p>
    <w:p w14:paraId="609D90A7"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1.1. На территории первого пояса зон санитарной охраны источников хозяйственно-питьевого водоснабжения: </w:t>
      </w:r>
    </w:p>
    <w:p w14:paraId="17C349B0"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допускается планировка для отвода поверхностного стока за ее пределы,</w:t>
      </w:r>
      <w:r w:rsidR="00DF5D08">
        <w:rPr>
          <w:sz w:val="22"/>
          <w:szCs w:val="22"/>
        </w:rPr>
        <w:t xml:space="preserve"> </w:t>
      </w:r>
      <w:r w:rsidRPr="006901C3">
        <w:rPr>
          <w:sz w:val="22"/>
          <w:szCs w:val="22"/>
        </w:rPr>
        <w:t xml:space="preserve">озеленение, ограждения и обеспечение охраной, устройство дорожек к сооружениям с твердым покрытием; </w:t>
      </w:r>
    </w:p>
    <w:p w14:paraId="39EE9172"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не допускается посадка высокоствольных деревьев, все виды строительства,</w:t>
      </w:r>
      <w:r w:rsidR="00DF5D08">
        <w:rPr>
          <w:sz w:val="22"/>
          <w:szCs w:val="22"/>
        </w:rPr>
        <w:t xml:space="preserve"> </w:t>
      </w:r>
      <w:r w:rsidRPr="006901C3">
        <w:rPr>
          <w:sz w:val="22"/>
          <w:szCs w:val="22"/>
        </w:rPr>
        <w:t xml:space="preserve">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w:t>
      </w:r>
    </w:p>
    <w:p w14:paraId="104E9836"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здания должны быть оборудованы канализацией с отведением сточных вод в</w:t>
      </w:r>
      <w:r w:rsidR="00DF5D08">
        <w:rPr>
          <w:sz w:val="22"/>
          <w:szCs w:val="22"/>
        </w:rPr>
        <w:t xml:space="preserve"> </w:t>
      </w:r>
      <w:r w:rsidRPr="006901C3">
        <w:rPr>
          <w:sz w:val="22"/>
          <w:szCs w:val="22"/>
        </w:rPr>
        <w:t xml:space="preserve">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зоны санитарной охраны при их вывозе; </w:t>
      </w:r>
    </w:p>
    <w:p w14:paraId="32320245"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не допускается спуск любых сточных вод, в том числе сточных вод водного</w:t>
      </w:r>
      <w:r w:rsidR="00DF5D08">
        <w:rPr>
          <w:sz w:val="22"/>
          <w:szCs w:val="22"/>
        </w:rPr>
        <w:t xml:space="preserve"> </w:t>
      </w:r>
      <w:r w:rsidRPr="006901C3">
        <w:rPr>
          <w:sz w:val="22"/>
          <w:szCs w:val="22"/>
        </w:rPr>
        <w:t xml:space="preserve">транспорта, а также купание, стирка белья, водопой скота и другие виды водопользования, оказывающие влияние на качество воды. </w:t>
      </w:r>
    </w:p>
    <w:p w14:paraId="438DE2D0" w14:textId="77777777" w:rsidR="006901C3" w:rsidRPr="006901C3" w:rsidRDefault="006901C3" w:rsidP="006901C3">
      <w:pPr>
        <w:pStyle w:val="Default"/>
        <w:spacing w:after="120" w:line="276" w:lineRule="auto"/>
        <w:jc w:val="both"/>
        <w:rPr>
          <w:sz w:val="22"/>
          <w:szCs w:val="22"/>
        </w:rPr>
      </w:pPr>
      <w:r w:rsidRPr="006901C3">
        <w:rPr>
          <w:sz w:val="22"/>
          <w:szCs w:val="22"/>
        </w:rPr>
        <w:t xml:space="preserve">1.2. На территориях второго и третьего поясов зон санитарной охраны источников хозяйственно-питьевого водоснабжения: </w:t>
      </w:r>
    </w:p>
    <w:p w14:paraId="354325EC" w14:textId="77777777" w:rsidR="006901C3" w:rsidRPr="0009315A" w:rsidRDefault="006901C3" w:rsidP="00123DEE">
      <w:pPr>
        <w:pStyle w:val="Default"/>
        <w:numPr>
          <w:ilvl w:val="0"/>
          <w:numId w:val="2"/>
        </w:numPr>
        <w:spacing w:after="120" w:line="276" w:lineRule="auto"/>
        <w:ind w:left="284" w:hanging="284"/>
        <w:jc w:val="both"/>
        <w:rPr>
          <w:sz w:val="22"/>
          <w:szCs w:val="22"/>
        </w:rPr>
      </w:pPr>
      <w:r w:rsidRPr="0009315A">
        <w:rPr>
          <w:sz w:val="22"/>
          <w:szCs w:val="22"/>
        </w:rPr>
        <w:t>запрещено</w:t>
      </w:r>
      <w:r w:rsidR="00DF5D08" w:rsidRPr="0009315A">
        <w:rPr>
          <w:sz w:val="22"/>
          <w:szCs w:val="22"/>
        </w:rPr>
        <w:t xml:space="preserve"> </w:t>
      </w:r>
      <w:r w:rsidRPr="0009315A">
        <w:rPr>
          <w:sz w:val="22"/>
          <w:szCs w:val="22"/>
        </w:rPr>
        <w:t xml:space="preserve">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без выполнения специальных мероприятий по защите водоносного горизонта от загрязнения; </w:t>
      </w:r>
    </w:p>
    <w:p w14:paraId="6C1298D6"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запрещается сброс промышленных, сельскохозяйственных, городских и</w:t>
      </w:r>
      <w:r w:rsidR="00DF5D08">
        <w:rPr>
          <w:sz w:val="22"/>
          <w:szCs w:val="22"/>
        </w:rPr>
        <w:t xml:space="preserve"> </w:t>
      </w:r>
      <w:r w:rsidRPr="006901C3">
        <w:rPr>
          <w:sz w:val="22"/>
          <w:szCs w:val="22"/>
        </w:rPr>
        <w:t xml:space="preserve">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w:t>
      </w:r>
    </w:p>
    <w:p w14:paraId="207E3C3C"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не допускается применение удобрений и ядохимикатов;</w:t>
      </w:r>
    </w:p>
    <w:p w14:paraId="25D99241"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lastRenderedPageBreak/>
        <w:t>использование химических методов борьбы с эвтрофикацией водоемов</w:t>
      </w:r>
      <w:r w:rsidR="00DF5D08">
        <w:rPr>
          <w:sz w:val="22"/>
          <w:szCs w:val="22"/>
        </w:rPr>
        <w:t xml:space="preserve"> </w:t>
      </w:r>
      <w:r w:rsidRPr="006901C3">
        <w:rPr>
          <w:sz w:val="22"/>
          <w:szCs w:val="22"/>
        </w:rPr>
        <w:t xml:space="preserve">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 </w:t>
      </w:r>
    </w:p>
    <w:p w14:paraId="26CC93E4"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не допускается рубка леса главного пользования и реконструкции, а также</w:t>
      </w:r>
      <w:r w:rsidR="00DF5D08">
        <w:rPr>
          <w:sz w:val="22"/>
          <w:szCs w:val="22"/>
        </w:rPr>
        <w:t xml:space="preserve"> </w:t>
      </w:r>
      <w:r w:rsidRPr="006901C3">
        <w:rPr>
          <w:sz w:val="22"/>
          <w:szCs w:val="22"/>
        </w:rPr>
        <w:t xml:space="preserve">закрепление за лесозаготовительными предприятиями древесины на корню и лесосечного фонда долгосрочного пользования; </w:t>
      </w:r>
    </w:p>
    <w:p w14:paraId="11526839"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допускаются рубки ухода и санитарные рубки леса;</w:t>
      </w:r>
    </w:p>
    <w:p w14:paraId="217516BE" w14:textId="77777777" w:rsidR="006901C3" w:rsidRPr="006901C3" w:rsidRDefault="006901C3" w:rsidP="00123DEE">
      <w:pPr>
        <w:pStyle w:val="Default"/>
        <w:numPr>
          <w:ilvl w:val="0"/>
          <w:numId w:val="2"/>
        </w:numPr>
        <w:spacing w:after="120" w:line="276" w:lineRule="auto"/>
        <w:ind w:left="284" w:hanging="284"/>
        <w:jc w:val="both"/>
        <w:rPr>
          <w:sz w:val="22"/>
          <w:szCs w:val="22"/>
        </w:rPr>
      </w:pPr>
      <w:r w:rsidRPr="006901C3">
        <w:rPr>
          <w:sz w:val="22"/>
          <w:szCs w:val="22"/>
        </w:rPr>
        <w:t>во втором поясе, кроме вышеперечисленного:</w:t>
      </w:r>
    </w:p>
    <w:p w14:paraId="23F64E2B" w14:textId="77777777" w:rsidR="006901C3" w:rsidRPr="006901C3" w:rsidRDefault="006901C3" w:rsidP="0009315A">
      <w:pPr>
        <w:pStyle w:val="Default"/>
        <w:spacing w:after="120" w:line="276" w:lineRule="auto"/>
        <w:ind w:left="284"/>
        <w:jc w:val="both"/>
        <w:rPr>
          <w:sz w:val="22"/>
          <w:szCs w:val="22"/>
        </w:rPr>
      </w:pPr>
      <w:r w:rsidRPr="006901C3">
        <w:rPr>
          <w:sz w:val="22"/>
          <w:szCs w:val="22"/>
        </w:rPr>
        <w:t xml:space="preserve">а) во втором поясе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 </w:t>
      </w:r>
    </w:p>
    <w:p w14:paraId="3B21849D" w14:textId="77777777" w:rsidR="006901C3" w:rsidRPr="006901C3" w:rsidRDefault="006901C3" w:rsidP="0009315A">
      <w:pPr>
        <w:pStyle w:val="Default"/>
        <w:spacing w:after="120" w:line="276" w:lineRule="auto"/>
        <w:ind w:left="284"/>
        <w:jc w:val="both"/>
        <w:rPr>
          <w:sz w:val="22"/>
          <w:szCs w:val="22"/>
        </w:rPr>
      </w:pPr>
      <w:r w:rsidRPr="006901C3">
        <w:rPr>
          <w:sz w:val="22"/>
          <w:szCs w:val="22"/>
        </w:rPr>
        <w:t xml:space="preserve">б) не допускается размещение стойбищ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14:paraId="0FE94F55" w14:textId="77777777" w:rsidR="006901C3" w:rsidRPr="006901C3" w:rsidRDefault="006901C3" w:rsidP="0009315A">
      <w:pPr>
        <w:pStyle w:val="Default"/>
        <w:spacing w:after="120" w:line="276" w:lineRule="auto"/>
        <w:ind w:left="284"/>
        <w:jc w:val="both"/>
        <w:rPr>
          <w:sz w:val="22"/>
          <w:szCs w:val="22"/>
        </w:rPr>
      </w:pPr>
      <w:r w:rsidRPr="006901C3">
        <w:rPr>
          <w:sz w:val="22"/>
          <w:szCs w:val="22"/>
        </w:rPr>
        <w:t xml:space="preserve">в) все работы, в том числе добыча песка, гравия, </w:t>
      </w:r>
      <w:proofErr w:type="spellStart"/>
      <w:r w:rsidRPr="006901C3">
        <w:rPr>
          <w:sz w:val="22"/>
          <w:szCs w:val="22"/>
        </w:rPr>
        <w:t>донноуглубительные</w:t>
      </w:r>
      <w:proofErr w:type="spellEnd"/>
      <w:r w:rsidRPr="006901C3">
        <w:rPr>
          <w:sz w:val="22"/>
          <w:szCs w:val="22"/>
        </w:rPr>
        <w:t xml:space="preserve"> в пределах акватории зоны санитарной охраны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 </w:t>
      </w:r>
    </w:p>
    <w:p w14:paraId="0495309F" w14:textId="77777777" w:rsidR="006901C3" w:rsidRPr="006901C3" w:rsidRDefault="006901C3" w:rsidP="0009315A">
      <w:pPr>
        <w:pStyle w:val="Default"/>
        <w:spacing w:after="120" w:line="276" w:lineRule="auto"/>
        <w:ind w:left="284"/>
        <w:jc w:val="both"/>
        <w:rPr>
          <w:sz w:val="22"/>
          <w:szCs w:val="22"/>
        </w:rPr>
      </w:pPr>
      <w:r w:rsidRPr="006901C3">
        <w:rPr>
          <w:sz w:val="22"/>
          <w:szCs w:val="22"/>
        </w:rPr>
        <w:t xml:space="preserve">г)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w:t>
      </w:r>
    </w:p>
    <w:p w14:paraId="6A76F4D6" w14:textId="77777777" w:rsidR="006901C3" w:rsidRPr="006901C3" w:rsidRDefault="006901C3" w:rsidP="0009315A">
      <w:pPr>
        <w:pStyle w:val="Default"/>
        <w:spacing w:after="120" w:line="276" w:lineRule="auto"/>
        <w:ind w:left="284"/>
        <w:jc w:val="both"/>
        <w:rPr>
          <w:sz w:val="22"/>
          <w:szCs w:val="22"/>
        </w:rPr>
      </w:pPr>
      <w:r w:rsidRPr="006901C3">
        <w:rPr>
          <w:sz w:val="22"/>
          <w:szCs w:val="22"/>
        </w:rPr>
        <w:t>д) использование источников водоснабжения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709BB4F8" w14:textId="77777777" w:rsidR="006901C3" w:rsidRPr="00377046" w:rsidRDefault="006901C3" w:rsidP="00236B8A">
      <w:pPr>
        <w:spacing w:after="120"/>
        <w:rPr>
          <w:rFonts w:ascii="Times New Roman" w:hAnsi="Times New Roman" w:cs="Times New Roman"/>
          <w:b/>
          <w:color w:val="000000"/>
          <w:shd w:val="clear" w:color="auto" w:fill="FFFFFF"/>
        </w:rPr>
      </w:pPr>
    </w:p>
    <w:p w14:paraId="207A7845" w14:textId="77777777" w:rsidR="00377046" w:rsidRPr="00BB740A" w:rsidRDefault="00377046" w:rsidP="00E528A7">
      <w:pPr>
        <w:pStyle w:val="2"/>
        <w:spacing w:after="240"/>
        <w:rPr>
          <w:shd w:val="clear" w:color="auto" w:fill="FFFFFF"/>
        </w:rPr>
      </w:pPr>
      <w:bookmarkStart w:id="71" w:name="_Toc110513979"/>
      <w:r w:rsidRPr="00BB740A">
        <w:rPr>
          <w:shd w:val="clear" w:color="auto" w:fill="FFFFFF"/>
        </w:rPr>
        <w:t>Статья 8</w:t>
      </w:r>
      <w:r w:rsidR="007A518D" w:rsidRPr="00BB740A">
        <w:rPr>
          <w:shd w:val="clear" w:color="auto" w:fill="FFFFFF"/>
        </w:rPr>
        <w:t>1</w:t>
      </w:r>
      <w:r w:rsidRPr="00BB740A">
        <w:rPr>
          <w:shd w:val="clear" w:color="auto" w:fill="FFFFFF"/>
        </w:rPr>
        <w:t>. Ограничения использования земельных участков и объектов капитального строительства в границах территорий объектов культурного наследия и зон охраны объектов культурного наследия.</w:t>
      </w:r>
      <w:bookmarkEnd w:id="71"/>
    </w:p>
    <w:p w14:paraId="1564B162"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shd w:val="clear" w:color="auto" w:fill="FFFFFF"/>
        </w:rPr>
      </w:pPr>
      <w:r w:rsidRPr="007F0553">
        <w:rPr>
          <w:rFonts w:ascii="Times New Roman" w:hAnsi="Times New Roman" w:cs="Times New Roman"/>
          <w:color w:val="000000"/>
        </w:rPr>
        <w:t>1.В</w:t>
      </w:r>
      <w:r w:rsidRPr="007F0553">
        <w:rPr>
          <w:rFonts w:ascii="Times New Roman" w:hAnsi="Times New Roman" w:cs="Times New Roman"/>
          <w:color w:val="000000"/>
          <w:shd w:val="clear" w:color="auto" w:fill="FFFFFF"/>
        </w:rPr>
        <w:t xml:space="preserve"> соответствии с Федеральным законом от 25 июня 2002 года № 73-ФЗ «Об объектах культурного наследия (памятников истории и культуры) народов Российской Федерации» в</w:t>
      </w:r>
      <w:r w:rsidRPr="007F0553">
        <w:rPr>
          <w:rFonts w:ascii="Times New Roman" w:hAnsi="Times New Roman" w:cs="Times New Roman"/>
          <w:color w:val="000000"/>
        </w:rPr>
        <w:t xml:space="preserve"> границах территории объекта культурного наследия:</w:t>
      </w:r>
    </w:p>
    <w:p w14:paraId="52F5A690"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1.1.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w:t>
      </w:r>
    </w:p>
    <w:p w14:paraId="3503B15D"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1.2.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w:t>
      </w:r>
      <w:r w:rsidRPr="007F0553">
        <w:rPr>
          <w:rFonts w:ascii="Times New Roman" w:hAnsi="Times New Roman" w:cs="Times New Roman"/>
          <w:color w:val="000000"/>
        </w:rPr>
        <w:lastRenderedPageBreak/>
        <w:t xml:space="preserve">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w:t>
      </w:r>
    </w:p>
    <w:p w14:paraId="69B80876"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1.3.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 </w:t>
      </w:r>
    </w:p>
    <w:p w14:paraId="5429823D"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2.</w:t>
      </w:r>
      <w:r w:rsidRPr="007F0553">
        <w:rPr>
          <w:rFonts w:ascii="Times New Roman" w:hAnsi="Times New Roman" w:cs="Times New Roman"/>
        </w:rPr>
        <w:t xml:space="preserve"> </w:t>
      </w:r>
      <w:r w:rsidRPr="007F0553">
        <w:rPr>
          <w:rFonts w:ascii="Times New Roman" w:hAnsi="Times New Roman" w:cs="Times New Roman"/>
          <w:color w:val="000000"/>
        </w:rPr>
        <w:t>Границы зон охраны объектов культурного наследия, в качестве объединенной зоны охраны объектов культурного наследия, а также режимы использования земель и требований к градостроительным регламентам в границах объединенной зоны охраны объектов культурного наследия устанавливается в соответствии с постановлением Правительства Республики Дагестан от 27 мая 2016 года № 148 «Об утверждении границ зон охраны объектов культурного наследия, расположенных в городе Дербенте, в качестве объединенной зоны охраны объектов культурного наследия города Дербента, режимов использования земель и требований к градостроительным регламентам в границах объединенной зоны охраны объектов культурного наследия города Дербента» (с последующими изменениями).</w:t>
      </w:r>
    </w:p>
    <w:p w14:paraId="5776432A"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3. В охранных зонах и единых охранных зонах объектов культурного наследия в</w:t>
      </w:r>
    </w:p>
    <w:p w14:paraId="6EFB7666"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границах объединенной зоны охраны объектов культурного наследия города Дербента:</w:t>
      </w:r>
    </w:p>
    <w:p w14:paraId="3FFA2695" w14:textId="77777777" w:rsidR="007F0553" w:rsidRPr="007F0553" w:rsidRDefault="007F0553" w:rsidP="007F0553">
      <w:pPr>
        <w:autoSpaceDE w:val="0"/>
        <w:autoSpaceDN w:val="0"/>
        <w:adjustRightInd w:val="0"/>
        <w:spacing w:after="120"/>
        <w:jc w:val="both"/>
        <w:rPr>
          <w:rFonts w:ascii="Times New Roman" w:hAnsi="Times New Roman" w:cs="Times New Roman"/>
        </w:rPr>
      </w:pPr>
      <w:r w:rsidRPr="007F0553">
        <w:rPr>
          <w:rFonts w:ascii="Times New Roman" w:hAnsi="Times New Roman" w:cs="Times New Roman"/>
          <w:color w:val="000000"/>
        </w:rPr>
        <w:t>3.1. В охранных зонах и единых охранных зонах объектов культурного наследия разрешается:</w:t>
      </w:r>
    </w:p>
    <w:p w14:paraId="7AA701F5" w14:textId="77777777" w:rsidR="007F0553" w:rsidRPr="007F0553" w:rsidRDefault="007F0553" w:rsidP="00123DEE">
      <w:pPr>
        <w:pStyle w:val="a6"/>
        <w:numPr>
          <w:ilvl w:val="0"/>
          <w:numId w:val="2"/>
        </w:numPr>
        <w:autoSpaceDE w:val="0"/>
        <w:autoSpaceDN w:val="0"/>
        <w:adjustRightInd w:val="0"/>
        <w:spacing w:after="120"/>
        <w:ind w:left="709"/>
        <w:jc w:val="both"/>
        <w:rPr>
          <w:rFonts w:ascii="Times New Roman" w:hAnsi="Times New Roman" w:cs="Times New Roman"/>
          <w:color w:val="000000"/>
        </w:rPr>
      </w:pPr>
      <w:r w:rsidRPr="007F0553">
        <w:rPr>
          <w:rFonts w:ascii="Times New Roman" w:hAnsi="Times New Roman" w:cs="Times New Roman"/>
          <w:color w:val="000000"/>
        </w:rPr>
        <w:t>снос или реконструкция дисгармоничных построек, а также регулирование;</w:t>
      </w:r>
    </w:p>
    <w:p w14:paraId="7403206B" w14:textId="77777777" w:rsidR="007F0553" w:rsidRPr="007F0553" w:rsidRDefault="007F0553" w:rsidP="00123DEE">
      <w:pPr>
        <w:pStyle w:val="a6"/>
        <w:numPr>
          <w:ilvl w:val="0"/>
          <w:numId w:val="37"/>
        </w:numPr>
        <w:autoSpaceDE w:val="0"/>
        <w:autoSpaceDN w:val="0"/>
        <w:adjustRightInd w:val="0"/>
        <w:spacing w:after="120"/>
        <w:ind w:left="709"/>
        <w:jc w:val="both"/>
        <w:rPr>
          <w:rFonts w:ascii="Times New Roman" w:hAnsi="Times New Roman" w:cs="Times New Roman"/>
          <w:color w:val="000000"/>
        </w:rPr>
      </w:pPr>
      <w:r w:rsidRPr="007F0553">
        <w:rPr>
          <w:rFonts w:ascii="Times New Roman" w:hAnsi="Times New Roman" w:cs="Times New Roman"/>
          <w:color w:val="000000"/>
        </w:rPr>
        <w:t>высоких зеленых насаждений, мешающих обозрению памятников;</w:t>
      </w:r>
    </w:p>
    <w:p w14:paraId="36FF91FF" w14:textId="77777777" w:rsidR="007F0553" w:rsidRPr="007F0553" w:rsidRDefault="007F0553" w:rsidP="00123DEE">
      <w:pPr>
        <w:pStyle w:val="a6"/>
        <w:numPr>
          <w:ilvl w:val="0"/>
          <w:numId w:val="37"/>
        </w:numPr>
        <w:autoSpaceDE w:val="0"/>
        <w:autoSpaceDN w:val="0"/>
        <w:adjustRightInd w:val="0"/>
        <w:spacing w:after="120"/>
        <w:ind w:left="709"/>
        <w:jc w:val="both"/>
        <w:rPr>
          <w:rFonts w:ascii="Times New Roman" w:hAnsi="Times New Roman" w:cs="Times New Roman"/>
          <w:color w:val="000000"/>
        </w:rPr>
      </w:pPr>
      <w:r w:rsidRPr="007F0553">
        <w:rPr>
          <w:rFonts w:ascii="Times New Roman" w:hAnsi="Times New Roman" w:cs="Times New Roman"/>
          <w:color w:val="000000"/>
        </w:rPr>
        <w:t>проведение хозяйственной деятельности, присущей функциональному назначению памятника, а также устройство необходимой инфраструктуры для его функционирования (по специальному разрешению);</w:t>
      </w:r>
    </w:p>
    <w:p w14:paraId="0590B77C" w14:textId="77777777" w:rsidR="007F0553" w:rsidRPr="007F0553" w:rsidRDefault="007F0553" w:rsidP="00123DEE">
      <w:pPr>
        <w:pStyle w:val="a6"/>
        <w:numPr>
          <w:ilvl w:val="0"/>
          <w:numId w:val="37"/>
        </w:numPr>
        <w:autoSpaceDE w:val="0"/>
        <w:autoSpaceDN w:val="0"/>
        <w:adjustRightInd w:val="0"/>
        <w:spacing w:after="120"/>
        <w:ind w:left="709"/>
        <w:jc w:val="both"/>
        <w:rPr>
          <w:rFonts w:ascii="Times New Roman" w:hAnsi="Times New Roman" w:cs="Times New Roman"/>
          <w:color w:val="000000"/>
        </w:rPr>
      </w:pPr>
      <w:r w:rsidRPr="007F0553">
        <w:rPr>
          <w:rFonts w:ascii="Times New Roman" w:hAnsi="Times New Roman" w:cs="Times New Roman"/>
          <w:color w:val="000000"/>
        </w:rPr>
        <w:t>проведение работ по благоустройству территории, реставрации памятников и реконструкции объектов историко-градостроительной среды без нарушения их облика или увеличения габаритов;</w:t>
      </w:r>
    </w:p>
    <w:p w14:paraId="1BDBCD57" w14:textId="77777777" w:rsidR="007F0553" w:rsidRPr="007F0553" w:rsidRDefault="007F0553" w:rsidP="00123DEE">
      <w:pPr>
        <w:pStyle w:val="a6"/>
        <w:numPr>
          <w:ilvl w:val="0"/>
          <w:numId w:val="37"/>
        </w:numPr>
        <w:autoSpaceDE w:val="0"/>
        <w:autoSpaceDN w:val="0"/>
        <w:adjustRightInd w:val="0"/>
        <w:spacing w:after="120"/>
        <w:ind w:left="709"/>
        <w:jc w:val="both"/>
        <w:rPr>
          <w:rFonts w:ascii="Times New Roman" w:hAnsi="Times New Roman" w:cs="Times New Roman"/>
          <w:color w:val="000000"/>
        </w:rPr>
      </w:pPr>
      <w:r w:rsidRPr="007F0553">
        <w:rPr>
          <w:rFonts w:ascii="Times New Roman" w:hAnsi="Times New Roman" w:cs="Times New Roman"/>
          <w:color w:val="000000"/>
        </w:rPr>
        <w:t>регенерация историко-градостроительной среды на основании историко-культурных и археологических исследований;</w:t>
      </w:r>
    </w:p>
    <w:p w14:paraId="5A614C69" w14:textId="77777777" w:rsidR="007F0553" w:rsidRPr="007F0553" w:rsidRDefault="007F0553" w:rsidP="00123DEE">
      <w:pPr>
        <w:pStyle w:val="a6"/>
        <w:numPr>
          <w:ilvl w:val="0"/>
          <w:numId w:val="37"/>
        </w:numPr>
        <w:autoSpaceDE w:val="0"/>
        <w:autoSpaceDN w:val="0"/>
        <w:adjustRightInd w:val="0"/>
        <w:spacing w:after="120"/>
        <w:ind w:left="709"/>
        <w:jc w:val="both"/>
        <w:rPr>
          <w:rFonts w:ascii="Times New Roman" w:hAnsi="Times New Roman" w:cs="Times New Roman"/>
          <w:color w:val="000000"/>
        </w:rPr>
      </w:pPr>
      <w:r w:rsidRPr="007F0553">
        <w:rPr>
          <w:rFonts w:ascii="Times New Roman" w:hAnsi="Times New Roman" w:cs="Times New Roman"/>
          <w:color w:val="000000"/>
        </w:rPr>
        <w:t>проведение археологических раскопок и других земляных работ при обязательной рекультивации после их проведения.</w:t>
      </w:r>
    </w:p>
    <w:p w14:paraId="61BD2EC3" w14:textId="77777777" w:rsidR="007F0553" w:rsidRPr="007F0553" w:rsidRDefault="007F0553" w:rsidP="007F0553">
      <w:pPr>
        <w:autoSpaceDE w:val="0"/>
        <w:autoSpaceDN w:val="0"/>
        <w:adjustRightInd w:val="0"/>
        <w:spacing w:after="120"/>
        <w:jc w:val="both"/>
        <w:rPr>
          <w:rFonts w:ascii="Times New Roman" w:hAnsi="Times New Roman" w:cs="Times New Roman"/>
        </w:rPr>
      </w:pPr>
      <w:r w:rsidRPr="007F0553">
        <w:rPr>
          <w:rFonts w:ascii="Times New Roman" w:hAnsi="Times New Roman" w:cs="Times New Roman"/>
          <w:color w:val="000000"/>
        </w:rPr>
        <w:t>3.2. В охранных зонах и единых охранных зонах объектов культурного наследия запрещается:</w:t>
      </w:r>
    </w:p>
    <w:p w14:paraId="31B7C7C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проводить любые земляные работы без соответствующего разрешения уполномоченного регионального органа исполнительной власти в области государственной охраны и сохранения объектов культурного наследия;</w:t>
      </w:r>
    </w:p>
    <w:p w14:paraId="72780E6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новое строительство (за исключением регенерации историко-градостроительной среды);</w:t>
      </w:r>
    </w:p>
    <w:p w14:paraId="02CE9CC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пешеходных дорог без предварительных археологических изысканий и исследований;</w:t>
      </w:r>
    </w:p>
    <w:p w14:paraId="4B6254A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наземных инженерных коммуникаций (тепло-, электросети);</w:t>
      </w:r>
    </w:p>
    <w:p w14:paraId="1655EE3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снос исторически ценных градоформирующих объектов;</w:t>
      </w:r>
    </w:p>
    <w:p w14:paraId="799FE41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устройство автобусных автостоянок, размещение больших спортивных площадок, посадка высокорослых деревьев.</w:t>
      </w:r>
    </w:p>
    <w:p w14:paraId="05FEC7E3"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4. В единой зоне регулирования застройки и хозяйственной деятельности:</w:t>
      </w:r>
    </w:p>
    <w:p w14:paraId="1A470E7B"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4.1. В границах регламентной территории ЗРЗ Р-1 разрешается:</w:t>
      </w:r>
    </w:p>
    <w:p w14:paraId="3303554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новое строительство с ограничением по высоте (10 м до верхнего карниза и 12,5 м до конька кровли) и по максимальным габаритам в плане 22x40 м, а также при ограничении архитектурного облика этих построек;</w:t>
      </w:r>
    </w:p>
    <w:p w14:paraId="21EC7C4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существующей застройки в пределах ее габаритов в плане и с возможностью достройки до трех этажей с учетом указанных высотных ограничений;</w:t>
      </w:r>
    </w:p>
    <w:p w14:paraId="0867D18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хозяйственной деятельности, не угрожающей сохранности памятников архитектуры;</w:t>
      </w:r>
    </w:p>
    <w:p w14:paraId="11DE3B4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земляные работы для прокладки инженерных коммуникаций вне зон археологического наблюдения, проведения дорожных работ и работ по благоустройству;</w:t>
      </w:r>
    </w:p>
    <w:p w14:paraId="1594E9B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автомобильных стоянок на 10-12 легковых автомобилей;</w:t>
      </w:r>
    </w:p>
    <w:p w14:paraId="0CD6B99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регулярного, в том числе линейного озеленения;</w:t>
      </w:r>
    </w:p>
    <w:p w14:paraId="2499D05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осуществление рекультивации и благоустройства исследованной территории;</w:t>
      </w:r>
    </w:p>
    <w:p w14:paraId="3BDA32D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воссоздание утраченных участков южной крепостной стены на обнаруженных фундаментах.</w:t>
      </w:r>
    </w:p>
    <w:p w14:paraId="3CDDDD91"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4.2. В границах регламентной территории ЗРЗ Р-1 запрещается:</w:t>
      </w:r>
    </w:p>
    <w:p w14:paraId="2689CDA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снос исторически ценных градоформирующих объектов;</w:t>
      </w:r>
    </w:p>
    <w:p w14:paraId="0FA27E0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зданий, по своей архитектуре вступающих в противоречие (дисгармонирующих) со сложившейся историко-архитектурной средой;</w:t>
      </w:r>
    </w:p>
    <w:p w14:paraId="67CA3CB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новых промышленных, транспортных и коммунальных предприятий;</w:t>
      </w:r>
    </w:p>
    <w:p w14:paraId="5487443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стадионов и крупных спортивных и общественных залов;</w:t>
      </w:r>
    </w:p>
    <w:p w14:paraId="644FE93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укрупнение существующих кварталов и перекрытие застройкой их существующих улиц и переулков;</w:t>
      </w:r>
    </w:p>
    <w:p w14:paraId="68B3900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на уровне земли автобусных стоянок;</w:t>
      </w:r>
    </w:p>
    <w:p w14:paraId="4BA9C96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превышение плотности застройки кварталов более 40 процентов;</w:t>
      </w:r>
    </w:p>
    <w:p w14:paraId="4B9FE18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осуществление любых земляных работ без соответствующего разрешения уполномоченного регионального органа исполнительной власти в области государственной охраны и сохранения объектов культурного наследия;</w:t>
      </w:r>
    </w:p>
    <w:p w14:paraId="4F9C274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оставление без рекультивации участков археологических раскопок;</w:t>
      </w:r>
    </w:p>
    <w:p w14:paraId="349C895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любое новое строительство или реконструкция существующей застройки на </w:t>
      </w:r>
      <w:proofErr w:type="gramStart"/>
      <w:r w:rsidRPr="007F0553">
        <w:rPr>
          <w:rFonts w:ascii="Times New Roman" w:hAnsi="Times New Roman" w:cs="Times New Roman"/>
          <w:color w:val="000000"/>
        </w:rPr>
        <w:t xml:space="preserve">месте </w:t>
      </w:r>
      <w:r w:rsidR="00DF5D08">
        <w:rPr>
          <w:rFonts w:ascii="Times New Roman" w:hAnsi="Times New Roman" w:cs="Times New Roman"/>
          <w:color w:val="000000"/>
        </w:rPr>
        <w:t xml:space="preserve"> </w:t>
      </w:r>
      <w:r w:rsidRPr="007F0553">
        <w:rPr>
          <w:rFonts w:ascii="Times New Roman" w:hAnsi="Times New Roman" w:cs="Times New Roman"/>
          <w:color w:val="000000"/>
        </w:rPr>
        <w:t>прохождения</w:t>
      </w:r>
      <w:proofErr w:type="gramEnd"/>
      <w:r w:rsidRPr="007F0553">
        <w:rPr>
          <w:rFonts w:ascii="Times New Roman" w:hAnsi="Times New Roman" w:cs="Times New Roman"/>
          <w:color w:val="000000"/>
        </w:rPr>
        <w:t xml:space="preserve"> древних крепостных стен.</w:t>
      </w:r>
      <w:r w:rsidR="00DF5D08">
        <w:rPr>
          <w:rFonts w:ascii="Times New Roman" w:hAnsi="Times New Roman" w:cs="Times New Roman"/>
          <w:color w:val="000000"/>
        </w:rPr>
        <w:t xml:space="preserve"> </w:t>
      </w:r>
    </w:p>
    <w:p w14:paraId="744DBCAC"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4.3. В границах регламентной территории ЗРЗ Р-2 разрешается:</w:t>
      </w:r>
    </w:p>
    <w:p w14:paraId="654C0C2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новое строительство в пределах существующих землевладений и с ограничением по высоте (8 м до верхнего карниза и 10 м до конька кровли) и по максимальным габаритам в плане 12x20 м, но без архитектурных ограничений;</w:t>
      </w:r>
    </w:p>
    <w:p w14:paraId="317BA6D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существующей застройки в пределах ее габаритов в плане и с возможностью достройки до двух этажей с учетом установленных высотных ограничений;</w:t>
      </w:r>
    </w:p>
    <w:p w14:paraId="6FBD2C9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хозяйственной деятельности, не угрожающей сохранности объектов культурного наследия;</w:t>
      </w:r>
    </w:p>
    <w:p w14:paraId="4763D76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земляные работы для прокладки инженерных коммуникаций вне зон археологического наблюдения;</w:t>
      </w:r>
    </w:p>
    <w:p w14:paraId="5C4B2F5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дорожных работ и работ по благоустройству;</w:t>
      </w:r>
    </w:p>
    <w:p w14:paraId="4B64A4F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прокладка новых дорог и проездов по существующим улицам и переулкам;</w:t>
      </w:r>
    </w:p>
    <w:p w14:paraId="6F18F7E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автомобильных стоянок;</w:t>
      </w:r>
    </w:p>
    <w:p w14:paraId="2BEA91B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регулярного, в том числе линейного озеленения;</w:t>
      </w:r>
    </w:p>
    <w:p w14:paraId="60E5C43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осуществлять рекультивацию и благоустройство исследованной территории.</w:t>
      </w:r>
    </w:p>
    <w:p w14:paraId="69A579E6"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4.4. В границах регламентной территории ЗРЗ Р-2 запрещается:</w:t>
      </w:r>
    </w:p>
    <w:p w14:paraId="0C42596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снос исторически ценных градоформирующих объектов;</w:t>
      </w:r>
    </w:p>
    <w:p w14:paraId="686D818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новых промышленных, транспортных и коммунальных предприятий;</w:t>
      </w:r>
    </w:p>
    <w:p w14:paraId="4C0E736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стадионов и крупных спортивных и общественных залов;</w:t>
      </w:r>
    </w:p>
    <w:p w14:paraId="616E171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укрупнение существующих кварталов и перекрытие застройкой существующих улиц и переулков;</w:t>
      </w:r>
    </w:p>
    <w:p w14:paraId="577819E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земляных работ в зонах археологического наблюдения без специального разрешения государственных органов охраны наследия;</w:t>
      </w:r>
    </w:p>
    <w:p w14:paraId="3585AEB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превышение плотности квартальной застройки более 30 процентов;</w:t>
      </w:r>
    </w:p>
    <w:p w14:paraId="648D9F5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осуществление любых земляных работ без соответствующего разрешения уполномоченного регионального органа исполнительной власти в области государственной охраны и сохранения объектов культурного наследия;</w:t>
      </w:r>
    </w:p>
    <w:p w14:paraId="2826B129" w14:textId="77777777" w:rsidR="00AC1AF1"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оставление без рекультивации участков археологических раскопок.</w:t>
      </w:r>
    </w:p>
    <w:p w14:paraId="6F674297" w14:textId="77777777" w:rsidR="007F0553" w:rsidRDefault="007F0553" w:rsidP="00AC1AF1">
      <w:pPr>
        <w:pStyle w:val="a6"/>
        <w:autoSpaceDE w:val="0"/>
        <w:autoSpaceDN w:val="0"/>
        <w:adjustRightInd w:val="0"/>
        <w:spacing w:after="120"/>
        <w:ind w:left="0"/>
        <w:contextualSpacing w:val="0"/>
        <w:jc w:val="both"/>
        <w:rPr>
          <w:rFonts w:ascii="Times New Roman" w:hAnsi="Times New Roman" w:cs="Times New Roman"/>
          <w:color w:val="000000"/>
        </w:rPr>
      </w:pPr>
      <w:r w:rsidRPr="00AC1AF1">
        <w:rPr>
          <w:rFonts w:ascii="Times New Roman" w:hAnsi="Times New Roman" w:cs="Times New Roman"/>
          <w:color w:val="000000"/>
        </w:rPr>
        <w:t>4.5. В границах регламентной территории ЗРЗ Р-3 разрешается:</w:t>
      </w:r>
    </w:p>
    <w:p w14:paraId="67728CB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объектов капитального строительства, рядовой, массовой застройки высотой не более 18 м, точечные высотные акценты,</w:t>
      </w:r>
    </w:p>
    <w:p w14:paraId="308E58D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композиционно и </w:t>
      </w:r>
      <w:proofErr w:type="spellStart"/>
      <w:r w:rsidRPr="007F0553">
        <w:rPr>
          <w:rFonts w:ascii="Times New Roman" w:hAnsi="Times New Roman" w:cs="Times New Roman"/>
          <w:color w:val="000000"/>
        </w:rPr>
        <w:t>градостроительно</w:t>
      </w:r>
      <w:proofErr w:type="spellEnd"/>
      <w:r w:rsidRPr="007F0553">
        <w:rPr>
          <w:rFonts w:ascii="Times New Roman" w:hAnsi="Times New Roman" w:cs="Times New Roman"/>
          <w:color w:val="000000"/>
        </w:rPr>
        <w:t xml:space="preserve"> обоснованные - не более 30 м;</w:t>
      </w:r>
    </w:p>
    <w:p w14:paraId="5FF25D8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существующей застройки в пределах ее габаритов в плане и с возможностью достройки до двух этажей с учетом установленных высотных ограничений;</w:t>
      </w:r>
    </w:p>
    <w:p w14:paraId="6FFB242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хозяйственной деятельности, не угрожающей сохранности объектов культурного наследия;</w:t>
      </w:r>
    </w:p>
    <w:p w14:paraId="10A73F7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земляные работы для прокладки инженерных коммуникаций вне зон археологического наблюдения;</w:t>
      </w:r>
    </w:p>
    <w:p w14:paraId="7B3A9AC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дорожных работ и работ по благоустройству;</w:t>
      </w:r>
    </w:p>
    <w:p w14:paraId="124FFF3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новых дорог и проездов по существующим улицам и переулкам;</w:t>
      </w:r>
    </w:p>
    <w:p w14:paraId="21FE827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автомобильных стоянок;</w:t>
      </w:r>
    </w:p>
    <w:p w14:paraId="3BE03D3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регулярного, в том числе линейного озеленения;</w:t>
      </w:r>
    </w:p>
    <w:p w14:paraId="249937F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спортивных сооружений;</w:t>
      </w:r>
    </w:p>
    <w:p w14:paraId="2505593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осуществление рекультивации и благоустройства исследованной территории.</w:t>
      </w:r>
    </w:p>
    <w:p w14:paraId="593CACA8"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4.6. В границах регламентной территории ЗРЗ Р-3 запрещается:</w:t>
      </w:r>
    </w:p>
    <w:p w14:paraId="07B897C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перекрытие улиц застройкой, а именно тех улиц, которые являются естественным продолжением старой, запроектированной в XIX веке дорожной системы;</w:t>
      </w:r>
    </w:p>
    <w:p w14:paraId="4FA3729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новых магистралей вне направлений существующих улиц (с пересечением существующих кварталов);</w:t>
      </w:r>
    </w:p>
    <w:p w14:paraId="4C70587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высотных сооружений (зданий, дымовых труб, мачт);</w:t>
      </w:r>
    </w:p>
    <w:p w14:paraId="0CFE6A8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превышение плотности жилой, общественной и промышленной застройки в пределах микрорайона свыше 25 процентов;</w:t>
      </w:r>
    </w:p>
    <w:p w14:paraId="174997B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осуществлять любые земляные работы без соответствующего разрешения уполномоченного регионального органа исполнительной власти в области государственной охраны и сохранения объектов культурного наследия;</w:t>
      </w:r>
    </w:p>
    <w:p w14:paraId="7D4DCC5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оставление без рекультивации участков археологических раскопок.</w:t>
      </w:r>
    </w:p>
    <w:p w14:paraId="2CA56B1E" w14:textId="77777777" w:rsidR="007F0553" w:rsidRPr="007F0553" w:rsidRDefault="00DF5D08" w:rsidP="007F0553">
      <w:pPr>
        <w:autoSpaceDE w:val="0"/>
        <w:autoSpaceDN w:val="0"/>
        <w:adjustRightInd w:val="0"/>
        <w:spacing w:after="120"/>
        <w:jc w:val="both"/>
        <w:rPr>
          <w:rFonts w:ascii="Times New Roman" w:hAnsi="Times New Roman" w:cs="Times New Roman"/>
          <w:color w:val="000000"/>
        </w:rPr>
      </w:pPr>
      <w:r>
        <w:rPr>
          <w:rFonts w:ascii="Times New Roman" w:hAnsi="Times New Roman" w:cs="Times New Roman"/>
          <w:color w:val="000000"/>
        </w:rPr>
        <w:lastRenderedPageBreak/>
        <w:t>5</w:t>
      </w:r>
      <w:r w:rsidR="007F0553" w:rsidRPr="007F0553">
        <w:rPr>
          <w:rFonts w:ascii="Times New Roman" w:hAnsi="Times New Roman" w:cs="Times New Roman"/>
          <w:color w:val="000000"/>
        </w:rPr>
        <w:t>. В зоне охраняемого природного ландшафта:</w:t>
      </w:r>
    </w:p>
    <w:p w14:paraId="610B303E"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5.1.В границах зоны охраняемого природного ландшафта ЗОЛ-1 разрешается:</w:t>
      </w:r>
    </w:p>
    <w:p w14:paraId="0546AC4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сельского хозяйства, связанного с животноводством и полеводством;</w:t>
      </w:r>
    </w:p>
    <w:p w14:paraId="034B7C3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организация лесонасаждения и фруктовых садов;</w:t>
      </w:r>
    </w:p>
    <w:p w14:paraId="01E8A60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ремонт автомобильных дорог с тоннелями и пешеходных троп;</w:t>
      </w:r>
    </w:p>
    <w:p w14:paraId="5535BA1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археологических работ;</w:t>
      </w:r>
    </w:p>
    <w:p w14:paraId="09314F5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реставрация и воссоздание разрушенных или полностью утраченных объектов древней фортификации;</w:t>
      </w:r>
    </w:p>
    <w:p w14:paraId="43BD448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капитальный ремонт и реконструкция существующих сооружений без увеличения их габаритов.</w:t>
      </w:r>
    </w:p>
    <w:p w14:paraId="4EFB9270"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5.2.В границах зоны охраняемого природного ландшафта ЗОЛ-1 запрещается:</w:t>
      </w:r>
    </w:p>
    <w:p w14:paraId="242DBBE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капитальных жилых, общественных и промышленных сооружений;</w:t>
      </w:r>
    </w:p>
    <w:p w14:paraId="098DCE3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новых мостов, линий высоковольтной электропередачи и мачт различного назначения;</w:t>
      </w:r>
    </w:p>
    <w:p w14:paraId="202C797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вырубка существующих лесных массивов;</w:t>
      </w:r>
    </w:p>
    <w:p w14:paraId="653C4BC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хозяйственной деятельности, связанной с открытыми разработками горных пород;</w:t>
      </w:r>
    </w:p>
    <w:p w14:paraId="5534F08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любые изменения естественной растительности, покрывающей горный ландшафт;</w:t>
      </w:r>
    </w:p>
    <w:p w14:paraId="6AFD65C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производить любые земляные работы без соответствующего разрешения уполномоченного регионального органа исполнительной власти в области государственной охраны и сохранения объектов культурного наследия;</w:t>
      </w:r>
    </w:p>
    <w:p w14:paraId="1637711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оставлять без рекультивации участки археологических раскопок;</w:t>
      </w:r>
    </w:p>
    <w:p w14:paraId="67FA76D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существующей застройки на месте прохождения древних крепостных стен.</w:t>
      </w:r>
      <w:r w:rsidRPr="007F0553">
        <w:rPr>
          <w:rFonts w:ascii="Times New Roman" w:hAnsi="Times New Roman" w:cs="Times New Roman"/>
          <w:color w:val="000000"/>
        </w:rPr>
        <w:br/>
        <w:t>5.</w:t>
      </w:r>
      <w:proofErr w:type="gramStart"/>
      <w:r w:rsidRPr="007F0553">
        <w:rPr>
          <w:rFonts w:ascii="Times New Roman" w:hAnsi="Times New Roman" w:cs="Times New Roman"/>
          <w:color w:val="000000"/>
        </w:rPr>
        <w:t>3.В</w:t>
      </w:r>
      <w:proofErr w:type="gramEnd"/>
      <w:r w:rsidRPr="007F0553">
        <w:rPr>
          <w:rFonts w:ascii="Times New Roman" w:hAnsi="Times New Roman" w:cs="Times New Roman"/>
          <w:color w:val="000000"/>
        </w:rPr>
        <w:t xml:space="preserve"> границах зоны охраняемого природного ландшафта ЗОЛ-2 разрешается:</w:t>
      </w:r>
    </w:p>
    <w:p w14:paraId="0EAEF1A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пляжей с необходимой инфраструктурой;</w:t>
      </w:r>
    </w:p>
    <w:p w14:paraId="68784BD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причалов для катеров, легких яхт и лодок;</w:t>
      </w:r>
    </w:p>
    <w:p w14:paraId="6A0219D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автомобильных дорог и пешеходных путей;</w:t>
      </w:r>
    </w:p>
    <w:p w14:paraId="6DA764A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автостоянок на уровне земли;</w:t>
      </w:r>
    </w:p>
    <w:p w14:paraId="49CCBF3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плоскостных спортивных сооружений;</w:t>
      </w:r>
    </w:p>
    <w:p w14:paraId="4ED19B7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озеленение, благоустройство, создание пешеходной набережной;</w:t>
      </w:r>
    </w:p>
    <w:p w14:paraId="5A4529C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ведение археологических, в том числе подводных работ;</w:t>
      </w:r>
    </w:p>
    <w:p w14:paraId="2A61589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реставрация, консервация и воссоздание утраченных стен и других древних сооружений;</w:t>
      </w:r>
    </w:p>
    <w:p w14:paraId="73907EC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осуществлять рекультивацию и благоустройство исследованной территории.</w:t>
      </w:r>
    </w:p>
    <w:p w14:paraId="095BB385"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p>
    <w:p w14:paraId="1E029D1B"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5.4.В границах зоны охраняемого природного ландшафта ЗОЛ-3 запрещается:</w:t>
      </w:r>
    </w:p>
    <w:p w14:paraId="6551D99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новых объектов капитального строительства;</w:t>
      </w:r>
    </w:p>
    <w:p w14:paraId="10156C5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постройка сооружений инфраструктуры пляжного отдыха высотой более 6 м;</w:t>
      </w:r>
    </w:p>
    <w:p w14:paraId="20E93FF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существующей жилой и промышленной застройки;</w:t>
      </w:r>
    </w:p>
    <w:p w14:paraId="2F468BD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искусственное изменение береговой линии, углубление акватории,</w:t>
      </w:r>
    </w:p>
    <w:p w14:paraId="4070878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эстакад вдоль берега моря;</w:t>
      </w:r>
    </w:p>
    <w:p w14:paraId="380C5BF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осуществление любых земляных работ без соответствующего разрешения уполномоченного регионального органа исполнительной власти в области государственной охраны и сохранения объектов культурного наследия;</w:t>
      </w:r>
    </w:p>
    <w:p w14:paraId="4D314B0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оставление без рекультивации участков археологических раскопок;</w:t>
      </w:r>
    </w:p>
    <w:p w14:paraId="77192BA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существующей застройки на месте прохождения древних крепостных стен.</w:t>
      </w:r>
    </w:p>
    <w:p w14:paraId="1BABADA3" w14:textId="77777777" w:rsidR="007F0553" w:rsidRPr="007F0553" w:rsidRDefault="007F0553" w:rsidP="007F0553">
      <w:pPr>
        <w:spacing w:after="120"/>
        <w:jc w:val="both"/>
        <w:rPr>
          <w:rFonts w:ascii="Times New Roman" w:hAnsi="Times New Roman" w:cs="Times New Roman"/>
          <w:color w:val="000000"/>
          <w:shd w:val="clear" w:color="auto" w:fill="FFFFFF"/>
        </w:rPr>
      </w:pPr>
      <w:r w:rsidRPr="007F0553">
        <w:rPr>
          <w:rFonts w:ascii="Times New Roman" w:hAnsi="Times New Roman" w:cs="Times New Roman"/>
          <w:color w:val="000000"/>
          <w:shd w:val="clear" w:color="auto" w:fill="FFFFFF"/>
        </w:rPr>
        <w:lastRenderedPageBreak/>
        <w:t xml:space="preserve">6. Границы и требования к градостроительным регламентам в границах территории объекта культурного наследия (памятника истории и культуры) федерального значения – достопримечательного места «Цитадель и исторический город в крепостных стенах Дербента» </w:t>
      </w:r>
      <w:r w:rsidRPr="00174BF1">
        <w:rPr>
          <w:rFonts w:ascii="Times New Roman" w:hAnsi="Times New Roman" w:cs="Times New Roman"/>
          <w:shd w:val="clear" w:color="auto" w:fill="FFFFFF"/>
        </w:rPr>
        <w:t>определены приказом Министерства культуры Республики Дагестан от 16 сентября 2015 года № 414од «Об утверждении предмета охраны, границ территории и требований к осуществлению деятельности и градостроительных регламентов в границах территории объекта культурного наследия (памятника истории и культуры) федерального значения – достопримечательного места «Цитадель и исторический город в крепостных стенах Дербента» (с последующими изменениями).</w:t>
      </w:r>
    </w:p>
    <w:p w14:paraId="2430FA4B"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6.1. В границах территории объекта культурного наследия федерального значения - достопримечательное место «Цитадель и исторический город</w:t>
      </w:r>
      <w:bookmarkStart w:id="72" w:name="bookmark16"/>
      <w:r w:rsidRPr="007F0553">
        <w:rPr>
          <w:rFonts w:ascii="Times New Roman" w:hAnsi="Times New Roman" w:cs="Times New Roman"/>
          <w:color w:val="000000"/>
        </w:rPr>
        <w:t xml:space="preserve"> в крепостных стенах Дербента»</w:t>
      </w:r>
      <w:bookmarkEnd w:id="72"/>
      <w:r w:rsidRPr="007F0553">
        <w:rPr>
          <w:rFonts w:ascii="Times New Roman" w:hAnsi="Times New Roman" w:cs="Times New Roman"/>
          <w:color w:val="000000"/>
        </w:rPr>
        <w:t xml:space="preserve"> допускается:</w:t>
      </w:r>
    </w:p>
    <w:p w14:paraId="05FECBF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работ по выявлению и научному изучению (раскопки, разведки) объектов археологического наследия (археологические полевые работы) на основании разрешения (открытого листа) с обязательной рекультивацией участков раскопок;</w:t>
      </w:r>
    </w:p>
    <w:p w14:paraId="1AE294F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информационных надписей и обозначений объектов культурного наследия;</w:t>
      </w:r>
    </w:p>
    <w:p w14:paraId="0179E5A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туристско-экскурсионных маршрутов по застроенной и незастроенной территории;</w:t>
      </w:r>
    </w:p>
    <w:p w14:paraId="3C6D1A2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подземных инженерных сетей (коммуникаций) с последующей рекультивацией и благоустройством нарушенных земель при условии проведения археологических исследований;</w:t>
      </w:r>
    </w:p>
    <w:p w14:paraId="4091311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противоэрозионных мероприятий на склонах, расчистка русел рек и ручьев;</w:t>
      </w:r>
    </w:p>
    <w:p w14:paraId="1D16473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капитальный ремонт и реконструкция существующих линейных объектов и объектов капитального строительства, в том числе объектов исторической системы водоснабжения;</w:t>
      </w:r>
    </w:p>
    <w:p w14:paraId="7AB77B8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мероприятий, направленных на сохранение и регенерацию городской среды, природного ландшафта, их компонентов и природной среды;</w:t>
      </w:r>
    </w:p>
    <w:p w14:paraId="6C0A9C6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туристско-экскурсионной, научно-исследовательской и учебной деятельности, проведение культурно-массовых мероприятий;</w:t>
      </w:r>
    </w:p>
    <w:p w14:paraId="6E1EAAE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строительство зданий, строений и сооружений по специально разработанным проектам (для зоны жилых кварталов </w:t>
      </w:r>
      <w:proofErr w:type="spellStart"/>
      <w:r w:rsidRPr="007F0553">
        <w:rPr>
          <w:rFonts w:ascii="Times New Roman" w:hAnsi="Times New Roman" w:cs="Times New Roman"/>
          <w:color w:val="000000"/>
        </w:rPr>
        <w:t>магальной</w:t>
      </w:r>
      <w:proofErr w:type="spellEnd"/>
      <w:r w:rsidRPr="007F0553">
        <w:rPr>
          <w:rFonts w:ascii="Times New Roman" w:hAnsi="Times New Roman" w:cs="Times New Roman"/>
          <w:color w:val="000000"/>
        </w:rPr>
        <w:t xml:space="preserve"> части и зоны жилой застройки);</w:t>
      </w:r>
    </w:p>
    <w:p w14:paraId="2990370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строительства и благоустройства территории традиционных (камень, дерево, кирпич) и близких им по фактуре современных материалов;</w:t>
      </w:r>
    </w:p>
    <w:p w14:paraId="1C9B641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применение при строительстве и реконструкции жилых и хозяйственных построек плоской, двускатной, вальмовой и сложной формы крыш;</w:t>
      </w:r>
    </w:p>
    <w:p w14:paraId="105C168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отделки фасадов, кровель и ограждений бежевых, серых, зелёных, охристых, терракотовых, коричневых цветов, исключая яркие цвета и контрастные цветовые сочетания;</w:t>
      </w:r>
    </w:p>
    <w:p w14:paraId="37D843A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возведение ограждений традиционной из традиционных материалов, в традиционном исполнении.</w:t>
      </w:r>
    </w:p>
    <w:p w14:paraId="7EA75F7C"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6.2. В границах территории объекта культурного наследия федерального значения - достопримечательное место «Цитадель и исторический город в крепостных стенах Дербента» запрещается:</w:t>
      </w:r>
    </w:p>
    <w:p w14:paraId="76071CB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образование новых земельных участков без наличия подъездов, подходов к каждому новому земельному участку;</w:t>
      </w:r>
    </w:p>
    <w:p w14:paraId="09E6993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предоставление разрешения на условно разрешенный вид использования земельного участка или объекта капитального строительства;</w:t>
      </w:r>
    </w:p>
    <w:p w14:paraId="6E91888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разведка и добыча полезных ископаемых;</w:t>
      </w:r>
    </w:p>
    <w:p w14:paraId="602ECAC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нарушение почвенного покрова, изменение гидрологического режима;</w:t>
      </w:r>
    </w:p>
    <w:p w14:paraId="7E260F5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хозяйственная деятельность, связанная с загрязнением почв, грунтовых и подземных вод, поверхностных стоков;</w:t>
      </w:r>
    </w:p>
    <w:p w14:paraId="1526FDF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захоронение отходов производства и потребления, устройство свалок, вне специально установленных мест;</w:t>
      </w:r>
    </w:p>
    <w:p w14:paraId="13E95DF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организация скотомогильников;</w:t>
      </w:r>
    </w:p>
    <w:p w14:paraId="7AC6D53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строительных, земляных, землеустроительных, мелиоративных, хозяйственных и иных работ без осуществления археологического наблюдения;</w:t>
      </w:r>
    </w:p>
    <w:p w14:paraId="38EFD02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любая хозяйственная деятельность, оказывающая негативное воздействие на культурный и природный ландшафты;</w:t>
      </w:r>
    </w:p>
    <w:p w14:paraId="6310D17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промышленных, жилищно-коммунальных и сельскохозяйственных объектов башенного типа, за исключением установки молниеотводов и антенн специальной связи;</w:t>
      </w:r>
    </w:p>
    <w:p w14:paraId="17409AA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установка отдельно стоящих рекламных конструкций, превышающих размеры 5 х 3 м с учетом основания, а также их размещение на уровне выше карниза объектов капитального строительства (данное требование уточнено </w:t>
      </w:r>
      <w:proofErr w:type="gramStart"/>
      <w:r w:rsidRPr="007F0553">
        <w:rPr>
          <w:rFonts w:ascii="Times New Roman" w:hAnsi="Times New Roman" w:cs="Times New Roman"/>
          <w:color w:val="000000"/>
        </w:rPr>
        <w:t>для зон</w:t>
      </w:r>
      <w:proofErr w:type="gramEnd"/>
      <w:r w:rsidRPr="007F0553">
        <w:rPr>
          <w:rFonts w:ascii="Times New Roman" w:hAnsi="Times New Roman" w:cs="Times New Roman"/>
          <w:color w:val="000000"/>
        </w:rPr>
        <w:t xml:space="preserve"> приведенных ниже);</w:t>
      </w:r>
    </w:p>
    <w:p w14:paraId="247992A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вырубка древесно-кустарниковой растительности, за исключением санитарных рубок и работ в приусадебном хозяйстве;</w:t>
      </w:r>
    </w:p>
    <w:p w14:paraId="66FC851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шумозащитных ограждений;</w:t>
      </w:r>
    </w:p>
    <w:p w14:paraId="008A641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балконов, лоджий, эркеров на фасадах зданий, инородные пристройки.</w:t>
      </w:r>
    </w:p>
    <w:p w14:paraId="582EFB62" w14:textId="77777777" w:rsidR="007F0553" w:rsidRPr="007F0553" w:rsidRDefault="007F0553" w:rsidP="007F0553">
      <w:pPr>
        <w:autoSpaceDE w:val="0"/>
        <w:autoSpaceDN w:val="0"/>
        <w:adjustRightInd w:val="0"/>
        <w:spacing w:after="120"/>
        <w:ind w:left="360"/>
        <w:jc w:val="both"/>
        <w:rPr>
          <w:rFonts w:ascii="Times New Roman" w:hAnsi="Times New Roman" w:cs="Times New Roman"/>
          <w:color w:val="000000"/>
        </w:rPr>
      </w:pPr>
      <w:r w:rsidRPr="007F0553">
        <w:rPr>
          <w:rFonts w:ascii="Times New Roman" w:hAnsi="Times New Roman" w:cs="Times New Roman"/>
          <w:color w:val="000000"/>
        </w:rPr>
        <w:t>6.3.</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зоны музейного назначения ДМ Р-1 разрешается:</w:t>
      </w:r>
    </w:p>
    <w:p w14:paraId="1D6EB27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реставрация объектов культурного наследия, выявленных объектов культурного наследия, объектов, обладающих признаками объекта культурного наследия;</w:t>
      </w:r>
    </w:p>
    <w:p w14:paraId="3AC0AE8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музеефикация и консервация объектов археологического наследия с целью их сохранения, использования и популяризации;</w:t>
      </w:r>
    </w:p>
    <w:p w14:paraId="0CF47F8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противоаварийных мероприятий в случаях угрозы сохранности объектов археологического наследия на основании разрешения (открытого листа);</w:t>
      </w:r>
    </w:p>
    <w:p w14:paraId="1ACE56D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 исключительных случаях воссоздание объектов культурного наследия, таких как мечеть с минаретом в Цитадели, Северная и Южная стена и их элементы;</w:t>
      </w:r>
    </w:p>
    <w:p w14:paraId="78E6FB7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работ по выявлению и научному изучению (раскопки, разведки) объектов археологического наследия (археологические полевые работы) на основании разрешения (открытого листа) с обязательной рекультивацией участков раскопок;</w:t>
      </w:r>
    </w:p>
    <w:p w14:paraId="5049808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информационных надписей и обозначений объектов культурного наследия;</w:t>
      </w:r>
    </w:p>
    <w:p w14:paraId="2ED5CBB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туристско-экскурсионных маршрутов;</w:t>
      </w:r>
    </w:p>
    <w:p w14:paraId="5AF3DB5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подземных инженерных сетей (коммуникаций) в интересах объекта культурного наследия с последующей рекультивацией и благоустройством нарушенных земель при условии проведения археологических исследований;</w:t>
      </w:r>
    </w:p>
    <w:p w14:paraId="58320EC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противоэрозионных мероприятий на склонах, расчистка русел рек и ручьев;</w:t>
      </w:r>
    </w:p>
    <w:p w14:paraId="136E3D1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капитальный ремонт и реконструкция существующих линейных объектов и объектов капитального строительства, в том числе объектов исторической системы водоснабжения;</w:t>
      </w:r>
    </w:p>
    <w:p w14:paraId="072A6FC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мероприятий, направленных на сохранение и регенерацию городской среды, природного ландшафта, их компонентов и природной среды;</w:t>
      </w:r>
    </w:p>
    <w:p w14:paraId="020FDA2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туристско-экскурсионной, научно-исследовательской и учебной деятельности, проведение культурно-массовых мероприятий;</w:t>
      </w:r>
    </w:p>
    <w:p w14:paraId="3530B30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строительства и благоустройства территории традиционных (камень, дерево, кирпич) и близких им по фактуре современных материалов.</w:t>
      </w:r>
    </w:p>
    <w:p w14:paraId="285006FB" w14:textId="77777777" w:rsidR="007F0553" w:rsidRPr="007F0553" w:rsidRDefault="007F0553" w:rsidP="007F0553">
      <w:pPr>
        <w:autoSpaceDE w:val="0"/>
        <w:autoSpaceDN w:val="0"/>
        <w:adjustRightInd w:val="0"/>
        <w:spacing w:after="120"/>
        <w:ind w:left="360"/>
        <w:jc w:val="both"/>
        <w:rPr>
          <w:rFonts w:ascii="Times New Roman" w:hAnsi="Times New Roman" w:cs="Times New Roman"/>
          <w:color w:val="000000"/>
        </w:rPr>
      </w:pPr>
      <w:r w:rsidRPr="007F0553">
        <w:rPr>
          <w:rFonts w:ascii="Times New Roman" w:hAnsi="Times New Roman" w:cs="Times New Roman"/>
          <w:color w:val="000000"/>
        </w:rPr>
        <w:t>6.4.</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зоны музейного назначения ДМ Р-1 запрещается:</w:t>
      </w:r>
    </w:p>
    <w:p w14:paraId="21289EF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существующих и возведение новых объектов капитального строительства и объектов монументального искусства;</w:t>
      </w:r>
    </w:p>
    <w:p w14:paraId="2E66D35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реконструкция существующих и прокладка новых наземных и надземных инженерных коммуникаций, за исключением их перекладки в подземные трассы при условии археологического изучения;</w:t>
      </w:r>
    </w:p>
    <w:p w14:paraId="39C60B7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динамическое воздействие на грунты, создающее разрушающие вибрационные нагрузки на памятники истории и культуры;</w:t>
      </w:r>
    </w:p>
    <w:p w14:paraId="7DB1C44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рекламных конструкций и информационных знаков, не связанных с памятником или ансамблем и деятельностью Музея- заповедника;</w:t>
      </w:r>
    </w:p>
    <w:p w14:paraId="27C44DB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временных зданий, строений и сооружений, за исключением временных сооружений, устанавливаемых на период проведения культурно-массовых мероприятий.</w:t>
      </w:r>
    </w:p>
    <w:p w14:paraId="30E5F84A" w14:textId="77777777" w:rsidR="007F0553" w:rsidRPr="007F0553" w:rsidRDefault="007F0553" w:rsidP="007F0553">
      <w:pPr>
        <w:autoSpaceDE w:val="0"/>
        <w:autoSpaceDN w:val="0"/>
        <w:adjustRightInd w:val="0"/>
        <w:spacing w:after="120"/>
        <w:ind w:left="360"/>
        <w:jc w:val="both"/>
        <w:rPr>
          <w:rFonts w:ascii="Times New Roman" w:hAnsi="Times New Roman" w:cs="Times New Roman"/>
          <w:color w:val="000000"/>
        </w:rPr>
      </w:pPr>
      <w:r w:rsidRPr="007F0553">
        <w:rPr>
          <w:rFonts w:ascii="Times New Roman" w:hAnsi="Times New Roman" w:cs="Times New Roman"/>
          <w:color w:val="000000"/>
        </w:rPr>
        <w:t>6.5.</w:t>
      </w:r>
      <w:r w:rsidRPr="007F0553">
        <w:rPr>
          <w:rFonts w:ascii="Times New Roman" w:hAnsi="Times New Roman" w:cs="Times New Roman"/>
        </w:rPr>
        <w:t xml:space="preserve"> </w:t>
      </w:r>
      <w:r w:rsidRPr="007F0553">
        <w:rPr>
          <w:rFonts w:ascii="Times New Roman" w:hAnsi="Times New Roman" w:cs="Times New Roman"/>
          <w:color w:val="000000"/>
        </w:rPr>
        <w:t xml:space="preserve">В границах территории зон жилых кварталов </w:t>
      </w:r>
      <w:proofErr w:type="spellStart"/>
      <w:r w:rsidRPr="007F0553">
        <w:rPr>
          <w:rFonts w:ascii="Times New Roman" w:hAnsi="Times New Roman" w:cs="Times New Roman"/>
          <w:color w:val="000000"/>
        </w:rPr>
        <w:t>магальной</w:t>
      </w:r>
      <w:proofErr w:type="spellEnd"/>
      <w:r w:rsidRPr="007F0553">
        <w:rPr>
          <w:rFonts w:ascii="Times New Roman" w:hAnsi="Times New Roman" w:cs="Times New Roman"/>
          <w:color w:val="000000"/>
        </w:rPr>
        <w:t xml:space="preserve"> части города ДМ Р-2 допускается:</w:t>
      </w:r>
    </w:p>
    <w:p w14:paraId="0172F91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работ по выявлению и научному изучению (раскопки, разведки) объектов археологического наследия (археологические полевые работы) на основании разрешения (открытого листа) с обязательной рекультивацией участков раскопок;</w:t>
      </w:r>
    </w:p>
    <w:p w14:paraId="32C9ADE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информационных надписей и обозначений объектов культурного наследия;</w:t>
      </w:r>
    </w:p>
    <w:p w14:paraId="7E2187F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туристско-экскурсионных маршрутов;</w:t>
      </w:r>
    </w:p>
    <w:p w14:paraId="676A805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подземных инженерных сетей (коммуникаций) с последующей рекультивацией и благоустройством нарушенных земель при условии проведения археологических исследований;</w:t>
      </w:r>
    </w:p>
    <w:p w14:paraId="7BCA44D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проведение противоэрозионных мероприятий на улицах, </w:t>
      </w:r>
      <w:r w:rsidR="00AC1AF1" w:rsidRPr="007F0553">
        <w:rPr>
          <w:rFonts w:ascii="Times New Roman" w:hAnsi="Times New Roman" w:cs="Times New Roman"/>
          <w:color w:val="000000"/>
        </w:rPr>
        <w:t>восстановление</w:t>
      </w:r>
      <w:r w:rsidRPr="007F0553">
        <w:rPr>
          <w:rFonts w:ascii="Times New Roman" w:hAnsi="Times New Roman" w:cs="Times New Roman"/>
          <w:color w:val="000000"/>
        </w:rPr>
        <w:t xml:space="preserve"> традиционного мощения естественным камнем;</w:t>
      </w:r>
    </w:p>
    <w:p w14:paraId="19C112D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капитальный ремонт и реконструкция существующих линейных объектов и объектов капитального строительства, в том числе объектов исторической системы водоснабжения, включая фонтаны;</w:t>
      </w:r>
    </w:p>
    <w:p w14:paraId="1EFD082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мероприятий, направленных на сохранение и регенерацию городской среды;</w:t>
      </w:r>
    </w:p>
    <w:p w14:paraId="6C2E29D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туристско-экскурсионной, научно-исследовательской и учебной деятельности, проведение культурно-массовых мероприятий;</w:t>
      </w:r>
    </w:p>
    <w:p w14:paraId="4207F20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жилая функция;</w:t>
      </w:r>
    </w:p>
    <w:p w14:paraId="45DBBC3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зданий, строений и сооружений по специально разработанным проектам этажностью не более 2 этажей;</w:t>
      </w:r>
    </w:p>
    <w:p w14:paraId="19CFADF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строительства и благоустройства территории традиционных (камень, дерево, кирпич) и близких им по фактуре современных материалов;</w:t>
      </w:r>
    </w:p>
    <w:p w14:paraId="4F51DAD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применение при строительстве и реконструкции жилых и хозяйственных построек традиционной плоской кровли;</w:t>
      </w:r>
    </w:p>
    <w:p w14:paraId="1245121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отделки фасадов, кровель и ограждений бежевых, серых, зелёных, охристых, терракотовых, коричневых цветов, исключая яркие цвета и контрастные цветовые сочетания;</w:t>
      </w:r>
    </w:p>
    <w:p w14:paraId="7ED4E29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возведение ограждений из традиционных материалов, в традиционном исполнении;</w:t>
      </w:r>
    </w:p>
    <w:p w14:paraId="48057E9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rPr>
      </w:pPr>
      <w:r w:rsidRPr="007F0553">
        <w:rPr>
          <w:rFonts w:ascii="Times New Roman" w:hAnsi="Times New Roman" w:cs="Times New Roman"/>
          <w:color w:val="000000"/>
        </w:rPr>
        <w:t>демонтаж дисгармоничных пристроек, скатных инородных кровель и прочих дисгармоничных элементов.</w:t>
      </w:r>
    </w:p>
    <w:p w14:paraId="15D6487D"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6.6.</w:t>
      </w:r>
      <w:r w:rsidRPr="007F0553">
        <w:rPr>
          <w:rFonts w:ascii="Times New Roman" w:hAnsi="Times New Roman" w:cs="Times New Roman"/>
        </w:rPr>
        <w:t xml:space="preserve"> </w:t>
      </w:r>
      <w:r w:rsidRPr="007F0553">
        <w:rPr>
          <w:rFonts w:ascii="Times New Roman" w:hAnsi="Times New Roman" w:cs="Times New Roman"/>
          <w:color w:val="000000"/>
        </w:rPr>
        <w:t xml:space="preserve">В границах территории зон жилых кварталов </w:t>
      </w:r>
      <w:proofErr w:type="spellStart"/>
      <w:r w:rsidRPr="007F0553">
        <w:rPr>
          <w:rFonts w:ascii="Times New Roman" w:hAnsi="Times New Roman" w:cs="Times New Roman"/>
          <w:color w:val="000000"/>
        </w:rPr>
        <w:t>магальной</w:t>
      </w:r>
      <w:proofErr w:type="spellEnd"/>
      <w:r w:rsidRPr="007F0553">
        <w:rPr>
          <w:rFonts w:ascii="Times New Roman" w:hAnsi="Times New Roman" w:cs="Times New Roman"/>
          <w:color w:val="000000"/>
        </w:rPr>
        <w:t xml:space="preserve"> части города ДМ Р-2 запрещается:</w:t>
      </w:r>
    </w:p>
    <w:p w14:paraId="58A7B0E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образование новых земельных участков без наличия подъездов, подходов к каждому новому земельному участку;</w:t>
      </w:r>
    </w:p>
    <w:p w14:paraId="3439C74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транзитное движение транспортных средств;</w:t>
      </w:r>
    </w:p>
    <w:p w14:paraId="279E242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предоставление разрешения на условно разрешенный вид использования земельного участка или объекта капитального строительства;</w:t>
      </w:r>
    </w:p>
    <w:p w14:paraId="78DE3C6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разведка и добыча полезных ископаемых;</w:t>
      </w:r>
    </w:p>
    <w:p w14:paraId="00BFC01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нарушение почвенного покрова, изменение гидрологического режима;</w:t>
      </w:r>
    </w:p>
    <w:p w14:paraId="573809D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хозяйственная деятельность, связанная с загрязнением почв, грунтовых и подземных вод, поверхностных стоков;</w:t>
      </w:r>
    </w:p>
    <w:p w14:paraId="1BDE69C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строительных, земляных, землеустроительных, мелиоративных, хозяйственных и иных работ без осуществления археологического наблюдения;</w:t>
      </w:r>
    </w:p>
    <w:p w14:paraId="3E8BDE9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любая хозяйственная деятельность, оказывающая негативное воздействие на культурный ландшафт;</w:t>
      </w:r>
    </w:p>
    <w:p w14:paraId="16E719A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промышленных, жилищно-коммунальных и сельскохозяйственных объектов башенного типа, за исключением установки молниеотводов и антенн специальной связи;</w:t>
      </w:r>
    </w:p>
    <w:p w14:paraId="3ACFEA7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отдельно стоящих рекламных конструкций, превышающих размеры 1 х 3 м с учетом основания, а также их размещение на уровне выше карниза объектов капитального строительства;</w:t>
      </w:r>
    </w:p>
    <w:p w14:paraId="5563C0E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вырубка древесно-кустарниковой растительности, за исключением санитарных рубок и работ в приусадебном хозяйстве;</w:t>
      </w:r>
    </w:p>
    <w:p w14:paraId="6EEC7C0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балконов, лоджий, эркеров на фасадах зданий, инородные пристройки.</w:t>
      </w:r>
    </w:p>
    <w:p w14:paraId="015E8956"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6.7.</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 жилой застройки ДМ Р-3 допускается:</w:t>
      </w:r>
    </w:p>
    <w:p w14:paraId="22C760A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работ по выявлению и научному изучению (раскопки, разведки) объектов археологического наследия (археологические полевые работы) на основании разрешения (открытого листа) с обязательной рекультивацией участков раскопок;</w:t>
      </w:r>
    </w:p>
    <w:p w14:paraId="55D42AF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информационных надписей и обозначений объектов культурного наследия;</w:t>
      </w:r>
    </w:p>
    <w:p w14:paraId="4781C0A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туристско-экскурсионных маршрутов по застроенной и незастроенной территории;</w:t>
      </w:r>
    </w:p>
    <w:p w14:paraId="57C7AFC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подземных инженерных сетей (коммуникаций) с последующей рекультивацией и благоустройством нарушенных земель при условии проведения археологических исследований;</w:t>
      </w:r>
    </w:p>
    <w:p w14:paraId="22AEAC6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противоэрозионных мероприятий на склонах, расчистка русел рек и ручьев;</w:t>
      </w:r>
    </w:p>
    <w:p w14:paraId="22198A3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капитальный ремонт и реконструкция существующих линейных объектов и объектов капитального строительства, в том числе объектов исторической системы водоснабжения;</w:t>
      </w:r>
    </w:p>
    <w:p w14:paraId="48D952A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мероприятий, направленных на сохранение и регенерацию городской среды, природного ландшафта, их компонентов и природной среды;</w:t>
      </w:r>
    </w:p>
    <w:p w14:paraId="54449A3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туристско-экскурсионной, научно-исследовательской и учебной деятельности, проведение культурно-массовых мероприятий;</w:t>
      </w:r>
    </w:p>
    <w:p w14:paraId="66DE4AF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зданий, строений и сооружений по специально разработанным проектам высотой для жилых домов не более 2 этажей, для общественных зданий не более 3 этажей;</w:t>
      </w:r>
    </w:p>
    <w:p w14:paraId="78EEA4A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для существующих зданий выше 3 этажей при ремонтных работах предусматривать реконструкцию фасадов с целью приведения их в соответствие исторической застройке;</w:t>
      </w:r>
    </w:p>
    <w:p w14:paraId="7630242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строительства и благоустройства территории традиционных (камень, дерево, кирпич) и близких им по фактуре современных материалов;</w:t>
      </w:r>
    </w:p>
    <w:p w14:paraId="2FE741D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применение при строительстве и реконструкции жилых и хозяйственных построек плоской, двускатной, вальмовой и сложной формы крыш;</w:t>
      </w:r>
    </w:p>
    <w:p w14:paraId="55D5709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отделки фасадов, кровель и ограждений бежевых, серых, зелёных, охристых, терракотовых, коричневых цветов, исключая яркие цвета и контрастные цветовые сочетания;</w:t>
      </w:r>
    </w:p>
    <w:p w14:paraId="784DB72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возведение ограждений традиционной из традиционных материалов, в традиционном исполнении.</w:t>
      </w:r>
    </w:p>
    <w:p w14:paraId="58796DD9"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6.8.</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 жилой застройки ДМ Р-3 запрещается:</w:t>
      </w:r>
    </w:p>
    <w:p w14:paraId="45780DB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образование новых земельных участков без наличия подъездов, подходов к каждому новому земельному участку;</w:t>
      </w:r>
    </w:p>
    <w:p w14:paraId="29B26D2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предоставление разрешения на условно разрешенный вид использования земельного участка или объекта капитального строительства;</w:t>
      </w:r>
    </w:p>
    <w:p w14:paraId="3D119AC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надстройка дополнительных этажей на существующие здания;</w:t>
      </w:r>
    </w:p>
    <w:p w14:paraId="676B8D9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разведка и добыча полезных ископаемых;</w:t>
      </w:r>
    </w:p>
    <w:p w14:paraId="24230C9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нарушение почвенного покрова, изменение гидрологического режима;</w:t>
      </w:r>
    </w:p>
    <w:p w14:paraId="6FA765B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хозяйственная деятельность, связанная с загрязнением почв, грунтовых и подземных вод, поверхностных стоков;</w:t>
      </w:r>
    </w:p>
    <w:p w14:paraId="03F6A57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захоронение отходов производства и потребления, устройство свалок, вне специально установленных мест;</w:t>
      </w:r>
    </w:p>
    <w:p w14:paraId="283629F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организация скотомогильников;</w:t>
      </w:r>
    </w:p>
    <w:p w14:paraId="40F5700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строительных, земляных, землеустроительных, мелиоративных, хозяйственных и иных работ без осуществления археологического наблюдения;</w:t>
      </w:r>
    </w:p>
    <w:p w14:paraId="22D7A15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любая хозяйственная деятельность, оказывающая негативное воздействие на культурный и природный ландшафты;</w:t>
      </w:r>
    </w:p>
    <w:p w14:paraId="4554AC6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промышленных, жилищно-коммунальных и сельскохозяйственных объектов башенного типа, за исключением установки молниеотводов и антенн специальной связи;</w:t>
      </w:r>
    </w:p>
    <w:p w14:paraId="5C665DD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установка отдельно стоящих рекламных конструкций, превышающих размеры 5 х 3 м с учетом основания, а также их размещение на уровне выше карниза объектов капитального строительства (данное требование уточнено </w:t>
      </w:r>
      <w:proofErr w:type="gramStart"/>
      <w:r w:rsidRPr="007F0553">
        <w:rPr>
          <w:rFonts w:ascii="Times New Roman" w:hAnsi="Times New Roman" w:cs="Times New Roman"/>
          <w:color w:val="000000"/>
        </w:rPr>
        <w:t>для зон</w:t>
      </w:r>
      <w:proofErr w:type="gramEnd"/>
      <w:r w:rsidRPr="007F0553">
        <w:rPr>
          <w:rFonts w:ascii="Times New Roman" w:hAnsi="Times New Roman" w:cs="Times New Roman"/>
          <w:color w:val="000000"/>
        </w:rPr>
        <w:t xml:space="preserve"> приведенных ниже);</w:t>
      </w:r>
    </w:p>
    <w:p w14:paraId="5E2B791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вырубка древесно-кустарниковой растительности, за исключением санитарных рубок и работ в приусадебном хозяйстве;</w:t>
      </w:r>
    </w:p>
    <w:p w14:paraId="44D2569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шумозащитных ограждений;</w:t>
      </w:r>
    </w:p>
    <w:p w14:paraId="54504E1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балконов, лоджий, эркеров на фасадах зданий, инородные пристройки.</w:t>
      </w:r>
    </w:p>
    <w:p w14:paraId="27CFEE5E"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6.9.</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с наличием археологического слоя с остатками Южной крепостной стены в зоне существующей застройки ДМ Р-4 допускается:</w:t>
      </w:r>
    </w:p>
    <w:p w14:paraId="6EF8603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работ по выявлению и научному изучению (раскопки, разведки) объектов археологического наследия (археологические полевые работы) на основании разрешения (открытого листа) с обязательной рекультивацией участков раскопок;</w:t>
      </w:r>
    </w:p>
    <w:p w14:paraId="4990168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музеефикация и консервация объектов археологического наследия с целью их сохранения, использования и популяризации;</w:t>
      </w:r>
    </w:p>
    <w:p w14:paraId="37BD900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противоаварийных мероприятий в случаях угрозы сохранности объектов археологического наследия на основании разрешения (открытого листа);</w:t>
      </w:r>
    </w:p>
    <w:p w14:paraId="7E4AA1C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 исключительных случаях воссоздание объектов культурного наследия, таких как Южная стена и ее отдельные фрагменты.</w:t>
      </w:r>
    </w:p>
    <w:p w14:paraId="102DFFB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установка информационных надписей и обозначений объектов культурного наследия;</w:t>
      </w:r>
    </w:p>
    <w:p w14:paraId="4FB85CB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туристско-экскурсионных маршрутов по застроенной и незастроенной территории;</w:t>
      </w:r>
    </w:p>
    <w:p w14:paraId="6EC9794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прокладка подземных инженерных сетей (коммуникаций) с последующей рекультивацией и благоустройством нарушенных земель при условии проведения археологических исследований;</w:t>
      </w:r>
    </w:p>
    <w:p w14:paraId="423F47E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противоэрозионных мероприятий на склонах, расчистка русел рек и ручьев;</w:t>
      </w:r>
    </w:p>
    <w:p w14:paraId="10B5528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капитальный ремонт и реконструкция существующих линейных объектов и объектов капитального строительства, в том числе объектов исторической системы водоснабжения;</w:t>
      </w:r>
    </w:p>
    <w:p w14:paraId="172C3CC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мероприятий, направленных на сохранение и регенерацию городской среды, природного ландшафта, их компонентов и природной среды;</w:t>
      </w:r>
    </w:p>
    <w:p w14:paraId="172413BB"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туристско-экскурсионной, научно-исследовательской и учебной деятельности, проведение культурно-массовых мероприятий;</w:t>
      </w:r>
    </w:p>
    <w:p w14:paraId="5E15AF5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строительство зданий, строений и сооружений по специально разработанным проектам высотой для жилых домов не более 2 этажей, для общественных зданий не более 3 этажей;</w:t>
      </w:r>
    </w:p>
    <w:p w14:paraId="00F3B41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строительства и благоустройства территории традиционных (камень, дерево, кирпич) и близких им по фактуре современных материалов;</w:t>
      </w:r>
    </w:p>
    <w:p w14:paraId="2050548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применение при строительстве и реконструкции жилых и хозяйственных построек плоской, двускатной, вальмовой и сложной формы крыш;</w:t>
      </w:r>
    </w:p>
    <w:p w14:paraId="44C8BE0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использование для отделки фасадов, кровель и ограждений бежевых, серых, зелёных, охристых, терракотовых, коричневых цветов, исключая яркие цвета и контрастные цветовые сочетания;</w:t>
      </w:r>
    </w:p>
    <w:p w14:paraId="642DF95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возведение ограждений традиционной из традиционных материалов, в традиционном исполнении.</w:t>
      </w:r>
    </w:p>
    <w:p w14:paraId="52C3D0B4"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6.10.</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с наличием археологического слоя с остатками Южной крепостной стены в зоне существующей застройки ДМ Р-4 запрещается:</w:t>
      </w:r>
    </w:p>
    <w:p w14:paraId="3D2A6F8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земляных работ без предварительного исследования культурного слоя;</w:t>
      </w:r>
    </w:p>
    <w:p w14:paraId="20050AE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самовольные раскопки и извлечение из культурного слоя археологических находок;</w:t>
      </w:r>
    </w:p>
    <w:p w14:paraId="7C7FDB43"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образование новых земельных участков без наличия подъездов, подходов к каждому новому земельному участку;</w:t>
      </w:r>
    </w:p>
    <w:p w14:paraId="500BA50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предоставление разрешения на условно разрешенный вид использования земельного участка или объекта капитального строительства;</w:t>
      </w:r>
    </w:p>
    <w:p w14:paraId="69C6076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разведка и добыча полезных ископаемых;</w:t>
      </w:r>
    </w:p>
    <w:p w14:paraId="6D16034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нарушение почвенного покрова, изменение гидрологического режима;</w:t>
      </w:r>
    </w:p>
    <w:p w14:paraId="0088C25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хозяйственная деятельность, связанная с загрязнением почв, грунтовых и подземных вод, поверхностных стоков;</w:t>
      </w:r>
    </w:p>
    <w:p w14:paraId="19944DB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размещение, захоронение отходов производства и потребления, устройство свалок, вне специально установленных мест;</w:t>
      </w:r>
    </w:p>
    <w:p w14:paraId="69760B3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организация скотомогильников;</w:t>
      </w:r>
    </w:p>
    <w:p w14:paraId="709A43D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строительных, земляных, землеустроительных, мелиоративных, хозяйственных и иных работ без осуществления археологического наблюдения;</w:t>
      </w:r>
    </w:p>
    <w:p w14:paraId="6929906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любая хозяйственная деятельность, оказывающая негативное воздействие на культурный и природный ландшафты;</w:t>
      </w:r>
    </w:p>
    <w:p w14:paraId="7A96B994"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промышленных, жилищно-коммунальных и сельскохозяйственных объектов башенного типа, за исключением установки молниеотводов и антенн специальной связи;</w:t>
      </w:r>
    </w:p>
    <w:p w14:paraId="035A590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 xml:space="preserve">установка отдельно стоящих рекламных конструкций, превышающих размеры 5 х 3 м с учетом основания, а также их размещение на уровне выше карниза объектов капитального строительства (данное требование уточнено </w:t>
      </w:r>
      <w:proofErr w:type="gramStart"/>
      <w:r w:rsidRPr="007F0553">
        <w:rPr>
          <w:rFonts w:ascii="Times New Roman" w:hAnsi="Times New Roman" w:cs="Times New Roman"/>
          <w:color w:val="000000"/>
        </w:rPr>
        <w:t>для зон</w:t>
      </w:r>
      <w:proofErr w:type="gramEnd"/>
      <w:r w:rsidRPr="007F0553">
        <w:rPr>
          <w:rFonts w:ascii="Times New Roman" w:hAnsi="Times New Roman" w:cs="Times New Roman"/>
          <w:color w:val="000000"/>
        </w:rPr>
        <w:t xml:space="preserve"> приведенных ниже);</w:t>
      </w:r>
    </w:p>
    <w:p w14:paraId="3C15471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вырубка древесно-кустарниковой растительности, за исключением санитарных рубок и работ в приусадебном хозяйстве;</w:t>
      </w:r>
    </w:p>
    <w:p w14:paraId="175615E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шумозащитных ограждений;</w:t>
      </w:r>
    </w:p>
    <w:p w14:paraId="5C921342"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rPr>
      </w:pPr>
      <w:r w:rsidRPr="007F0553">
        <w:rPr>
          <w:rFonts w:ascii="Times New Roman" w:hAnsi="Times New Roman" w:cs="Times New Roman"/>
          <w:color w:val="000000"/>
        </w:rPr>
        <w:t>устройство балконов, лоджий, эркеров на фасадах зданий, инородные пристройки.</w:t>
      </w:r>
    </w:p>
    <w:p w14:paraId="6AF99F7E"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6.11.</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зоны магистральных сооружений транспорта ДМ Р-5 допускается:</w:t>
      </w:r>
    </w:p>
    <w:p w14:paraId="0568A0C9"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и ремонт линейных объектов;</w:t>
      </w:r>
    </w:p>
    <w:p w14:paraId="19ECE3D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реконструкция с уменьшением объемов линейных объектов;</w:t>
      </w:r>
    </w:p>
    <w:p w14:paraId="2FEC5D28"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тротуаров и пешеходных дорожек;</w:t>
      </w:r>
    </w:p>
    <w:p w14:paraId="19BEA30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благоустройство территории.</w:t>
      </w:r>
    </w:p>
    <w:p w14:paraId="4180C857"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6.12.</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зоны магистральных сооружений транспорта ДМ Р-5 запрещается:</w:t>
      </w:r>
    </w:p>
    <w:p w14:paraId="04927D1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расширение полосы отвода;</w:t>
      </w:r>
    </w:p>
    <w:p w14:paraId="02D47EEC"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lastRenderedPageBreak/>
        <w:t>установка рекламных конструкций;</w:t>
      </w:r>
    </w:p>
    <w:p w14:paraId="2D15C860"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зданий, строений и сооружений.</w:t>
      </w:r>
    </w:p>
    <w:p w14:paraId="37B4DDE6"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6.13.</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 зеленых насаждений общего пользования ДМ Р-6 допускается:</w:t>
      </w:r>
    </w:p>
    <w:p w14:paraId="30B194ED"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работ по восстановлению породного и видового состава парков и скверов;</w:t>
      </w:r>
    </w:p>
    <w:p w14:paraId="27AB0FCE"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санитарных рубок, санитарно-оздоровительных мероприятий насаждений;</w:t>
      </w:r>
    </w:p>
    <w:p w14:paraId="688A252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восстановление исторических локальных водотоков и родников;</w:t>
      </w:r>
    </w:p>
    <w:p w14:paraId="16C048C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ремонт, реконструкция существующих и прокладка новых садовых дорожек;</w:t>
      </w:r>
    </w:p>
    <w:p w14:paraId="69B49437"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благоустройство территории;</w:t>
      </w:r>
    </w:p>
    <w:p w14:paraId="4FA6FC56"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устройство малых архитектурных форм, монументов;</w:t>
      </w:r>
    </w:p>
    <w:p w14:paraId="542B60D5"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музеефикация и консервация объектов археологического наследия с целью их сохранения, использования и популяризации;</w:t>
      </w:r>
    </w:p>
    <w:p w14:paraId="1F2EB34F"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проведение противоаварийных мероприятий в случаях угрозы сохранности объектов археологического наследия на основании разрешения (открытого листа).</w:t>
      </w:r>
    </w:p>
    <w:p w14:paraId="5DA18EB3" w14:textId="77777777" w:rsidR="007F0553" w:rsidRPr="007F0553" w:rsidRDefault="007F0553" w:rsidP="007F0553">
      <w:p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6.14.</w:t>
      </w:r>
      <w:r w:rsidRPr="007F0553">
        <w:rPr>
          <w:rFonts w:ascii="Times New Roman" w:hAnsi="Times New Roman" w:cs="Times New Roman"/>
        </w:rPr>
        <w:t xml:space="preserve"> </w:t>
      </w:r>
      <w:r w:rsidRPr="007F0553">
        <w:rPr>
          <w:rFonts w:ascii="Times New Roman" w:hAnsi="Times New Roman" w:cs="Times New Roman"/>
          <w:color w:val="000000"/>
        </w:rPr>
        <w:t>В границах территории зон зеленых насаждений общего пользования ДМ Р-6 запрещается:</w:t>
      </w:r>
    </w:p>
    <w:p w14:paraId="19EC614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вырубка насаждений;</w:t>
      </w:r>
    </w:p>
    <w:p w14:paraId="1C5D1BD1"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строительство зданий, строений и сооружений, за исключением временных сооружений, устанавливаемых на период проведения культурно-массовых мероприятий;</w:t>
      </w:r>
    </w:p>
    <w:p w14:paraId="3B00E2CA" w14:textId="77777777" w:rsidR="007F0553" w:rsidRPr="007F0553" w:rsidRDefault="007F0553" w:rsidP="00123DEE">
      <w:pPr>
        <w:pStyle w:val="a6"/>
        <w:numPr>
          <w:ilvl w:val="0"/>
          <w:numId w:val="38"/>
        </w:numPr>
        <w:autoSpaceDE w:val="0"/>
        <w:autoSpaceDN w:val="0"/>
        <w:adjustRightInd w:val="0"/>
        <w:spacing w:after="120"/>
        <w:jc w:val="both"/>
        <w:rPr>
          <w:rFonts w:ascii="Times New Roman" w:hAnsi="Times New Roman" w:cs="Times New Roman"/>
          <w:color w:val="000000"/>
        </w:rPr>
      </w:pPr>
      <w:r w:rsidRPr="007F0553">
        <w:rPr>
          <w:rFonts w:ascii="Times New Roman" w:hAnsi="Times New Roman" w:cs="Times New Roman"/>
          <w:color w:val="000000"/>
        </w:rPr>
        <w:t>самовольные раскопки и извлечение из культурного слоя археологических находок;</w:t>
      </w:r>
    </w:p>
    <w:p w14:paraId="2C092C43" w14:textId="77777777" w:rsidR="00DF5D08" w:rsidRPr="002F7300" w:rsidRDefault="007F0553" w:rsidP="00123DEE">
      <w:pPr>
        <w:pStyle w:val="a6"/>
        <w:numPr>
          <w:ilvl w:val="0"/>
          <w:numId w:val="38"/>
        </w:numPr>
        <w:autoSpaceDE w:val="0"/>
        <w:autoSpaceDN w:val="0"/>
        <w:adjustRightInd w:val="0"/>
        <w:spacing w:after="120"/>
        <w:jc w:val="both"/>
        <w:rPr>
          <w:rFonts w:ascii="Times New Roman" w:hAnsi="Times New Roman" w:cs="Times New Roman"/>
          <w:b/>
          <w:color w:val="000000"/>
          <w:shd w:val="clear" w:color="auto" w:fill="FFFFFF"/>
        </w:rPr>
      </w:pPr>
      <w:r w:rsidRPr="00DF5D08">
        <w:rPr>
          <w:rFonts w:ascii="Times New Roman" w:hAnsi="Times New Roman" w:cs="Times New Roman"/>
          <w:color w:val="000000"/>
        </w:rPr>
        <w:t>строительство зданий, строений и сооружений.</w:t>
      </w:r>
      <w:r w:rsidR="00DF5D08" w:rsidRPr="00DF5D08">
        <w:rPr>
          <w:rFonts w:ascii="Times New Roman" w:hAnsi="Times New Roman" w:cs="Times New Roman"/>
          <w:color w:val="000000"/>
        </w:rPr>
        <w:t xml:space="preserve"> </w:t>
      </w:r>
    </w:p>
    <w:p w14:paraId="58B9F7A1" w14:textId="77777777" w:rsidR="002F7300" w:rsidRDefault="002F7300" w:rsidP="002F7300">
      <w:pPr>
        <w:pStyle w:val="2"/>
        <w:spacing w:after="240"/>
        <w:rPr>
          <w:color w:val="00B050"/>
          <w:shd w:val="clear" w:color="auto" w:fill="FFFFFF"/>
        </w:rPr>
      </w:pPr>
    </w:p>
    <w:p w14:paraId="311C0B8F" w14:textId="4366C5AB" w:rsidR="002F7300" w:rsidRPr="00DD3C29" w:rsidRDefault="002F7300" w:rsidP="002F7300">
      <w:pPr>
        <w:pStyle w:val="2"/>
        <w:spacing w:after="240"/>
        <w:rPr>
          <w:color w:val="00B050"/>
          <w:shd w:val="clear" w:color="auto" w:fill="FFFFFF"/>
        </w:rPr>
      </w:pPr>
      <w:r w:rsidRPr="00DD3C29">
        <w:rPr>
          <w:color w:val="00B050"/>
          <w:shd w:val="clear" w:color="auto" w:fill="FFFFFF"/>
        </w:rPr>
        <w:t xml:space="preserve">Статья 82. </w:t>
      </w:r>
      <w:r w:rsidRPr="00DD3C29">
        <w:rPr>
          <w:rFonts w:eastAsia="Times New Roman" w:cs="Times New Roman"/>
          <w:color w:val="00B050"/>
          <w:szCs w:val="22"/>
        </w:rPr>
        <w:t>Архитектурно-градостроительный облик объектов капитального строительства.</w:t>
      </w:r>
    </w:p>
    <w:p w14:paraId="1BF432C9" w14:textId="77777777" w:rsidR="002F7300" w:rsidRPr="00DD3C29" w:rsidRDefault="002F7300" w:rsidP="002F7300">
      <w:pPr>
        <w:spacing w:after="0"/>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1.Требования к архитектурно-градостроительному облику объектов капитального строительства устанавливаются на основании ст. 40.1 Градостроительного кодекса РФ, в соответствии с Порядком, установленным постановлением Правительства РФ №857 от 29.05.2023г.</w:t>
      </w:r>
    </w:p>
    <w:p w14:paraId="024D0797" w14:textId="77777777" w:rsidR="002F7300" w:rsidRPr="00DD3C29" w:rsidRDefault="002F7300" w:rsidP="002F7300">
      <w:pPr>
        <w:spacing w:after="0"/>
        <w:jc w:val="both"/>
        <w:rPr>
          <w:rFonts w:ascii="Times New Roman" w:eastAsia="Times New Roman" w:hAnsi="Times New Roman" w:cs="Times New Roman"/>
          <w:color w:val="00B050"/>
        </w:rPr>
      </w:pPr>
    </w:p>
    <w:p w14:paraId="6028D2AB" w14:textId="77777777" w:rsidR="002F7300" w:rsidRPr="00DD3C29" w:rsidRDefault="002F7300" w:rsidP="002F7300">
      <w:pPr>
        <w:spacing w:after="0"/>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2. В соответствии с частью 5.3 статьи 30 Градостроительного кодекса Российской Федерации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Содержание требований к архитектурно-градостроительному облику устанавливается в градостроительном регламенте. </w:t>
      </w:r>
    </w:p>
    <w:p w14:paraId="1926C769" w14:textId="77777777" w:rsidR="002F7300" w:rsidRPr="00DD3C29" w:rsidRDefault="002F7300" w:rsidP="002F7300">
      <w:pPr>
        <w:spacing w:after="0"/>
        <w:jc w:val="both"/>
        <w:rPr>
          <w:rFonts w:ascii="Times New Roman" w:eastAsia="Times New Roman" w:hAnsi="Times New Roman" w:cs="Times New Roman"/>
          <w:color w:val="00B050"/>
        </w:rPr>
      </w:pPr>
    </w:p>
    <w:p w14:paraId="7FBCD717" w14:textId="77777777" w:rsidR="002F7300" w:rsidRPr="00DD3C29" w:rsidRDefault="002F7300" w:rsidP="002F7300">
      <w:pPr>
        <w:spacing w:after="0"/>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3. Требования к архитектурно-градостроительному облику объектов капитального строительства устанавливаются в границах всего городского округа “город Дербент”.</w:t>
      </w:r>
    </w:p>
    <w:p w14:paraId="0A94864B" w14:textId="77777777" w:rsidR="002F7300" w:rsidRPr="00DD3C29" w:rsidRDefault="002F7300" w:rsidP="002F7300">
      <w:pPr>
        <w:spacing w:after="0"/>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4. Настоящая статья устанавливает требования градостроительного регламента к архитектурно-градостроительному облику объектов капитального строительства, указанных в </w:t>
      </w:r>
      <w:r w:rsidRPr="00DD3C29">
        <w:rPr>
          <w:rFonts w:ascii="Times New Roman" w:eastAsia="Times New Roman" w:hAnsi="Times New Roman" w:cs="Times New Roman"/>
          <w:b/>
          <w:color w:val="00B050"/>
        </w:rPr>
        <w:t>таблице 1</w:t>
      </w:r>
      <w:r w:rsidRPr="00DD3C29">
        <w:rPr>
          <w:rFonts w:ascii="Times New Roman" w:eastAsia="Times New Roman" w:hAnsi="Times New Roman" w:cs="Times New Roman"/>
          <w:color w:val="00B050"/>
        </w:rPr>
        <w:t xml:space="preserve"> настоящей статьи, с учетом видов разрешенного использования, для всех территориальных зон, расположенных в границах территории, в отношении которой предусмотрены требования к архитектурно-градостроительному облику объектов капитального строительства.</w:t>
      </w:r>
    </w:p>
    <w:p w14:paraId="7EF0A550" w14:textId="77777777" w:rsidR="002F7300" w:rsidRPr="00DD3C29" w:rsidRDefault="002F7300" w:rsidP="002F7300">
      <w:pPr>
        <w:spacing w:after="0"/>
        <w:jc w:val="both"/>
        <w:rPr>
          <w:rFonts w:ascii="Times New Roman" w:eastAsia="Times New Roman" w:hAnsi="Times New Roman" w:cs="Times New Roman"/>
          <w:color w:val="00B050"/>
        </w:rPr>
      </w:pPr>
    </w:p>
    <w:p w14:paraId="7102E57F" w14:textId="77777777" w:rsidR="002F7300" w:rsidRPr="00DD3C29" w:rsidRDefault="002F7300" w:rsidP="002F7300">
      <w:pPr>
        <w:spacing w:after="0"/>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5. Согласование архитектурно-градостроительного облика объекта капитального строительства не требуется в отношении: </w:t>
      </w:r>
    </w:p>
    <w:p w14:paraId="172B27A9" w14:textId="77777777" w:rsidR="002F7300" w:rsidRPr="00DD3C29" w:rsidRDefault="002F7300" w:rsidP="00123DEE">
      <w:pPr>
        <w:pStyle w:val="a6"/>
        <w:numPr>
          <w:ilvl w:val="0"/>
          <w:numId w:val="41"/>
        </w:numPr>
        <w:spacing w:line="240" w:lineRule="auto"/>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14:paraId="6D9D2EDF" w14:textId="77777777" w:rsidR="002F7300" w:rsidRPr="00DD3C29" w:rsidRDefault="002F7300" w:rsidP="00123DEE">
      <w:pPr>
        <w:pStyle w:val="a6"/>
        <w:numPr>
          <w:ilvl w:val="0"/>
          <w:numId w:val="41"/>
        </w:numPr>
        <w:spacing w:line="240" w:lineRule="auto"/>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объектов, для строительства или реконструкции которых не требуется получение разрешения на строительство; </w:t>
      </w:r>
    </w:p>
    <w:p w14:paraId="421C0EDB" w14:textId="77777777" w:rsidR="002F7300" w:rsidRPr="00DD3C29" w:rsidRDefault="002F7300" w:rsidP="00123DEE">
      <w:pPr>
        <w:pStyle w:val="a6"/>
        <w:numPr>
          <w:ilvl w:val="0"/>
          <w:numId w:val="41"/>
        </w:numPr>
        <w:spacing w:line="240" w:lineRule="auto"/>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lastRenderedPageBreak/>
        <w:t xml:space="preserve">объектов, расположенных на земельных участках, находящихся в пользовании учреждений, исполняющих наказание; </w:t>
      </w:r>
    </w:p>
    <w:p w14:paraId="4972CC7D" w14:textId="77777777" w:rsidR="002F7300" w:rsidRPr="00DD3C29" w:rsidRDefault="002F7300" w:rsidP="00123DEE">
      <w:pPr>
        <w:pStyle w:val="a6"/>
        <w:numPr>
          <w:ilvl w:val="0"/>
          <w:numId w:val="41"/>
        </w:numPr>
        <w:spacing w:line="240" w:lineRule="auto"/>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541BA496" w14:textId="77777777" w:rsidR="002F7300" w:rsidRPr="00DD3C29" w:rsidRDefault="002F7300" w:rsidP="00123DEE">
      <w:pPr>
        <w:pStyle w:val="a6"/>
        <w:numPr>
          <w:ilvl w:val="0"/>
          <w:numId w:val="41"/>
        </w:numPr>
        <w:shd w:val="clear" w:color="auto" w:fill="FFFFFF"/>
        <w:spacing w:line="240" w:lineRule="auto"/>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385EBC7" w14:textId="77777777" w:rsidR="002F7300" w:rsidRPr="00DD3C29" w:rsidRDefault="002F7300" w:rsidP="002F7300">
      <w:pPr>
        <w:shd w:val="clear" w:color="auto" w:fill="FFFFFF"/>
        <w:spacing w:line="240" w:lineRule="auto"/>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rPr>
        <w:t>6. В случае если для территории, в границах которой планируется строительство и реконструкция объекта капитального строительства и правовым актом администрации города Дербент утверждена концепция архитектурно-средового оформления, отделочные материалы фасадов объекта капитального строительства применяются в соответствии с данной концепцией.</w:t>
      </w:r>
    </w:p>
    <w:p w14:paraId="03B3109B" w14:textId="77777777" w:rsidR="002F7300" w:rsidRDefault="002F7300" w:rsidP="002F7300">
      <w:pPr>
        <w:jc w:val="both"/>
        <w:rPr>
          <w:rFonts w:ascii="Times New Roman" w:eastAsia="Times New Roman" w:hAnsi="Times New Roman" w:cs="Times New Roman"/>
          <w:color w:val="00B050"/>
          <w:highlight w:val="white"/>
        </w:rPr>
      </w:pPr>
      <w:r w:rsidRPr="00DD3C29">
        <w:rPr>
          <w:rFonts w:ascii="Times New Roman" w:eastAsia="Times New Roman" w:hAnsi="Times New Roman" w:cs="Times New Roman"/>
          <w:color w:val="00B050"/>
        </w:rPr>
        <w:t xml:space="preserve">7. В случае рассмотрения архитектурно-градостроительного облика крупных градообразующих строений и ансамблей, выборочных проектов зданий и сооружений, способных внести серьезные изменения в архитектурный облик города, уполномоченный орган администрации города Дербент, в соответствии с п.3, ч.2 постановления Правительства РФ №857 от 29.05.2023г. обеспечивает организацию и проведение заседаний Градостроительного совета с привлечением </w:t>
      </w:r>
      <w:r w:rsidRPr="00DD3C29">
        <w:rPr>
          <w:rFonts w:ascii="Times New Roman" w:eastAsia="Times New Roman" w:hAnsi="Times New Roman" w:cs="Times New Roman"/>
          <w:color w:val="00B050"/>
          <w:highlight w:val="white"/>
        </w:rPr>
        <w:t>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 Заседания Градостроительного совета по вопросам рассмотрения архитектурно-градостроительного облика проводятся также в отношении объектов общей площадью здания свыше 1500 кв.м. В случаях, когда указанные в настоящей статье требования к архитектурно-градостроительному облику объекта капитального строительства, вступают в противоречия с рассматриваемым проектом, решение о согласовании архитектурно-градостроительного облика такого проекта может быть принято исключительно путем проведения заседания Градостроительного совета по рассматриваемому проекту.</w:t>
      </w:r>
    </w:p>
    <w:p w14:paraId="0790BF96" w14:textId="77777777" w:rsidR="002F7300" w:rsidRPr="00DD3C29" w:rsidRDefault="002F7300" w:rsidP="002F7300">
      <w:pPr>
        <w:jc w:val="both"/>
        <w:rPr>
          <w:rFonts w:ascii="Times New Roman" w:eastAsia="Times New Roman" w:hAnsi="Times New Roman" w:cs="Times New Roman"/>
          <w:color w:val="00B050"/>
        </w:rPr>
      </w:pPr>
      <w:r w:rsidRPr="00DD3C29">
        <w:rPr>
          <w:rFonts w:ascii="Times New Roman" w:eastAsia="Times New Roman" w:hAnsi="Times New Roman" w:cs="Times New Roman"/>
          <w:color w:val="00B050"/>
          <w:highlight w:val="white"/>
        </w:rPr>
        <w:t xml:space="preserve">8. </w:t>
      </w:r>
      <w:r w:rsidRPr="00DD3C29">
        <w:rPr>
          <w:rFonts w:ascii="Times New Roman" w:eastAsia="Times New Roman" w:hAnsi="Times New Roman" w:cs="Times New Roman"/>
          <w:b/>
          <w:color w:val="00B050"/>
        </w:rPr>
        <w:t xml:space="preserve">Таблица 1 - </w:t>
      </w:r>
      <w:r w:rsidRPr="00DD3C29">
        <w:rPr>
          <w:rFonts w:ascii="Times New Roman" w:eastAsia="Times New Roman" w:hAnsi="Times New Roman" w:cs="Times New Roman"/>
          <w:color w:val="00B050"/>
        </w:rPr>
        <w:t>Виды разрешенного использования объектов капитального строительства на территории ГО “город Дербент”, подлежащие согласованию архитектурно-градостроительного облика</w:t>
      </w:r>
    </w:p>
    <w:tbl>
      <w:tblPr>
        <w:tblStyle w:val="a3"/>
        <w:tblW w:w="9193" w:type="dxa"/>
        <w:tblLayout w:type="fixed"/>
        <w:tblLook w:val="0600" w:firstRow="0" w:lastRow="0" w:firstColumn="0" w:lastColumn="0" w:noHBand="1" w:noVBand="1"/>
      </w:tblPr>
      <w:tblGrid>
        <w:gridCol w:w="4596"/>
        <w:gridCol w:w="4597"/>
      </w:tblGrid>
      <w:tr w:rsidR="002F7300" w:rsidRPr="00DD3C29" w14:paraId="7F27E210" w14:textId="77777777" w:rsidTr="00021094">
        <w:trPr>
          <w:trHeight w:val="480"/>
        </w:trPr>
        <w:tc>
          <w:tcPr>
            <w:tcW w:w="9193" w:type="dxa"/>
            <w:gridSpan w:val="2"/>
          </w:tcPr>
          <w:p w14:paraId="57129696"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r w:rsidRPr="00DD3C29">
              <w:rPr>
                <w:rFonts w:ascii="Times New Roman" w:eastAsia="Times New Roman" w:hAnsi="Times New Roman" w:cs="Times New Roman"/>
                <w:color w:val="00B050"/>
              </w:rPr>
              <w:t>Включаемые ВРИ</w:t>
            </w:r>
          </w:p>
        </w:tc>
      </w:tr>
      <w:tr w:rsidR="002F7300" w:rsidRPr="00DD3C29" w14:paraId="023919CD" w14:textId="77777777" w:rsidTr="00021094">
        <w:tc>
          <w:tcPr>
            <w:tcW w:w="4596" w:type="dxa"/>
          </w:tcPr>
          <w:p w14:paraId="38187D6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2.1.1 Малоэтажная многоквартирная жилая застройка</w:t>
            </w:r>
          </w:p>
          <w:p w14:paraId="1E8F4FA7"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2.2 Для ведения личного подсобного хозяйства (приусадебный земельный</w:t>
            </w:r>
          </w:p>
          <w:p w14:paraId="7AEF89D7"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участок)</w:t>
            </w:r>
          </w:p>
          <w:p w14:paraId="5287E49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2.3 Блокированная жилая застройка</w:t>
            </w:r>
          </w:p>
          <w:p w14:paraId="4258FC2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2.5 Среднеэтажная жилая застройка</w:t>
            </w:r>
          </w:p>
          <w:p w14:paraId="6ACD22DA"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2.6 Многоэтажная жилая застройка (высотная застройка)</w:t>
            </w:r>
          </w:p>
          <w:p w14:paraId="5ABEED1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2.7 Обслуживание жилой застройки</w:t>
            </w:r>
          </w:p>
          <w:p w14:paraId="699B95B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2.7.1 Хранение автотранспорта</w:t>
            </w:r>
          </w:p>
          <w:p w14:paraId="10CAF34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3.1.1 Предоставление коммунальных услуг</w:t>
            </w:r>
          </w:p>
          <w:p w14:paraId="54E2EEC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3.1.2 Административные здания организаций, обеспечивающих</w:t>
            </w:r>
          </w:p>
          <w:p w14:paraId="20EF7D9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предоставление коммунальных услуг</w:t>
            </w:r>
          </w:p>
          <w:p w14:paraId="1EB3061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3.2.1 Дома социального обслуживания</w:t>
            </w:r>
          </w:p>
          <w:p w14:paraId="54FE801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3.2.2 Оказание социальной помощи населению</w:t>
            </w:r>
          </w:p>
          <w:p w14:paraId="4283FDD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3.2.3 Оказание услуг связи</w:t>
            </w:r>
          </w:p>
          <w:p w14:paraId="5CAE0FF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3.2.4 Общежития</w:t>
            </w:r>
          </w:p>
          <w:p w14:paraId="1CA8A33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3.3 Бытовое обслуживание</w:t>
            </w:r>
          </w:p>
          <w:p w14:paraId="0C8B7A2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lastRenderedPageBreak/>
              <w:t>3.4.1 Амбулаторно-поликлиническое обслуживание</w:t>
            </w:r>
          </w:p>
          <w:p w14:paraId="5DDA3B4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3.4.2 Стационарное медицинское обслуживание</w:t>
            </w:r>
          </w:p>
          <w:p w14:paraId="1821F2F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3.4.3 Медицинские организации особого назначения</w:t>
            </w:r>
          </w:p>
          <w:p w14:paraId="69726FC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3.5 Образование и просвещение</w:t>
            </w:r>
          </w:p>
          <w:p w14:paraId="66361547"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3.5.1 Дошкольное, начальное и среднее общее образование</w:t>
            </w:r>
          </w:p>
          <w:p w14:paraId="43DB40A6"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3.5.2 Среднее и высшее профессиональное образование</w:t>
            </w:r>
          </w:p>
          <w:p w14:paraId="4D4C03C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3.6.1 Объекты культурно-досуговой деятельности</w:t>
            </w:r>
          </w:p>
          <w:p w14:paraId="783AFE6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3.7.1 Осуществление религиозных обрядов</w:t>
            </w:r>
          </w:p>
          <w:p w14:paraId="0A3FA0D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3.7.2 Религиозное управление и образование</w:t>
            </w:r>
          </w:p>
          <w:p w14:paraId="460970A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3.8.1 Государственное управление</w:t>
            </w:r>
          </w:p>
          <w:p w14:paraId="7332B03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3.8.2 Представительская деятельность</w:t>
            </w:r>
          </w:p>
        </w:tc>
        <w:tc>
          <w:tcPr>
            <w:tcW w:w="4597" w:type="dxa"/>
          </w:tcPr>
          <w:p w14:paraId="7AA03FF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lastRenderedPageBreak/>
              <w:t>3.9.2 Проведение научных исследований</w:t>
            </w:r>
          </w:p>
          <w:p w14:paraId="70C2FA4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3.9.3 Проведение научных испытаний</w:t>
            </w:r>
          </w:p>
          <w:p w14:paraId="0307CF3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3.10.1 Амбулаторное ветеринарное обслуживание</w:t>
            </w:r>
          </w:p>
          <w:p w14:paraId="5DA4E94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3.10.2 Приюты для животных</w:t>
            </w:r>
          </w:p>
          <w:p w14:paraId="1A95945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4.0 Предпринимательство</w:t>
            </w:r>
          </w:p>
          <w:p w14:paraId="7768DF1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4.1 Деловое управление</w:t>
            </w:r>
          </w:p>
          <w:p w14:paraId="0D44520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4.2 Объекты торговли (торговые центры, ТРЦ и др.)</w:t>
            </w:r>
          </w:p>
          <w:p w14:paraId="110A843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4.3 Рынки</w:t>
            </w:r>
          </w:p>
          <w:p w14:paraId="5B7F375A"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4.4 Магазины</w:t>
            </w:r>
          </w:p>
          <w:p w14:paraId="3A7B5DD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4.5 Банковская и страховая деятельность</w:t>
            </w:r>
          </w:p>
          <w:p w14:paraId="29CB313C"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4.6 Общественное питание</w:t>
            </w:r>
          </w:p>
          <w:p w14:paraId="732C8C8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4.7 Гостиничное обслуживание</w:t>
            </w:r>
          </w:p>
          <w:p w14:paraId="0F173C8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4.8 Развлечения</w:t>
            </w:r>
          </w:p>
          <w:p w14:paraId="0979F71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4.8.1 Развлекательные мероприятия</w:t>
            </w:r>
          </w:p>
          <w:p w14:paraId="2707E97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4.9.1.1 Заправка транспортных средств</w:t>
            </w:r>
          </w:p>
          <w:p w14:paraId="759567F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4.9.1.2 Обеспечение дорожного отдыха</w:t>
            </w:r>
          </w:p>
          <w:p w14:paraId="7FC1EC0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4.9.1.3 Автомобильные мойки</w:t>
            </w:r>
          </w:p>
          <w:p w14:paraId="4D88DA6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4.9.1.4 Ремонт автомобилей</w:t>
            </w:r>
          </w:p>
          <w:p w14:paraId="16307A9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4.10 </w:t>
            </w:r>
            <w:proofErr w:type="spellStart"/>
            <w:r w:rsidRPr="00DD3C29">
              <w:rPr>
                <w:rFonts w:ascii="Times New Roman" w:eastAsia="Times New Roman" w:hAnsi="Times New Roman" w:cs="Times New Roman"/>
                <w:color w:val="00B050"/>
              </w:rPr>
              <w:t>Выставочно</w:t>
            </w:r>
            <w:proofErr w:type="spellEnd"/>
            <w:r w:rsidRPr="00DD3C29">
              <w:rPr>
                <w:rFonts w:ascii="Times New Roman" w:eastAsia="Times New Roman" w:hAnsi="Times New Roman" w:cs="Times New Roman"/>
                <w:color w:val="00B050"/>
              </w:rPr>
              <w:t>-ярмарочная деятельность</w:t>
            </w:r>
          </w:p>
          <w:p w14:paraId="5CDCABE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lastRenderedPageBreak/>
              <w:t>5.1 Спорт</w:t>
            </w:r>
          </w:p>
          <w:p w14:paraId="18BBB91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5.1.1. Обеспечение спортивно-зрелищных мероприятий</w:t>
            </w:r>
          </w:p>
          <w:p w14:paraId="74B7E6EA"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5.1.2 Обеспечение занятий спортом в помещениях</w:t>
            </w:r>
          </w:p>
          <w:p w14:paraId="4E22971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5.2 Природно-познавательный туризм</w:t>
            </w:r>
          </w:p>
          <w:p w14:paraId="200C3A5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5.2.1 Туристическое обслуживание</w:t>
            </w:r>
          </w:p>
          <w:p w14:paraId="10269FF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6.9 Склад</w:t>
            </w:r>
          </w:p>
          <w:p w14:paraId="34D31BA6"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6.12 Научно-производственная деятельность</w:t>
            </w:r>
          </w:p>
          <w:p w14:paraId="21D8782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7.1.2 Обслуживание железнодорожных перевозок</w:t>
            </w:r>
          </w:p>
          <w:p w14:paraId="08859F7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7.2.2 Обслуживание перевозок пассажиров</w:t>
            </w:r>
          </w:p>
          <w:p w14:paraId="0943A6B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8.3 Обеспечение внутреннего правопорядка</w:t>
            </w:r>
          </w:p>
          <w:p w14:paraId="0360B34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9.2 Курортная деятельность</w:t>
            </w:r>
          </w:p>
          <w:p w14:paraId="2FCB3025" w14:textId="77777777" w:rsidR="002F7300" w:rsidRPr="00DD3C29" w:rsidRDefault="002F7300" w:rsidP="00123DEE">
            <w:pPr>
              <w:pStyle w:val="a6"/>
              <w:widowControl w:val="0"/>
              <w:numPr>
                <w:ilvl w:val="2"/>
                <w:numId w:val="42"/>
              </w:numPr>
              <w:rPr>
                <w:rFonts w:ascii="Times New Roman" w:eastAsia="Times New Roman" w:hAnsi="Times New Roman" w:cs="Times New Roman"/>
                <w:color w:val="00B050"/>
              </w:rPr>
            </w:pPr>
            <w:r w:rsidRPr="00DD3C29">
              <w:rPr>
                <w:rFonts w:ascii="Times New Roman" w:eastAsia="Times New Roman" w:hAnsi="Times New Roman" w:cs="Times New Roman"/>
                <w:color w:val="00B050"/>
              </w:rPr>
              <w:t>Санаторная деятельность</w:t>
            </w:r>
          </w:p>
          <w:p w14:paraId="2102C480"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p>
        </w:tc>
      </w:tr>
    </w:tbl>
    <w:p w14:paraId="639F82E5" w14:textId="77777777" w:rsidR="002F7300" w:rsidRDefault="002F7300" w:rsidP="002F7300">
      <w:pPr>
        <w:autoSpaceDE w:val="0"/>
        <w:autoSpaceDN w:val="0"/>
        <w:adjustRightInd w:val="0"/>
        <w:spacing w:after="120"/>
        <w:jc w:val="both"/>
        <w:rPr>
          <w:rFonts w:ascii="Times New Roman" w:eastAsia="Times New Roman" w:hAnsi="Times New Roman" w:cs="Times New Roman"/>
          <w:color w:val="00B050"/>
        </w:rPr>
      </w:pPr>
    </w:p>
    <w:p w14:paraId="796D7896" w14:textId="77777777" w:rsidR="002F7300" w:rsidRDefault="002F7300" w:rsidP="002F7300">
      <w:pPr>
        <w:jc w:val="both"/>
        <w:rPr>
          <w:rFonts w:ascii="Times New Roman" w:eastAsia="Times New Roman" w:hAnsi="Times New Roman" w:cs="Times New Roman"/>
          <w:color w:val="00B050"/>
        </w:rPr>
      </w:pPr>
      <w:r w:rsidRPr="00DD3C29">
        <w:rPr>
          <w:rFonts w:ascii="Times New Roman" w:eastAsia="Times New Roman" w:hAnsi="Times New Roman" w:cs="Times New Roman"/>
          <w:bCs/>
          <w:color w:val="00B050"/>
        </w:rPr>
        <w:t>9.</w:t>
      </w:r>
      <w:r w:rsidRPr="00DD3C29">
        <w:rPr>
          <w:rFonts w:ascii="Times New Roman" w:eastAsia="Times New Roman" w:hAnsi="Times New Roman" w:cs="Times New Roman"/>
          <w:b/>
          <w:color w:val="00B050"/>
        </w:rPr>
        <w:t xml:space="preserve"> Таблица 2 - </w:t>
      </w:r>
      <w:r w:rsidRPr="00DD3C29">
        <w:rPr>
          <w:rFonts w:ascii="Times New Roman" w:eastAsia="Times New Roman" w:hAnsi="Times New Roman" w:cs="Times New Roman"/>
          <w:color w:val="00B050"/>
        </w:rPr>
        <w:t>Распределение ВРИ по группам</w:t>
      </w:r>
    </w:p>
    <w:tbl>
      <w:tblPr>
        <w:tblStyle w:val="a3"/>
        <w:tblW w:w="9209" w:type="dxa"/>
        <w:tblLayout w:type="fixed"/>
        <w:tblLook w:val="0600" w:firstRow="0" w:lastRow="0" w:firstColumn="0" w:lastColumn="0" w:noHBand="1" w:noVBand="1"/>
      </w:tblPr>
      <w:tblGrid>
        <w:gridCol w:w="2415"/>
        <w:gridCol w:w="6794"/>
      </w:tblGrid>
      <w:tr w:rsidR="002F7300" w:rsidRPr="00DD3C29" w14:paraId="66EC2AEB" w14:textId="77777777" w:rsidTr="00021094">
        <w:tc>
          <w:tcPr>
            <w:tcW w:w="2415" w:type="dxa"/>
          </w:tcPr>
          <w:p w14:paraId="77B80AD3"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r w:rsidRPr="00DD3C29">
              <w:rPr>
                <w:rFonts w:ascii="Times New Roman" w:eastAsia="Times New Roman" w:hAnsi="Times New Roman" w:cs="Times New Roman"/>
                <w:color w:val="00B050"/>
              </w:rPr>
              <w:t>Многоквартирные жилые</w:t>
            </w:r>
          </w:p>
        </w:tc>
        <w:tc>
          <w:tcPr>
            <w:tcW w:w="6794" w:type="dxa"/>
          </w:tcPr>
          <w:p w14:paraId="6A84361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2.1.1 Малоэтажная</w:t>
            </w:r>
          </w:p>
          <w:p w14:paraId="6D1AF5E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многоквартирная жилая</w:t>
            </w:r>
          </w:p>
          <w:p w14:paraId="3E59777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застройка</w:t>
            </w:r>
          </w:p>
          <w:p w14:paraId="0947E4B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2.3 Блокированная жилая</w:t>
            </w:r>
          </w:p>
          <w:p w14:paraId="261E494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застройка</w:t>
            </w:r>
          </w:p>
          <w:p w14:paraId="72EEDC5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2.5 Среднеэтажная жилая</w:t>
            </w:r>
          </w:p>
          <w:p w14:paraId="50891AB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застройка</w:t>
            </w:r>
          </w:p>
          <w:p w14:paraId="36D23E56"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2.6 Многоэтажная жилая</w:t>
            </w:r>
          </w:p>
          <w:p w14:paraId="3AAE460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застройка (высотная</w:t>
            </w:r>
          </w:p>
          <w:p w14:paraId="4AC0694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застройка)</w:t>
            </w:r>
          </w:p>
          <w:p w14:paraId="5292DB19"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p>
        </w:tc>
      </w:tr>
      <w:tr w:rsidR="002F7300" w:rsidRPr="00DD3C29" w14:paraId="277CF434" w14:textId="77777777" w:rsidTr="00021094">
        <w:tc>
          <w:tcPr>
            <w:tcW w:w="2415" w:type="dxa"/>
          </w:tcPr>
          <w:p w14:paraId="0D37553D"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r w:rsidRPr="00DD3C29">
              <w:rPr>
                <w:rFonts w:ascii="Times New Roman" w:eastAsia="Times New Roman" w:hAnsi="Times New Roman" w:cs="Times New Roman"/>
                <w:color w:val="00B050"/>
              </w:rPr>
              <w:t>Социальные</w:t>
            </w:r>
          </w:p>
        </w:tc>
        <w:tc>
          <w:tcPr>
            <w:tcW w:w="6794" w:type="dxa"/>
          </w:tcPr>
          <w:p w14:paraId="1ECDACC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2.7 Обслуживание жилой застройки</w:t>
            </w:r>
          </w:p>
          <w:p w14:paraId="536AEB5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3.2.1 Дома социального обслуживания</w:t>
            </w:r>
          </w:p>
          <w:p w14:paraId="47D2812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3.2.4 Общежития</w:t>
            </w:r>
          </w:p>
          <w:p w14:paraId="71B0AEB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3.4.1 Амбулаторно-поликлиническое</w:t>
            </w:r>
          </w:p>
          <w:p w14:paraId="222CB47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обслуживание</w:t>
            </w:r>
          </w:p>
          <w:p w14:paraId="28144CC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3.4.2 Стационарное медицинское</w:t>
            </w:r>
          </w:p>
          <w:p w14:paraId="2DD1C7A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обслуживание</w:t>
            </w:r>
          </w:p>
          <w:p w14:paraId="63E44FD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3.4.3 Медицинские организации особого</w:t>
            </w:r>
          </w:p>
          <w:p w14:paraId="48D6E71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назначения</w:t>
            </w:r>
          </w:p>
          <w:p w14:paraId="776BE88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3.5.1 Дошкольное, начальное и среднее</w:t>
            </w:r>
          </w:p>
          <w:p w14:paraId="01C412A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общее образование</w:t>
            </w:r>
          </w:p>
          <w:p w14:paraId="5A0B7BE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3.5 Образование и просвещение</w:t>
            </w:r>
          </w:p>
          <w:p w14:paraId="059E6AA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3.5.2 Среднее и высшее</w:t>
            </w:r>
          </w:p>
          <w:p w14:paraId="296F3A1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профессиональное образование</w:t>
            </w:r>
          </w:p>
          <w:p w14:paraId="2B13D2D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3.7.1 Осуществление религиозных обрядов</w:t>
            </w:r>
          </w:p>
          <w:p w14:paraId="328BE66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3.7.2 Религиозное управление и образование</w:t>
            </w:r>
          </w:p>
          <w:p w14:paraId="3C120F8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3.9.2 Проведение научных исследований</w:t>
            </w:r>
          </w:p>
          <w:p w14:paraId="1BE9696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3.9.3 Проведение научных испытаний</w:t>
            </w:r>
          </w:p>
          <w:p w14:paraId="647E892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3.10.1 Амбулаторное ветеринарное обслуживание</w:t>
            </w:r>
          </w:p>
          <w:p w14:paraId="6561C35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4.3 Рынки</w:t>
            </w:r>
          </w:p>
          <w:p w14:paraId="728EBBD6"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 xml:space="preserve">4.10 </w:t>
            </w:r>
            <w:proofErr w:type="spellStart"/>
            <w:r w:rsidRPr="00DD3C29">
              <w:rPr>
                <w:rFonts w:ascii="Times New Roman" w:eastAsia="Times New Roman" w:hAnsi="Times New Roman" w:cs="Times New Roman"/>
                <w:color w:val="00B050"/>
              </w:rPr>
              <w:t>Выставочно</w:t>
            </w:r>
            <w:proofErr w:type="spellEnd"/>
            <w:r w:rsidRPr="00DD3C29">
              <w:rPr>
                <w:rFonts w:ascii="Times New Roman" w:eastAsia="Times New Roman" w:hAnsi="Times New Roman" w:cs="Times New Roman"/>
                <w:color w:val="00B050"/>
              </w:rPr>
              <w:t>-ярмарочная деятельность</w:t>
            </w:r>
          </w:p>
          <w:p w14:paraId="68C8F08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5.1 Спорт</w:t>
            </w:r>
          </w:p>
          <w:p w14:paraId="7FC091E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5.1.1 Обеспечение спортивно-зрелищных мероприятий</w:t>
            </w:r>
          </w:p>
          <w:p w14:paraId="19AA5ED4"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5.1.2 Обеспечение занятий спортом в</w:t>
            </w:r>
          </w:p>
          <w:p w14:paraId="3804B41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помещениях</w:t>
            </w:r>
          </w:p>
        </w:tc>
      </w:tr>
      <w:tr w:rsidR="002F7300" w:rsidRPr="00DD3C29" w14:paraId="5009854D" w14:textId="77777777" w:rsidTr="00021094">
        <w:tc>
          <w:tcPr>
            <w:tcW w:w="2415" w:type="dxa"/>
          </w:tcPr>
          <w:p w14:paraId="7FB12450"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r w:rsidRPr="00DD3C29">
              <w:rPr>
                <w:rFonts w:ascii="Times New Roman" w:eastAsia="Times New Roman" w:hAnsi="Times New Roman" w:cs="Times New Roman"/>
                <w:color w:val="00B050"/>
              </w:rPr>
              <w:lastRenderedPageBreak/>
              <w:t>Общественные</w:t>
            </w:r>
          </w:p>
        </w:tc>
        <w:tc>
          <w:tcPr>
            <w:tcW w:w="6794" w:type="dxa"/>
          </w:tcPr>
          <w:p w14:paraId="49CAFE7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3.6.1 Объекты культурно-досуговой деятельности</w:t>
            </w:r>
          </w:p>
          <w:p w14:paraId="0B90AFD7"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3.8.1 Государственное управление</w:t>
            </w:r>
          </w:p>
          <w:p w14:paraId="48B67CB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3.8.2 Представительская деятельность</w:t>
            </w:r>
          </w:p>
          <w:p w14:paraId="1BDB0F0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4.0 Предпринимательство</w:t>
            </w:r>
          </w:p>
          <w:p w14:paraId="3DDC9999"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4.1 Деловое управление</w:t>
            </w:r>
          </w:p>
          <w:p w14:paraId="52FD477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4.2 Объекты торговли (торговые центры, ТРЦ и др.)</w:t>
            </w:r>
          </w:p>
          <w:p w14:paraId="59AA911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4.4 Магазины</w:t>
            </w:r>
          </w:p>
          <w:p w14:paraId="7F8E084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4.5 Банковская и страховая деятельность</w:t>
            </w:r>
          </w:p>
          <w:p w14:paraId="06E0B0F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4.6 Общественное питание</w:t>
            </w:r>
          </w:p>
          <w:p w14:paraId="74F0A78C"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4.7 Гостиничное обслуживание</w:t>
            </w:r>
          </w:p>
          <w:p w14:paraId="4F58A72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4.8 Развлечения</w:t>
            </w:r>
          </w:p>
          <w:p w14:paraId="1712A3B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5.2 Природно-познавательный туризм</w:t>
            </w:r>
          </w:p>
          <w:p w14:paraId="411EB38A"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5.2.1 Туристическое обслуживание</w:t>
            </w:r>
          </w:p>
          <w:p w14:paraId="51DA80BC"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6.12 Научно-производственная деятельность</w:t>
            </w:r>
          </w:p>
          <w:p w14:paraId="468990B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8.3 Обеспечение внутреннего правопорядка</w:t>
            </w:r>
          </w:p>
          <w:p w14:paraId="26810C27"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9.2 Курортная деятельность</w:t>
            </w:r>
          </w:p>
          <w:p w14:paraId="3FBC07F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9.2.1 Санаторная деятельность</w:t>
            </w:r>
          </w:p>
          <w:p w14:paraId="2B895EE0"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p>
        </w:tc>
      </w:tr>
      <w:tr w:rsidR="002F7300" w:rsidRPr="00DD3C29" w14:paraId="1C2E3B30" w14:textId="77777777" w:rsidTr="00021094">
        <w:tc>
          <w:tcPr>
            <w:tcW w:w="2415" w:type="dxa"/>
          </w:tcPr>
          <w:p w14:paraId="184BB138"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r w:rsidRPr="00DD3C29">
              <w:rPr>
                <w:rFonts w:ascii="Times New Roman" w:eastAsia="Times New Roman" w:hAnsi="Times New Roman" w:cs="Times New Roman"/>
                <w:color w:val="00B050"/>
              </w:rPr>
              <w:t>Обслуживающие</w:t>
            </w:r>
          </w:p>
        </w:tc>
        <w:tc>
          <w:tcPr>
            <w:tcW w:w="6794" w:type="dxa"/>
          </w:tcPr>
          <w:p w14:paraId="2ADA677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2.2 Для ведения личного подсобного хозяйства</w:t>
            </w:r>
          </w:p>
          <w:p w14:paraId="17BF397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(приусадебный земельный участок)</w:t>
            </w:r>
          </w:p>
          <w:p w14:paraId="1E0B39EF"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2.7.1 Хранение автотранспорта</w:t>
            </w:r>
          </w:p>
          <w:p w14:paraId="2FBA3ACD"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3.1.1 Предоставление коммунальных услуг</w:t>
            </w:r>
          </w:p>
          <w:p w14:paraId="166E8E10"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3.1.2 Административные здания организаций,</w:t>
            </w:r>
          </w:p>
          <w:p w14:paraId="2A4CA925"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обеспечивающих предоставление коммунальных услуг</w:t>
            </w:r>
          </w:p>
          <w:p w14:paraId="5A01C628"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3.2.2 Оказание социальной помощи населению</w:t>
            </w:r>
          </w:p>
          <w:p w14:paraId="111BE4F2"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3.2.3 Оказание услуг связи</w:t>
            </w:r>
          </w:p>
          <w:p w14:paraId="762AC76A"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3.3 Бытовое обслуживание</w:t>
            </w:r>
          </w:p>
          <w:p w14:paraId="623133DA"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3.10.2 Приюты для животных</w:t>
            </w:r>
          </w:p>
          <w:p w14:paraId="149F2643"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4.9.1.1 Заправка транспортных средств</w:t>
            </w:r>
          </w:p>
          <w:p w14:paraId="388B99A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4.9.1.2 Обеспечение дорожного отдыха</w:t>
            </w:r>
          </w:p>
          <w:p w14:paraId="5E936AAC"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4.9.1.3 Автомобильные мойки</w:t>
            </w:r>
          </w:p>
          <w:p w14:paraId="587026BE"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4.9.1.4 Ремонт автомобилей</w:t>
            </w:r>
          </w:p>
          <w:p w14:paraId="618B3431" w14:textId="77777777" w:rsidR="002F7300" w:rsidRPr="00DD3C29" w:rsidRDefault="002F7300" w:rsidP="00021094">
            <w:pPr>
              <w:widowControl w:val="0"/>
              <w:rPr>
                <w:rFonts w:ascii="Times New Roman" w:eastAsia="Times New Roman" w:hAnsi="Times New Roman" w:cs="Times New Roman"/>
                <w:color w:val="00B050"/>
              </w:rPr>
            </w:pPr>
            <w:r w:rsidRPr="00DD3C29">
              <w:rPr>
                <w:rFonts w:ascii="Times New Roman" w:eastAsia="Times New Roman" w:hAnsi="Times New Roman" w:cs="Times New Roman"/>
                <w:color w:val="00B050"/>
              </w:rPr>
              <w:t>6.9 Склад</w:t>
            </w:r>
          </w:p>
          <w:p w14:paraId="345E2E98" w14:textId="77777777" w:rsidR="002F7300" w:rsidRPr="00DD3C29" w:rsidRDefault="002F7300" w:rsidP="00021094">
            <w:pPr>
              <w:widowControl w:val="0"/>
              <w:pBdr>
                <w:top w:val="nil"/>
                <w:left w:val="nil"/>
                <w:bottom w:val="nil"/>
                <w:right w:val="nil"/>
                <w:between w:val="nil"/>
              </w:pBdr>
              <w:rPr>
                <w:rFonts w:ascii="Times New Roman" w:eastAsia="Times New Roman" w:hAnsi="Times New Roman" w:cs="Times New Roman"/>
                <w:color w:val="00B050"/>
              </w:rPr>
            </w:pPr>
          </w:p>
        </w:tc>
      </w:tr>
    </w:tbl>
    <w:p w14:paraId="23272CCD" w14:textId="77777777" w:rsidR="002F7300" w:rsidRDefault="002F7300" w:rsidP="002F7300">
      <w:pPr>
        <w:autoSpaceDE w:val="0"/>
        <w:autoSpaceDN w:val="0"/>
        <w:adjustRightInd w:val="0"/>
        <w:spacing w:after="120"/>
        <w:jc w:val="both"/>
        <w:rPr>
          <w:rFonts w:ascii="Times New Roman" w:eastAsia="Times New Roman" w:hAnsi="Times New Roman" w:cs="Times New Roman"/>
          <w:color w:val="00B050"/>
        </w:rPr>
      </w:pPr>
    </w:p>
    <w:p w14:paraId="67B97F66" w14:textId="08619894" w:rsidR="002F7300" w:rsidRPr="00E06EDD" w:rsidRDefault="002F7300" w:rsidP="002F7300">
      <w:pPr>
        <w:autoSpaceDE w:val="0"/>
        <w:autoSpaceDN w:val="0"/>
        <w:adjustRightInd w:val="0"/>
        <w:spacing w:after="12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10.</w:t>
      </w:r>
      <w:r>
        <w:rPr>
          <w:rFonts w:ascii="Times New Roman" w:eastAsia="Times New Roman" w:hAnsi="Times New Roman" w:cs="Times New Roman"/>
          <w:color w:val="00B050"/>
        </w:rPr>
        <w:t xml:space="preserve"> </w:t>
      </w:r>
      <w:r w:rsidRPr="00E06EDD">
        <w:rPr>
          <w:rFonts w:ascii="Times New Roman" w:eastAsia="Times New Roman" w:hAnsi="Times New Roman" w:cs="Times New Roman"/>
          <w:color w:val="00B050"/>
        </w:rPr>
        <w:t>Требования градостроительного регламента к архитектурно-градостроительному облику объектов капитального строительства</w:t>
      </w:r>
      <w:r>
        <w:rPr>
          <w:rFonts w:ascii="Times New Roman" w:eastAsia="Times New Roman" w:hAnsi="Times New Roman" w:cs="Times New Roman"/>
          <w:color w:val="00B050"/>
        </w:rPr>
        <w:t>:</w:t>
      </w:r>
    </w:p>
    <w:p w14:paraId="52596AFB" w14:textId="77777777" w:rsidR="002F7300" w:rsidRDefault="002F7300" w:rsidP="002F7300">
      <w:pPr>
        <w:rPr>
          <w:rFonts w:ascii="Times New Roman" w:eastAsia="Times New Roman" w:hAnsi="Times New Roman" w:cs="Times New Roman"/>
          <w:color w:val="00B050"/>
        </w:rPr>
      </w:pPr>
      <w:r w:rsidRPr="00E06EDD">
        <w:rPr>
          <w:color w:val="00B050"/>
        </w:rPr>
        <w:t xml:space="preserve">10.1. </w:t>
      </w:r>
      <w:r w:rsidRPr="00E06EDD">
        <w:rPr>
          <w:rFonts w:ascii="Times New Roman" w:eastAsia="Times New Roman" w:hAnsi="Times New Roman" w:cs="Times New Roman"/>
          <w:color w:val="00B050"/>
        </w:rPr>
        <w:t xml:space="preserve">Требования для группы </w:t>
      </w:r>
      <w:r w:rsidRPr="00E06EDD">
        <w:rPr>
          <w:rFonts w:ascii="Times New Roman" w:eastAsia="Times New Roman" w:hAnsi="Times New Roman" w:cs="Times New Roman"/>
          <w:b/>
          <w:color w:val="00B050"/>
        </w:rPr>
        <w:t>“Многоквартирные жилые”</w:t>
      </w:r>
      <w:r w:rsidRPr="00E06EDD">
        <w:rPr>
          <w:rFonts w:ascii="Times New Roman" w:eastAsia="Times New Roman" w:hAnsi="Times New Roman" w:cs="Times New Roman"/>
          <w:color w:val="00B050"/>
        </w:rPr>
        <w:t>, ВРИ в соответствии с табл.2</w:t>
      </w:r>
    </w:p>
    <w:tbl>
      <w:tblPr>
        <w:tblStyle w:val="a3"/>
        <w:tblW w:w="9000" w:type="dxa"/>
        <w:tblLayout w:type="fixed"/>
        <w:tblLook w:val="0600" w:firstRow="0" w:lastRow="0" w:firstColumn="0" w:lastColumn="0" w:noHBand="1" w:noVBand="1"/>
      </w:tblPr>
      <w:tblGrid>
        <w:gridCol w:w="765"/>
        <w:gridCol w:w="4500"/>
        <w:gridCol w:w="3735"/>
      </w:tblGrid>
      <w:tr w:rsidR="002F7300" w:rsidRPr="00E06EDD" w14:paraId="3F883E8E" w14:textId="77777777" w:rsidTr="00021094">
        <w:trPr>
          <w:trHeight w:val="440"/>
        </w:trPr>
        <w:tc>
          <w:tcPr>
            <w:tcW w:w="9000" w:type="dxa"/>
            <w:gridSpan w:val="3"/>
          </w:tcPr>
          <w:p w14:paraId="4B6A13D9" w14:textId="77777777" w:rsidR="002F7300" w:rsidRPr="00E06EDD" w:rsidRDefault="002F7300" w:rsidP="00123DEE">
            <w:pPr>
              <w:numPr>
                <w:ilvl w:val="0"/>
                <w:numId w:val="43"/>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объемно - пространственным характеристикам объектов капитального строительства</w:t>
            </w:r>
          </w:p>
        </w:tc>
      </w:tr>
      <w:tr w:rsidR="002F7300" w:rsidRPr="00E06EDD" w14:paraId="3E75F14F" w14:textId="77777777" w:rsidTr="00021094">
        <w:trPr>
          <w:trHeight w:val="440"/>
        </w:trPr>
        <w:tc>
          <w:tcPr>
            <w:tcW w:w="9000" w:type="dxa"/>
            <w:gridSpan w:val="3"/>
          </w:tcPr>
          <w:p w14:paraId="68D49571" w14:textId="77777777" w:rsidR="002F7300" w:rsidRPr="00E06EDD" w:rsidRDefault="002F7300" w:rsidP="00021094">
            <w:pPr>
              <w:ind w:left="720" w:hanging="360"/>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Общие требования к объемно-пространственным характеристикам объектов капитального строительства</w:t>
            </w:r>
          </w:p>
        </w:tc>
      </w:tr>
      <w:tr w:rsidR="002F7300" w:rsidRPr="00E06EDD" w14:paraId="086D7812" w14:textId="77777777" w:rsidTr="00021094">
        <w:trPr>
          <w:trHeight w:val="440"/>
        </w:trPr>
        <w:tc>
          <w:tcPr>
            <w:tcW w:w="9000" w:type="dxa"/>
            <w:gridSpan w:val="3"/>
          </w:tcPr>
          <w:p w14:paraId="4DB734B2" w14:textId="77777777" w:rsidR="002F7300" w:rsidRPr="00E06EDD" w:rsidRDefault="002F7300" w:rsidP="00123DEE">
            <w:pPr>
              <w:numPr>
                <w:ilvl w:val="0"/>
                <w:numId w:val="45"/>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Внутреннее планировочное решение Объектов должно соответствовать их внешнему архитектурному решению и функциональному назначению Объекта.</w:t>
            </w:r>
          </w:p>
        </w:tc>
      </w:tr>
      <w:tr w:rsidR="002F7300" w:rsidRPr="00E06EDD" w14:paraId="2E66475F" w14:textId="77777777" w:rsidTr="00021094">
        <w:trPr>
          <w:trHeight w:val="440"/>
        </w:trPr>
        <w:tc>
          <w:tcPr>
            <w:tcW w:w="9000" w:type="dxa"/>
            <w:gridSpan w:val="3"/>
          </w:tcPr>
          <w:p w14:paraId="6AA3F120" w14:textId="77777777" w:rsidR="002F7300" w:rsidRPr="00E06EDD" w:rsidRDefault="002F7300" w:rsidP="00123DEE">
            <w:pPr>
              <w:numPr>
                <w:ilvl w:val="0"/>
                <w:numId w:val="45"/>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Композиционное решение Объектов должно быть </w:t>
            </w:r>
            <w:proofErr w:type="spellStart"/>
            <w:r w:rsidRPr="00E06EDD">
              <w:rPr>
                <w:rFonts w:ascii="Times New Roman" w:eastAsia="Times New Roman" w:hAnsi="Times New Roman" w:cs="Times New Roman"/>
                <w:color w:val="00B050"/>
              </w:rPr>
              <w:t>сомасштабно</w:t>
            </w:r>
            <w:proofErr w:type="spellEnd"/>
            <w:r w:rsidRPr="00E06EDD">
              <w:rPr>
                <w:rFonts w:ascii="Times New Roman" w:eastAsia="Times New Roman" w:hAnsi="Times New Roman" w:cs="Times New Roman"/>
                <w:color w:val="00B050"/>
              </w:rPr>
              <w:t xml:space="preserve"> окружающей застройке и учитывать объемно-планировочные решения объектов на смежных участках (членение фасада, габариты оконных проемов и т.д.).</w:t>
            </w:r>
          </w:p>
        </w:tc>
      </w:tr>
      <w:tr w:rsidR="002F7300" w:rsidRPr="00E06EDD" w14:paraId="5FDA6ECD" w14:textId="77777777" w:rsidTr="00021094">
        <w:trPr>
          <w:trHeight w:val="440"/>
        </w:trPr>
        <w:tc>
          <w:tcPr>
            <w:tcW w:w="9000" w:type="dxa"/>
            <w:gridSpan w:val="3"/>
          </w:tcPr>
          <w:p w14:paraId="24CCCCD3" w14:textId="77777777" w:rsidR="002F7300" w:rsidRPr="00E06EDD" w:rsidRDefault="002F7300" w:rsidP="00123DEE">
            <w:pPr>
              <w:numPr>
                <w:ilvl w:val="0"/>
                <w:numId w:val="45"/>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 открытых парковках Объектов с количеством парковочных мест более 50 необходимо предусматривать зеленые насаждения высокоствольных деревьев из расчета не менее 10% от площади, занимаемой парковкой (с учетом проездов).</w:t>
            </w:r>
          </w:p>
        </w:tc>
      </w:tr>
      <w:tr w:rsidR="002F7300" w:rsidRPr="00E06EDD" w14:paraId="0BBC1ACE" w14:textId="77777777" w:rsidTr="00021094">
        <w:trPr>
          <w:trHeight w:val="440"/>
        </w:trPr>
        <w:tc>
          <w:tcPr>
            <w:tcW w:w="9000" w:type="dxa"/>
            <w:gridSpan w:val="3"/>
          </w:tcPr>
          <w:p w14:paraId="59D9987F" w14:textId="77777777" w:rsidR="002F7300" w:rsidRPr="00E06EDD" w:rsidRDefault="002F7300" w:rsidP="00123DEE">
            <w:pPr>
              <w:numPr>
                <w:ilvl w:val="0"/>
                <w:numId w:val="45"/>
              </w:numPr>
              <w:spacing w:before="240" w:after="24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Допускается предусматривать отдельные входы во встроенные, пристроенные и встроенно-пристроенные помещения общественного назначения, которые выходят на территорию общего пользования, выделенную красными линиями либо линиями </w:t>
            </w:r>
            <w:r w:rsidRPr="00E06EDD">
              <w:rPr>
                <w:rFonts w:ascii="Times New Roman" w:eastAsia="Times New Roman" w:hAnsi="Times New Roman" w:cs="Times New Roman"/>
                <w:color w:val="00B050"/>
              </w:rPr>
              <w:lastRenderedPageBreak/>
              <w:t>регулирования застройки, за исключением случая, когда помещение находится выше первого этажа.</w:t>
            </w:r>
          </w:p>
        </w:tc>
      </w:tr>
      <w:tr w:rsidR="002F7300" w:rsidRPr="00E06EDD" w14:paraId="6C3F10F5" w14:textId="77777777" w:rsidTr="00021094">
        <w:trPr>
          <w:trHeight w:val="440"/>
        </w:trPr>
        <w:tc>
          <w:tcPr>
            <w:tcW w:w="9000" w:type="dxa"/>
            <w:gridSpan w:val="3"/>
          </w:tcPr>
          <w:p w14:paraId="4A5CFC12" w14:textId="77777777" w:rsidR="002F7300" w:rsidRPr="00E06EDD" w:rsidRDefault="002F7300" w:rsidP="00021094">
            <w:pPr>
              <w:ind w:left="850"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5. К входным группам Объектов необходимо организовывать подъезды, в том числе специализированного транспорта (пожарного, скорой помощи и т.д.).</w:t>
            </w:r>
          </w:p>
        </w:tc>
      </w:tr>
      <w:tr w:rsidR="002F7300" w:rsidRPr="00E06EDD" w14:paraId="58825AEF" w14:textId="77777777" w:rsidTr="00021094">
        <w:trPr>
          <w:trHeight w:val="440"/>
        </w:trPr>
        <w:tc>
          <w:tcPr>
            <w:tcW w:w="9000" w:type="dxa"/>
            <w:gridSpan w:val="3"/>
          </w:tcPr>
          <w:p w14:paraId="4A7A7FB7" w14:textId="77777777" w:rsidR="002F7300" w:rsidRPr="00E06EDD" w:rsidRDefault="002F7300" w:rsidP="00021094">
            <w:pPr>
              <w:ind w:left="720" w:hanging="36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6. Объекты должны быть обеспечены социально-бытовыми площадками в соответствии с РНГП, МНГП. Разрешается размещать социально-бытовые площадки, за исключением детских игровых, на кровле (крыше) нежилого здания при условии соблюдения требований безопасности.</w:t>
            </w:r>
          </w:p>
        </w:tc>
      </w:tr>
      <w:tr w:rsidR="002F7300" w:rsidRPr="00E06EDD" w14:paraId="15595D41" w14:textId="77777777" w:rsidTr="00021094">
        <w:trPr>
          <w:trHeight w:val="440"/>
        </w:trPr>
        <w:tc>
          <w:tcPr>
            <w:tcW w:w="9000" w:type="dxa"/>
            <w:gridSpan w:val="3"/>
          </w:tcPr>
          <w:p w14:paraId="1BE7594B" w14:textId="77777777" w:rsidR="002F7300" w:rsidRPr="00E06EDD" w:rsidRDefault="002F7300" w:rsidP="00021094">
            <w:pPr>
              <w:ind w:left="720" w:hanging="360"/>
              <w:rPr>
                <w:rFonts w:ascii="Times New Roman" w:eastAsia="Times New Roman" w:hAnsi="Times New Roman" w:cs="Times New Roman"/>
                <w:color w:val="00B050"/>
              </w:rPr>
            </w:pPr>
            <w:r w:rsidRPr="00E06EDD">
              <w:rPr>
                <w:rFonts w:ascii="Times New Roman" w:eastAsia="Times New Roman" w:hAnsi="Times New Roman" w:cs="Times New Roman"/>
                <w:color w:val="00B050"/>
              </w:rPr>
              <w:t>7. Объекты должны быть обеспечены озелененными придомовыми территориями из расчета не менее 40% площади свободной от застройки.</w:t>
            </w:r>
          </w:p>
        </w:tc>
      </w:tr>
      <w:tr w:rsidR="002F7300" w:rsidRPr="00E06EDD" w14:paraId="65CAC1CB" w14:textId="77777777" w:rsidTr="00021094">
        <w:trPr>
          <w:trHeight w:val="440"/>
        </w:trPr>
        <w:tc>
          <w:tcPr>
            <w:tcW w:w="9000" w:type="dxa"/>
            <w:gridSpan w:val="3"/>
          </w:tcPr>
          <w:p w14:paraId="205B3346" w14:textId="77777777" w:rsidR="002F7300" w:rsidRPr="00E06EDD" w:rsidRDefault="002F7300" w:rsidP="00021094">
            <w:pPr>
              <w:ind w:left="720" w:hanging="360"/>
              <w:rPr>
                <w:rFonts w:ascii="Times New Roman" w:eastAsia="Times New Roman" w:hAnsi="Times New Roman" w:cs="Times New Roman"/>
                <w:color w:val="00B050"/>
              </w:rPr>
            </w:pPr>
            <w:r w:rsidRPr="00E06EDD">
              <w:rPr>
                <w:rFonts w:ascii="Times New Roman" w:eastAsia="Times New Roman" w:hAnsi="Times New Roman" w:cs="Times New Roman"/>
                <w:color w:val="00B050"/>
              </w:rPr>
              <w:t>9. Объекты должны быть обеспечены расчетным количеством машино-мест из расчета не менее 75% от количества квартир в границах застраиваемого земельного участка.</w:t>
            </w:r>
          </w:p>
        </w:tc>
      </w:tr>
      <w:tr w:rsidR="002F7300" w:rsidRPr="00E06EDD" w14:paraId="062BD39A" w14:textId="77777777" w:rsidTr="00021094">
        <w:trPr>
          <w:trHeight w:val="440"/>
        </w:trPr>
        <w:tc>
          <w:tcPr>
            <w:tcW w:w="9000" w:type="dxa"/>
            <w:gridSpan w:val="3"/>
          </w:tcPr>
          <w:p w14:paraId="2E797FE2" w14:textId="77777777" w:rsidR="002F7300" w:rsidRPr="00E06EDD" w:rsidRDefault="002F7300" w:rsidP="00021094">
            <w:pPr>
              <w:ind w:left="720" w:hanging="36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10. Объекты инженерной инфраструктуры необходимо предусматривать встроенными, встроенно-пристроенными к основным объемам зданий либо объединенными в единый блок, архитектурно-стилистически соответствующий основному объему, при условии соблюдения технических регламентов. Сети инженерной инфраструктуры не допускается выполнять в надземном и на</w:t>
            </w:r>
            <w:r>
              <w:rPr>
                <w:rFonts w:ascii="Times New Roman" w:eastAsia="Times New Roman" w:hAnsi="Times New Roman" w:cs="Times New Roman"/>
                <w:color w:val="00B050"/>
              </w:rPr>
              <w:t>дз</w:t>
            </w:r>
            <w:r w:rsidRPr="00E06EDD">
              <w:rPr>
                <w:rFonts w:ascii="Times New Roman" w:eastAsia="Times New Roman" w:hAnsi="Times New Roman" w:cs="Times New Roman"/>
                <w:color w:val="00B050"/>
              </w:rPr>
              <w:t>е</w:t>
            </w:r>
            <w:r>
              <w:rPr>
                <w:rFonts w:ascii="Times New Roman" w:eastAsia="Times New Roman" w:hAnsi="Times New Roman" w:cs="Times New Roman"/>
                <w:color w:val="00B050"/>
              </w:rPr>
              <w:t>м</w:t>
            </w:r>
            <w:r w:rsidRPr="00E06EDD">
              <w:rPr>
                <w:rFonts w:ascii="Times New Roman" w:eastAsia="Times New Roman" w:hAnsi="Times New Roman" w:cs="Times New Roman"/>
                <w:color w:val="00B050"/>
              </w:rPr>
              <w:t>ном исполнении.</w:t>
            </w:r>
          </w:p>
        </w:tc>
      </w:tr>
      <w:tr w:rsidR="002F7300" w:rsidRPr="00E06EDD" w14:paraId="35811670" w14:textId="77777777" w:rsidTr="00021094">
        <w:trPr>
          <w:trHeight w:val="440"/>
        </w:trPr>
        <w:tc>
          <w:tcPr>
            <w:tcW w:w="9000" w:type="dxa"/>
            <w:gridSpan w:val="3"/>
          </w:tcPr>
          <w:p w14:paraId="5A616DE5" w14:textId="77777777" w:rsidR="002F7300" w:rsidRPr="00E06EDD" w:rsidRDefault="002F7300" w:rsidP="00021094">
            <w:pPr>
              <w:ind w:left="720" w:hanging="36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11. Для ВРИ 2.5, 2.6 - при размещении четырех и более корпусов (блок-секций) многоквартирного дома необходимо применять композиционные решения, разбивающие линию завершения силуэта застройки по высоте. Не допускается при размещении четырех корпусов (блок-секций) включительно и более проектирование корпусов одной высоты. </w:t>
            </w:r>
          </w:p>
          <w:p w14:paraId="66C1D7CF" w14:textId="77777777" w:rsidR="002F7300" w:rsidRPr="00E06EDD" w:rsidRDefault="002F7300" w:rsidP="00021094">
            <w:pPr>
              <w:ind w:left="720" w:hanging="11"/>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проектировании протяженных фасадов, более 50м вдоль одной стороны для каждой блок-секции также необходимо предусматривать композиционные архитектурные решения, разбивающие единую линию силуэта застройки по высоте (террасирование, переменная этажность).</w:t>
            </w:r>
          </w:p>
        </w:tc>
      </w:tr>
      <w:tr w:rsidR="002F7300" w:rsidRPr="00E06EDD" w14:paraId="39994FB6" w14:textId="77777777" w:rsidTr="00021094">
        <w:tc>
          <w:tcPr>
            <w:tcW w:w="765" w:type="dxa"/>
          </w:tcPr>
          <w:p w14:paraId="3446924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1267054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1542AAA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1C22AA18" w14:textId="77777777" w:rsidTr="00021094">
        <w:tc>
          <w:tcPr>
            <w:tcW w:w="765" w:type="dxa"/>
          </w:tcPr>
          <w:p w14:paraId="4993D5C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477E0DC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Максимальная высота первого этажа </w:t>
            </w:r>
          </w:p>
        </w:tc>
        <w:tc>
          <w:tcPr>
            <w:tcW w:w="3735" w:type="dxa"/>
          </w:tcPr>
          <w:p w14:paraId="49E2C81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4,6 м.</w:t>
            </w:r>
          </w:p>
        </w:tc>
      </w:tr>
      <w:tr w:rsidR="002F7300" w:rsidRPr="00E06EDD" w14:paraId="5CFDC194" w14:textId="77777777" w:rsidTr="00021094">
        <w:tc>
          <w:tcPr>
            <w:tcW w:w="765" w:type="dxa"/>
          </w:tcPr>
          <w:p w14:paraId="78E413B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60D61C4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Допустимый тип кровли</w:t>
            </w:r>
          </w:p>
        </w:tc>
        <w:tc>
          <w:tcPr>
            <w:tcW w:w="3735" w:type="dxa"/>
          </w:tcPr>
          <w:p w14:paraId="1107380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Плоская, односкатная,</w:t>
            </w:r>
            <w:r>
              <w:rPr>
                <w:rFonts w:ascii="Times New Roman" w:eastAsia="Times New Roman" w:hAnsi="Times New Roman" w:cs="Times New Roman"/>
                <w:color w:val="00B050"/>
              </w:rPr>
              <w:t xml:space="preserve"> </w:t>
            </w:r>
            <w:r w:rsidRPr="00E06EDD">
              <w:rPr>
                <w:rFonts w:ascii="Times New Roman" w:eastAsia="Times New Roman" w:hAnsi="Times New Roman" w:cs="Times New Roman"/>
                <w:color w:val="00B050"/>
              </w:rPr>
              <w:t xml:space="preserve">двускатная вальмовая, </w:t>
            </w:r>
            <w:proofErr w:type="spellStart"/>
            <w:r w:rsidRPr="00E06EDD">
              <w:rPr>
                <w:rFonts w:ascii="Times New Roman" w:eastAsia="Times New Roman" w:hAnsi="Times New Roman" w:cs="Times New Roman"/>
                <w:color w:val="00B050"/>
              </w:rPr>
              <w:t>многощипцовая</w:t>
            </w:r>
            <w:proofErr w:type="spellEnd"/>
          </w:p>
        </w:tc>
      </w:tr>
      <w:tr w:rsidR="002F7300" w:rsidRPr="00E06EDD" w14:paraId="728EC1D0" w14:textId="77777777" w:rsidTr="00021094">
        <w:tc>
          <w:tcPr>
            <w:tcW w:w="765" w:type="dxa"/>
          </w:tcPr>
          <w:p w14:paraId="0DF844D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0875286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Отступ от линии фасада выходящего на сторону общего пользования пергол, навесов, технических помещений, выходов из лестничных клеток на эксплуатируемой крыше минимальный</w:t>
            </w:r>
          </w:p>
        </w:tc>
        <w:tc>
          <w:tcPr>
            <w:tcW w:w="3735" w:type="dxa"/>
          </w:tcPr>
          <w:p w14:paraId="119A969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 м.</w:t>
            </w:r>
          </w:p>
        </w:tc>
      </w:tr>
      <w:tr w:rsidR="002F7300" w:rsidRPr="00E06EDD" w14:paraId="35B1E1F2" w14:textId="77777777" w:rsidTr="00021094">
        <w:tc>
          <w:tcPr>
            <w:tcW w:w="765" w:type="dxa"/>
          </w:tcPr>
          <w:p w14:paraId="69AE4EE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500" w:type="dxa"/>
          </w:tcPr>
          <w:p w14:paraId="5F160E5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ко входным группам</w:t>
            </w:r>
          </w:p>
        </w:tc>
        <w:tc>
          <w:tcPr>
            <w:tcW w:w="3735" w:type="dxa"/>
          </w:tcPr>
          <w:p w14:paraId="6C312DAB"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размещение приямков, крылец, пандусов для новых объектов капитального строительства за линией регулирования застройки</w:t>
            </w:r>
          </w:p>
        </w:tc>
      </w:tr>
      <w:tr w:rsidR="002F7300" w:rsidRPr="00E06EDD" w14:paraId="21C26807" w14:textId="77777777" w:rsidTr="00021094">
        <w:trPr>
          <w:trHeight w:val="440"/>
        </w:trPr>
        <w:tc>
          <w:tcPr>
            <w:tcW w:w="9000" w:type="dxa"/>
            <w:gridSpan w:val="3"/>
          </w:tcPr>
          <w:p w14:paraId="0435DF41" w14:textId="77777777" w:rsidR="002F7300" w:rsidRPr="00E06EDD" w:rsidRDefault="002F7300" w:rsidP="00123DEE">
            <w:pPr>
              <w:numPr>
                <w:ilvl w:val="0"/>
                <w:numId w:val="44"/>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архитектурно-стилистическим характеристикам объектов капитального строительства</w:t>
            </w:r>
          </w:p>
        </w:tc>
      </w:tr>
      <w:tr w:rsidR="002F7300" w:rsidRPr="00E06EDD" w14:paraId="7802E410" w14:textId="77777777" w:rsidTr="00021094">
        <w:tc>
          <w:tcPr>
            <w:tcW w:w="765" w:type="dxa"/>
          </w:tcPr>
          <w:p w14:paraId="3A1D9CD9"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1D17158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19A2076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7C221353" w14:textId="77777777" w:rsidTr="00021094">
        <w:tc>
          <w:tcPr>
            <w:tcW w:w="765" w:type="dxa"/>
          </w:tcPr>
          <w:p w14:paraId="21F43E5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320935B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Процент остекления фасада максимальный</w:t>
            </w:r>
          </w:p>
        </w:tc>
        <w:tc>
          <w:tcPr>
            <w:tcW w:w="3735" w:type="dxa"/>
          </w:tcPr>
          <w:p w14:paraId="265DEB8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60 %</w:t>
            </w:r>
          </w:p>
        </w:tc>
      </w:tr>
      <w:tr w:rsidR="002F7300" w:rsidRPr="00E06EDD" w14:paraId="000EED37" w14:textId="77777777" w:rsidTr="00021094">
        <w:tc>
          <w:tcPr>
            <w:tcW w:w="765" w:type="dxa"/>
          </w:tcPr>
          <w:p w14:paraId="424C639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07949AC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формату остекления</w:t>
            </w:r>
          </w:p>
        </w:tc>
        <w:tc>
          <w:tcPr>
            <w:tcW w:w="3735" w:type="dxa"/>
          </w:tcPr>
          <w:p w14:paraId="6B037E3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Не допускается формирование сплошных блоков наружного остекления (витражное, панорамное остекление без простенков) длиной более 10м.</w:t>
            </w:r>
          </w:p>
        </w:tc>
      </w:tr>
      <w:tr w:rsidR="002F7300" w:rsidRPr="00E06EDD" w14:paraId="60248062" w14:textId="77777777" w:rsidTr="00021094">
        <w:tc>
          <w:tcPr>
            <w:tcW w:w="765" w:type="dxa"/>
          </w:tcPr>
          <w:p w14:paraId="57AEFE9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6F6AD09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Выступ консольных элементов фасада за линию застройки</w:t>
            </w:r>
          </w:p>
        </w:tc>
        <w:tc>
          <w:tcPr>
            <w:tcW w:w="3735" w:type="dxa"/>
          </w:tcPr>
          <w:p w14:paraId="6FD1D6A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w:t>
            </w:r>
          </w:p>
        </w:tc>
      </w:tr>
      <w:tr w:rsidR="002F7300" w:rsidRPr="00E06EDD" w14:paraId="7E0992C4" w14:textId="77777777" w:rsidTr="00021094">
        <w:trPr>
          <w:trHeight w:val="440"/>
        </w:trPr>
        <w:tc>
          <w:tcPr>
            <w:tcW w:w="9000" w:type="dxa"/>
            <w:gridSpan w:val="3"/>
          </w:tcPr>
          <w:p w14:paraId="735E26F6" w14:textId="77777777" w:rsidR="002F7300" w:rsidRPr="00E06EDD" w:rsidRDefault="002F7300" w:rsidP="00123DEE">
            <w:pPr>
              <w:numPr>
                <w:ilvl w:val="0"/>
                <w:numId w:val="44"/>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цветовым решениям объектов капитального строительства</w:t>
            </w:r>
          </w:p>
        </w:tc>
      </w:tr>
      <w:tr w:rsidR="002F7300" w:rsidRPr="00E06EDD" w14:paraId="31D111A6" w14:textId="77777777" w:rsidTr="00021094">
        <w:tc>
          <w:tcPr>
            <w:tcW w:w="765" w:type="dxa"/>
          </w:tcPr>
          <w:p w14:paraId="50505C8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w:t>
            </w:r>
          </w:p>
        </w:tc>
        <w:tc>
          <w:tcPr>
            <w:tcW w:w="4500" w:type="dxa"/>
          </w:tcPr>
          <w:p w14:paraId="35FA22C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5814D23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735A1686" w14:textId="77777777" w:rsidTr="00021094">
        <w:tc>
          <w:tcPr>
            <w:tcW w:w="765" w:type="dxa"/>
          </w:tcPr>
          <w:p w14:paraId="3C9ED15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33D1CDC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отделки стен и ограждений</w:t>
            </w:r>
          </w:p>
        </w:tc>
        <w:tc>
          <w:tcPr>
            <w:tcW w:w="3735" w:type="dxa"/>
          </w:tcPr>
          <w:p w14:paraId="12CEFBB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 цветовом решении облицовочных материалов каждого фасадного блока объекта допускается использование одного основного и не более двух дополнительных цветов. Основной оттенок должен быть использован на большей части фасада, дополнительные - суммарно на меньшей части;</w:t>
            </w:r>
          </w:p>
          <w:p w14:paraId="299C7C52"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В качестве основного оттенка запрещены все - зеленые, синие, красные, фиолетовые, оранжевые тона.</w:t>
            </w:r>
          </w:p>
        </w:tc>
      </w:tr>
      <w:tr w:rsidR="002F7300" w:rsidRPr="00E06EDD" w14:paraId="3772E298" w14:textId="77777777" w:rsidTr="00021094">
        <w:tc>
          <w:tcPr>
            <w:tcW w:w="765" w:type="dxa"/>
          </w:tcPr>
          <w:p w14:paraId="621F107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5CC83DF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крыши</w:t>
            </w:r>
          </w:p>
        </w:tc>
        <w:tc>
          <w:tcPr>
            <w:tcW w:w="3735" w:type="dxa"/>
          </w:tcPr>
          <w:p w14:paraId="08FEDDB1"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кровли должны выполняться в едином цветовом решении. Не допускается использование материалов разных цветов на одной кровле;</w:t>
            </w:r>
          </w:p>
          <w:p w14:paraId="348B8D6B"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Запрещены все - зеленые, синие, фиолетовые тона.</w:t>
            </w:r>
          </w:p>
          <w:p w14:paraId="68BD0B99" w14:textId="77777777" w:rsidR="002F7300" w:rsidRPr="00E06EDD" w:rsidRDefault="002F7300" w:rsidP="00021094">
            <w:pPr>
              <w:widowControl w:val="0"/>
              <w:jc w:val="both"/>
              <w:rPr>
                <w:rFonts w:ascii="Times New Roman" w:eastAsia="Times New Roman" w:hAnsi="Times New Roman" w:cs="Times New Roman"/>
                <w:color w:val="00B050"/>
              </w:rPr>
            </w:pPr>
          </w:p>
        </w:tc>
      </w:tr>
      <w:tr w:rsidR="002F7300" w:rsidRPr="00E06EDD" w14:paraId="31DB9A2F" w14:textId="77777777" w:rsidTr="00021094">
        <w:tc>
          <w:tcPr>
            <w:tcW w:w="765" w:type="dxa"/>
          </w:tcPr>
          <w:p w14:paraId="4D6BBE4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396F9A9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оконных и дверных заполнений</w:t>
            </w:r>
          </w:p>
        </w:tc>
        <w:tc>
          <w:tcPr>
            <w:tcW w:w="3735" w:type="dxa"/>
          </w:tcPr>
          <w:p w14:paraId="098947F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 оконных заполнений должен быть одинаковым для каждой блок-секции здания;</w:t>
            </w:r>
          </w:p>
          <w:p w14:paraId="729A139C" w14:textId="77777777" w:rsidR="002F7300" w:rsidRPr="00E06EDD" w:rsidRDefault="002F7300" w:rsidP="00021094">
            <w:pPr>
              <w:widowControl w:val="0"/>
              <w:rPr>
                <w:rFonts w:ascii="Times New Roman" w:eastAsia="Times New Roman" w:hAnsi="Times New Roman" w:cs="Times New Roman"/>
                <w:color w:val="00B050"/>
              </w:rPr>
            </w:pPr>
          </w:p>
          <w:p w14:paraId="1BEF3BD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Для оконных и дверных переплетов допускаются - серые, бежевые, коричневые оттенки;</w:t>
            </w:r>
          </w:p>
          <w:p w14:paraId="43D66305" w14:textId="77777777" w:rsidR="002F7300" w:rsidRPr="00E06EDD" w:rsidRDefault="002F7300" w:rsidP="00021094">
            <w:pPr>
              <w:widowControl w:val="0"/>
              <w:rPr>
                <w:rFonts w:ascii="Times New Roman" w:eastAsia="Times New Roman" w:hAnsi="Times New Roman" w:cs="Times New Roman"/>
                <w:color w:val="00B050"/>
              </w:rPr>
            </w:pPr>
          </w:p>
          <w:p w14:paraId="12A18319"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зеленые, синие, фиолетовые, желтые тона;</w:t>
            </w:r>
          </w:p>
          <w:p w14:paraId="592F061C" w14:textId="77777777" w:rsidR="002F7300" w:rsidRPr="00E06EDD" w:rsidRDefault="002F7300" w:rsidP="00021094">
            <w:pPr>
              <w:widowControl w:val="0"/>
              <w:rPr>
                <w:rFonts w:ascii="Times New Roman" w:eastAsia="Times New Roman" w:hAnsi="Times New Roman" w:cs="Times New Roman"/>
                <w:color w:val="00B050"/>
              </w:rPr>
            </w:pPr>
          </w:p>
          <w:p w14:paraId="7C0A4A9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использование цветного (тонированного в массе) оконного стекла для оконных и дверных заполнений.</w:t>
            </w:r>
          </w:p>
        </w:tc>
      </w:tr>
      <w:tr w:rsidR="002F7300" w:rsidRPr="00E06EDD" w14:paraId="0D0FD258" w14:textId="77777777" w:rsidTr="00021094">
        <w:trPr>
          <w:trHeight w:val="440"/>
        </w:trPr>
        <w:tc>
          <w:tcPr>
            <w:tcW w:w="9000" w:type="dxa"/>
            <w:gridSpan w:val="3"/>
          </w:tcPr>
          <w:p w14:paraId="50B6BA24" w14:textId="77777777" w:rsidR="002F7300" w:rsidRPr="00E06EDD" w:rsidRDefault="002F7300" w:rsidP="00123DEE">
            <w:pPr>
              <w:numPr>
                <w:ilvl w:val="0"/>
                <w:numId w:val="44"/>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отделочным и (или) строительным материалам объектов капитального строительства</w:t>
            </w:r>
          </w:p>
        </w:tc>
      </w:tr>
      <w:tr w:rsidR="002F7300" w:rsidRPr="00E06EDD" w14:paraId="62DB7E60" w14:textId="77777777" w:rsidTr="00021094">
        <w:tc>
          <w:tcPr>
            <w:tcW w:w="765" w:type="dxa"/>
          </w:tcPr>
          <w:p w14:paraId="3305369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6A0BF04E"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Отделочные материалы стен и ограждений</w:t>
            </w:r>
          </w:p>
        </w:tc>
        <w:tc>
          <w:tcPr>
            <w:tcW w:w="3735" w:type="dxa"/>
          </w:tcPr>
          <w:p w14:paraId="670EDC0A"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использование не более трех облицовочных материалов для каждого фасадного блока.  Одного основного и не более двух дополнительных. Основной материал должен быть использован на большей части фасада, дополнительные - суммарно на меньшей части;</w:t>
            </w:r>
          </w:p>
          <w:p w14:paraId="401C6791" w14:textId="77777777" w:rsidR="002F7300" w:rsidRPr="00E06EDD" w:rsidRDefault="002F7300" w:rsidP="00021094">
            <w:pPr>
              <w:widowControl w:val="0"/>
              <w:jc w:val="both"/>
              <w:rPr>
                <w:rFonts w:ascii="Times New Roman" w:eastAsia="Times New Roman" w:hAnsi="Times New Roman" w:cs="Times New Roman"/>
                <w:color w:val="00B050"/>
              </w:rPr>
            </w:pPr>
          </w:p>
          <w:p w14:paraId="1CBDE9CA"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 кладка из природного камня с расшивкой швов, облицовка природным и искусственным камнем, штукатурка, облицовочный кирпич;</w:t>
            </w:r>
          </w:p>
          <w:p w14:paraId="3CBEA221" w14:textId="77777777" w:rsidR="002F7300" w:rsidRPr="00E06EDD" w:rsidRDefault="002F7300" w:rsidP="00021094">
            <w:pPr>
              <w:widowControl w:val="0"/>
              <w:jc w:val="both"/>
              <w:rPr>
                <w:rFonts w:ascii="Times New Roman" w:eastAsia="Times New Roman" w:hAnsi="Times New Roman" w:cs="Times New Roman"/>
                <w:color w:val="00B050"/>
              </w:rPr>
            </w:pPr>
          </w:p>
          <w:p w14:paraId="785EAB38"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глянцевый керамогранит, пластик, профилированный металл, глянцевые композитные панели.</w:t>
            </w:r>
          </w:p>
        </w:tc>
      </w:tr>
      <w:tr w:rsidR="002F7300" w:rsidRPr="00E06EDD" w14:paraId="3C369BF1" w14:textId="77777777" w:rsidTr="00021094">
        <w:tc>
          <w:tcPr>
            <w:tcW w:w="765" w:type="dxa"/>
          </w:tcPr>
          <w:p w14:paraId="198C0C9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2</w:t>
            </w:r>
          </w:p>
        </w:tc>
        <w:tc>
          <w:tcPr>
            <w:tcW w:w="4500" w:type="dxa"/>
          </w:tcPr>
          <w:p w14:paraId="2CCC671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Материалы крыши</w:t>
            </w:r>
          </w:p>
        </w:tc>
        <w:tc>
          <w:tcPr>
            <w:tcW w:w="3735" w:type="dxa"/>
          </w:tcPr>
          <w:p w14:paraId="389B632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фанера, вагонка, ПВХ листы, пластиковый сайдинг, асбестоцементные листы, металлопрофиль высотой профиля более 20мм.</w:t>
            </w:r>
          </w:p>
        </w:tc>
      </w:tr>
      <w:tr w:rsidR="002F7300" w:rsidRPr="00E06EDD" w14:paraId="05D80959" w14:textId="77777777" w:rsidTr="00021094">
        <w:tc>
          <w:tcPr>
            <w:tcW w:w="765" w:type="dxa"/>
          </w:tcPr>
          <w:p w14:paraId="160933C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7A155C1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Окна</w:t>
            </w:r>
          </w:p>
        </w:tc>
        <w:tc>
          <w:tcPr>
            <w:tcW w:w="3735" w:type="dxa"/>
          </w:tcPr>
          <w:p w14:paraId="207A108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отделка оконных откосов при помощи металлических листов и композитных панелей.</w:t>
            </w:r>
          </w:p>
        </w:tc>
      </w:tr>
      <w:tr w:rsidR="002F7300" w:rsidRPr="00E06EDD" w14:paraId="60700E5C" w14:textId="77777777" w:rsidTr="00021094">
        <w:tc>
          <w:tcPr>
            <w:tcW w:w="765" w:type="dxa"/>
          </w:tcPr>
          <w:p w14:paraId="4BEB3EB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500" w:type="dxa"/>
          </w:tcPr>
          <w:p w14:paraId="1AD128A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Остекление</w:t>
            </w:r>
          </w:p>
        </w:tc>
        <w:tc>
          <w:tcPr>
            <w:tcW w:w="3735" w:type="dxa"/>
          </w:tcPr>
          <w:p w14:paraId="651251E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Не допускается установка дверных заполнений с остеклением менее 50% полотна (за</w:t>
            </w:r>
          </w:p>
          <w:p w14:paraId="0ADD220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исключением дверных проемов к техническим помещениям).</w:t>
            </w:r>
          </w:p>
        </w:tc>
      </w:tr>
      <w:tr w:rsidR="002F7300" w:rsidRPr="00E06EDD" w14:paraId="6E5AFD89" w14:textId="77777777" w:rsidTr="00021094">
        <w:tc>
          <w:tcPr>
            <w:tcW w:w="765" w:type="dxa"/>
          </w:tcPr>
          <w:p w14:paraId="45E3BDC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5</w:t>
            </w:r>
          </w:p>
        </w:tc>
        <w:tc>
          <w:tcPr>
            <w:tcW w:w="4500" w:type="dxa"/>
          </w:tcPr>
          <w:p w14:paraId="4CF3894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Навесы и козырьки</w:t>
            </w:r>
          </w:p>
        </w:tc>
        <w:tc>
          <w:tcPr>
            <w:tcW w:w="3735" w:type="dxa"/>
          </w:tcPr>
          <w:p w14:paraId="35E54AE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Для навесов и козырьков к приямкам не допускается использовать: металлопрофиль высотой профиля более 20мм, металлический и пластиковый (виниловый) сайдинг, поликарбонат (за исключением монолитного).</w:t>
            </w:r>
          </w:p>
          <w:p w14:paraId="3877FE13" w14:textId="77777777" w:rsidR="002F7300" w:rsidRPr="00E06EDD" w:rsidRDefault="002F7300" w:rsidP="00021094">
            <w:pPr>
              <w:widowControl w:val="0"/>
              <w:rPr>
                <w:rFonts w:ascii="Times New Roman" w:eastAsia="Times New Roman" w:hAnsi="Times New Roman" w:cs="Times New Roman"/>
                <w:color w:val="00B050"/>
              </w:rPr>
            </w:pPr>
          </w:p>
        </w:tc>
      </w:tr>
      <w:tr w:rsidR="002F7300" w:rsidRPr="00E06EDD" w14:paraId="02429936" w14:textId="77777777" w:rsidTr="00021094">
        <w:trPr>
          <w:trHeight w:val="440"/>
        </w:trPr>
        <w:tc>
          <w:tcPr>
            <w:tcW w:w="9000" w:type="dxa"/>
            <w:gridSpan w:val="3"/>
          </w:tcPr>
          <w:p w14:paraId="33BD5A6B" w14:textId="77777777" w:rsidR="002F7300" w:rsidRPr="00E06EDD" w:rsidRDefault="002F7300" w:rsidP="00123DEE">
            <w:pPr>
              <w:numPr>
                <w:ilvl w:val="0"/>
                <w:numId w:val="44"/>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размещению технического и инженерного оборудования на фасадах и кровлях объектов капитального строительства</w:t>
            </w:r>
          </w:p>
        </w:tc>
      </w:tr>
      <w:tr w:rsidR="002F7300" w:rsidRPr="00E06EDD" w14:paraId="4D11F308" w14:textId="77777777" w:rsidTr="00021094">
        <w:tc>
          <w:tcPr>
            <w:tcW w:w="765" w:type="dxa"/>
          </w:tcPr>
          <w:p w14:paraId="4FFC540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1E307F3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w:t>
            </w:r>
          </w:p>
        </w:tc>
        <w:tc>
          <w:tcPr>
            <w:tcW w:w="3735" w:type="dxa"/>
          </w:tcPr>
          <w:p w14:paraId="458D3653"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 должны размещаться упорядоченно, с привязкой к архитектурному решению фасада, в единой композиционной системе осей;</w:t>
            </w:r>
          </w:p>
          <w:p w14:paraId="5569E3B8" w14:textId="77777777" w:rsidR="002F7300" w:rsidRPr="00E06EDD" w:rsidRDefault="002F7300" w:rsidP="00021094">
            <w:pPr>
              <w:widowControl w:val="0"/>
              <w:jc w:val="both"/>
              <w:rPr>
                <w:rFonts w:ascii="Times New Roman" w:eastAsia="Times New Roman" w:hAnsi="Times New Roman" w:cs="Times New Roman"/>
                <w:color w:val="00B050"/>
              </w:rPr>
            </w:pPr>
          </w:p>
          <w:p w14:paraId="5A51F451"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При размещении блоков кондиционеров на фасадах, выходящих на территорию общего пользования необходимо использовать маскирующие ограждения, экраны; </w:t>
            </w:r>
          </w:p>
          <w:p w14:paraId="1516A58A" w14:textId="77777777" w:rsidR="002F7300" w:rsidRPr="00E06EDD" w:rsidRDefault="002F7300" w:rsidP="00021094">
            <w:pPr>
              <w:widowControl w:val="0"/>
              <w:jc w:val="both"/>
              <w:rPr>
                <w:rFonts w:ascii="Times New Roman" w:eastAsia="Times New Roman" w:hAnsi="Times New Roman" w:cs="Times New Roman"/>
                <w:color w:val="00B050"/>
              </w:rPr>
            </w:pPr>
          </w:p>
          <w:p w14:paraId="20D95801"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элементов вентиляции на фасадах, выходящих на территорию общего пользования необходимо окрашивание этих систем в тон фасада.</w:t>
            </w:r>
          </w:p>
        </w:tc>
      </w:tr>
      <w:tr w:rsidR="002F7300" w:rsidRPr="00E06EDD" w14:paraId="7E02D0B0" w14:textId="77777777" w:rsidTr="00021094">
        <w:tc>
          <w:tcPr>
            <w:tcW w:w="765" w:type="dxa"/>
          </w:tcPr>
          <w:p w14:paraId="44A55D7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1700474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w:t>
            </w:r>
          </w:p>
        </w:tc>
        <w:tc>
          <w:tcPr>
            <w:tcW w:w="3735" w:type="dxa"/>
          </w:tcPr>
          <w:p w14:paraId="00BA16A1"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 должны выполняться в цвет кровли, либо в цвет фасада.</w:t>
            </w:r>
          </w:p>
        </w:tc>
      </w:tr>
      <w:tr w:rsidR="002F7300" w:rsidRPr="00E06EDD" w14:paraId="02AAC649" w14:textId="77777777" w:rsidTr="00021094">
        <w:trPr>
          <w:trHeight w:val="440"/>
        </w:trPr>
        <w:tc>
          <w:tcPr>
            <w:tcW w:w="9000" w:type="dxa"/>
            <w:gridSpan w:val="3"/>
          </w:tcPr>
          <w:p w14:paraId="4D0CE49A" w14:textId="77777777" w:rsidR="002F7300" w:rsidRPr="00E06EDD" w:rsidRDefault="002F7300" w:rsidP="00123DEE">
            <w:pPr>
              <w:numPr>
                <w:ilvl w:val="0"/>
                <w:numId w:val="44"/>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подсветке фасадов объектов капитального строительства</w:t>
            </w:r>
          </w:p>
        </w:tc>
      </w:tr>
      <w:tr w:rsidR="002F7300" w:rsidRPr="00E06EDD" w14:paraId="52C17C64" w14:textId="77777777" w:rsidTr="00021094">
        <w:tc>
          <w:tcPr>
            <w:tcW w:w="765" w:type="dxa"/>
          </w:tcPr>
          <w:p w14:paraId="6C8585E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596FEA2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архитектурно-художественной подсветки</w:t>
            </w:r>
          </w:p>
        </w:tc>
        <w:tc>
          <w:tcPr>
            <w:tcW w:w="3735" w:type="dxa"/>
          </w:tcPr>
          <w:p w14:paraId="3575EFB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Элементы архитектурно-художественной подсветки должны размещаться упорядоченно, с привязкой к архитектурному решению фасада, в единой </w:t>
            </w:r>
            <w:r w:rsidRPr="00E06EDD">
              <w:rPr>
                <w:rFonts w:ascii="Times New Roman" w:eastAsia="Times New Roman" w:hAnsi="Times New Roman" w:cs="Times New Roman"/>
                <w:color w:val="00B050"/>
              </w:rPr>
              <w:lastRenderedPageBreak/>
              <w:t>композиционной системе осей;</w:t>
            </w:r>
          </w:p>
          <w:p w14:paraId="0879553C" w14:textId="77777777" w:rsidR="002F7300" w:rsidRPr="00E06EDD" w:rsidRDefault="002F7300" w:rsidP="00021094">
            <w:pPr>
              <w:widowControl w:val="0"/>
              <w:rPr>
                <w:rFonts w:ascii="Times New Roman" w:eastAsia="Times New Roman" w:hAnsi="Times New Roman" w:cs="Times New Roman"/>
                <w:color w:val="00B050"/>
              </w:rPr>
            </w:pPr>
          </w:p>
          <w:p w14:paraId="31C7A2E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Входные группы, эвакуационные выходы должны иметь освещение.</w:t>
            </w:r>
          </w:p>
        </w:tc>
      </w:tr>
      <w:tr w:rsidR="002F7300" w:rsidRPr="00E06EDD" w14:paraId="7CCBCD1C" w14:textId="77777777" w:rsidTr="00021094">
        <w:tc>
          <w:tcPr>
            <w:tcW w:w="765" w:type="dxa"/>
          </w:tcPr>
          <w:p w14:paraId="63CDE78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2</w:t>
            </w:r>
          </w:p>
        </w:tc>
        <w:tc>
          <w:tcPr>
            <w:tcW w:w="4500" w:type="dxa"/>
          </w:tcPr>
          <w:p w14:paraId="6D3953F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Цветовая температура элементов архитектурной подсветки</w:t>
            </w:r>
          </w:p>
        </w:tc>
        <w:tc>
          <w:tcPr>
            <w:tcW w:w="3735" w:type="dxa"/>
          </w:tcPr>
          <w:p w14:paraId="4B57A7C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подсветки здания должны иметь одинаковую цветовую температуру в диапазоне 2200 - 3500 К</w:t>
            </w:r>
          </w:p>
        </w:tc>
      </w:tr>
    </w:tbl>
    <w:p w14:paraId="3188B33E" w14:textId="77777777" w:rsidR="002F7300" w:rsidRDefault="002F7300" w:rsidP="002F7300">
      <w:pPr>
        <w:rPr>
          <w:color w:val="00B050"/>
        </w:rPr>
      </w:pPr>
    </w:p>
    <w:p w14:paraId="645125F7" w14:textId="77777777" w:rsidR="002F7300" w:rsidRDefault="002F7300" w:rsidP="002F7300">
      <w:pPr>
        <w:rPr>
          <w:rFonts w:ascii="Times New Roman" w:eastAsia="Times New Roman" w:hAnsi="Times New Roman" w:cs="Times New Roman"/>
          <w:color w:val="00B050"/>
        </w:rPr>
      </w:pPr>
      <w:r w:rsidRPr="00E06EDD">
        <w:rPr>
          <w:color w:val="00B050"/>
        </w:rPr>
        <w:t>10.</w:t>
      </w:r>
      <w:r>
        <w:rPr>
          <w:color w:val="00B050"/>
        </w:rPr>
        <w:t>2</w:t>
      </w:r>
      <w:r w:rsidRPr="00E06EDD">
        <w:rPr>
          <w:color w:val="00B050"/>
        </w:rPr>
        <w:t xml:space="preserve">. </w:t>
      </w:r>
      <w:r w:rsidRPr="00E06EDD">
        <w:rPr>
          <w:rFonts w:ascii="Times New Roman" w:eastAsia="Times New Roman" w:hAnsi="Times New Roman" w:cs="Times New Roman"/>
          <w:color w:val="00B050"/>
        </w:rPr>
        <w:t xml:space="preserve">Требования для группы </w:t>
      </w:r>
      <w:r w:rsidRPr="00E06EDD">
        <w:rPr>
          <w:rFonts w:ascii="Times New Roman" w:eastAsia="Times New Roman" w:hAnsi="Times New Roman" w:cs="Times New Roman"/>
          <w:b/>
          <w:color w:val="00B050"/>
        </w:rPr>
        <w:t>“Социальные”</w:t>
      </w:r>
      <w:r w:rsidRPr="00E06EDD">
        <w:rPr>
          <w:rFonts w:ascii="Times New Roman" w:eastAsia="Times New Roman" w:hAnsi="Times New Roman" w:cs="Times New Roman"/>
          <w:color w:val="00B050"/>
        </w:rPr>
        <w:t>, ВРИ в соответствии с табл.2</w:t>
      </w:r>
    </w:p>
    <w:tbl>
      <w:tblPr>
        <w:tblStyle w:val="a3"/>
        <w:tblW w:w="8910" w:type="dxa"/>
        <w:tblLayout w:type="fixed"/>
        <w:tblLook w:val="0600" w:firstRow="0" w:lastRow="0" w:firstColumn="0" w:lastColumn="0" w:noHBand="1" w:noVBand="1"/>
      </w:tblPr>
      <w:tblGrid>
        <w:gridCol w:w="766"/>
        <w:gridCol w:w="4072"/>
        <w:gridCol w:w="4072"/>
      </w:tblGrid>
      <w:tr w:rsidR="002F7300" w:rsidRPr="00E06EDD" w14:paraId="2E2879C4" w14:textId="77777777" w:rsidTr="00021094">
        <w:trPr>
          <w:trHeight w:val="480"/>
        </w:trPr>
        <w:tc>
          <w:tcPr>
            <w:tcW w:w="8909" w:type="dxa"/>
            <w:gridSpan w:val="3"/>
          </w:tcPr>
          <w:p w14:paraId="182A69C5" w14:textId="77777777" w:rsidR="002F7300" w:rsidRPr="00E06EDD" w:rsidRDefault="002F7300" w:rsidP="00123DEE">
            <w:pPr>
              <w:numPr>
                <w:ilvl w:val="0"/>
                <w:numId w:val="46"/>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объемно - пространственным характеристикам объектов капитального строительства</w:t>
            </w:r>
          </w:p>
        </w:tc>
      </w:tr>
      <w:tr w:rsidR="002F7300" w:rsidRPr="00E06EDD" w14:paraId="23EE8E0F" w14:textId="77777777" w:rsidTr="00021094">
        <w:trPr>
          <w:trHeight w:val="480"/>
        </w:trPr>
        <w:tc>
          <w:tcPr>
            <w:tcW w:w="8909" w:type="dxa"/>
            <w:gridSpan w:val="3"/>
          </w:tcPr>
          <w:p w14:paraId="61D42DD1" w14:textId="77777777" w:rsidR="002F7300" w:rsidRPr="00E06EDD" w:rsidRDefault="002F7300" w:rsidP="00021094">
            <w:pPr>
              <w:ind w:left="720" w:hanging="360"/>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Общие требования к объемно-пространственным характеристикам объектов капитального строительства</w:t>
            </w:r>
          </w:p>
        </w:tc>
      </w:tr>
      <w:tr w:rsidR="002F7300" w:rsidRPr="00E06EDD" w14:paraId="7076C934" w14:textId="77777777" w:rsidTr="00021094">
        <w:trPr>
          <w:trHeight w:val="480"/>
        </w:trPr>
        <w:tc>
          <w:tcPr>
            <w:tcW w:w="8909" w:type="dxa"/>
            <w:gridSpan w:val="3"/>
          </w:tcPr>
          <w:p w14:paraId="11CC94D7" w14:textId="77777777" w:rsidR="002F7300" w:rsidRPr="00E06EDD" w:rsidRDefault="002F7300" w:rsidP="00123DEE">
            <w:pPr>
              <w:numPr>
                <w:ilvl w:val="0"/>
                <w:numId w:val="47"/>
              </w:numPr>
              <w:ind w:left="708"/>
              <w:rPr>
                <w:rFonts w:ascii="Times New Roman" w:eastAsia="Times New Roman" w:hAnsi="Times New Roman" w:cs="Times New Roman"/>
                <w:color w:val="00B050"/>
              </w:rPr>
            </w:pPr>
            <w:r w:rsidRPr="00E06EDD">
              <w:rPr>
                <w:rFonts w:ascii="Times New Roman" w:eastAsia="Times New Roman" w:hAnsi="Times New Roman" w:cs="Times New Roman"/>
                <w:color w:val="00B050"/>
              </w:rPr>
              <w:t>Объекты должны быть обеспечены озелененными территориями из расчета не менее 40% площади свободной от застройки</w:t>
            </w:r>
          </w:p>
        </w:tc>
      </w:tr>
      <w:tr w:rsidR="002F7300" w:rsidRPr="00E06EDD" w14:paraId="7DE1E077" w14:textId="77777777" w:rsidTr="00021094">
        <w:trPr>
          <w:trHeight w:val="480"/>
        </w:trPr>
        <w:tc>
          <w:tcPr>
            <w:tcW w:w="8909" w:type="dxa"/>
            <w:gridSpan w:val="3"/>
          </w:tcPr>
          <w:p w14:paraId="1811CC93" w14:textId="77777777" w:rsidR="002F7300" w:rsidRPr="00E06EDD" w:rsidRDefault="002F7300" w:rsidP="00123DEE">
            <w:pPr>
              <w:numPr>
                <w:ilvl w:val="0"/>
                <w:numId w:val="47"/>
              </w:numPr>
              <w:ind w:left="708"/>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К входным группам Объектов необходимо организовывать подъезды, в том числе специализированного транспорта (пожарного, скорой помощи и т.д.).</w:t>
            </w:r>
          </w:p>
        </w:tc>
      </w:tr>
      <w:tr w:rsidR="002F7300" w:rsidRPr="00E06EDD" w14:paraId="54C1C667" w14:textId="77777777" w:rsidTr="00021094">
        <w:trPr>
          <w:trHeight w:val="440"/>
        </w:trPr>
        <w:tc>
          <w:tcPr>
            <w:tcW w:w="765" w:type="dxa"/>
          </w:tcPr>
          <w:p w14:paraId="5D6D36DB"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072" w:type="dxa"/>
          </w:tcPr>
          <w:p w14:paraId="41DE52B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4072" w:type="dxa"/>
          </w:tcPr>
          <w:p w14:paraId="09170FB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3E362682" w14:textId="77777777" w:rsidTr="00021094">
        <w:trPr>
          <w:trHeight w:val="440"/>
        </w:trPr>
        <w:tc>
          <w:tcPr>
            <w:tcW w:w="765" w:type="dxa"/>
          </w:tcPr>
          <w:p w14:paraId="28E533BD"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072" w:type="dxa"/>
          </w:tcPr>
          <w:p w14:paraId="7BFE96B9"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Допустимый тип кровли</w:t>
            </w:r>
          </w:p>
        </w:tc>
        <w:tc>
          <w:tcPr>
            <w:tcW w:w="4072" w:type="dxa"/>
          </w:tcPr>
          <w:p w14:paraId="70E938D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Плоская, односкатная,</w:t>
            </w:r>
            <w:r>
              <w:rPr>
                <w:rFonts w:ascii="Times New Roman" w:eastAsia="Times New Roman" w:hAnsi="Times New Roman" w:cs="Times New Roman"/>
                <w:color w:val="00B050"/>
              </w:rPr>
              <w:t xml:space="preserve"> </w:t>
            </w:r>
            <w:r w:rsidRPr="00E06EDD">
              <w:rPr>
                <w:rFonts w:ascii="Times New Roman" w:eastAsia="Times New Roman" w:hAnsi="Times New Roman" w:cs="Times New Roman"/>
                <w:color w:val="00B050"/>
              </w:rPr>
              <w:t xml:space="preserve">двускатная вальмовая, </w:t>
            </w:r>
            <w:proofErr w:type="spellStart"/>
            <w:r w:rsidRPr="00E06EDD">
              <w:rPr>
                <w:rFonts w:ascii="Times New Roman" w:eastAsia="Times New Roman" w:hAnsi="Times New Roman" w:cs="Times New Roman"/>
                <w:color w:val="00B050"/>
              </w:rPr>
              <w:t>многощипцовая</w:t>
            </w:r>
            <w:proofErr w:type="spellEnd"/>
          </w:p>
        </w:tc>
      </w:tr>
      <w:tr w:rsidR="002F7300" w:rsidRPr="00E06EDD" w14:paraId="70CA0027" w14:textId="77777777" w:rsidTr="00021094">
        <w:trPr>
          <w:trHeight w:val="440"/>
        </w:trPr>
        <w:tc>
          <w:tcPr>
            <w:tcW w:w="8909" w:type="dxa"/>
            <w:gridSpan w:val="3"/>
          </w:tcPr>
          <w:p w14:paraId="3E702F0E" w14:textId="77777777" w:rsidR="002F7300" w:rsidRPr="00E06EDD" w:rsidRDefault="002F7300" w:rsidP="00021094">
            <w:p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2. Требования к архитектурно-стилистическим характеристикам объектов капитального строительства</w:t>
            </w:r>
          </w:p>
        </w:tc>
      </w:tr>
      <w:tr w:rsidR="002F7300" w:rsidRPr="00E06EDD" w14:paraId="59AB22AA" w14:textId="77777777" w:rsidTr="00021094">
        <w:trPr>
          <w:trHeight w:val="440"/>
        </w:trPr>
        <w:tc>
          <w:tcPr>
            <w:tcW w:w="765" w:type="dxa"/>
          </w:tcPr>
          <w:p w14:paraId="1074D0BB"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072" w:type="dxa"/>
          </w:tcPr>
          <w:p w14:paraId="6C78537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4072" w:type="dxa"/>
          </w:tcPr>
          <w:p w14:paraId="5F26417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3BA11833" w14:textId="77777777" w:rsidTr="00021094">
        <w:trPr>
          <w:trHeight w:val="440"/>
        </w:trPr>
        <w:tc>
          <w:tcPr>
            <w:tcW w:w="765" w:type="dxa"/>
          </w:tcPr>
          <w:p w14:paraId="155DADD3"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072" w:type="dxa"/>
          </w:tcPr>
          <w:p w14:paraId="45E237D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Процент остекления фасада максимальный</w:t>
            </w:r>
          </w:p>
        </w:tc>
        <w:tc>
          <w:tcPr>
            <w:tcW w:w="4072" w:type="dxa"/>
          </w:tcPr>
          <w:p w14:paraId="12860CA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60 %</w:t>
            </w:r>
          </w:p>
        </w:tc>
      </w:tr>
      <w:tr w:rsidR="002F7300" w:rsidRPr="00E06EDD" w14:paraId="20C2D05F" w14:textId="77777777" w:rsidTr="00021094">
        <w:trPr>
          <w:trHeight w:val="440"/>
        </w:trPr>
        <w:tc>
          <w:tcPr>
            <w:tcW w:w="8909" w:type="dxa"/>
            <w:gridSpan w:val="3"/>
          </w:tcPr>
          <w:p w14:paraId="2E2A1DB7" w14:textId="77777777" w:rsidR="002F7300" w:rsidRPr="00E06EDD" w:rsidRDefault="002F7300" w:rsidP="00123DEE">
            <w:pPr>
              <w:numPr>
                <w:ilvl w:val="0"/>
                <w:numId w:val="47"/>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цветовым решениям объектов капитального строительства</w:t>
            </w:r>
          </w:p>
        </w:tc>
      </w:tr>
      <w:tr w:rsidR="002F7300" w:rsidRPr="00E06EDD" w14:paraId="60D835AE" w14:textId="77777777" w:rsidTr="00021094">
        <w:trPr>
          <w:trHeight w:val="440"/>
        </w:trPr>
        <w:tc>
          <w:tcPr>
            <w:tcW w:w="765" w:type="dxa"/>
          </w:tcPr>
          <w:p w14:paraId="6CC08CA6"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072" w:type="dxa"/>
          </w:tcPr>
          <w:p w14:paraId="31E0A8B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4072" w:type="dxa"/>
          </w:tcPr>
          <w:p w14:paraId="12B5BB1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71790E65" w14:textId="77777777" w:rsidTr="00021094">
        <w:trPr>
          <w:trHeight w:val="440"/>
        </w:trPr>
        <w:tc>
          <w:tcPr>
            <w:tcW w:w="765" w:type="dxa"/>
          </w:tcPr>
          <w:p w14:paraId="61902E7F"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072" w:type="dxa"/>
          </w:tcPr>
          <w:p w14:paraId="7354B99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отделки стен и ограждений</w:t>
            </w:r>
          </w:p>
        </w:tc>
        <w:tc>
          <w:tcPr>
            <w:tcW w:w="4072" w:type="dxa"/>
          </w:tcPr>
          <w:p w14:paraId="1461C96E"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 цветовом решении облицовочных материалов каждого фасадного блока объекта допускается использование одного основного и не более двух дополнительных цветов. Основной оттенок должен быть использован на большей части фасада, дополнительные - суммарно на меньшей части;</w:t>
            </w:r>
          </w:p>
          <w:p w14:paraId="06792B26"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В качестве основного оттенка запрещены все - зеленые, синие, красные, фиолетовые, оранжевые тона.</w:t>
            </w:r>
          </w:p>
        </w:tc>
      </w:tr>
      <w:tr w:rsidR="002F7300" w:rsidRPr="00E06EDD" w14:paraId="1C191F80" w14:textId="77777777" w:rsidTr="00021094">
        <w:trPr>
          <w:trHeight w:val="440"/>
        </w:trPr>
        <w:tc>
          <w:tcPr>
            <w:tcW w:w="765" w:type="dxa"/>
          </w:tcPr>
          <w:p w14:paraId="4C2A1E5E"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072" w:type="dxa"/>
          </w:tcPr>
          <w:p w14:paraId="06DBE8B9"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крыши</w:t>
            </w:r>
          </w:p>
        </w:tc>
        <w:tc>
          <w:tcPr>
            <w:tcW w:w="4072" w:type="dxa"/>
          </w:tcPr>
          <w:p w14:paraId="3D7BBC4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кровли должны выполняться в едином цветовом решении. Не допускается использование материалов разных цветов на одной кровле.</w:t>
            </w:r>
          </w:p>
          <w:p w14:paraId="4EF1C22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Запрещены все - зеленые, синие, фиолетовые тона.</w:t>
            </w:r>
          </w:p>
          <w:p w14:paraId="2BB3643C" w14:textId="77777777" w:rsidR="002F7300" w:rsidRPr="00E06EDD" w:rsidRDefault="002F7300" w:rsidP="00021094">
            <w:pPr>
              <w:widowControl w:val="0"/>
              <w:jc w:val="both"/>
              <w:rPr>
                <w:rFonts w:ascii="Times New Roman" w:eastAsia="Times New Roman" w:hAnsi="Times New Roman" w:cs="Times New Roman"/>
                <w:color w:val="00B050"/>
              </w:rPr>
            </w:pPr>
          </w:p>
        </w:tc>
      </w:tr>
      <w:tr w:rsidR="002F7300" w:rsidRPr="00E06EDD" w14:paraId="1D478C11" w14:textId="77777777" w:rsidTr="00021094">
        <w:trPr>
          <w:trHeight w:val="440"/>
        </w:trPr>
        <w:tc>
          <w:tcPr>
            <w:tcW w:w="765" w:type="dxa"/>
          </w:tcPr>
          <w:p w14:paraId="0ADA32D7"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072" w:type="dxa"/>
          </w:tcPr>
          <w:p w14:paraId="6FDD249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оконных и дверных заполнений</w:t>
            </w:r>
          </w:p>
        </w:tc>
        <w:tc>
          <w:tcPr>
            <w:tcW w:w="4072" w:type="dxa"/>
          </w:tcPr>
          <w:p w14:paraId="11D0ACF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Цвет оконных заполнений должен быть </w:t>
            </w:r>
            <w:r w:rsidRPr="00E06EDD">
              <w:rPr>
                <w:rFonts w:ascii="Times New Roman" w:eastAsia="Times New Roman" w:hAnsi="Times New Roman" w:cs="Times New Roman"/>
                <w:color w:val="00B050"/>
              </w:rPr>
              <w:lastRenderedPageBreak/>
              <w:t>одинаковым для каждого фасадного блока здания;</w:t>
            </w:r>
          </w:p>
          <w:p w14:paraId="0D873A2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Для оконных и дверных переплетов допускаются - серые, бежевые, коричневые оттенки;</w:t>
            </w:r>
          </w:p>
          <w:p w14:paraId="17CE77CF" w14:textId="77777777" w:rsidR="002F7300" w:rsidRPr="00E06EDD" w:rsidRDefault="002F7300" w:rsidP="00021094">
            <w:pPr>
              <w:widowControl w:val="0"/>
              <w:rPr>
                <w:rFonts w:ascii="Times New Roman" w:eastAsia="Times New Roman" w:hAnsi="Times New Roman" w:cs="Times New Roman"/>
                <w:color w:val="00B050"/>
              </w:rPr>
            </w:pPr>
          </w:p>
          <w:p w14:paraId="66D6F5E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зеленые, синие, фиолетовые, желтые тона;</w:t>
            </w:r>
          </w:p>
          <w:p w14:paraId="5FA541A3" w14:textId="77777777" w:rsidR="002F7300" w:rsidRPr="00E06EDD" w:rsidRDefault="002F7300" w:rsidP="00021094">
            <w:pPr>
              <w:widowControl w:val="0"/>
              <w:rPr>
                <w:rFonts w:ascii="Times New Roman" w:eastAsia="Times New Roman" w:hAnsi="Times New Roman" w:cs="Times New Roman"/>
                <w:color w:val="00B050"/>
              </w:rPr>
            </w:pPr>
          </w:p>
          <w:p w14:paraId="61D4016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использование цветного (тонированного в массе) оконного стекла для оконных и дверных заполнений.</w:t>
            </w:r>
          </w:p>
        </w:tc>
      </w:tr>
      <w:tr w:rsidR="002F7300" w:rsidRPr="00E06EDD" w14:paraId="75E06F5B" w14:textId="77777777" w:rsidTr="00021094">
        <w:trPr>
          <w:trHeight w:val="440"/>
        </w:trPr>
        <w:tc>
          <w:tcPr>
            <w:tcW w:w="8909" w:type="dxa"/>
            <w:gridSpan w:val="3"/>
          </w:tcPr>
          <w:p w14:paraId="5CD51701" w14:textId="77777777" w:rsidR="002F7300" w:rsidRPr="00E06EDD" w:rsidRDefault="002F7300" w:rsidP="00123DEE">
            <w:pPr>
              <w:numPr>
                <w:ilvl w:val="0"/>
                <w:numId w:val="47"/>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Требования к отделочным и (или) строительным материалам объектов капитального строительства</w:t>
            </w:r>
          </w:p>
        </w:tc>
      </w:tr>
      <w:tr w:rsidR="002F7300" w:rsidRPr="00E06EDD" w14:paraId="036C36D8" w14:textId="77777777" w:rsidTr="00021094">
        <w:trPr>
          <w:trHeight w:val="440"/>
        </w:trPr>
        <w:tc>
          <w:tcPr>
            <w:tcW w:w="765" w:type="dxa"/>
          </w:tcPr>
          <w:p w14:paraId="3E1CE8C6"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072" w:type="dxa"/>
          </w:tcPr>
          <w:p w14:paraId="761AD15D"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Отделочные материалы стен и ограждений</w:t>
            </w:r>
          </w:p>
        </w:tc>
        <w:tc>
          <w:tcPr>
            <w:tcW w:w="4072" w:type="dxa"/>
          </w:tcPr>
          <w:p w14:paraId="7DDECA07"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использование не более трех облицовочных материалов для каждого фасадного блока.  Одного основного и не более двух дополнительных. Основной материал должен быть использован на большей части фасада, дополнительные - суммарно на меньшей части;</w:t>
            </w:r>
          </w:p>
          <w:p w14:paraId="66F96873" w14:textId="77777777" w:rsidR="002F7300" w:rsidRPr="00E06EDD" w:rsidRDefault="002F7300" w:rsidP="00021094">
            <w:pPr>
              <w:widowControl w:val="0"/>
              <w:jc w:val="both"/>
              <w:rPr>
                <w:rFonts w:ascii="Times New Roman" w:eastAsia="Times New Roman" w:hAnsi="Times New Roman" w:cs="Times New Roman"/>
                <w:color w:val="00B050"/>
              </w:rPr>
            </w:pPr>
          </w:p>
          <w:p w14:paraId="0928F20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 кладка из природного камня с расшивкой швов, облицовка природным и искусственным камнем, штукатурка, облицовочный кирпич;</w:t>
            </w:r>
          </w:p>
          <w:p w14:paraId="02D8A4E6" w14:textId="77777777" w:rsidR="002F7300" w:rsidRPr="00E06EDD" w:rsidRDefault="002F7300" w:rsidP="00021094">
            <w:pPr>
              <w:widowControl w:val="0"/>
              <w:jc w:val="both"/>
              <w:rPr>
                <w:rFonts w:ascii="Times New Roman" w:eastAsia="Times New Roman" w:hAnsi="Times New Roman" w:cs="Times New Roman"/>
                <w:color w:val="00B050"/>
              </w:rPr>
            </w:pPr>
          </w:p>
          <w:p w14:paraId="4C3AB63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глянцевый керамогранит, пластик, профилированный металл, глянцевые композитные панели.</w:t>
            </w:r>
          </w:p>
        </w:tc>
      </w:tr>
      <w:tr w:rsidR="002F7300" w:rsidRPr="00E06EDD" w14:paraId="08DA06B4" w14:textId="77777777" w:rsidTr="00021094">
        <w:trPr>
          <w:trHeight w:val="440"/>
        </w:trPr>
        <w:tc>
          <w:tcPr>
            <w:tcW w:w="765" w:type="dxa"/>
          </w:tcPr>
          <w:p w14:paraId="6980BA0F"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072" w:type="dxa"/>
          </w:tcPr>
          <w:p w14:paraId="0A6EB72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Материалы крыши</w:t>
            </w:r>
          </w:p>
        </w:tc>
        <w:tc>
          <w:tcPr>
            <w:tcW w:w="4072" w:type="dxa"/>
          </w:tcPr>
          <w:p w14:paraId="5474331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фанера, вагонка, ПВХ листы, пластиковый сайдинг, асбестоцементные листы, металлопрофиль высотой профиля более 20мм.</w:t>
            </w:r>
          </w:p>
        </w:tc>
      </w:tr>
      <w:tr w:rsidR="002F7300" w:rsidRPr="00E06EDD" w14:paraId="080E7AE1" w14:textId="77777777" w:rsidTr="00021094">
        <w:trPr>
          <w:trHeight w:val="440"/>
        </w:trPr>
        <w:tc>
          <w:tcPr>
            <w:tcW w:w="765" w:type="dxa"/>
          </w:tcPr>
          <w:p w14:paraId="2F3FE415"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072" w:type="dxa"/>
          </w:tcPr>
          <w:p w14:paraId="411DD86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Окна</w:t>
            </w:r>
          </w:p>
        </w:tc>
        <w:tc>
          <w:tcPr>
            <w:tcW w:w="4072" w:type="dxa"/>
          </w:tcPr>
          <w:p w14:paraId="31042BB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отделка оконных откосов при помощи металлических листов и композитных панелей.</w:t>
            </w:r>
          </w:p>
        </w:tc>
      </w:tr>
      <w:tr w:rsidR="002F7300" w:rsidRPr="00E06EDD" w14:paraId="33AF2340" w14:textId="77777777" w:rsidTr="00021094">
        <w:trPr>
          <w:trHeight w:val="440"/>
        </w:trPr>
        <w:tc>
          <w:tcPr>
            <w:tcW w:w="765" w:type="dxa"/>
          </w:tcPr>
          <w:p w14:paraId="2E8CCA54"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072" w:type="dxa"/>
          </w:tcPr>
          <w:p w14:paraId="6A3AC20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Остекление</w:t>
            </w:r>
          </w:p>
        </w:tc>
        <w:tc>
          <w:tcPr>
            <w:tcW w:w="4072" w:type="dxa"/>
          </w:tcPr>
          <w:p w14:paraId="6B321AE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Не допускается установка дверных заполнений с остеклением менее 50% полотна (за</w:t>
            </w:r>
          </w:p>
          <w:p w14:paraId="7C3FB92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исключением дверных проемов к техническим помещениям).</w:t>
            </w:r>
          </w:p>
        </w:tc>
      </w:tr>
      <w:tr w:rsidR="002F7300" w:rsidRPr="00E06EDD" w14:paraId="16C16A35" w14:textId="77777777" w:rsidTr="00021094">
        <w:trPr>
          <w:trHeight w:val="440"/>
        </w:trPr>
        <w:tc>
          <w:tcPr>
            <w:tcW w:w="765" w:type="dxa"/>
          </w:tcPr>
          <w:p w14:paraId="60E8217E"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5</w:t>
            </w:r>
          </w:p>
        </w:tc>
        <w:tc>
          <w:tcPr>
            <w:tcW w:w="4072" w:type="dxa"/>
          </w:tcPr>
          <w:p w14:paraId="4459D76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Навесы и козырьки</w:t>
            </w:r>
          </w:p>
        </w:tc>
        <w:tc>
          <w:tcPr>
            <w:tcW w:w="4072" w:type="dxa"/>
          </w:tcPr>
          <w:p w14:paraId="45A99B8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Для покрытия навесов и козырьков к приямкам не допускается использовать: металлопрофиль высотой профиля более 20мм, металлический и пластиковый (виниловый) сайдинг, поликарбонат (за исключением монолитного).</w:t>
            </w:r>
          </w:p>
        </w:tc>
      </w:tr>
      <w:tr w:rsidR="002F7300" w:rsidRPr="00E06EDD" w14:paraId="4534F688" w14:textId="77777777" w:rsidTr="00021094">
        <w:trPr>
          <w:trHeight w:val="440"/>
        </w:trPr>
        <w:tc>
          <w:tcPr>
            <w:tcW w:w="8909" w:type="dxa"/>
            <w:gridSpan w:val="3"/>
          </w:tcPr>
          <w:p w14:paraId="15144202" w14:textId="77777777" w:rsidR="002F7300" w:rsidRPr="00E06EDD" w:rsidRDefault="002F7300" w:rsidP="00123DEE">
            <w:pPr>
              <w:numPr>
                <w:ilvl w:val="0"/>
                <w:numId w:val="47"/>
              </w:numPr>
              <w:ind w:left="708"/>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размещению технического и инженерного оборудования на фасадах и кровлях объектов капитального строительства</w:t>
            </w:r>
          </w:p>
        </w:tc>
      </w:tr>
      <w:tr w:rsidR="002F7300" w:rsidRPr="00E06EDD" w14:paraId="340A6CED" w14:textId="77777777" w:rsidTr="00021094">
        <w:trPr>
          <w:trHeight w:val="440"/>
        </w:trPr>
        <w:tc>
          <w:tcPr>
            <w:tcW w:w="765" w:type="dxa"/>
          </w:tcPr>
          <w:p w14:paraId="1BE294E7"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072" w:type="dxa"/>
          </w:tcPr>
          <w:p w14:paraId="5E771F0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w:t>
            </w:r>
          </w:p>
        </w:tc>
        <w:tc>
          <w:tcPr>
            <w:tcW w:w="4072" w:type="dxa"/>
          </w:tcPr>
          <w:p w14:paraId="1AEF64A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Элементы систем кондиционирования и вентиляции должны размещаться </w:t>
            </w:r>
            <w:r w:rsidRPr="00E06EDD">
              <w:rPr>
                <w:rFonts w:ascii="Times New Roman" w:eastAsia="Times New Roman" w:hAnsi="Times New Roman" w:cs="Times New Roman"/>
                <w:color w:val="00B050"/>
              </w:rPr>
              <w:lastRenderedPageBreak/>
              <w:t>упорядоченно, с привязкой к архитектурному решению фасада, в единой композиционной системе осей;</w:t>
            </w:r>
          </w:p>
          <w:p w14:paraId="6CF64611" w14:textId="77777777" w:rsidR="002F7300" w:rsidRPr="00E06EDD" w:rsidRDefault="002F7300" w:rsidP="00021094">
            <w:pPr>
              <w:widowControl w:val="0"/>
              <w:jc w:val="both"/>
              <w:rPr>
                <w:rFonts w:ascii="Times New Roman" w:eastAsia="Times New Roman" w:hAnsi="Times New Roman" w:cs="Times New Roman"/>
                <w:color w:val="00B050"/>
              </w:rPr>
            </w:pPr>
          </w:p>
          <w:p w14:paraId="3EEAF8BB"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блоков кондиционеров на фасадах, выходящих на территорию общего пользования необходимо использовать маскирующие ограждения, экраны;</w:t>
            </w:r>
          </w:p>
          <w:p w14:paraId="5754EFD4" w14:textId="77777777" w:rsidR="002F7300" w:rsidRPr="00E06EDD" w:rsidRDefault="002F7300" w:rsidP="00021094">
            <w:pPr>
              <w:widowControl w:val="0"/>
              <w:jc w:val="both"/>
              <w:rPr>
                <w:rFonts w:ascii="Times New Roman" w:eastAsia="Times New Roman" w:hAnsi="Times New Roman" w:cs="Times New Roman"/>
                <w:color w:val="00B050"/>
              </w:rPr>
            </w:pPr>
          </w:p>
          <w:p w14:paraId="7081864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элементов вентиляции на фасадах, выходящих на территорию общего пользования необходимо окрашивание этих систем в тон фасада.</w:t>
            </w:r>
          </w:p>
        </w:tc>
      </w:tr>
      <w:tr w:rsidR="002F7300" w:rsidRPr="00E06EDD" w14:paraId="4B02DA69" w14:textId="77777777" w:rsidTr="00021094">
        <w:trPr>
          <w:trHeight w:val="440"/>
        </w:trPr>
        <w:tc>
          <w:tcPr>
            <w:tcW w:w="765" w:type="dxa"/>
          </w:tcPr>
          <w:p w14:paraId="0F018D0D"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2</w:t>
            </w:r>
          </w:p>
        </w:tc>
        <w:tc>
          <w:tcPr>
            <w:tcW w:w="4072" w:type="dxa"/>
          </w:tcPr>
          <w:p w14:paraId="498CF41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w:t>
            </w:r>
          </w:p>
        </w:tc>
        <w:tc>
          <w:tcPr>
            <w:tcW w:w="4072" w:type="dxa"/>
          </w:tcPr>
          <w:p w14:paraId="3F7D751E"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 должны выполняться в цвет кровли, либо в цвет фасада.</w:t>
            </w:r>
          </w:p>
        </w:tc>
      </w:tr>
      <w:tr w:rsidR="002F7300" w:rsidRPr="00E06EDD" w14:paraId="5B4EC448" w14:textId="77777777" w:rsidTr="00021094">
        <w:trPr>
          <w:trHeight w:val="440"/>
        </w:trPr>
        <w:tc>
          <w:tcPr>
            <w:tcW w:w="8909" w:type="dxa"/>
            <w:gridSpan w:val="3"/>
          </w:tcPr>
          <w:p w14:paraId="4781D82B" w14:textId="77777777" w:rsidR="002F7300" w:rsidRPr="00E06EDD" w:rsidRDefault="002F7300" w:rsidP="00123DEE">
            <w:pPr>
              <w:numPr>
                <w:ilvl w:val="0"/>
                <w:numId w:val="47"/>
              </w:numPr>
              <w:ind w:left="708"/>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подсветке фасадов объектов капитального строительства</w:t>
            </w:r>
          </w:p>
        </w:tc>
      </w:tr>
      <w:tr w:rsidR="002F7300" w:rsidRPr="00E06EDD" w14:paraId="738C0035" w14:textId="77777777" w:rsidTr="00021094">
        <w:trPr>
          <w:trHeight w:val="440"/>
        </w:trPr>
        <w:tc>
          <w:tcPr>
            <w:tcW w:w="765" w:type="dxa"/>
          </w:tcPr>
          <w:p w14:paraId="77CCF61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072" w:type="dxa"/>
          </w:tcPr>
          <w:p w14:paraId="0D0AAF5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архитектурно-художественной подсветки</w:t>
            </w:r>
          </w:p>
        </w:tc>
        <w:tc>
          <w:tcPr>
            <w:tcW w:w="4072" w:type="dxa"/>
          </w:tcPr>
          <w:p w14:paraId="6DF4AF2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Элементы архитектурно-художественной подсветки должны размещаться упорядоченно, с привязкой к архитектурному решению фасада, в единой композиционной системе осей; </w:t>
            </w:r>
          </w:p>
          <w:p w14:paraId="5EEF9D17" w14:textId="77777777" w:rsidR="002F7300" w:rsidRPr="00E06EDD" w:rsidRDefault="002F7300" w:rsidP="00021094">
            <w:pPr>
              <w:widowControl w:val="0"/>
              <w:rPr>
                <w:rFonts w:ascii="Times New Roman" w:eastAsia="Times New Roman" w:hAnsi="Times New Roman" w:cs="Times New Roman"/>
                <w:color w:val="00B050"/>
              </w:rPr>
            </w:pPr>
          </w:p>
          <w:p w14:paraId="296A715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Входные группы, эвакуационные выходы должны иметь освещение.</w:t>
            </w:r>
          </w:p>
        </w:tc>
      </w:tr>
      <w:tr w:rsidR="002F7300" w:rsidRPr="00E06EDD" w14:paraId="29D23B02" w14:textId="77777777" w:rsidTr="00021094">
        <w:trPr>
          <w:trHeight w:val="440"/>
        </w:trPr>
        <w:tc>
          <w:tcPr>
            <w:tcW w:w="765" w:type="dxa"/>
          </w:tcPr>
          <w:p w14:paraId="5CF0E205" w14:textId="77777777" w:rsidR="002F7300" w:rsidRPr="00E06EDD" w:rsidRDefault="002F7300" w:rsidP="00021094">
            <w:pPr>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072" w:type="dxa"/>
          </w:tcPr>
          <w:p w14:paraId="201BC1E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Цветовая температура элементов архитектурной подсветки</w:t>
            </w:r>
          </w:p>
        </w:tc>
        <w:tc>
          <w:tcPr>
            <w:tcW w:w="4072" w:type="dxa"/>
          </w:tcPr>
          <w:p w14:paraId="63EA2D2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подсветки здания должны иметь одинаковую цветовую температуру в диапазоне 2200 - 3500 К</w:t>
            </w:r>
          </w:p>
        </w:tc>
      </w:tr>
    </w:tbl>
    <w:p w14:paraId="012E8469" w14:textId="77777777" w:rsidR="002F7300" w:rsidRDefault="002F7300" w:rsidP="002F7300">
      <w:pPr>
        <w:rPr>
          <w:rFonts w:ascii="Times New Roman" w:eastAsia="Times New Roman" w:hAnsi="Times New Roman" w:cs="Times New Roman"/>
          <w:color w:val="00B050"/>
        </w:rPr>
      </w:pPr>
    </w:p>
    <w:p w14:paraId="709A6AF6" w14:textId="77777777" w:rsidR="002F7300" w:rsidRDefault="002F7300" w:rsidP="002F7300">
      <w:pPr>
        <w:rPr>
          <w:rFonts w:ascii="Times New Roman" w:eastAsia="Times New Roman" w:hAnsi="Times New Roman" w:cs="Times New Roman"/>
          <w:color w:val="00B050"/>
        </w:rPr>
      </w:pPr>
      <w:r>
        <w:rPr>
          <w:rFonts w:ascii="Times New Roman" w:eastAsia="Times New Roman" w:hAnsi="Times New Roman" w:cs="Times New Roman"/>
          <w:color w:val="00B050"/>
        </w:rPr>
        <w:t xml:space="preserve">10.3. </w:t>
      </w:r>
      <w:r w:rsidRPr="00E06EDD">
        <w:rPr>
          <w:rFonts w:ascii="Times New Roman" w:eastAsia="Times New Roman" w:hAnsi="Times New Roman" w:cs="Times New Roman"/>
          <w:color w:val="00B050"/>
        </w:rPr>
        <w:t xml:space="preserve">Требования для группы </w:t>
      </w:r>
      <w:r w:rsidRPr="00E06EDD">
        <w:rPr>
          <w:rFonts w:ascii="Times New Roman" w:eastAsia="Times New Roman" w:hAnsi="Times New Roman" w:cs="Times New Roman"/>
          <w:b/>
          <w:color w:val="00B050"/>
        </w:rPr>
        <w:t>“Общественные”</w:t>
      </w:r>
      <w:r w:rsidRPr="00E06EDD">
        <w:rPr>
          <w:rFonts w:ascii="Times New Roman" w:eastAsia="Times New Roman" w:hAnsi="Times New Roman" w:cs="Times New Roman"/>
          <w:color w:val="00B050"/>
        </w:rPr>
        <w:t>, ВРИ в соответствии с табл.2</w:t>
      </w:r>
    </w:p>
    <w:tbl>
      <w:tblPr>
        <w:tblStyle w:val="a3"/>
        <w:tblW w:w="9000" w:type="dxa"/>
        <w:tblLayout w:type="fixed"/>
        <w:tblLook w:val="0600" w:firstRow="0" w:lastRow="0" w:firstColumn="0" w:lastColumn="0" w:noHBand="1" w:noVBand="1"/>
      </w:tblPr>
      <w:tblGrid>
        <w:gridCol w:w="765"/>
        <w:gridCol w:w="4500"/>
        <w:gridCol w:w="3735"/>
      </w:tblGrid>
      <w:tr w:rsidR="002F7300" w:rsidRPr="00E06EDD" w14:paraId="602EBC89" w14:textId="77777777" w:rsidTr="00021094">
        <w:trPr>
          <w:trHeight w:val="440"/>
        </w:trPr>
        <w:tc>
          <w:tcPr>
            <w:tcW w:w="9000" w:type="dxa"/>
            <w:gridSpan w:val="3"/>
          </w:tcPr>
          <w:p w14:paraId="6F064FC2" w14:textId="77777777" w:rsidR="002F7300" w:rsidRPr="00E06EDD" w:rsidRDefault="002F7300" w:rsidP="00123DEE">
            <w:pPr>
              <w:numPr>
                <w:ilvl w:val="0"/>
                <w:numId w:val="49"/>
              </w:numPr>
              <w:ind w:left="708"/>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объемно - пространственным характеристикам объектов капитального строительства</w:t>
            </w:r>
          </w:p>
        </w:tc>
      </w:tr>
      <w:tr w:rsidR="002F7300" w:rsidRPr="00E06EDD" w14:paraId="37C5A1B4" w14:textId="77777777" w:rsidTr="00021094">
        <w:trPr>
          <w:trHeight w:val="440"/>
        </w:trPr>
        <w:tc>
          <w:tcPr>
            <w:tcW w:w="9000" w:type="dxa"/>
            <w:gridSpan w:val="3"/>
          </w:tcPr>
          <w:p w14:paraId="7C03C5BB" w14:textId="77777777" w:rsidR="002F7300" w:rsidRPr="00E06EDD" w:rsidRDefault="002F7300" w:rsidP="00021094">
            <w:pPr>
              <w:ind w:left="720" w:hanging="360"/>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Общие требования к объемно-пространственным характеристикам объектов капитального строительства</w:t>
            </w:r>
          </w:p>
        </w:tc>
      </w:tr>
      <w:tr w:rsidR="002F7300" w:rsidRPr="00E06EDD" w14:paraId="2F7260F0" w14:textId="77777777" w:rsidTr="00021094">
        <w:trPr>
          <w:trHeight w:val="440"/>
        </w:trPr>
        <w:tc>
          <w:tcPr>
            <w:tcW w:w="9000" w:type="dxa"/>
            <w:gridSpan w:val="3"/>
          </w:tcPr>
          <w:p w14:paraId="33D93927" w14:textId="77777777" w:rsidR="002F7300" w:rsidRPr="00E06EDD" w:rsidRDefault="002F7300" w:rsidP="00123DEE">
            <w:pPr>
              <w:numPr>
                <w:ilvl w:val="0"/>
                <w:numId w:val="50"/>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Внутреннее планировочное решение Объектов должно соответствовать их внешнему архитектурному решению и функциональному назначению Объекта.</w:t>
            </w:r>
          </w:p>
        </w:tc>
      </w:tr>
      <w:tr w:rsidR="002F7300" w:rsidRPr="00E06EDD" w14:paraId="0CEA664E" w14:textId="77777777" w:rsidTr="00021094">
        <w:trPr>
          <w:trHeight w:val="440"/>
        </w:trPr>
        <w:tc>
          <w:tcPr>
            <w:tcW w:w="9000" w:type="dxa"/>
            <w:gridSpan w:val="3"/>
          </w:tcPr>
          <w:p w14:paraId="51FDB3DF" w14:textId="77777777" w:rsidR="002F7300" w:rsidRPr="00E06EDD" w:rsidRDefault="002F7300" w:rsidP="00123DEE">
            <w:pPr>
              <w:numPr>
                <w:ilvl w:val="0"/>
                <w:numId w:val="50"/>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Композиционное решение Объектов должно быть </w:t>
            </w:r>
            <w:proofErr w:type="spellStart"/>
            <w:r w:rsidRPr="00E06EDD">
              <w:rPr>
                <w:rFonts w:ascii="Times New Roman" w:eastAsia="Times New Roman" w:hAnsi="Times New Roman" w:cs="Times New Roman"/>
                <w:color w:val="00B050"/>
              </w:rPr>
              <w:t>сомасштабно</w:t>
            </w:r>
            <w:proofErr w:type="spellEnd"/>
            <w:r w:rsidRPr="00E06EDD">
              <w:rPr>
                <w:rFonts w:ascii="Times New Roman" w:eastAsia="Times New Roman" w:hAnsi="Times New Roman" w:cs="Times New Roman"/>
                <w:color w:val="00B050"/>
              </w:rPr>
              <w:t xml:space="preserve"> окружающей застройке и учитывать объемно-планировочные решения объектов на смежных участках (членение фасада, габариты оконных проемов и т.д.).</w:t>
            </w:r>
          </w:p>
        </w:tc>
      </w:tr>
      <w:tr w:rsidR="002F7300" w:rsidRPr="00E06EDD" w14:paraId="5C881071" w14:textId="77777777" w:rsidTr="00021094">
        <w:trPr>
          <w:trHeight w:val="440"/>
        </w:trPr>
        <w:tc>
          <w:tcPr>
            <w:tcW w:w="9000" w:type="dxa"/>
            <w:gridSpan w:val="3"/>
          </w:tcPr>
          <w:p w14:paraId="17636E38" w14:textId="77777777" w:rsidR="002F7300" w:rsidRPr="00E06EDD" w:rsidRDefault="002F7300" w:rsidP="00123DEE">
            <w:pPr>
              <w:numPr>
                <w:ilvl w:val="0"/>
                <w:numId w:val="50"/>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 открытых парковках Объектов с количеством парковочных мест более 50 необходимо предусматривать крупномерные зеленые насаждения из расчета не менее 10% от площади, занимаемой парковкой (с учетом проездов).</w:t>
            </w:r>
          </w:p>
        </w:tc>
      </w:tr>
      <w:tr w:rsidR="002F7300" w:rsidRPr="00E06EDD" w14:paraId="6C29EAED" w14:textId="77777777" w:rsidTr="00021094">
        <w:trPr>
          <w:trHeight w:val="440"/>
        </w:trPr>
        <w:tc>
          <w:tcPr>
            <w:tcW w:w="9000" w:type="dxa"/>
            <w:gridSpan w:val="3"/>
          </w:tcPr>
          <w:p w14:paraId="6AEB9E6F" w14:textId="77777777" w:rsidR="002F7300" w:rsidRPr="00E06EDD" w:rsidRDefault="002F7300" w:rsidP="00123DEE">
            <w:pPr>
              <w:numPr>
                <w:ilvl w:val="0"/>
                <w:numId w:val="50"/>
              </w:numPr>
              <w:spacing w:before="240" w:after="24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предусматривать отдельные входы во встроенные, пристроенные и встроенно-пристроенные помещения общественного назначения, которые выходят на территорию общего пользования, выделенную красными линиями либо линиями регулирования застройки, за исключением случая, когда помещение находится выше первого этажа.</w:t>
            </w:r>
          </w:p>
        </w:tc>
      </w:tr>
      <w:tr w:rsidR="002F7300" w:rsidRPr="00E06EDD" w14:paraId="24348723" w14:textId="77777777" w:rsidTr="00021094">
        <w:trPr>
          <w:trHeight w:val="440"/>
        </w:trPr>
        <w:tc>
          <w:tcPr>
            <w:tcW w:w="9000" w:type="dxa"/>
            <w:gridSpan w:val="3"/>
          </w:tcPr>
          <w:p w14:paraId="1F2687CD" w14:textId="77777777" w:rsidR="002F7300" w:rsidRPr="00E06EDD" w:rsidRDefault="002F7300" w:rsidP="00021094">
            <w:pPr>
              <w:ind w:left="708"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5. К входным группам Объектов необходимо организовывать подъезды, в том числе специализированного транспорта (пожарного, скорой помощи и т.д.).</w:t>
            </w:r>
          </w:p>
        </w:tc>
      </w:tr>
      <w:tr w:rsidR="002F7300" w:rsidRPr="00E06EDD" w14:paraId="088DB10E" w14:textId="77777777" w:rsidTr="00021094">
        <w:trPr>
          <w:trHeight w:val="440"/>
        </w:trPr>
        <w:tc>
          <w:tcPr>
            <w:tcW w:w="9000" w:type="dxa"/>
            <w:gridSpan w:val="3"/>
          </w:tcPr>
          <w:p w14:paraId="0E30FE05" w14:textId="77777777" w:rsidR="002F7300" w:rsidRPr="00E06EDD" w:rsidRDefault="002F7300" w:rsidP="00021094">
            <w:pPr>
              <w:ind w:left="708"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6. Объекты инженерной инфраструктуры необходимо предусматривать встроенными, встроенно-пристроенными к основным объемам зданий, либо объединенными в </w:t>
            </w:r>
            <w:r w:rsidRPr="00E06EDD">
              <w:rPr>
                <w:rFonts w:ascii="Times New Roman" w:eastAsia="Times New Roman" w:hAnsi="Times New Roman" w:cs="Times New Roman"/>
                <w:color w:val="00B050"/>
              </w:rPr>
              <w:lastRenderedPageBreak/>
              <w:t>единый блок, архитектурно-стилистически соответствующий основному объему, при условии соблюдения технических регламентов. Сети инженерной инфраструктуры не допускается выполнять в надземном и на</w:t>
            </w:r>
            <w:r>
              <w:rPr>
                <w:rFonts w:ascii="Times New Roman" w:eastAsia="Times New Roman" w:hAnsi="Times New Roman" w:cs="Times New Roman"/>
                <w:color w:val="00B050"/>
              </w:rPr>
              <w:t>дз</w:t>
            </w:r>
            <w:r w:rsidRPr="00E06EDD">
              <w:rPr>
                <w:rFonts w:ascii="Times New Roman" w:eastAsia="Times New Roman" w:hAnsi="Times New Roman" w:cs="Times New Roman"/>
                <w:color w:val="00B050"/>
              </w:rPr>
              <w:t>е</w:t>
            </w:r>
            <w:r>
              <w:rPr>
                <w:rFonts w:ascii="Times New Roman" w:eastAsia="Times New Roman" w:hAnsi="Times New Roman" w:cs="Times New Roman"/>
                <w:color w:val="00B050"/>
              </w:rPr>
              <w:t>м</w:t>
            </w:r>
            <w:r w:rsidRPr="00E06EDD">
              <w:rPr>
                <w:rFonts w:ascii="Times New Roman" w:eastAsia="Times New Roman" w:hAnsi="Times New Roman" w:cs="Times New Roman"/>
                <w:color w:val="00B050"/>
              </w:rPr>
              <w:t>ном исполнении.</w:t>
            </w:r>
          </w:p>
        </w:tc>
      </w:tr>
      <w:tr w:rsidR="002F7300" w:rsidRPr="00E06EDD" w14:paraId="029AE7CB" w14:textId="77777777" w:rsidTr="00021094">
        <w:trPr>
          <w:trHeight w:val="440"/>
        </w:trPr>
        <w:tc>
          <w:tcPr>
            <w:tcW w:w="9000" w:type="dxa"/>
            <w:gridSpan w:val="3"/>
          </w:tcPr>
          <w:p w14:paraId="3ECE1225" w14:textId="77777777" w:rsidR="002F7300" w:rsidRPr="00E06EDD" w:rsidRDefault="002F7300" w:rsidP="00021094">
            <w:pPr>
              <w:ind w:left="708"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 xml:space="preserve">8. Объекты с общей площадью более 1000 кв. м необходимо обеспечивать элементами монументального и декоративного оформления, характеризующего назначение данного Объекта, здания, сооружения или обеспечивающего более комфортную среду для посетителей такого Объекта. (Барельеф, горельеф, мозаика, панно, скульптура, инсталляция) Объекты допускается выполнять из долговечных материалов, соответствующих эксплуатационному сроку службы здания. Расположение таких элементов должно быть предусмотрено на просматриваемой с территории общего пользования зоне и должно быть </w:t>
            </w:r>
            <w:proofErr w:type="spellStart"/>
            <w:r w:rsidRPr="00E06EDD">
              <w:rPr>
                <w:rFonts w:ascii="Times New Roman" w:eastAsia="Times New Roman" w:hAnsi="Times New Roman" w:cs="Times New Roman"/>
                <w:color w:val="00B050"/>
              </w:rPr>
              <w:t>сомасштабно</w:t>
            </w:r>
            <w:proofErr w:type="spellEnd"/>
            <w:r w:rsidRPr="00E06EDD">
              <w:rPr>
                <w:rFonts w:ascii="Times New Roman" w:eastAsia="Times New Roman" w:hAnsi="Times New Roman" w:cs="Times New Roman"/>
                <w:color w:val="00B050"/>
              </w:rPr>
              <w:t xml:space="preserve"> объему объекта.</w:t>
            </w:r>
          </w:p>
        </w:tc>
      </w:tr>
      <w:tr w:rsidR="002F7300" w:rsidRPr="00E06EDD" w14:paraId="1F593758" w14:textId="77777777" w:rsidTr="00021094">
        <w:trPr>
          <w:trHeight w:val="440"/>
        </w:trPr>
        <w:tc>
          <w:tcPr>
            <w:tcW w:w="9000" w:type="dxa"/>
            <w:gridSpan w:val="3"/>
          </w:tcPr>
          <w:p w14:paraId="0BBAFBC4" w14:textId="77777777" w:rsidR="002F7300" w:rsidRPr="00E06EDD" w:rsidRDefault="002F7300" w:rsidP="00021094">
            <w:pPr>
              <w:ind w:left="708"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9.  Объекты с общей площадью более 1000 кв.м. должны быть обеспечены машино-местами на открытых, подземных или </w:t>
            </w:r>
            <w:proofErr w:type="spellStart"/>
            <w:r w:rsidRPr="00E06EDD">
              <w:rPr>
                <w:rFonts w:ascii="Times New Roman" w:eastAsia="Times New Roman" w:hAnsi="Times New Roman" w:cs="Times New Roman"/>
                <w:color w:val="00B050"/>
              </w:rPr>
              <w:t>отдельностоящих</w:t>
            </w:r>
            <w:proofErr w:type="spellEnd"/>
            <w:r w:rsidRPr="00E06EDD">
              <w:rPr>
                <w:rFonts w:ascii="Times New Roman" w:eastAsia="Times New Roman" w:hAnsi="Times New Roman" w:cs="Times New Roman"/>
                <w:color w:val="00B050"/>
              </w:rPr>
              <w:t xml:space="preserve"> паркингах в границах территории проектирования из расчета не менее 1 машино-места на 100 кв.м. общей площади, для объектов с общей площадью более 3000 кв.м. - из расчета не менее 1 машино-места на 150 кв.м. общей площади</w:t>
            </w:r>
          </w:p>
        </w:tc>
      </w:tr>
      <w:tr w:rsidR="002F7300" w:rsidRPr="00E06EDD" w14:paraId="50B59BE7" w14:textId="77777777" w:rsidTr="00021094">
        <w:trPr>
          <w:trHeight w:val="440"/>
        </w:trPr>
        <w:tc>
          <w:tcPr>
            <w:tcW w:w="9000" w:type="dxa"/>
            <w:gridSpan w:val="3"/>
          </w:tcPr>
          <w:p w14:paraId="3CACEAB9" w14:textId="77777777" w:rsidR="002F7300" w:rsidRPr="00E06EDD" w:rsidRDefault="002F7300" w:rsidP="00021094">
            <w:pPr>
              <w:ind w:left="708"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10.  Объекты с общей площадью более 1500 кв.м. должны быть обеспечены территорией, предназначенной исключительно для озеленения, в границах территории проектирования, из расчета не менее одного высокорослого дерева (или 10 кв.м. озелененной площади) на 500 кв.м. общей площади объекта </w:t>
            </w:r>
          </w:p>
        </w:tc>
      </w:tr>
      <w:tr w:rsidR="002F7300" w:rsidRPr="00E06EDD" w14:paraId="1D90B83B" w14:textId="77777777" w:rsidTr="00021094">
        <w:trPr>
          <w:trHeight w:val="440"/>
        </w:trPr>
        <w:tc>
          <w:tcPr>
            <w:tcW w:w="9000" w:type="dxa"/>
            <w:gridSpan w:val="3"/>
          </w:tcPr>
          <w:p w14:paraId="622AC33C" w14:textId="77777777" w:rsidR="002F7300" w:rsidRPr="00E06EDD" w:rsidRDefault="002F7300" w:rsidP="00021094">
            <w:pPr>
              <w:ind w:left="708" w:hanging="425"/>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11. При применении плоской конструкции кровли с уклоном не более 6% допускается предусматривать натуральное озеленение с соответствующей системой обслуживания или эксплуатируемую кровлю с размещением элементов благоустройства, социально-бытовых площадок. </w:t>
            </w:r>
          </w:p>
        </w:tc>
      </w:tr>
      <w:tr w:rsidR="002F7300" w:rsidRPr="00E06EDD" w14:paraId="7B2DF3DB" w14:textId="77777777" w:rsidTr="00021094">
        <w:trPr>
          <w:trHeight w:val="440"/>
        </w:trPr>
        <w:tc>
          <w:tcPr>
            <w:tcW w:w="9000" w:type="dxa"/>
            <w:gridSpan w:val="3"/>
          </w:tcPr>
          <w:p w14:paraId="53F86455" w14:textId="77777777" w:rsidR="002F7300" w:rsidRPr="00E06EDD" w:rsidRDefault="002F7300" w:rsidP="00021094">
            <w:pPr>
              <w:ind w:left="720" w:hanging="436"/>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12. При проектировании протяженных фасадов, более 50м вдоль одной стороны необходимо предусматривать композиционные архитектурные решения, разбивающие единую линию силуэта застройки по высоте (террасирование, переменная этажность).</w:t>
            </w:r>
          </w:p>
        </w:tc>
      </w:tr>
      <w:tr w:rsidR="002F7300" w:rsidRPr="00E06EDD" w14:paraId="45E799EF" w14:textId="77777777" w:rsidTr="00021094">
        <w:tc>
          <w:tcPr>
            <w:tcW w:w="765" w:type="dxa"/>
          </w:tcPr>
          <w:p w14:paraId="2CF116B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3802260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4578C9E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2234257B" w14:textId="77777777" w:rsidTr="00021094">
        <w:tc>
          <w:tcPr>
            <w:tcW w:w="765" w:type="dxa"/>
          </w:tcPr>
          <w:p w14:paraId="610943E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3B80070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Максимальная высота первого этажа </w:t>
            </w:r>
          </w:p>
        </w:tc>
        <w:tc>
          <w:tcPr>
            <w:tcW w:w="3735" w:type="dxa"/>
          </w:tcPr>
          <w:p w14:paraId="399B9F1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4,6 м.</w:t>
            </w:r>
          </w:p>
        </w:tc>
      </w:tr>
      <w:tr w:rsidR="002F7300" w:rsidRPr="00E06EDD" w14:paraId="6FD55CF7" w14:textId="77777777" w:rsidTr="00021094">
        <w:tc>
          <w:tcPr>
            <w:tcW w:w="765" w:type="dxa"/>
          </w:tcPr>
          <w:p w14:paraId="458EA28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0BFDA30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Отступ от линии фасада выходящего на сторону общего пользования пергол, навесов, технических помещений, выходов из лестничных клеток на эксплуатируемой крыше минимальный</w:t>
            </w:r>
          </w:p>
        </w:tc>
        <w:tc>
          <w:tcPr>
            <w:tcW w:w="3735" w:type="dxa"/>
          </w:tcPr>
          <w:p w14:paraId="1C6528A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 м.</w:t>
            </w:r>
          </w:p>
        </w:tc>
      </w:tr>
      <w:tr w:rsidR="002F7300" w:rsidRPr="00E06EDD" w14:paraId="4F196001" w14:textId="77777777" w:rsidTr="00021094">
        <w:tc>
          <w:tcPr>
            <w:tcW w:w="765" w:type="dxa"/>
          </w:tcPr>
          <w:p w14:paraId="675C68D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500" w:type="dxa"/>
          </w:tcPr>
          <w:p w14:paraId="5F2DE1C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ко входным группам</w:t>
            </w:r>
          </w:p>
        </w:tc>
        <w:tc>
          <w:tcPr>
            <w:tcW w:w="3735" w:type="dxa"/>
          </w:tcPr>
          <w:p w14:paraId="7E3B96E9"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размещение приямков, крылец, для новых объектов капитального строительства за линией регулирования застройки.</w:t>
            </w:r>
          </w:p>
        </w:tc>
      </w:tr>
      <w:tr w:rsidR="002F7300" w:rsidRPr="00E06EDD" w14:paraId="55A52506" w14:textId="77777777" w:rsidTr="00021094">
        <w:tc>
          <w:tcPr>
            <w:tcW w:w="9000" w:type="dxa"/>
            <w:gridSpan w:val="3"/>
          </w:tcPr>
          <w:p w14:paraId="1B84EDD8" w14:textId="77777777" w:rsidR="002F7300" w:rsidRPr="00E06EDD" w:rsidRDefault="002F7300" w:rsidP="00123DEE">
            <w:pPr>
              <w:numPr>
                <w:ilvl w:val="0"/>
                <w:numId w:val="48"/>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архитектурно-стилистическим характеристикам объектов капитального строительства</w:t>
            </w:r>
          </w:p>
        </w:tc>
      </w:tr>
      <w:tr w:rsidR="002F7300" w:rsidRPr="00E06EDD" w14:paraId="7C11461D" w14:textId="77777777" w:rsidTr="00021094">
        <w:tc>
          <w:tcPr>
            <w:tcW w:w="765" w:type="dxa"/>
          </w:tcPr>
          <w:p w14:paraId="3B8A41C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420B418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44DD624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4CE4767B" w14:textId="77777777" w:rsidTr="00021094">
        <w:tc>
          <w:tcPr>
            <w:tcW w:w="765" w:type="dxa"/>
          </w:tcPr>
          <w:p w14:paraId="3DBBC96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682B8DC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Высота цоколя максимальная </w:t>
            </w:r>
          </w:p>
        </w:tc>
        <w:tc>
          <w:tcPr>
            <w:tcW w:w="3735" w:type="dxa"/>
          </w:tcPr>
          <w:p w14:paraId="69E9E43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1,5 м.</w:t>
            </w:r>
          </w:p>
        </w:tc>
      </w:tr>
      <w:tr w:rsidR="002F7300" w:rsidRPr="00E06EDD" w14:paraId="0977BF2C" w14:textId="77777777" w:rsidTr="00021094">
        <w:tc>
          <w:tcPr>
            <w:tcW w:w="765" w:type="dxa"/>
          </w:tcPr>
          <w:p w14:paraId="73A2337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309DFDF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Процент остекления фасада максимальный</w:t>
            </w:r>
          </w:p>
        </w:tc>
        <w:tc>
          <w:tcPr>
            <w:tcW w:w="3735" w:type="dxa"/>
          </w:tcPr>
          <w:p w14:paraId="3825493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60 %</w:t>
            </w:r>
          </w:p>
        </w:tc>
      </w:tr>
      <w:tr w:rsidR="002F7300" w:rsidRPr="00E06EDD" w14:paraId="1B1ECF01" w14:textId="77777777" w:rsidTr="00021094">
        <w:tc>
          <w:tcPr>
            <w:tcW w:w="765" w:type="dxa"/>
          </w:tcPr>
          <w:p w14:paraId="51EDA0D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243F8E1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формату остекления</w:t>
            </w:r>
          </w:p>
        </w:tc>
        <w:tc>
          <w:tcPr>
            <w:tcW w:w="3735" w:type="dxa"/>
          </w:tcPr>
          <w:p w14:paraId="353A5D6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Не допускается формирование сплошных блоков наружного остекления (витражное, панорамное остекление без простенков) длиной более 10м.</w:t>
            </w:r>
          </w:p>
        </w:tc>
      </w:tr>
      <w:tr w:rsidR="002F7300" w:rsidRPr="00E06EDD" w14:paraId="2F20F715" w14:textId="77777777" w:rsidTr="00021094">
        <w:tc>
          <w:tcPr>
            <w:tcW w:w="765" w:type="dxa"/>
          </w:tcPr>
          <w:p w14:paraId="07F819E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500" w:type="dxa"/>
          </w:tcPr>
          <w:p w14:paraId="54058F4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Выступ консольных элементов фасада за линию застройки</w:t>
            </w:r>
          </w:p>
        </w:tc>
        <w:tc>
          <w:tcPr>
            <w:tcW w:w="3735" w:type="dxa"/>
          </w:tcPr>
          <w:p w14:paraId="745655A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w:t>
            </w:r>
          </w:p>
        </w:tc>
      </w:tr>
      <w:tr w:rsidR="002F7300" w:rsidRPr="00E06EDD" w14:paraId="72FFBD24" w14:textId="77777777" w:rsidTr="00021094">
        <w:tc>
          <w:tcPr>
            <w:tcW w:w="765" w:type="dxa"/>
          </w:tcPr>
          <w:p w14:paraId="1EB3AD9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5</w:t>
            </w:r>
          </w:p>
        </w:tc>
        <w:tc>
          <w:tcPr>
            <w:tcW w:w="4500" w:type="dxa"/>
          </w:tcPr>
          <w:p w14:paraId="6E16F58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Выступ архитектурных элементов фасада на уровне земли за линию застройки</w:t>
            </w:r>
          </w:p>
        </w:tc>
        <w:tc>
          <w:tcPr>
            <w:tcW w:w="3735" w:type="dxa"/>
          </w:tcPr>
          <w:p w14:paraId="01D567E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Допускается размещение архитектурных элементов, лестниц, пандусов на уровне земли за линию </w:t>
            </w:r>
            <w:r w:rsidRPr="00E06EDD">
              <w:rPr>
                <w:rFonts w:ascii="Times New Roman" w:eastAsia="Times New Roman" w:hAnsi="Times New Roman" w:cs="Times New Roman"/>
                <w:color w:val="00B050"/>
              </w:rPr>
              <w:lastRenderedPageBreak/>
              <w:t>застройки на расстояние не более 50см при условии отсутствия помех свободному пешеходному движению.</w:t>
            </w:r>
          </w:p>
        </w:tc>
      </w:tr>
      <w:tr w:rsidR="002F7300" w:rsidRPr="00E06EDD" w14:paraId="45D14329" w14:textId="77777777" w:rsidTr="00021094">
        <w:tc>
          <w:tcPr>
            <w:tcW w:w="9000" w:type="dxa"/>
            <w:gridSpan w:val="3"/>
          </w:tcPr>
          <w:p w14:paraId="5807FF12" w14:textId="77777777" w:rsidR="002F7300" w:rsidRPr="00E06EDD" w:rsidRDefault="002F7300" w:rsidP="00123DEE">
            <w:pPr>
              <w:numPr>
                <w:ilvl w:val="0"/>
                <w:numId w:val="48"/>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Требования к цветовым решениям объектов капитального строительства</w:t>
            </w:r>
          </w:p>
        </w:tc>
      </w:tr>
      <w:tr w:rsidR="002F7300" w:rsidRPr="00E06EDD" w14:paraId="54AA1D4E" w14:textId="77777777" w:rsidTr="00021094">
        <w:tc>
          <w:tcPr>
            <w:tcW w:w="765" w:type="dxa"/>
          </w:tcPr>
          <w:p w14:paraId="080A4BC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0E09902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1FECA60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1EF9EC8D" w14:textId="77777777" w:rsidTr="00021094">
        <w:tc>
          <w:tcPr>
            <w:tcW w:w="765" w:type="dxa"/>
          </w:tcPr>
          <w:p w14:paraId="1D330D1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4A8AA17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отделки стен и ограждений</w:t>
            </w:r>
          </w:p>
        </w:tc>
        <w:tc>
          <w:tcPr>
            <w:tcW w:w="3735" w:type="dxa"/>
          </w:tcPr>
          <w:p w14:paraId="4362531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 цветовом решении облицовочных материалов каждого фасадного блока объекта допускается использование одного основного и не более двух дополнительных цветов. Основной оттенок должен быть использован на большей части фасада, дополнительные - суммарно на меньшей части;</w:t>
            </w:r>
          </w:p>
          <w:p w14:paraId="2E19630E"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В качестве основного оттенка запрещены все - зеленые, синие, красные, фиолетовые, оранжевые тона.</w:t>
            </w:r>
          </w:p>
        </w:tc>
      </w:tr>
      <w:tr w:rsidR="002F7300" w:rsidRPr="00E06EDD" w14:paraId="2494B724" w14:textId="77777777" w:rsidTr="00021094">
        <w:tc>
          <w:tcPr>
            <w:tcW w:w="765" w:type="dxa"/>
          </w:tcPr>
          <w:p w14:paraId="74F4963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6634AB2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крыши</w:t>
            </w:r>
          </w:p>
        </w:tc>
        <w:tc>
          <w:tcPr>
            <w:tcW w:w="3735" w:type="dxa"/>
          </w:tcPr>
          <w:p w14:paraId="0D95EC54"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кровли должны выполняться в едином цветовом решении. Не допускается использование материалов разных цветов на одной кровле;</w:t>
            </w:r>
          </w:p>
          <w:p w14:paraId="4B98161A"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Запрещены все - зеленые, синие, фиолетовые тона.</w:t>
            </w:r>
          </w:p>
        </w:tc>
      </w:tr>
      <w:tr w:rsidR="002F7300" w:rsidRPr="00E06EDD" w14:paraId="5C466332" w14:textId="77777777" w:rsidTr="00021094">
        <w:tc>
          <w:tcPr>
            <w:tcW w:w="765" w:type="dxa"/>
          </w:tcPr>
          <w:p w14:paraId="7842B5C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3245252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оконных и дверных заполнений</w:t>
            </w:r>
          </w:p>
        </w:tc>
        <w:tc>
          <w:tcPr>
            <w:tcW w:w="3735" w:type="dxa"/>
          </w:tcPr>
          <w:p w14:paraId="21AF457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 оконных заполнений должен быть одинаковым для каждого фасадного блока здания;</w:t>
            </w:r>
          </w:p>
          <w:p w14:paraId="5C0919E8" w14:textId="77777777" w:rsidR="002F7300" w:rsidRPr="00E06EDD" w:rsidRDefault="002F7300" w:rsidP="00021094">
            <w:pPr>
              <w:widowControl w:val="0"/>
              <w:rPr>
                <w:rFonts w:ascii="Times New Roman" w:eastAsia="Times New Roman" w:hAnsi="Times New Roman" w:cs="Times New Roman"/>
                <w:color w:val="00B050"/>
              </w:rPr>
            </w:pPr>
          </w:p>
          <w:p w14:paraId="6433C92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Для оконных и дверных переплетов допускаются - серые, бежевые, коричневые оттенки;</w:t>
            </w:r>
          </w:p>
          <w:p w14:paraId="31B897EA" w14:textId="77777777" w:rsidR="002F7300" w:rsidRPr="00E06EDD" w:rsidRDefault="002F7300" w:rsidP="00021094">
            <w:pPr>
              <w:widowControl w:val="0"/>
              <w:rPr>
                <w:rFonts w:ascii="Times New Roman" w:eastAsia="Times New Roman" w:hAnsi="Times New Roman" w:cs="Times New Roman"/>
                <w:color w:val="00B050"/>
              </w:rPr>
            </w:pPr>
          </w:p>
          <w:p w14:paraId="11A8AF1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зеленые, синие, фиолетовые, желтые тона;</w:t>
            </w:r>
          </w:p>
          <w:p w14:paraId="0F510ED2" w14:textId="77777777" w:rsidR="002F7300" w:rsidRPr="00E06EDD" w:rsidRDefault="002F7300" w:rsidP="00021094">
            <w:pPr>
              <w:widowControl w:val="0"/>
              <w:rPr>
                <w:rFonts w:ascii="Times New Roman" w:eastAsia="Times New Roman" w:hAnsi="Times New Roman" w:cs="Times New Roman"/>
                <w:color w:val="00B050"/>
              </w:rPr>
            </w:pPr>
          </w:p>
          <w:p w14:paraId="33B25A7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использование цветного (тонированного в массе) оконного стекла для оконных и дверных заполнений.</w:t>
            </w:r>
          </w:p>
        </w:tc>
      </w:tr>
      <w:tr w:rsidR="002F7300" w:rsidRPr="00E06EDD" w14:paraId="40F50757" w14:textId="77777777" w:rsidTr="00021094">
        <w:tc>
          <w:tcPr>
            <w:tcW w:w="9000" w:type="dxa"/>
            <w:gridSpan w:val="3"/>
          </w:tcPr>
          <w:p w14:paraId="135863B0" w14:textId="77777777" w:rsidR="002F7300" w:rsidRPr="00E06EDD" w:rsidRDefault="002F7300" w:rsidP="00123DEE">
            <w:pPr>
              <w:numPr>
                <w:ilvl w:val="0"/>
                <w:numId w:val="48"/>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отделочным и (или) строительным материалам объектов капитального строительства</w:t>
            </w:r>
          </w:p>
        </w:tc>
      </w:tr>
      <w:tr w:rsidR="002F7300" w:rsidRPr="00E06EDD" w14:paraId="1D89CAC0" w14:textId="77777777" w:rsidTr="00021094">
        <w:tc>
          <w:tcPr>
            <w:tcW w:w="765" w:type="dxa"/>
          </w:tcPr>
          <w:p w14:paraId="13277B7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6CB90695"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Отделочные материалы стен и ограждений</w:t>
            </w:r>
          </w:p>
        </w:tc>
        <w:tc>
          <w:tcPr>
            <w:tcW w:w="3735" w:type="dxa"/>
          </w:tcPr>
          <w:p w14:paraId="113E675C"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использование не более трех облицовочных материалов для каждого фасадного блока.  Одного основного и не более двух дополнительных. Основной материал должен быть использован на большей части фасада, дополнительные - суммарно на меньшей части;</w:t>
            </w:r>
          </w:p>
          <w:p w14:paraId="220FF72F" w14:textId="77777777" w:rsidR="002F7300" w:rsidRPr="00E06EDD" w:rsidRDefault="002F7300" w:rsidP="00021094">
            <w:pPr>
              <w:widowControl w:val="0"/>
              <w:jc w:val="both"/>
              <w:rPr>
                <w:rFonts w:ascii="Times New Roman" w:eastAsia="Times New Roman" w:hAnsi="Times New Roman" w:cs="Times New Roman"/>
                <w:color w:val="00B050"/>
              </w:rPr>
            </w:pPr>
          </w:p>
          <w:p w14:paraId="598A99D8"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Допускается - кладка из природного камня с расшивкой швов, облицовка природным и искусственным камнем, штукатурка, облицовочный кирпич;</w:t>
            </w:r>
          </w:p>
          <w:p w14:paraId="353CD028" w14:textId="77777777" w:rsidR="002F7300" w:rsidRPr="00E06EDD" w:rsidRDefault="002F7300" w:rsidP="00021094">
            <w:pPr>
              <w:widowControl w:val="0"/>
              <w:jc w:val="both"/>
              <w:rPr>
                <w:rFonts w:ascii="Times New Roman" w:eastAsia="Times New Roman" w:hAnsi="Times New Roman" w:cs="Times New Roman"/>
                <w:color w:val="00B050"/>
              </w:rPr>
            </w:pPr>
          </w:p>
          <w:p w14:paraId="790A5C74"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глянцевый керамогранит, пластик, профилированный металл, глянцевые композитные панели</w:t>
            </w:r>
          </w:p>
        </w:tc>
      </w:tr>
      <w:tr w:rsidR="002F7300" w:rsidRPr="00E06EDD" w14:paraId="2BFF1B09" w14:textId="77777777" w:rsidTr="00021094">
        <w:tc>
          <w:tcPr>
            <w:tcW w:w="765" w:type="dxa"/>
          </w:tcPr>
          <w:p w14:paraId="4A33DDE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2</w:t>
            </w:r>
          </w:p>
        </w:tc>
        <w:tc>
          <w:tcPr>
            <w:tcW w:w="4500" w:type="dxa"/>
          </w:tcPr>
          <w:p w14:paraId="42D58D1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Материалы крыши</w:t>
            </w:r>
          </w:p>
        </w:tc>
        <w:tc>
          <w:tcPr>
            <w:tcW w:w="3735" w:type="dxa"/>
          </w:tcPr>
          <w:p w14:paraId="1592637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фанера, вагонка, ПВХ листы, пластиковый сайдинг, асбестоцементные листы, металлопрофиль высотой профиля более 20мм.</w:t>
            </w:r>
          </w:p>
        </w:tc>
      </w:tr>
      <w:tr w:rsidR="002F7300" w:rsidRPr="00E06EDD" w14:paraId="66122022" w14:textId="77777777" w:rsidTr="00021094">
        <w:tc>
          <w:tcPr>
            <w:tcW w:w="765" w:type="dxa"/>
          </w:tcPr>
          <w:p w14:paraId="74BCE85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0E29EA5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Окна</w:t>
            </w:r>
          </w:p>
        </w:tc>
        <w:tc>
          <w:tcPr>
            <w:tcW w:w="3735" w:type="dxa"/>
          </w:tcPr>
          <w:p w14:paraId="790F969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отделка оконных откосов при помощи металлических листов и композитных панелей.</w:t>
            </w:r>
          </w:p>
        </w:tc>
      </w:tr>
      <w:tr w:rsidR="002F7300" w:rsidRPr="00E06EDD" w14:paraId="39031CA1" w14:textId="77777777" w:rsidTr="00021094">
        <w:tc>
          <w:tcPr>
            <w:tcW w:w="765" w:type="dxa"/>
          </w:tcPr>
          <w:p w14:paraId="6067B88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500" w:type="dxa"/>
          </w:tcPr>
          <w:p w14:paraId="061FF14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Остекление</w:t>
            </w:r>
          </w:p>
        </w:tc>
        <w:tc>
          <w:tcPr>
            <w:tcW w:w="3735" w:type="dxa"/>
          </w:tcPr>
          <w:p w14:paraId="12774A5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Не допускается установка дверных заполнений с остеклением менее 50% полотна (за</w:t>
            </w:r>
          </w:p>
          <w:p w14:paraId="056CC66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исключением дверных проемов к техническим помещениям).</w:t>
            </w:r>
          </w:p>
        </w:tc>
      </w:tr>
      <w:tr w:rsidR="002F7300" w:rsidRPr="00E06EDD" w14:paraId="4CF1C203" w14:textId="77777777" w:rsidTr="00021094">
        <w:tc>
          <w:tcPr>
            <w:tcW w:w="765" w:type="dxa"/>
          </w:tcPr>
          <w:p w14:paraId="476E187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5</w:t>
            </w:r>
          </w:p>
        </w:tc>
        <w:tc>
          <w:tcPr>
            <w:tcW w:w="4500" w:type="dxa"/>
          </w:tcPr>
          <w:p w14:paraId="65AD6E1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Навесы и козырьки</w:t>
            </w:r>
          </w:p>
        </w:tc>
        <w:tc>
          <w:tcPr>
            <w:tcW w:w="3735" w:type="dxa"/>
          </w:tcPr>
          <w:p w14:paraId="4966230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Для покрытия навесов и козырьков к приямкам не допускается использовать: металлопрофиль высотой профиля более 20мм, металлический и пластиковый (виниловый) сайдинг, поликарбонат (за исключением монолитного).</w:t>
            </w:r>
          </w:p>
          <w:p w14:paraId="6E5BA5BA" w14:textId="77777777" w:rsidR="002F7300" w:rsidRPr="00E06EDD" w:rsidRDefault="002F7300" w:rsidP="00021094">
            <w:pPr>
              <w:widowControl w:val="0"/>
              <w:rPr>
                <w:rFonts w:ascii="Times New Roman" w:eastAsia="Times New Roman" w:hAnsi="Times New Roman" w:cs="Times New Roman"/>
                <w:color w:val="00B050"/>
              </w:rPr>
            </w:pPr>
          </w:p>
        </w:tc>
      </w:tr>
      <w:tr w:rsidR="002F7300" w:rsidRPr="00E06EDD" w14:paraId="0C63E99E" w14:textId="77777777" w:rsidTr="00021094">
        <w:tc>
          <w:tcPr>
            <w:tcW w:w="9000" w:type="dxa"/>
            <w:gridSpan w:val="3"/>
          </w:tcPr>
          <w:p w14:paraId="71ACC73A" w14:textId="77777777" w:rsidR="002F7300" w:rsidRPr="00E06EDD" w:rsidRDefault="002F7300" w:rsidP="00123DEE">
            <w:pPr>
              <w:numPr>
                <w:ilvl w:val="0"/>
                <w:numId w:val="48"/>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размещению технического и инженерного оборудования на фасадах и кровлях объектов капитального строительства</w:t>
            </w:r>
          </w:p>
        </w:tc>
      </w:tr>
      <w:tr w:rsidR="002F7300" w:rsidRPr="00E06EDD" w14:paraId="38ADD873" w14:textId="77777777" w:rsidTr="00021094">
        <w:tc>
          <w:tcPr>
            <w:tcW w:w="765" w:type="dxa"/>
          </w:tcPr>
          <w:p w14:paraId="70061B7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35580EC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w:t>
            </w:r>
          </w:p>
        </w:tc>
        <w:tc>
          <w:tcPr>
            <w:tcW w:w="3735" w:type="dxa"/>
          </w:tcPr>
          <w:p w14:paraId="0E3CAA6A"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 должны размещаться упорядоченно, с привязкой к архитектурному решению фасада, в единой композиционной системе осей;</w:t>
            </w:r>
          </w:p>
          <w:p w14:paraId="4862531D" w14:textId="77777777" w:rsidR="002F7300" w:rsidRPr="00E06EDD" w:rsidRDefault="002F7300" w:rsidP="00021094">
            <w:pPr>
              <w:widowControl w:val="0"/>
              <w:jc w:val="both"/>
              <w:rPr>
                <w:rFonts w:ascii="Times New Roman" w:eastAsia="Times New Roman" w:hAnsi="Times New Roman" w:cs="Times New Roman"/>
                <w:color w:val="00B050"/>
              </w:rPr>
            </w:pPr>
          </w:p>
          <w:p w14:paraId="7F1B589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блоков кондиционеров на фасадах, выходящих на территорию общего пользования необходимо использовать маскирующие ограждения, экраны;</w:t>
            </w:r>
          </w:p>
          <w:p w14:paraId="5723CAD7" w14:textId="77777777" w:rsidR="002F7300" w:rsidRPr="00E06EDD" w:rsidRDefault="002F7300" w:rsidP="00021094">
            <w:pPr>
              <w:widowControl w:val="0"/>
              <w:jc w:val="both"/>
              <w:rPr>
                <w:rFonts w:ascii="Times New Roman" w:eastAsia="Times New Roman" w:hAnsi="Times New Roman" w:cs="Times New Roman"/>
                <w:color w:val="00B050"/>
              </w:rPr>
            </w:pPr>
          </w:p>
          <w:p w14:paraId="13297658"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элементов вентиляции на фасадах, выходящих на территорию общего пользования необходимо окрашивание этих систем в тон фасада.</w:t>
            </w:r>
          </w:p>
        </w:tc>
      </w:tr>
      <w:tr w:rsidR="002F7300" w:rsidRPr="00E06EDD" w14:paraId="59266F6F" w14:textId="77777777" w:rsidTr="00021094">
        <w:tc>
          <w:tcPr>
            <w:tcW w:w="765" w:type="dxa"/>
          </w:tcPr>
          <w:p w14:paraId="00557C6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6A9195D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w:t>
            </w:r>
          </w:p>
        </w:tc>
        <w:tc>
          <w:tcPr>
            <w:tcW w:w="3735" w:type="dxa"/>
          </w:tcPr>
          <w:p w14:paraId="6E2D4113"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 должны выполняться в цвет кровли, либо в цвет фасада.</w:t>
            </w:r>
          </w:p>
        </w:tc>
      </w:tr>
      <w:tr w:rsidR="002F7300" w:rsidRPr="00E06EDD" w14:paraId="08E9268D" w14:textId="77777777" w:rsidTr="00021094">
        <w:tc>
          <w:tcPr>
            <w:tcW w:w="9000" w:type="dxa"/>
            <w:gridSpan w:val="3"/>
          </w:tcPr>
          <w:p w14:paraId="328DE724" w14:textId="77777777" w:rsidR="002F7300" w:rsidRPr="00E06EDD" w:rsidRDefault="002F7300" w:rsidP="00123DEE">
            <w:pPr>
              <w:numPr>
                <w:ilvl w:val="0"/>
                <w:numId w:val="48"/>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подсветке фасадов объектов капитального строительства</w:t>
            </w:r>
          </w:p>
        </w:tc>
      </w:tr>
      <w:tr w:rsidR="002F7300" w:rsidRPr="00E06EDD" w14:paraId="535EB322" w14:textId="77777777" w:rsidTr="00021094">
        <w:tc>
          <w:tcPr>
            <w:tcW w:w="765" w:type="dxa"/>
          </w:tcPr>
          <w:p w14:paraId="737893D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1</w:t>
            </w:r>
          </w:p>
        </w:tc>
        <w:tc>
          <w:tcPr>
            <w:tcW w:w="4500" w:type="dxa"/>
          </w:tcPr>
          <w:p w14:paraId="73CD584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архитектурно-художественной подсветки</w:t>
            </w:r>
          </w:p>
        </w:tc>
        <w:tc>
          <w:tcPr>
            <w:tcW w:w="3735" w:type="dxa"/>
          </w:tcPr>
          <w:p w14:paraId="27C18C1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архитектурно-художественной подсветки должны размещаться упорядоченно, с привязкой к архитектурному решению фасада, в единой композиционной системе осей;</w:t>
            </w:r>
          </w:p>
          <w:p w14:paraId="47273906" w14:textId="77777777" w:rsidR="002F7300" w:rsidRPr="00E06EDD" w:rsidRDefault="002F7300" w:rsidP="00021094">
            <w:pPr>
              <w:widowControl w:val="0"/>
              <w:rPr>
                <w:rFonts w:ascii="Times New Roman" w:eastAsia="Times New Roman" w:hAnsi="Times New Roman" w:cs="Times New Roman"/>
                <w:color w:val="00B050"/>
              </w:rPr>
            </w:pPr>
          </w:p>
          <w:p w14:paraId="46C374A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Входные группы, эвакуационные выходы должны иметь освещение.</w:t>
            </w:r>
          </w:p>
        </w:tc>
      </w:tr>
      <w:tr w:rsidR="002F7300" w:rsidRPr="00E06EDD" w14:paraId="4EA887F9" w14:textId="77777777" w:rsidTr="00021094">
        <w:tc>
          <w:tcPr>
            <w:tcW w:w="765" w:type="dxa"/>
          </w:tcPr>
          <w:p w14:paraId="730B0D5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0A0BDBB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Цветовая температура элементов архитектурной подсветки</w:t>
            </w:r>
          </w:p>
        </w:tc>
        <w:tc>
          <w:tcPr>
            <w:tcW w:w="3735" w:type="dxa"/>
          </w:tcPr>
          <w:p w14:paraId="03F7A60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подсветки здания должны иметь одинаковую цветовую температуру в диапазоне 2200 - 3500 К</w:t>
            </w:r>
          </w:p>
        </w:tc>
      </w:tr>
    </w:tbl>
    <w:p w14:paraId="32752EDA" w14:textId="77777777" w:rsidR="002F7300" w:rsidRDefault="002F7300" w:rsidP="002F7300">
      <w:pPr>
        <w:rPr>
          <w:color w:val="00B050"/>
        </w:rPr>
      </w:pPr>
    </w:p>
    <w:p w14:paraId="54934167" w14:textId="77777777" w:rsidR="002F7300" w:rsidRDefault="002F7300" w:rsidP="002F7300">
      <w:pPr>
        <w:rPr>
          <w:rFonts w:ascii="Times New Roman" w:eastAsia="Times New Roman" w:hAnsi="Times New Roman" w:cs="Times New Roman"/>
          <w:color w:val="00B050"/>
        </w:rPr>
      </w:pPr>
      <w:r>
        <w:rPr>
          <w:color w:val="00B050"/>
        </w:rPr>
        <w:t>10.4.</w:t>
      </w:r>
      <w:r w:rsidRPr="00E06EDD">
        <w:rPr>
          <w:color w:val="00B050"/>
        </w:rPr>
        <w:t xml:space="preserve"> </w:t>
      </w:r>
      <w:r w:rsidRPr="00E06EDD">
        <w:rPr>
          <w:rFonts w:ascii="Times New Roman" w:eastAsia="Times New Roman" w:hAnsi="Times New Roman" w:cs="Times New Roman"/>
          <w:color w:val="00B050"/>
        </w:rPr>
        <w:t xml:space="preserve">Требования для группы </w:t>
      </w:r>
      <w:r w:rsidRPr="00E06EDD">
        <w:rPr>
          <w:rFonts w:ascii="Times New Roman" w:eastAsia="Times New Roman" w:hAnsi="Times New Roman" w:cs="Times New Roman"/>
          <w:b/>
          <w:color w:val="00B050"/>
        </w:rPr>
        <w:t>“Обслуживающие”</w:t>
      </w:r>
      <w:r w:rsidRPr="00E06EDD">
        <w:rPr>
          <w:rFonts w:ascii="Times New Roman" w:eastAsia="Times New Roman" w:hAnsi="Times New Roman" w:cs="Times New Roman"/>
          <w:color w:val="00B050"/>
        </w:rPr>
        <w:t>, ВРИ в соответствии с табл.2</w:t>
      </w:r>
    </w:p>
    <w:tbl>
      <w:tblPr>
        <w:tblStyle w:val="a3"/>
        <w:tblW w:w="9000" w:type="dxa"/>
        <w:tblLayout w:type="fixed"/>
        <w:tblLook w:val="0600" w:firstRow="0" w:lastRow="0" w:firstColumn="0" w:lastColumn="0" w:noHBand="1" w:noVBand="1"/>
      </w:tblPr>
      <w:tblGrid>
        <w:gridCol w:w="765"/>
        <w:gridCol w:w="4500"/>
        <w:gridCol w:w="3735"/>
      </w:tblGrid>
      <w:tr w:rsidR="002F7300" w:rsidRPr="00E06EDD" w14:paraId="461BB4A6" w14:textId="77777777" w:rsidTr="00021094">
        <w:trPr>
          <w:trHeight w:val="440"/>
        </w:trPr>
        <w:tc>
          <w:tcPr>
            <w:tcW w:w="9000" w:type="dxa"/>
            <w:gridSpan w:val="3"/>
          </w:tcPr>
          <w:p w14:paraId="3040EEF3" w14:textId="77777777" w:rsidR="002F7300" w:rsidRPr="00E06EDD" w:rsidRDefault="002F7300" w:rsidP="00123DEE">
            <w:pPr>
              <w:numPr>
                <w:ilvl w:val="0"/>
                <w:numId w:val="53"/>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объемно - пространственным характеристикам объектов капитального строительства</w:t>
            </w:r>
          </w:p>
        </w:tc>
      </w:tr>
      <w:tr w:rsidR="002F7300" w:rsidRPr="00E06EDD" w14:paraId="5A4FA269" w14:textId="77777777" w:rsidTr="00021094">
        <w:trPr>
          <w:trHeight w:val="440"/>
        </w:trPr>
        <w:tc>
          <w:tcPr>
            <w:tcW w:w="9000" w:type="dxa"/>
            <w:gridSpan w:val="3"/>
          </w:tcPr>
          <w:p w14:paraId="2FEE0C03" w14:textId="77777777" w:rsidR="002F7300" w:rsidRPr="00E06EDD" w:rsidRDefault="002F7300" w:rsidP="00021094">
            <w:pPr>
              <w:ind w:left="720" w:hanging="360"/>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Общие требования к объемно-пространственным характеристикам объектов капитального строительства</w:t>
            </w:r>
          </w:p>
        </w:tc>
      </w:tr>
      <w:tr w:rsidR="002F7300" w:rsidRPr="00E06EDD" w14:paraId="43BBE941" w14:textId="77777777" w:rsidTr="00021094">
        <w:trPr>
          <w:trHeight w:val="440"/>
        </w:trPr>
        <w:tc>
          <w:tcPr>
            <w:tcW w:w="9000" w:type="dxa"/>
            <w:gridSpan w:val="3"/>
          </w:tcPr>
          <w:p w14:paraId="3C166F62" w14:textId="77777777" w:rsidR="002F7300" w:rsidRPr="00E06EDD" w:rsidRDefault="002F7300" w:rsidP="00123DEE">
            <w:pPr>
              <w:numPr>
                <w:ilvl w:val="0"/>
                <w:numId w:val="51"/>
              </w:numPr>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 открытых парковках Объектов с количеством парковочных мест более 50 необходимо предусматривать крупномерные зеленые насаждения из расчета не менее 10% от площади, занимаемой парковкой (с учетом проездов).</w:t>
            </w:r>
          </w:p>
        </w:tc>
      </w:tr>
      <w:tr w:rsidR="002F7300" w:rsidRPr="00E06EDD" w14:paraId="0C6BC9E7" w14:textId="77777777" w:rsidTr="00021094">
        <w:trPr>
          <w:trHeight w:val="440"/>
        </w:trPr>
        <w:tc>
          <w:tcPr>
            <w:tcW w:w="9000" w:type="dxa"/>
            <w:gridSpan w:val="3"/>
          </w:tcPr>
          <w:p w14:paraId="1AF0369C" w14:textId="77777777" w:rsidR="002F7300" w:rsidRPr="00E06EDD" w:rsidRDefault="002F7300" w:rsidP="00123DEE">
            <w:pPr>
              <w:numPr>
                <w:ilvl w:val="0"/>
                <w:numId w:val="51"/>
              </w:numPr>
              <w:spacing w:before="240" w:after="24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предусматривать отдельные входы во встроенные, пристроенные и встроенно-пристроенные помещения общественного назначения, которые выходят на территорию общего пользования, выделенную красными линиями либо линиями регулирования застройки, за исключением случая, когда помещение находится выше первого этажа.</w:t>
            </w:r>
          </w:p>
        </w:tc>
      </w:tr>
      <w:tr w:rsidR="002F7300" w:rsidRPr="00E06EDD" w14:paraId="4E749A0D" w14:textId="77777777" w:rsidTr="00021094">
        <w:trPr>
          <w:trHeight w:val="440"/>
        </w:trPr>
        <w:tc>
          <w:tcPr>
            <w:tcW w:w="9000" w:type="dxa"/>
            <w:gridSpan w:val="3"/>
          </w:tcPr>
          <w:p w14:paraId="1E2D647C" w14:textId="77777777" w:rsidR="002F7300" w:rsidRPr="00E06EDD" w:rsidRDefault="002F7300" w:rsidP="00021094">
            <w:pPr>
              <w:ind w:left="720" w:hanging="360"/>
              <w:rPr>
                <w:rFonts w:ascii="Times New Roman" w:eastAsia="Times New Roman" w:hAnsi="Times New Roman" w:cs="Times New Roman"/>
                <w:color w:val="00B050"/>
              </w:rPr>
            </w:pPr>
            <w:r w:rsidRPr="00E06EDD">
              <w:rPr>
                <w:rFonts w:ascii="Times New Roman" w:eastAsia="Times New Roman" w:hAnsi="Times New Roman" w:cs="Times New Roman"/>
                <w:color w:val="00B050"/>
              </w:rPr>
              <w:t>3. Объекты должны быть обеспечены озелененными территориями из расчета не менее 40% площади свободной от застройки</w:t>
            </w:r>
          </w:p>
        </w:tc>
      </w:tr>
      <w:tr w:rsidR="002F7300" w:rsidRPr="00E06EDD" w14:paraId="21863EEC" w14:textId="77777777" w:rsidTr="00021094">
        <w:tc>
          <w:tcPr>
            <w:tcW w:w="765" w:type="dxa"/>
          </w:tcPr>
          <w:p w14:paraId="6A46B69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35D8B9B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5658A38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2A0EA55F" w14:textId="77777777" w:rsidTr="00021094">
        <w:tc>
          <w:tcPr>
            <w:tcW w:w="765" w:type="dxa"/>
          </w:tcPr>
          <w:p w14:paraId="3628A52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50546C3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Допустимый тип кровли</w:t>
            </w:r>
          </w:p>
        </w:tc>
        <w:tc>
          <w:tcPr>
            <w:tcW w:w="3735" w:type="dxa"/>
          </w:tcPr>
          <w:p w14:paraId="51C913E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Плоская, односкатная,</w:t>
            </w:r>
            <w:r>
              <w:rPr>
                <w:rFonts w:ascii="Times New Roman" w:eastAsia="Times New Roman" w:hAnsi="Times New Roman" w:cs="Times New Roman"/>
                <w:color w:val="00B050"/>
              </w:rPr>
              <w:t xml:space="preserve"> </w:t>
            </w:r>
            <w:r w:rsidRPr="00E06EDD">
              <w:rPr>
                <w:rFonts w:ascii="Times New Roman" w:eastAsia="Times New Roman" w:hAnsi="Times New Roman" w:cs="Times New Roman"/>
                <w:color w:val="00B050"/>
              </w:rPr>
              <w:t xml:space="preserve">двускатная вальмовая, </w:t>
            </w:r>
            <w:proofErr w:type="spellStart"/>
            <w:r w:rsidRPr="00E06EDD">
              <w:rPr>
                <w:rFonts w:ascii="Times New Roman" w:eastAsia="Times New Roman" w:hAnsi="Times New Roman" w:cs="Times New Roman"/>
                <w:color w:val="00B050"/>
              </w:rPr>
              <w:t>многощипцовая</w:t>
            </w:r>
            <w:proofErr w:type="spellEnd"/>
          </w:p>
        </w:tc>
      </w:tr>
      <w:tr w:rsidR="002F7300" w:rsidRPr="00E06EDD" w14:paraId="1C51E289" w14:textId="77777777" w:rsidTr="00021094">
        <w:tc>
          <w:tcPr>
            <w:tcW w:w="765" w:type="dxa"/>
          </w:tcPr>
          <w:p w14:paraId="0EEAF66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66FC3698"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Отступ от линии фасада выходящего на сторону общего пользования пергол, навесов, технических помещений, выходов из лестничных клеток на эксплуатируемой крыше минимальный</w:t>
            </w:r>
          </w:p>
        </w:tc>
        <w:tc>
          <w:tcPr>
            <w:tcW w:w="3735" w:type="dxa"/>
          </w:tcPr>
          <w:p w14:paraId="74C7493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 м.</w:t>
            </w:r>
          </w:p>
        </w:tc>
      </w:tr>
      <w:tr w:rsidR="002F7300" w:rsidRPr="00E06EDD" w14:paraId="743E8592" w14:textId="77777777" w:rsidTr="00021094">
        <w:tc>
          <w:tcPr>
            <w:tcW w:w="765" w:type="dxa"/>
          </w:tcPr>
          <w:p w14:paraId="0C6C63E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35428A3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ко входным группам</w:t>
            </w:r>
          </w:p>
        </w:tc>
        <w:tc>
          <w:tcPr>
            <w:tcW w:w="3735" w:type="dxa"/>
          </w:tcPr>
          <w:p w14:paraId="54BD10E8"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размещение приямков, крылец, пандусов для новых объектов капитального строительства за линией регулирования застройки.</w:t>
            </w:r>
          </w:p>
        </w:tc>
      </w:tr>
      <w:tr w:rsidR="002F7300" w:rsidRPr="00E06EDD" w14:paraId="4A5E5E11" w14:textId="77777777" w:rsidTr="00021094">
        <w:trPr>
          <w:trHeight w:val="440"/>
        </w:trPr>
        <w:tc>
          <w:tcPr>
            <w:tcW w:w="9000" w:type="dxa"/>
            <w:gridSpan w:val="3"/>
          </w:tcPr>
          <w:p w14:paraId="1D972475" w14:textId="77777777" w:rsidR="002F7300" w:rsidRPr="00E06EDD" w:rsidRDefault="002F7300" w:rsidP="00123DEE">
            <w:pPr>
              <w:numPr>
                <w:ilvl w:val="0"/>
                <w:numId w:val="52"/>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архитектурно-стилистическим характеристикам объектов капитального строительства</w:t>
            </w:r>
          </w:p>
        </w:tc>
      </w:tr>
      <w:tr w:rsidR="002F7300" w:rsidRPr="00E06EDD" w14:paraId="2C7FC0FD" w14:textId="77777777" w:rsidTr="00021094">
        <w:tc>
          <w:tcPr>
            <w:tcW w:w="765" w:type="dxa"/>
          </w:tcPr>
          <w:p w14:paraId="214B898B"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69E86B6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146CC9A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5E529B45" w14:textId="77777777" w:rsidTr="00021094">
        <w:tc>
          <w:tcPr>
            <w:tcW w:w="765" w:type="dxa"/>
          </w:tcPr>
          <w:p w14:paraId="3C1B76C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04A8E4C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Процент остекления фасада максимальный</w:t>
            </w:r>
          </w:p>
        </w:tc>
        <w:tc>
          <w:tcPr>
            <w:tcW w:w="3735" w:type="dxa"/>
          </w:tcPr>
          <w:p w14:paraId="5E5E2F8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60 %</w:t>
            </w:r>
          </w:p>
        </w:tc>
      </w:tr>
      <w:tr w:rsidR="002F7300" w:rsidRPr="00E06EDD" w14:paraId="2C426076" w14:textId="77777777" w:rsidTr="00021094">
        <w:tc>
          <w:tcPr>
            <w:tcW w:w="765" w:type="dxa"/>
          </w:tcPr>
          <w:p w14:paraId="221B939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16FAB6F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формату остекления</w:t>
            </w:r>
          </w:p>
        </w:tc>
        <w:tc>
          <w:tcPr>
            <w:tcW w:w="3735" w:type="dxa"/>
          </w:tcPr>
          <w:p w14:paraId="2B490B4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Не допускается формирование сплошных блоков наружного остекления (витражное, панорамное остекление без простенков) длиной </w:t>
            </w:r>
            <w:r w:rsidRPr="00E06EDD">
              <w:rPr>
                <w:rFonts w:ascii="Times New Roman" w:eastAsia="Times New Roman" w:hAnsi="Times New Roman" w:cs="Times New Roman"/>
                <w:color w:val="00B050"/>
              </w:rPr>
              <w:lastRenderedPageBreak/>
              <w:t>более 10м.</w:t>
            </w:r>
          </w:p>
        </w:tc>
      </w:tr>
      <w:tr w:rsidR="002F7300" w:rsidRPr="00E06EDD" w14:paraId="5BC4EA36" w14:textId="77777777" w:rsidTr="00021094">
        <w:tc>
          <w:tcPr>
            <w:tcW w:w="765" w:type="dxa"/>
          </w:tcPr>
          <w:p w14:paraId="097B552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3</w:t>
            </w:r>
          </w:p>
        </w:tc>
        <w:tc>
          <w:tcPr>
            <w:tcW w:w="4500" w:type="dxa"/>
          </w:tcPr>
          <w:p w14:paraId="5B7E7B2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Выступ консольных элементов фасада за линию застройки</w:t>
            </w:r>
          </w:p>
        </w:tc>
        <w:tc>
          <w:tcPr>
            <w:tcW w:w="3735" w:type="dxa"/>
          </w:tcPr>
          <w:p w14:paraId="1E486E8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w:t>
            </w:r>
          </w:p>
        </w:tc>
      </w:tr>
      <w:tr w:rsidR="002F7300" w:rsidRPr="00E06EDD" w14:paraId="154499FE" w14:textId="77777777" w:rsidTr="00021094">
        <w:trPr>
          <w:trHeight w:val="440"/>
        </w:trPr>
        <w:tc>
          <w:tcPr>
            <w:tcW w:w="9000" w:type="dxa"/>
            <w:gridSpan w:val="3"/>
          </w:tcPr>
          <w:p w14:paraId="2C5A0A29" w14:textId="77777777" w:rsidR="002F7300" w:rsidRPr="00E06EDD" w:rsidRDefault="002F7300" w:rsidP="00123DEE">
            <w:pPr>
              <w:numPr>
                <w:ilvl w:val="0"/>
                <w:numId w:val="52"/>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цветовым решениям объектов капитального строительства</w:t>
            </w:r>
          </w:p>
        </w:tc>
      </w:tr>
      <w:tr w:rsidR="002F7300" w:rsidRPr="00E06EDD" w14:paraId="5AFB74F9" w14:textId="77777777" w:rsidTr="00021094">
        <w:tc>
          <w:tcPr>
            <w:tcW w:w="765" w:type="dxa"/>
          </w:tcPr>
          <w:p w14:paraId="03D4699D"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w:t>
            </w:r>
          </w:p>
        </w:tc>
        <w:tc>
          <w:tcPr>
            <w:tcW w:w="4500" w:type="dxa"/>
          </w:tcPr>
          <w:p w14:paraId="06E45254"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Наименование характеристики градостроительного регламента</w:t>
            </w:r>
          </w:p>
        </w:tc>
        <w:tc>
          <w:tcPr>
            <w:tcW w:w="3735" w:type="dxa"/>
          </w:tcPr>
          <w:p w14:paraId="00370D0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Значение</w:t>
            </w:r>
          </w:p>
        </w:tc>
      </w:tr>
      <w:tr w:rsidR="002F7300" w:rsidRPr="00E06EDD" w14:paraId="6D611E81" w14:textId="77777777" w:rsidTr="00021094">
        <w:tc>
          <w:tcPr>
            <w:tcW w:w="765" w:type="dxa"/>
          </w:tcPr>
          <w:p w14:paraId="7BC34D7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0E7FFB1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отделки стен и ограждений</w:t>
            </w:r>
          </w:p>
        </w:tc>
        <w:tc>
          <w:tcPr>
            <w:tcW w:w="3735" w:type="dxa"/>
          </w:tcPr>
          <w:p w14:paraId="5ED07CFE"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 цветовом решении облицовочных материалов каждого фасадного блока объекта допускается использование одного основного и не более двух дополнительных цветов. Основной оттенок должен быть использован на большей части фасада, дополнительные - суммарно на меньшей части;</w:t>
            </w:r>
          </w:p>
          <w:p w14:paraId="7F57FBBB"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В качестве основного оттенка запрещены все - зеленые, синие, красные, фиолетовые, оранжевые тона.</w:t>
            </w:r>
          </w:p>
        </w:tc>
      </w:tr>
      <w:tr w:rsidR="002F7300" w:rsidRPr="00E06EDD" w14:paraId="2574143C" w14:textId="77777777" w:rsidTr="00021094">
        <w:tc>
          <w:tcPr>
            <w:tcW w:w="765" w:type="dxa"/>
          </w:tcPr>
          <w:p w14:paraId="41DC388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38711152"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крыши</w:t>
            </w:r>
          </w:p>
        </w:tc>
        <w:tc>
          <w:tcPr>
            <w:tcW w:w="3735" w:type="dxa"/>
          </w:tcPr>
          <w:p w14:paraId="64B249CF"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кровли должны выполняться в едином цветовом решении. Не допускается использование материалов разных цветов на одной кровле;</w:t>
            </w:r>
          </w:p>
          <w:p w14:paraId="26C66DEE"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br/>
              <w:t>Запрещены все - зеленые, синие, фиолетовые тона.</w:t>
            </w:r>
          </w:p>
        </w:tc>
      </w:tr>
      <w:tr w:rsidR="002F7300" w:rsidRPr="00E06EDD" w14:paraId="143061D2" w14:textId="77777777" w:rsidTr="00021094">
        <w:tc>
          <w:tcPr>
            <w:tcW w:w="765" w:type="dxa"/>
          </w:tcPr>
          <w:p w14:paraId="7139144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35CC5A9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Цвета оконных и дверных заполнений</w:t>
            </w:r>
          </w:p>
        </w:tc>
        <w:tc>
          <w:tcPr>
            <w:tcW w:w="3735" w:type="dxa"/>
          </w:tcPr>
          <w:p w14:paraId="7BBB0D9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 оконных заполнений должен быть одинаковым для каждого фасадного блока здания;</w:t>
            </w:r>
          </w:p>
          <w:p w14:paraId="520469E9" w14:textId="77777777" w:rsidR="002F7300" w:rsidRPr="00E06EDD" w:rsidRDefault="002F7300" w:rsidP="00021094">
            <w:pPr>
              <w:widowControl w:val="0"/>
              <w:rPr>
                <w:rFonts w:ascii="Times New Roman" w:eastAsia="Times New Roman" w:hAnsi="Times New Roman" w:cs="Times New Roman"/>
                <w:color w:val="00B050"/>
              </w:rPr>
            </w:pPr>
          </w:p>
          <w:p w14:paraId="0E6001C3"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Запрещено использование цветного (тонированного в массе) оконного стекла для оконных и дверных заполнений.</w:t>
            </w:r>
          </w:p>
        </w:tc>
      </w:tr>
      <w:tr w:rsidR="002F7300" w:rsidRPr="00E06EDD" w14:paraId="7A3F2CB7" w14:textId="77777777" w:rsidTr="00021094">
        <w:trPr>
          <w:trHeight w:val="440"/>
        </w:trPr>
        <w:tc>
          <w:tcPr>
            <w:tcW w:w="9000" w:type="dxa"/>
            <w:gridSpan w:val="3"/>
          </w:tcPr>
          <w:p w14:paraId="1F256FCF" w14:textId="77777777" w:rsidR="002F7300" w:rsidRPr="00E06EDD" w:rsidRDefault="002F7300" w:rsidP="00123DEE">
            <w:pPr>
              <w:numPr>
                <w:ilvl w:val="0"/>
                <w:numId w:val="52"/>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отделочным и (или) строительным материалам объектов капитального строительства</w:t>
            </w:r>
          </w:p>
        </w:tc>
      </w:tr>
      <w:tr w:rsidR="002F7300" w:rsidRPr="00E06EDD" w14:paraId="04113FD6" w14:textId="77777777" w:rsidTr="00021094">
        <w:tc>
          <w:tcPr>
            <w:tcW w:w="765" w:type="dxa"/>
          </w:tcPr>
          <w:p w14:paraId="64A3647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6B52DA9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Отделочные материалы стен и ограждений</w:t>
            </w:r>
          </w:p>
        </w:tc>
        <w:tc>
          <w:tcPr>
            <w:tcW w:w="3735" w:type="dxa"/>
          </w:tcPr>
          <w:p w14:paraId="6497A745"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использование не более трех облицовочных материалов для каждого фасадного блока.  Одного основного и не более двух дополнительных. Основной материал должен быть использован на большей части фасада, дополнительные - суммарно на меньшей части;</w:t>
            </w:r>
          </w:p>
          <w:p w14:paraId="28F8DDB5" w14:textId="77777777" w:rsidR="002F7300" w:rsidRPr="00E06EDD" w:rsidRDefault="002F7300" w:rsidP="00021094">
            <w:pPr>
              <w:widowControl w:val="0"/>
              <w:jc w:val="both"/>
              <w:rPr>
                <w:rFonts w:ascii="Times New Roman" w:eastAsia="Times New Roman" w:hAnsi="Times New Roman" w:cs="Times New Roman"/>
                <w:color w:val="00B050"/>
              </w:rPr>
            </w:pPr>
          </w:p>
          <w:p w14:paraId="6E5E21D9"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 кладка из природного камня с расшивкой швов, облицовка природным и искусственным камнем, штукатурка, облицовочный кирпич;</w:t>
            </w:r>
          </w:p>
          <w:p w14:paraId="2C456B68" w14:textId="77777777" w:rsidR="002F7300" w:rsidRPr="00E06EDD" w:rsidRDefault="002F7300" w:rsidP="00021094">
            <w:pPr>
              <w:widowControl w:val="0"/>
              <w:jc w:val="both"/>
              <w:rPr>
                <w:rFonts w:ascii="Times New Roman" w:eastAsia="Times New Roman" w:hAnsi="Times New Roman" w:cs="Times New Roman"/>
                <w:color w:val="00B050"/>
              </w:rPr>
            </w:pPr>
          </w:p>
          <w:p w14:paraId="7E364C12"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Запрещены - глянцевый керамогранит, пластик, </w:t>
            </w:r>
            <w:r w:rsidRPr="00E06EDD">
              <w:rPr>
                <w:rFonts w:ascii="Times New Roman" w:eastAsia="Times New Roman" w:hAnsi="Times New Roman" w:cs="Times New Roman"/>
                <w:color w:val="00B050"/>
              </w:rPr>
              <w:lastRenderedPageBreak/>
              <w:t>профилированный металл, глянцевые композитные панели</w:t>
            </w:r>
          </w:p>
        </w:tc>
      </w:tr>
      <w:tr w:rsidR="002F7300" w:rsidRPr="00E06EDD" w14:paraId="48DC9F62" w14:textId="77777777" w:rsidTr="00021094">
        <w:tc>
          <w:tcPr>
            <w:tcW w:w="765" w:type="dxa"/>
          </w:tcPr>
          <w:p w14:paraId="24CA9A6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2</w:t>
            </w:r>
          </w:p>
        </w:tc>
        <w:tc>
          <w:tcPr>
            <w:tcW w:w="4500" w:type="dxa"/>
          </w:tcPr>
          <w:p w14:paraId="0B9355D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Материалы крыши</w:t>
            </w:r>
          </w:p>
        </w:tc>
        <w:tc>
          <w:tcPr>
            <w:tcW w:w="3735" w:type="dxa"/>
          </w:tcPr>
          <w:p w14:paraId="2E4FDCF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Запрещены - фанера, вагонка, ПВХ листы, пластиковый сайдинг, асбестоцементные листы, металлопрофиль высотой профиля более 20мм.</w:t>
            </w:r>
          </w:p>
        </w:tc>
      </w:tr>
      <w:tr w:rsidR="002F7300" w:rsidRPr="00E06EDD" w14:paraId="0934F827" w14:textId="77777777" w:rsidTr="00021094">
        <w:tc>
          <w:tcPr>
            <w:tcW w:w="765" w:type="dxa"/>
          </w:tcPr>
          <w:p w14:paraId="52DB608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3</w:t>
            </w:r>
          </w:p>
        </w:tc>
        <w:tc>
          <w:tcPr>
            <w:tcW w:w="4500" w:type="dxa"/>
          </w:tcPr>
          <w:p w14:paraId="4512BA10"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Окна</w:t>
            </w:r>
          </w:p>
        </w:tc>
        <w:tc>
          <w:tcPr>
            <w:tcW w:w="3735" w:type="dxa"/>
          </w:tcPr>
          <w:p w14:paraId="7A78D94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Допускается отделка оконных откосов при помощи металлических листов и композитных панелей.</w:t>
            </w:r>
          </w:p>
        </w:tc>
      </w:tr>
      <w:tr w:rsidR="002F7300" w:rsidRPr="00E06EDD" w14:paraId="294ACF43" w14:textId="77777777" w:rsidTr="00021094">
        <w:tc>
          <w:tcPr>
            <w:tcW w:w="765" w:type="dxa"/>
          </w:tcPr>
          <w:p w14:paraId="5020A4D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4</w:t>
            </w:r>
          </w:p>
        </w:tc>
        <w:tc>
          <w:tcPr>
            <w:tcW w:w="4500" w:type="dxa"/>
          </w:tcPr>
          <w:p w14:paraId="0F60C08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Остекление</w:t>
            </w:r>
          </w:p>
        </w:tc>
        <w:tc>
          <w:tcPr>
            <w:tcW w:w="3735" w:type="dxa"/>
          </w:tcPr>
          <w:p w14:paraId="0DC778AE"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Не допускается установка дверных заполнений с остеклением менее 50% полотна (за</w:t>
            </w:r>
          </w:p>
          <w:p w14:paraId="386D591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исключением дверных проемов к техническим помещениям).</w:t>
            </w:r>
          </w:p>
          <w:p w14:paraId="55FEC14F" w14:textId="77777777" w:rsidR="002F7300" w:rsidRPr="00E06EDD" w:rsidRDefault="002F7300" w:rsidP="00021094">
            <w:pPr>
              <w:widowControl w:val="0"/>
              <w:rPr>
                <w:rFonts w:ascii="Times New Roman" w:eastAsia="Times New Roman" w:hAnsi="Times New Roman" w:cs="Times New Roman"/>
                <w:color w:val="00B050"/>
              </w:rPr>
            </w:pPr>
          </w:p>
        </w:tc>
      </w:tr>
      <w:tr w:rsidR="002F7300" w:rsidRPr="00E06EDD" w14:paraId="6DCBFBEC" w14:textId="77777777" w:rsidTr="00021094">
        <w:tc>
          <w:tcPr>
            <w:tcW w:w="765" w:type="dxa"/>
          </w:tcPr>
          <w:p w14:paraId="35FE15D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5</w:t>
            </w:r>
          </w:p>
        </w:tc>
        <w:tc>
          <w:tcPr>
            <w:tcW w:w="4500" w:type="dxa"/>
          </w:tcPr>
          <w:p w14:paraId="6F9853B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Навесы и козырьки</w:t>
            </w:r>
          </w:p>
        </w:tc>
        <w:tc>
          <w:tcPr>
            <w:tcW w:w="3735" w:type="dxa"/>
          </w:tcPr>
          <w:p w14:paraId="41D043F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Для покрытия навесов и козырьков к приямкам не допускается использовать: металлопрофиль высотой профиля более 20мм, металлический и пластиковый (виниловый) сайдинг, поликарбонат (за исключением монолитного).</w:t>
            </w:r>
          </w:p>
        </w:tc>
      </w:tr>
      <w:tr w:rsidR="002F7300" w:rsidRPr="00E06EDD" w14:paraId="38F6E851" w14:textId="77777777" w:rsidTr="00021094">
        <w:trPr>
          <w:trHeight w:val="440"/>
        </w:trPr>
        <w:tc>
          <w:tcPr>
            <w:tcW w:w="9000" w:type="dxa"/>
            <w:gridSpan w:val="3"/>
          </w:tcPr>
          <w:p w14:paraId="458C787B" w14:textId="77777777" w:rsidR="002F7300" w:rsidRPr="00E06EDD" w:rsidRDefault="002F7300" w:rsidP="00123DEE">
            <w:pPr>
              <w:numPr>
                <w:ilvl w:val="0"/>
                <w:numId w:val="52"/>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размещению технического и инженерного оборудования на фасадах и кровлях объектов капитального строительства</w:t>
            </w:r>
          </w:p>
        </w:tc>
      </w:tr>
      <w:tr w:rsidR="002F7300" w:rsidRPr="00E06EDD" w14:paraId="0578A695" w14:textId="77777777" w:rsidTr="00021094">
        <w:tc>
          <w:tcPr>
            <w:tcW w:w="765" w:type="dxa"/>
          </w:tcPr>
          <w:p w14:paraId="733B38E6"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4202C8B7"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w:t>
            </w:r>
          </w:p>
        </w:tc>
        <w:tc>
          <w:tcPr>
            <w:tcW w:w="3735" w:type="dxa"/>
          </w:tcPr>
          <w:p w14:paraId="7FDAE360"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систем кондиционирования и вентиляции должны размещаться упорядоченно, с привязкой к архитектурному решению фасада, в единой композиционной системе осей;</w:t>
            </w:r>
          </w:p>
          <w:p w14:paraId="0B51E459" w14:textId="77777777" w:rsidR="002F7300" w:rsidRPr="00E06EDD" w:rsidRDefault="002F7300" w:rsidP="00021094">
            <w:pPr>
              <w:widowControl w:val="0"/>
              <w:jc w:val="both"/>
              <w:rPr>
                <w:rFonts w:ascii="Times New Roman" w:eastAsia="Times New Roman" w:hAnsi="Times New Roman" w:cs="Times New Roman"/>
                <w:color w:val="00B050"/>
              </w:rPr>
            </w:pPr>
          </w:p>
          <w:p w14:paraId="5FB1D138"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блоков кондиционеров на фасадах, выходящих на территорию общего пользования необходимо использовать маскирующие ограждения, экраны;</w:t>
            </w:r>
          </w:p>
          <w:p w14:paraId="43B43599" w14:textId="77777777" w:rsidR="002F7300" w:rsidRPr="00E06EDD" w:rsidRDefault="002F7300" w:rsidP="00021094">
            <w:pPr>
              <w:widowControl w:val="0"/>
              <w:jc w:val="both"/>
              <w:rPr>
                <w:rFonts w:ascii="Times New Roman" w:eastAsia="Times New Roman" w:hAnsi="Times New Roman" w:cs="Times New Roman"/>
                <w:color w:val="00B050"/>
              </w:rPr>
            </w:pPr>
          </w:p>
          <w:p w14:paraId="737909C4"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При размещении элементов вентиляции на фасадах, выходящих на территорию общего пользования необходимо окрашивание этих систем в тон фасада.</w:t>
            </w:r>
          </w:p>
        </w:tc>
      </w:tr>
      <w:tr w:rsidR="002F7300" w:rsidRPr="00E06EDD" w14:paraId="6330D0C4" w14:textId="77777777" w:rsidTr="00021094">
        <w:tc>
          <w:tcPr>
            <w:tcW w:w="765" w:type="dxa"/>
          </w:tcPr>
          <w:p w14:paraId="009B57B5"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2</w:t>
            </w:r>
          </w:p>
        </w:tc>
        <w:tc>
          <w:tcPr>
            <w:tcW w:w="4500" w:type="dxa"/>
          </w:tcPr>
          <w:p w14:paraId="6280695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w:t>
            </w:r>
          </w:p>
        </w:tc>
        <w:tc>
          <w:tcPr>
            <w:tcW w:w="3735" w:type="dxa"/>
          </w:tcPr>
          <w:p w14:paraId="7356C783" w14:textId="77777777" w:rsidR="002F7300" w:rsidRPr="00E06EDD" w:rsidRDefault="002F7300" w:rsidP="00021094">
            <w:pPr>
              <w:widowControl w:val="0"/>
              <w:jc w:val="both"/>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водосточной системы должны выполняться в цвет кровли, либо в цвет фасада.</w:t>
            </w:r>
          </w:p>
        </w:tc>
      </w:tr>
      <w:tr w:rsidR="002F7300" w:rsidRPr="00E06EDD" w14:paraId="5DA98406" w14:textId="77777777" w:rsidTr="00021094">
        <w:trPr>
          <w:trHeight w:val="440"/>
        </w:trPr>
        <w:tc>
          <w:tcPr>
            <w:tcW w:w="9000" w:type="dxa"/>
            <w:gridSpan w:val="3"/>
          </w:tcPr>
          <w:p w14:paraId="62C5E9DC" w14:textId="77777777" w:rsidR="002F7300" w:rsidRPr="00E06EDD" w:rsidRDefault="002F7300" w:rsidP="00123DEE">
            <w:pPr>
              <w:numPr>
                <w:ilvl w:val="0"/>
                <w:numId w:val="52"/>
              </w:numPr>
              <w:jc w:val="center"/>
              <w:rPr>
                <w:rFonts w:ascii="Times New Roman" w:eastAsia="Times New Roman" w:hAnsi="Times New Roman" w:cs="Times New Roman"/>
                <w:color w:val="00B050"/>
              </w:rPr>
            </w:pPr>
            <w:r w:rsidRPr="00E06EDD">
              <w:rPr>
                <w:rFonts w:ascii="Times New Roman" w:eastAsia="Times New Roman" w:hAnsi="Times New Roman" w:cs="Times New Roman"/>
                <w:color w:val="00B050"/>
              </w:rPr>
              <w:t>Требования к подсветке фасадов объектов капитального строительства</w:t>
            </w:r>
          </w:p>
        </w:tc>
      </w:tr>
      <w:tr w:rsidR="002F7300" w:rsidRPr="00E06EDD" w14:paraId="3285ECA1" w14:textId="77777777" w:rsidTr="00021094">
        <w:tc>
          <w:tcPr>
            <w:tcW w:w="765" w:type="dxa"/>
          </w:tcPr>
          <w:p w14:paraId="4B3AB19F"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1</w:t>
            </w:r>
          </w:p>
        </w:tc>
        <w:tc>
          <w:tcPr>
            <w:tcW w:w="4500" w:type="dxa"/>
          </w:tcPr>
          <w:p w14:paraId="25BCF9A1"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архитектурно-художественной подсветки</w:t>
            </w:r>
          </w:p>
        </w:tc>
        <w:tc>
          <w:tcPr>
            <w:tcW w:w="3735" w:type="dxa"/>
          </w:tcPr>
          <w:p w14:paraId="5DC1594C"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Элементы архитектурно-художественной подсветки должны размещаться упорядоченно, с привязкой к архитектурному решению фасада, в единой композиционной системе осей;</w:t>
            </w:r>
          </w:p>
          <w:p w14:paraId="5D8BA135" w14:textId="77777777" w:rsidR="002F7300" w:rsidRPr="00E06EDD" w:rsidRDefault="002F7300" w:rsidP="00021094">
            <w:pPr>
              <w:widowControl w:val="0"/>
              <w:rPr>
                <w:rFonts w:ascii="Times New Roman" w:eastAsia="Times New Roman" w:hAnsi="Times New Roman" w:cs="Times New Roman"/>
                <w:color w:val="00B050"/>
              </w:rPr>
            </w:pPr>
          </w:p>
          <w:p w14:paraId="50B45DF9"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 xml:space="preserve">Входные группы, эвакуационные </w:t>
            </w:r>
            <w:r w:rsidRPr="00E06EDD">
              <w:rPr>
                <w:rFonts w:ascii="Times New Roman" w:eastAsia="Times New Roman" w:hAnsi="Times New Roman" w:cs="Times New Roman"/>
                <w:color w:val="00B050"/>
              </w:rPr>
              <w:lastRenderedPageBreak/>
              <w:t>выходы должны иметь освещение.</w:t>
            </w:r>
          </w:p>
        </w:tc>
      </w:tr>
      <w:tr w:rsidR="002F7300" w:rsidRPr="00E06EDD" w14:paraId="2628A3E8" w14:textId="77777777" w:rsidTr="00021094">
        <w:tc>
          <w:tcPr>
            <w:tcW w:w="765" w:type="dxa"/>
          </w:tcPr>
          <w:p w14:paraId="56D3A7CA"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lastRenderedPageBreak/>
              <w:t>2</w:t>
            </w:r>
          </w:p>
        </w:tc>
        <w:tc>
          <w:tcPr>
            <w:tcW w:w="4500" w:type="dxa"/>
          </w:tcPr>
          <w:p w14:paraId="10D8DF48"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Цветовая температура элементов архитектурной подсветки</w:t>
            </w:r>
          </w:p>
        </w:tc>
        <w:tc>
          <w:tcPr>
            <w:tcW w:w="3735" w:type="dxa"/>
          </w:tcPr>
          <w:p w14:paraId="6AFA7A09" w14:textId="77777777" w:rsidR="002F7300" w:rsidRPr="00E06EDD" w:rsidRDefault="002F7300" w:rsidP="00021094">
            <w:pPr>
              <w:widowControl w:val="0"/>
              <w:rPr>
                <w:rFonts w:ascii="Times New Roman" w:eastAsia="Times New Roman" w:hAnsi="Times New Roman" w:cs="Times New Roman"/>
                <w:color w:val="00B050"/>
              </w:rPr>
            </w:pPr>
            <w:r w:rsidRPr="00E06EDD">
              <w:rPr>
                <w:rFonts w:ascii="Times New Roman" w:eastAsia="Times New Roman" w:hAnsi="Times New Roman" w:cs="Times New Roman"/>
                <w:color w:val="00B050"/>
              </w:rPr>
              <w:t>Все элементы подсветки здания должны иметь одинаковую цветовую температуру в диапазоне 2200 - 3500 К</w:t>
            </w:r>
          </w:p>
        </w:tc>
      </w:tr>
    </w:tbl>
    <w:p w14:paraId="614BB999" w14:textId="77777777" w:rsidR="002F7300" w:rsidRPr="002F7300" w:rsidRDefault="002F7300" w:rsidP="002F7300"/>
    <w:sectPr w:rsidR="002F7300" w:rsidRPr="002F7300" w:rsidSect="0036224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7BDEB" w14:textId="77777777" w:rsidR="00123DEE" w:rsidRDefault="00123DEE" w:rsidP="00155EEE">
      <w:pPr>
        <w:spacing w:after="0" w:line="240" w:lineRule="auto"/>
      </w:pPr>
      <w:r>
        <w:separator/>
      </w:r>
    </w:p>
  </w:endnote>
  <w:endnote w:type="continuationSeparator" w:id="0">
    <w:p w14:paraId="6CBA8076" w14:textId="77777777" w:rsidR="00123DEE" w:rsidRDefault="00123DEE" w:rsidP="0015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75422"/>
      <w:docPartObj>
        <w:docPartGallery w:val="Page Numbers (Bottom of Page)"/>
        <w:docPartUnique/>
      </w:docPartObj>
    </w:sdtPr>
    <w:sdtEndPr/>
    <w:sdtContent>
      <w:p w14:paraId="44D60C54" w14:textId="69D519A1" w:rsidR="00EA40B9" w:rsidRDefault="00EA40B9">
        <w:pPr>
          <w:pStyle w:val="af5"/>
          <w:jc w:val="center"/>
        </w:pPr>
        <w:r w:rsidRPr="006C652B">
          <w:rPr>
            <w:rFonts w:ascii="Times New Roman" w:hAnsi="Times New Roman" w:cs="Times New Roman"/>
            <w:sz w:val="20"/>
            <w:szCs w:val="20"/>
          </w:rPr>
          <w:fldChar w:fldCharType="begin"/>
        </w:r>
        <w:r w:rsidRPr="006C652B">
          <w:rPr>
            <w:rFonts w:ascii="Times New Roman" w:hAnsi="Times New Roman" w:cs="Times New Roman"/>
            <w:sz w:val="20"/>
            <w:szCs w:val="20"/>
          </w:rPr>
          <w:instrText xml:space="preserve"> PAGE   \* MERGEFORMAT </w:instrText>
        </w:r>
        <w:r w:rsidRPr="006C652B">
          <w:rPr>
            <w:rFonts w:ascii="Times New Roman" w:hAnsi="Times New Roman" w:cs="Times New Roman"/>
            <w:sz w:val="20"/>
            <w:szCs w:val="20"/>
          </w:rPr>
          <w:fldChar w:fldCharType="separate"/>
        </w:r>
        <w:r w:rsidR="005A3F6E">
          <w:rPr>
            <w:rFonts w:ascii="Times New Roman" w:hAnsi="Times New Roman" w:cs="Times New Roman"/>
            <w:noProof/>
            <w:sz w:val="20"/>
            <w:szCs w:val="20"/>
          </w:rPr>
          <w:t>25</w:t>
        </w:r>
        <w:r w:rsidRPr="006C652B">
          <w:rPr>
            <w:rFonts w:ascii="Times New Roman" w:hAnsi="Times New Roman" w:cs="Times New Roman"/>
            <w:sz w:val="20"/>
            <w:szCs w:val="20"/>
          </w:rPr>
          <w:fldChar w:fldCharType="end"/>
        </w:r>
      </w:p>
    </w:sdtContent>
  </w:sdt>
  <w:p w14:paraId="62A3DBA3" w14:textId="77777777" w:rsidR="00EA40B9" w:rsidRDefault="00EA40B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9F08E" w14:textId="77777777" w:rsidR="00123DEE" w:rsidRDefault="00123DEE" w:rsidP="00155EEE">
      <w:pPr>
        <w:spacing w:after="0" w:line="240" w:lineRule="auto"/>
      </w:pPr>
      <w:r>
        <w:separator/>
      </w:r>
    </w:p>
  </w:footnote>
  <w:footnote w:type="continuationSeparator" w:id="0">
    <w:p w14:paraId="7F5B50D9" w14:textId="77777777" w:rsidR="00123DEE" w:rsidRDefault="00123DEE" w:rsidP="00155EEE">
      <w:pPr>
        <w:spacing w:after="0" w:line="240" w:lineRule="auto"/>
      </w:pPr>
      <w:r>
        <w:continuationSeparator/>
      </w:r>
    </w:p>
  </w:footnote>
  <w:footnote w:id="1">
    <w:p w14:paraId="0ED83ABF"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
    <w:p w14:paraId="18526145"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
    <w:p w14:paraId="2B6A4A2B"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4">
    <w:p w14:paraId="27AC0CA5"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5">
    <w:p w14:paraId="0E6DD230"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6">
    <w:p w14:paraId="2625306A"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7">
    <w:p w14:paraId="7BBF1617"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8">
    <w:p w14:paraId="6CBF6A69" w14:textId="77777777" w:rsidR="00EA40B9" w:rsidRPr="00093294" w:rsidRDefault="00EA40B9" w:rsidP="00C340CC">
      <w:pPr>
        <w:pStyle w:val="ad"/>
        <w:jc w:val="both"/>
        <w:rPr>
          <w:rFonts w:ascii="Times New Roman" w:hAnsi="Times New Roman" w:cs="Times New Roman"/>
        </w:rPr>
      </w:pPr>
      <w:r w:rsidRPr="00093294">
        <w:rPr>
          <w:rStyle w:val="af"/>
          <w:rFonts w:ascii="Times New Roman" w:hAnsi="Times New Roman" w:cs="Times New Roman"/>
        </w:rPr>
        <w:footnoteRef/>
      </w:r>
      <w:r w:rsidRPr="00093294">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9">
    <w:p w14:paraId="33E2B561" w14:textId="77777777" w:rsidR="00174BF1" w:rsidRPr="00907E20" w:rsidRDefault="00174BF1" w:rsidP="00174BF1">
      <w:pPr>
        <w:pStyle w:val="ad"/>
        <w:rPr>
          <w:rFonts w:ascii="Times New Roman" w:hAnsi="Times New Roman"/>
          <w:color w:val="00B050"/>
        </w:rPr>
      </w:pPr>
      <w:r w:rsidRPr="00907E20">
        <w:rPr>
          <w:rStyle w:val="af"/>
          <w:rFonts w:ascii="Times New Roman" w:hAnsi="Times New Roman"/>
          <w:color w:val="00B050"/>
        </w:rPr>
        <w:footnoteRef/>
      </w:r>
      <w:r w:rsidRPr="00907E20">
        <w:rPr>
          <w:rFonts w:ascii="Times New Roman" w:hAnsi="Times New Roman"/>
          <w:color w:val="00B050"/>
        </w:rPr>
        <w:t xml:space="preserve"> Максимальная этажность и высота зданий принимается в зависимости от регламентной территории единой зоны регулирования застройки и хозяйственной деятельности, указанной на Карте зон с особыми условиями использования территории, режимы использования и регламенты приведены в статье 81 Правил.</w:t>
      </w:r>
    </w:p>
  </w:footnote>
  <w:footnote w:id="10">
    <w:p w14:paraId="1B552B93" w14:textId="77777777" w:rsidR="00174BF1" w:rsidRPr="00907E20" w:rsidRDefault="00174BF1" w:rsidP="00174BF1">
      <w:pPr>
        <w:pStyle w:val="ad"/>
        <w:rPr>
          <w:rFonts w:ascii="Times New Roman" w:hAnsi="Times New Roman"/>
          <w:color w:val="00B050"/>
        </w:rPr>
      </w:pPr>
      <w:r w:rsidRPr="00907E20">
        <w:rPr>
          <w:rStyle w:val="af"/>
          <w:rFonts w:ascii="Times New Roman" w:hAnsi="Times New Roman"/>
          <w:color w:val="00B050"/>
        </w:rPr>
        <w:footnoteRef/>
      </w:r>
      <w:r w:rsidRPr="00907E20">
        <w:rPr>
          <w:rFonts w:ascii="Times New Roman" w:hAnsi="Times New Roman"/>
          <w:color w:val="00B050"/>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w:t>
      </w:r>
    </w:p>
    <w:p w14:paraId="2D755802" w14:textId="77777777" w:rsidR="00174BF1" w:rsidRPr="00D561F8" w:rsidRDefault="00174BF1" w:rsidP="00174BF1">
      <w:pPr>
        <w:pStyle w:val="ad"/>
        <w:rPr>
          <w:rFonts w:ascii="Times New Roman" w:hAnsi="Times New Roman"/>
        </w:rPr>
      </w:pPr>
      <w:r w:rsidRPr="00907E20">
        <w:rPr>
          <w:rFonts w:ascii="Times New Roman" w:hAnsi="Times New Roman"/>
          <w:color w:val="00B050"/>
        </w:rPr>
        <w:t>линии в условиях сложившейся застройки.</w:t>
      </w:r>
    </w:p>
  </w:footnote>
  <w:footnote w:id="11">
    <w:p w14:paraId="06623A4E" w14:textId="77777777" w:rsidR="00EA40B9" w:rsidRPr="00155EEE" w:rsidRDefault="00EA40B9">
      <w:pPr>
        <w:pStyle w:val="ad"/>
        <w:rPr>
          <w:rFonts w:ascii="Times New Roman" w:hAnsi="Times New Roman" w:cs="Times New Roman"/>
        </w:rPr>
      </w:pPr>
      <w:r w:rsidRPr="00155EEE">
        <w:rPr>
          <w:rStyle w:val="af"/>
          <w:rFonts w:ascii="Times New Roman" w:hAnsi="Times New Roman" w:cs="Times New Roman"/>
        </w:rPr>
        <w:footnoteRef/>
      </w:r>
      <w:r w:rsidRPr="00155EEE">
        <w:rPr>
          <w:rFonts w:ascii="Times New Roman" w:hAnsi="Times New Roman" w:cs="Times New Roman"/>
        </w:rPr>
        <w:t xml:space="preserve"> Максимальная этажность и высота зданий принимается в зависимости от регламентной территории единой зоны регулирования застройки и </w:t>
      </w:r>
      <w:r w:rsidRPr="00410A9C">
        <w:rPr>
          <w:rFonts w:ascii="Times New Roman" w:hAnsi="Times New Roman" w:cs="Times New Roman"/>
        </w:rPr>
        <w:t>хозяйственной деятельности, указанной на Карте зон с особыми условиями использования территории, режимы использования и регламенты приведены в статье 81 Правил.</w:t>
      </w:r>
    </w:p>
  </w:footnote>
  <w:footnote w:id="12">
    <w:p w14:paraId="01637511" w14:textId="77777777" w:rsidR="00EA40B9" w:rsidRDefault="00EA40B9">
      <w:pPr>
        <w:pStyle w:val="ad"/>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w:t>
      </w:r>
    </w:p>
    <w:p w14:paraId="5F8EBF87" w14:textId="77777777" w:rsidR="00EA40B9" w:rsidRPr="00D561F8" w:rsidRDefault="00EA40B9">
      <w:pPr>
        <w:pStyle w:val="ad"/>
        <w:rPr>
          <w:rFonts w:ascii="Times New Roman" w:hAnsi="Times New Roman" w:cs="Times New Roman"/>
        </w:rPr>
      </w:pPr>
      <w:r w:rsidRPr="00D561F8">
        <w:rPr>
          <w:rFonts w:ascii="Times New Roman" w:hAnsi="Times New Roman" w:cs="Times New Roman"/>
        </w:rPr>
        <w:t>линии в условиях сложившейся застройки.</w:t>
      </w:r>
    </w:p>
  </w:footnote>
  <w:footnote w:id="13">
    <w:p w14:paraId="02567A49" w14:textId="77777777" w:rsidR="00EA40B9" w:rsidRDefault="00EA40B9">
      <w:pPr>
        <w:pStyle w:val="ad"/>
      </w:pPr>
      <w:r>
        <w:rPr>
          <w:rStyle w:val="af"/>
        </w:rPr>
        <w:footnoteRef/>
      </w:r>
      <w:r>
        <w:t xml:space="preserve"> </w:t>
      </w:r>
      <w:r w:rsidRPr="00155EEE">
        <w:rPr>
          <w:rFonts w:ascii="Times New Roman" w:hAnsi="Times New Roman" w:cs="Times New Roman"/>
        </w:rPr>
        <w:t xml:space="preserve">Максимальная этажность и высота зданий принимается в зависимости от регламентной территории единой зоны регулирования застройки и хозяйственной </w:t>
      </w:r>
      <w:r w:rsidRPr="00410A9C">
        <w:rPr>
          <w:rFonts w:ascii="Times New Roman" w:hAnsi="Times New Roman" w:cs="Times New Roman"/>
        </w:rPr>
        <w:t>деятельности, указанной на Карте зон с особыми условиями использования территории, режимы использования и регламенты приведены в статье 81 Правил.</w:t>
      </w:r>
    </w:p>
  </w:footnote>
  <w:footnote w:id="14">
    <w:p w14:paraId="4A9DF219" w14:textId="77777777" w:rsidR="00EA40B9" w:rsidRDefault="00EA40B9">
      <w:pPr>
        <w:pStyle w:val="ad"/>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w:t>
      </w:r>
    </w:p>
    <w:p w14:paraId="285D900A" w14:textId="77777777" w:rsidR="00EA40B9" w:rsidRPr="00D561F8" w:rsidRDefault="00EA40B9">
      <w:pPr>
        <w:pStyle w:val="ad"/>
        <w:rPr>
          <w:rFonts w:ascii="Times New Roman" w:hAnsi="Times New Roman" w:cs="Times New Roman"/>
        </w:rPr>
      </w:pPr>
      <w:r w:rsidRPr="00D561F8">
        <w:rPr>
          <w:rFonts w:ascii="Times New Roman" w:hAnsi="Times New Roman" w:cs="Times New Roman"/>
        </w:rPr>
        <w:t>линии в условиях сложившейся застройки.</w:t>
      </w:r>
    </w:p>
  </w:footnote>
  <w:footnote w:id="15">
    <w:p w14:paraId="286B89C7"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16">
    <w:p w14:paraId="40916F56"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17">
    <w:p w14:paraId="2668FA21"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18">
    <w:p w14:paraId="24508D32"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19">
    <w:p w14:paraId="41457C66"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0">
    <w:p w14:paraId="21C2289A"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1">
    <w:p w14:paraId="309C63BA"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2">
    <w:p w14:paraId="7AAAB0DB"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3">
    <w:p w14:paraId="014FBD0B"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4">
    <w:p w14:paraId="6B140FA8"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5">
    <w:p w14:paraId="7BA996DE"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6">
    <w:p w14:paraId="340DAB2D"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7">
    <w:p w14:paraId="0B6C9FD0"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8">
    <w:p w14:paraId="613BA675"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29">
    <w:p w14:paraId="486DC3AD"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0">
    <w:p w14:paraId="35F89047"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1">
    <w:p w14:paraId="1BC3B1C3"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2">
    <w:p w14:paraId="3D8741A2"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3">
    <w:p w14:paraId="08EDBBBF"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4">
    <w:p w14:paraId="23484456"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5">
    <w:p w14:paraId="267268B1"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6">
    <w:p w14:paraId="0E2712CA"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7">
    <w:p w14:paraId="0C08839D" w14:textId="77777777" w:rsidR="00EA40B9" w:rsidRPr="00D561F8" w:rsidRDefault="00EA40B9" w:rsidP="00AD7B7A">
      <w:pPr>
        <w:pStyle w:val="ad"/>
        <w:jc w:val="both"/>
        <w:rPr>
          <w:rFonts w:ascii="Times New Roman" w:hAnsi="Times New Roman" w:cs="Times New Roman"/>
        </w:rPr>
      </w:pPr>
      <w:r w:rsidRPr="00D561F8">
        <w:rPr>
          <w:rStyle w:val="af"/>
          <w:rFonts w:ascii="Times New Roman" w:hAnsi="Times New Roman" w:cs="Times New Roman"/>
        </w:rPr>
        <w:footnoteRef/>
      </w:r>
      <w:r w:rsidRPr="00D561F8">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8">
    <w:p w14:paraId="3DADC24D" w14:textId="77777777" w:rsidR="00EA40B9" w:rsidRPr="00757881" w:rsidRDefault="00EA40B9" w:rsidP="00AD7B7A">
      <w:pPr>
        <w:pStyle w:val="ad"/>
        <w:jc w:val="both"/>
        <w:rPr>
          <w:rFonts w:ascii="Times New Roman" w:hAnsi="Times New Roman" w:cs="Times New Roman"/>
        </w:rPr>
      </w:pPr>
      <w:r w:rsidRPr="00757881">
        <w:rPr>
          <w:rStyle w:val="af"/>
          <w:rFonts w:ascii="Times New Roman" w:hAnsi="Times New Roman" w:cs="Times New Roman"/>
        </w:rPr>
        <w:footnoteRef/>
      </w:r>
      <w:r w:rsidRPr="00757881">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39">
    <w:p w14:paraId="4E03DA84" w14:textId="77777777" w:rsidR="00EA40B9" w:rsidRPr="00C340CC" w:rsidRDefault="00EA40B9" w:rsidP="00AD7B7A">
      <w:pPr>
        <w:pStyle w:val="ad"/>
        <w:jc w:val="both"/>
        <w:rPr>
          <w:rFonts w:ascii="Times New Roman" w:hAnsi="Times New Roman" w:cs="Times New Roman"/>
        </w:rPr>
      </w:pPr>
      <w:r w:rsidRPr="00C340CC">
        <w:rPr>
          <w:rStyle w:val="af"/>
          <w:rFonts w:ascii="Times New Roman" w:hAnsi="Times New Roman" w:cs="Times New Roman"/>
        </w:rPr>
        <w:footnoteRef/>
      </w:r>
      <w:r w:rsidRPr="00C340CC">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40">
    <w:p w14:paraId="04E2CBEE" w14:textId="77777777" w:rsidR="00EA40B9" w:rsidRPr="00C340CC" w:rsidRDefault="00EA40B9" w:rsidP="00AD7B7A">
      <w:pPr>
        <w:pStyle w:val="ad"/>
        <w:jc w:val="both"/>
        <w:rPr>
          <w:rFonts w:ascii="Times New Roman" w:hAnsi="Times New Roman" w:cs="Times New Roman"/>
        </w:rPr>
      </w:pPr>
      <w:r w:rsidRPr="00C340CC">
        <w:rPr>
          <w:rStyle w:val="af"/>
          <w:rFonts w:ascii="Times New Roman" w:hAnsi="Times New Roman" w:cs="Times New Roman"/>
        </w:rPr>
        <w:footnoteRef/>
      </w:r>
      <w:r w:rsidRPr="00C340CC">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41">
    <w:p w14:paraId="0BB61200" w14:textId="77777777" w:rsidR="00EA40B9" w:rsidRPr="00C340CC" w:rsidRDefault="00EA40B9" w:rsidP="00AD7B7A">
      <w:pPr>
        <w:pStyle w:val="ad"/>
        <w:jc w:val="both"/>
        <w:rPr>
          <w:rFonts w:ascii="Times New Roman" w:hAnsi="Times New Roman" w:cs="Times New Roman"/>
        </w:rPr>
      </w:pPr>
      <w:r w:rsidRPr="00C340CC">
        <w:rPr>
          <w:rStyle w:val="af"/>
          <w:rFonts w:ascii="Times New Roman" w:hAnsi="Times New Roman" w:cs="Times New Roman"/>
        </w:rPr>
        <w:footnoteRef/>
      </w:r>
      <w:r w:rsidRPr="00C340CC">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42">
    <w:p w14:paraId="62DD47BD" w14:textId="77777777" w:rsidR="00EA40B9" w:rsidRPr="00C340CC" w:rsidRDefault="00EA40B9" w:rsidP="00C340CC">
      <w:pPr>
        <w:pStyle w:val="ad"/>
        <w:jc w:val="both"/>
        <w:rPr>
          <w:rFonts w:ascii="Times New Roman" w:hAnsi="Times New Roman" w:cs="Times New Roman"/>
        </w:rPr>
      </w:pPr>
      <w:r w:rsidRPr="00C340CC">
        <w:rPr>
          <w:rStyle w:val="af"/>
          <w:rFonts w:ascii="Times New Roman" w:hAnsi="Times New Roman" w:cs="Times New Roman"/>
        </w:rPr>
        <w:footnoteRef/>
      </w:r>
      <w:r w:rsidRPr="00C340CC">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43">
    <w:p w14:paraId="5E161146" w14:textId="77777777" w:rsidR="00EA40B9" w:rsidRPr="00C340CC" w:rsidRDefault="00EA40B9" w:rsidP="00C340CC">
      <w:pPr>
        <w:pStyle w:val="ad"/>
        <w:jc w:val="both"/>
        <w:rPr>
          <w:rFonts w:ascii="Times New Roman" w:hAnsi="Times New Roman" w:cs="Times New Roman"/>
        </w:rPr>
      </w:pPr>
      <w:r w:rsidRPr="00C340CC">
        <w:rPr>
          <w:rStyle w:val="af"/>
          <w:rFonts w:ascii="Times New Roman" w:hAnsi="Times New Roman" w:cs="Times New Roman"/>
        </w:rPr>
        <w:footnoteRef/>
      </w:r>
      <w:r w:rsidRPr="00C340CC">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 w:id="44">
    <w:p w14:paraId="0FA18EB0" w14:textId="77777777" w:rsidR="00EA40B9" w:rsidRPr="00C340CC" w:rsidRDefault="00EA40B9" w:rsidP="00C340CC">
      <w:pPr>
        <w:pStyle w:val="ad"/>
        <w:jc w:val="both"/>
        <w:rPr>
          <w:rFonts w:ascii="Times New Roman" w:hAnsi="Times New Roman" w:cs="Times New Roman"/>
        </w:rPr>
      </w:pPr>
      <w:r w:rsidRPr="00C340CC">
        <w:rPr>
          <w:rStyle w:val="af"/>
          <w:rFonts w:ascii="Times New Roman" w:hAnsi="Times New Roman" w:cs="Times New Roman"/>
        </w:rPr>
        <w:footnoteRef/>
      </w:r>
      <w:r w:rsidRPr="00C340CC">
        <w:rPr>
          <w:rFonts w:ascii="Times New Roman" w:hAnsi="Times New Roman" w:cs="Times New Roman"/>
        </w:rPr>
        <w:t xml:space="preserve"> На магистральных улицах – 5 м, на жилых улицах и проездах – 3 м, в отдельных случаях допускается размещение индивидуальных жилых домов по красной линии в условиях сложившейся застройки.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5C3"/>
    <w:multiLevelType w:val="hybridMultilevel"/>
    <w:tmpl w:val="020E3B86"/>
    <w:lvl w:ilvl="0" w:tplc="8FD09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41BA"/>
    <w:multiLevelType w:val="multilevel"/>
    <w:tmpl w:val="32CE7FAC"/>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27C89"/>
    <w:multiLevelType w:val="hybridMultilevel"/>
    <w:tmpl w:val="CE286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061B98"/>
    <w:multiLevelType w:val="multilevel"/>
    <w:tmpl w:val="746851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E1F60E0"/>
    <w:multiLevelType w:val="multilevel"/>
    <w:tmpl w:val="54C6A32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6A12BD"/>
    <w:multiLevelType w:val="multilevel"/>
    <w:tmpl w:val="3D8445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1B7CB3"/>
    <w:multiLevelType w:val="multilevel"/>
    <w:tmpl w:val="4C80318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51BED"/>
    <w:multiLevelType w:val="multilevel"/>
    <w:tmpl w:val="D6E815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08625C"/>
    <w:multiLevelType w:val="multilevel"/>
    <w:tmpl w:val="60224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35B3A52"/>
    <w:multiLevelType w:val="hybridMultilevel"/>
    <w:tmpl w:val="020E3B86"/>
    <w:lvl w:ilvl="0" w:tplc="8FD091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006F2"/>
    <w:multiLevelType w:val="multilevel"/>
    <w:tmpl w:val="60E224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8A4998"/>
    <w:multiLevelType w:val="multilevel"/>
    <w:tmpl w:val="A12C8466"/>
    <w:lvl w:ilvl="0">
      <w:start w:val="7"/>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A2663D1"/>
    <w:multiLevelType w:val="multilevel"/>
    <w:tmpl w:val="61F42568"/>
    <w:lvl w:ilvl="0">
      <w:start w:val="4"/>
      <w:numFmt w:val="decimal"/>
      <w:lvlText w:val="2.%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7B22F3"/>
    <w:multiLevelType w:val="multilevel"/>
    <w:tmpl w:val="2AE6415C"/>
    <w:lvl w:ilvl="0">
      <w:start w:val="7"/>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AD63EF3"/>
    <w:multiLevelType w:val="multilevel"/>
    <w:tmpl w:val="5F3E56F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EA60721"/>
    <w:multiLevelType w:val="multilevel"/>
    <w:tmpl w:val="367A70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1B85618"/>
    <w:multiLevelType w:val="hybridMultilevel"/>
    <w:tmpl w:val="63BA4BB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15:restartNumberingAfterBreak="0">
    <w:nsid w:val="238905EC"/>
    <w:multiLevelType w:val="multilevel"/>
    <w:tmpl w:val="21DC42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4C00A10"/>
    <w:multiLevelType w:val="multilevel"/>
    <w:tmpl w:val="8796F8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5B4901"/>
    <w:multiLevelType w:val="multilevel"/>
    <w:tmpl w:val="D0C467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322270"/>
    <w:multiLevelType w:val="multilevel"/>
    <w:tmpl w:val="8210213A"/>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DB94332"/>
    <w:multiLevelType w:val="multilevel"/>
    <w:tmpl w:val="49CC6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FDB1FF1"/>
    <w:multiLevelType w:val="multilevel"/>
    <w:tmpl w:val="279C0116"/>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8F83B1B"/>
    <w:multiLevelType w:val="multilevel"/>
    <w:tmpl w:val="ED904B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0271A7"/>
    <w:multiLevelType w:val="multilevel"/>
    <w:tmpl w:val="10B41B18"/>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7E71CC"/>
    <w:multiLevelType w:val="multilevel"/>
    <w:tmpl w:val="1F7AEE1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AC5009"/>
    <w:multiLevelType w:val="multilevel"/>
    <w:tmpl w:val="CDA268BC"/>
    <w:lvl w:ilvl="0">
      <w:start w:val="7"/>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D15B59"/>
    <w:multiLevelType w:val="multilevel"/>
    <w:tmpl w:val="7B1ED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45C4AC5"/>
    <w:multiLevelType w:val="multilevel"/>
    <w:tmpl w:val="33CC777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7110961"/>
    <w:multiLevelType w:val="hybridMultilevel"/>
    <w:tmpl w:val="13F4E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B64EE0"/>
    <w:multiLevelType w:val="multilevel"/>
    <w:tmpl w:val="1D8E5546"/>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A945F5"/>
    <w:multiLevelType w:val="multilevel"/>
    <w:tmpl w:val="F33E3F20"/>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93D5DA7"/>
    <w:multiLevelType w:val="multilevel"/>
    <w:tmpl w:val="FE129194"/>
    <w:lvl w:ilvl="0">
      <w:start w:val="7"/>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9D24A2B"/>
    <w:multiLevelType w:val="multilevel"/>
    <w:tmpl w:val="1E9217F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D6856BA"/>
    <w:multiLevelType w:val="multilevel"/>
    <w:tmpl w:val="5866AD58"/>
    <w:lvl w:ilvl="0">
      <w:start w:val="1"/>
      <w:numFmt w:val="decimal"/>
      <w:lvlText w:val="2.%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D81BBA"/>
    <w:multiLevelType w:val="multilevel"/>
    <w:tmpl w:val="C46AA1E4"/>
    <w:lvl w:ilvl="0">
      <w:start w:val="7"/>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FA81534"/>
    <w:multiLevelType w:val="multilevel"/>
    <w:tmpl w:val="253CE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1172D0E"/>
    <w:multiLevelType w:val="multilevel"/>
    <w:tmpl w:val="3ED253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1A03C3D"/>
    <w:multiLevelType w:val="multilevel"/>
    <w:tmpl w:val="E6C0D6D4"/>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62F033D"/>
    <w:multiLevelType w:val="multilevel"/>
    <w:tmpl w:val="D7682C6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6F83F8F"/>
    <w:multiLevelType w:val="multilevel"/>
    <w:tmpl w:val="0D140EF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8AE594F"/>
    <w:multiLevelType w:val="multilevel"/>
    <w:tmpl w:val="F27292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8B7EE5"/>
    <w:multiLevelType w:val="multilevel"/>
    <w:tmpl w:val="C2F611B4"/>
    <w:lvl w:ilvl="0">
      <w:start w:val="7"/>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9F26933"/>
    <w:multiLevelType w:val="multilevel"/>
    <w:tmpl w:val="EEF028E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0B82E04"/>
    <w:multiLevelType w:val="hybridMultilevel"/>
    <w:tmpl w:val="E370C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1C2CDA"/>
    <w:multiLevelType w:val="multilevel"/>
    <w:tmpl w:val="09D23782"/>
    <w:lvl w:ilvl="0">
      <w:start w:val="7"/>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A977A1A"/>
    <w:multiLevelType w:val="multilevel"/>
    <w:tmpl w:val="A9DA86B2"/>
    <w:lvl w:ilvl="0">
      <w:start w:val="3"/>
      <w:numFmt w:val="decimal"/>
      <w:lvlText w:val="2.%1"/>
      <w:lvlJc w:val="left"/>
      <w:pPr>
        <w:ind w:left="360" w:hanging="360"/>
      </w:pPr>
      <w:rPr>
        <w:rFonts w:hint="default"/>
      </w:rPr>
    </w:lvl>
    <w:lvl w:ilvl="1">
      <w:start w:val="5"/>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5316C2"/>
    <w:multiLevelType w:val="multilevel"/>
    <w:tmpl w:val="8FE2384C"/>
    <w:lvl w:ilvl="0">
      <w:start w:val="7"/>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B4783B"/>
    <w:multiLevelType w:val="multilevel"/>
    <w:tmpl w:val="F27292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3803CCE"/>
    <w:multiLevelType w:val="multilevel"/>
    <w:tmpl w:val="AC0CD0C0"/>
    <w:lvl w:ilvl="0">
      <w:start w:val="7"/>
      <w:numFmt w:val="decimal"/>
      <w:lvlText w:val="%1"/>
      <w:lvlJc w:val="left"/>
      <w:pPr>
        <w:ind w:left="360" w:hanging="360"/>
      </w:pPr>
      <w:rPr>
        <w:rFonts w:hint="default"/>
      </w:rPr>
    </w:lvl>
    <w:lvl w:ilvl="1">
      <w:start w:val="1"/>
      <w:numFmt w:val="decimal"/>
      <w:lvlText w:val="1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9080031"/>
    <w:multiLevelType w:val="multilevel"/>
    <w:tmpl w:val="02FA7A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1" w15:restartNumberingAfterBreak="0">
    <w:nsid w:val="7AE91E4E"/>
    <w:multiLevelType w:val="multilevel"/>
    <w:tmpl w:val="1B3E962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D7F3AD2"/>
    <w:multiLevelType w:val="multilevel"/>
    <w:tmpl w:val="CE38CC4A"/>
    <w:lvl w:ilvl="0">
      <w:start w:val="7"/>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44"/>
  </w:num>
  <w:num w:numId="3">
    <w:abstractNumId w:val="25"/>
  </w:num>
  <w:num w:numId="4">
    <w:abstractNumId w:val="0"/>
  </w:num>
  <w:num w:numId="5">
    <w:abstractNumId w:val="48"/>
  </w:num>
  <w:num w:numId="6">
    <w:abstractNumId w:val="4"/>
  </w:num>
  <w:num w:numId="7">
    <w:abstractNumId w:val="41"/>
  </w:num>
  <w:num w:numId="8">
    <w:abstractNumId w:val="19"/>
  </w:num>
  <w:num w:numId="9">
    <w:abstractNumId w:val="15"/>
  </w:num>
  <w:num w:numId="10">
    <w:abstractNumId w:val="12"/>
  </w:num>
  <w:num w:numId="11">
    <w:abstractNumId w:val="34"/>
  </w:num>
  <w:num w:numId="12">
    <w:abstractNumId w:val="46"/>
  </w:num>
  <w:num w:numId="13">
    <w:abstractNumId w:val="9"/>
  </w:num>
  <w:num w:numId="14">
    <w:abstractNumId w:val="7"/>
  </w:num>
  <w:num w:numId="15">
    <w:abstractNumId w:val="52"/>
  </w:num>
  <w:num w:numId="16">
    <w:abstractNumId w:val="30"/>
  </w:num>
  <w:num w:numId="17">
    <w:abstractNumId w:val="24"/>
  </w:num>
  <w:num w:numId="18">
    <w:abstractNumId w:val="13"/>
  </w:num>
  <w:num w:numId="19">
    <w:abstractNumId w:val="49"/>
  </w:num>
  <w:num w:numId="20">
    <w:abstractNumId w:val="6"/>
  </w:num>
  <w:num w:numId="21">
    <w:abstractNumId w:val="17"/>
  </w:num>
  <w:num w:numId="22">
    <w:abstractNumId w:val="26"/>
  </w:num>
  <w:num w:numId="23">
    <w:abstractNumId w:val="35"/>
  </w:num>
  <w:num w:numId="24">
    <w:abstractNumId w:val="51"/>
  </w:num>
  <w:num w:numId="25">
    <w:abstractNumId w:val="20"/>
  </w:num>
  <w:num w:numId="26">
    <w:abstractNumId w:val="43"/>
  </w:num>
  <w:num w:numId="27">
    <w:abstractNumId w:val="47"/>
  </w:num>
  <w:num w:numId="28">
    <w:abstractNumId w:val="10"/>
  </w:num>
  <w:num w:numId="29">
    <w:abstractNumId w:val="42"/>
  </w:num>
  <w:num w:numId="30">
    <w:abstractNumId w:val="45"/>
  </w:num>
  <w:num w:numId="31">
    <w:abstractNumId w:val="38"/>
  </w:num>
  <w:num w:numId="32">
    <w:abstractNumId w:val="23"/>
  </w:num>
  <w:num w:numId="33">
    <w:abstractNumId w:val="40"/>
  </w:num>
  <w:num w:numId="34">
    <w:abstractNumId w:val="32"/>
  </w:num>
  <w:num w:numId="35">
    <w:abstractNumId w:val="22"/>
  </w:num>
  <w:num w:numId="36">
    <w:abstractNumId w:val="18"/>
  </w:num>
  <w:num w:numId="37">
    <w:abstractNumId w:val="2"/>
  </w:num>
  <w:num w:numId="38">
    <w:abstractNumId w:val="29"/>
  </w:num>
  <w:num w:numId="39">
    <w:abstractNumId w:val="11"/>
  </w:num>
  <w:num w:numId="40">
    <w:abstractNumId w:val="31"/>
  </w:num>
  <w:num w:numId="41">
    <w:abstractNumId w:val="16"/>
  </w:num>
  <w:num w:numId="42">
    <w:abstractNumId w:val="39"/>
  </w:num>
  <w:num w:numId="43">
    <w:abstractNumId w:val="27"/>
  </w:num>
  <w:num w:numId="44">
    <w:abstractNumId w:val="28"/>
  </w:num>
  <w:num w:numId="45">
    <w:abstractNumId w:val="8"/>
  </w:num>
  <w:num w:numId="46">
    <w:abstractNumId w:val="5"/>
  </w:num>
  <w:num w:numId="47">
    <w:abstractNumId w:val="3"/>
  </w:num>
  <w:num w:numId="48">
    <w:abstractNumId w:val="33"/>
  </w:num>
  <w:num w:numId="49">
    <w:abstractNumId w:val="50"/>
  </w:num>
  <w:num w:numId="50">
    <w:abstractNumId w:val="21"/>
  </w:num>
  <w:num w:numId="51">
    <w:abstractNumId w:val="36"/>
  </w:num>
  <w:num w:numId="52">
    <w:abstractNumId w:val="14"/>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CD"/>
    <w:rsid w:val="0000121A"/>
    <w:rsid w:val="00011517"/>
    <w:rsid w:val="0002234E"/>
    <w:rsid w:val="00022CC4"/>
    <w:rsid w:val="00026243"/>
    <w:rsid w:val="00053632"/>
    <w:rsid w:val="000642E5"/>
    <w:rsid w:val="00072636"/>
    <w:rsid w:val="00076E03"/>
    <w:rsid w:val="000803B8"/>
    <w:rsid w:val="00090C2B"/>
    <w:rsid w:val="0009315A"/>
    <w:rsid w:val="0009325B"/>
    <w:rsid w:val="00093294"/>
    <w:rsid w:val="000A3105"/>
    <w:rsid w:val="000B0C32"/>
    <w:rsid w:val="000B0F29"/>
    <w:rsid w:val="000B4216"/>
    <w:rsid w:val="000B779A"/>
    <w:rsid w:val="000B7A8D"/>
    <w:rsid w:val="000C6281"/>
    <w:rsid w:val="000C74AF"/>
    <w:rsid w:val="000D312D"/>
    <w:rsid w:val="000E054F"/>
    <w:rsid w:val="000E16D3"/>
    <w:rsid w:val="000F1FB9"/>
    <w:rsid w:val="00105CB6"/>
    <w:rsid w:val="0010758E"/>
    <w:rsid w:val="001144E8"/>
    <w:rsid w:val="0012256C"/>
    <w:rsid w:val="00123DEE"/>
    <w:rsid w:val="00124FFE"/>
    <w:rsid w:val="001321C5"/>
    <w:rsid w:val="00150752"/>
    <w:rsid w:val="001513BE"/>
    <w:rsid w:val="00155EEE"/>
    <w:rsid w:val="00161733"/>
    <w:rsid w:val="001733CF"/>
    <w:rsid w:val="00174BF1"/>
    <w:rsid w:val="001921F3"/>
    <w:rsid w:val="001A5628"/>
    <w:rsid w:val="001A7D48"/>
    <w:rsid w:val="001B1408"/>
    <w:rsid w:val="001C3ABF"/>
    <w:rsid w:val="001C63CD"/>
    <w:rsid w:val="001E15BF"/>
    <w:rsid w:val="001E34DD"/>
    <w:rsid w:val="001E594C"/>
    <w:rsid w:val="001F39A5"/>
    <w:rsid w:val="001F4B64"/>
    <w:rsid w:val="001F4C41"/>
    <w:rsid w:val="0020155C"/>
    <w:rsid w:val="0021572E"/>
    <w:rsid w:val="00227D85"/>
    <w:rsid w:val="00232B3D"/>
    <w:rsid w:val="0023442F"/>
    <w:rsid w:val="00236B8A"/>
    <w:rsid w:val="0024399D"/>
    <w:rsid w:val="00261872"/>
    <w:rsid w:val="0026207D"/>
    <w:rsid w:val="0026389A"/>
    <w:rsid w:val="00265F73"/>
    <w:rsid w:val="00272070"/>
    <w:rsid w:val="002770CB"/>
    <w:rsid w:val="0028736F"/>
    <w:rsid w:val="002A3345"/>
    <w:rsid w:val="002A551C"/>
    <w:rsid w:val="002A6AF6"/>
    <w:rsid w:val="002D7D4A"/>
    <w:rsid w:val="002E28E3"/>
    <w:rsid w:val="002E40AE"/>
    <w:rsid w:val="002F7300"/>
    <w:rsid w:val="00306055"/>
    <w:rsid w:val="00312BAF"/>
    <w:rsid w:val="00342A3C"/>
    <w:rsid w:val="003477EB"/>
    <w:rsid w:val="00350C41"/>
    <w:rsid w:val="00351C04"/>
    <w:rsid w:val="00362247"/>
    <w:rsid w:val="003661B5"/>
    <w:rsid w:val="0036783B"/>
    <w:rsid w:val="00377046"/>
    <w:rsid w:val="003A23CD"/>
    <w:rsid w:val="003A39BE"/>
    <w:rsid w:val="003A445B"/>
    <w:rsid w:val="003C1F5B"/>
    <w:rsid w:val="003C3C32"/>
    <w:rsid w:val="003C7197"/>
    <w:rsid w:val="003D6724"/>
    <w:rsid w:val="003E195A"/>
    <w:rsid w:val="003E2580"/>
    <w:rsid w:val="003E3C71"/>
    <w:rsid w:val="003F6EB3"/>
    <w:rsid w:val="00402442"/>
    <w:rsid w:val="00410A9C"/>
    <w:rsid w:val="00415068"/>
    <w:rsid w:val="004160E1"/>
    <w:rsid w:val="00476ACF"/>
    <w:rsid w:val="0049566E"/>
    <w:rsid w:val="004A69F4"/>
    <w:rsid w:val="004B4FB1"/>
    <w:rsid w:val="004D0D79"/>
    <w:rsid w:val="004D2F08"/>
    <w:rsid w:val="004E28E6"/>
    <w:rsid w:val="004F011D"/>
    <w:rsid w:val="004F0CE2"/>
    <w:rsid w:val="004F6537"/>
    <w:rsid w:val="00503D7B"/>
    <w:rsid w:val="00514D94"/>
    <w:rsid w:val="00531F56"/>
    <w:rsid w:val="00534298"/>
    <w:rsid w:val="005347EC"/>
    <w:rsid w:val="00543FCC"/>
    <w:rsid w:val="005443E5"/>
    <w:rsid w:val="00552EC4"/>
    <w:rsid w:val="0055445D"/>
    <w:rsid w:val="005547E4"/>
    <w:rsid w:val="00567A23"/>
    <w:rsid w:val="00585288"/>
    <w:rsid w:val="00586981"/>
    <w:rsid w:val="00586E64"/>
    <w:rsid w:val="00587419"/>
    <w:rsid w:val="005912F6"/>
    <w:rsid w:val="0059775C"/>
    <w:rsid w:val="005A3F6E"/>
    <w:rsid w:val="005B636C"/>
    <w:rsid w:val="005E6E06"/>
    <w:rsid w:val="005F4B1A"/>
    <w:rsid w:val="00602160"/>
    <w:rsid w:val="0060456E"/>
    <w:rsid w:val="00606C96"/>
    <w:rsid w:val="00616DBE"/>
    <w:rsid w:val="006240D2"/>
    <w:rsid w:val="0065254F"/>
    <w:rsid w:val="00663782"/>
    <w:rsid w:val="006804B8"/>
    <w:rsid w:val="006901C3"/>
    <w:rsid w:val="006B647F"/>
    <w:rsid w:val="006B6ADA"/>
    <w:rsid w:val="006C652B"/>
    <w:rsid w:val="006D157D"/>
    <w:rsid w:val="006E4EDD"/>
    <w:rsid w:val="00712B12"/>
    <w:rsid w:val="00723059"/>
    <w:rsid w:val="00737D1A"/>
    <w:rsid w:val="00747220"/>
    <w:rsid w:val="007539B3"/>
    <w:rsid w:val="00757881"/>
    <w:rsid w:val="0076297E"/>
    <w:rsid w:val="007651EE"/>
    <w:rsid w:val="00765A9F"/>
    <w:rsid w:val="007A09FF"/>
    <w:rsid w:val="007A34AB"/>
    <w:rsid w:val="007A518D"/>
    <w:rsid w:val="007C5554"/>
    <w:rsid w:val="007C66F7"/>
    <w:rsid w:val="007D3AAF"/>
    <w:rsid w:val="007D432D"/>
    <w:rsid w:val="007E40F8"/>
    <w:rsid w:val="007F0553"/>
    <w:rsid w:val="007F3EFE"/>
    <w:rsid w:val="007F5F71"/>
    <w:rsid w:val="00800460"/>
    <w:rsid w:val="00801C6F"/>
    <w:rsid w:val="0080401C"/>
    <w:rsid w:val="008143CD"/>
    <w:rsid w:val="008248DF"/>
    <w:rsid w:val="00832BF9"/>
    <w:rsid w:val="00842D93"/>
    <w:rsid w:val="00877AB3"/>
    <w:rsid w:val="00882632"/>
    <w:rsid w:val="00893C66"/>
    <w:rsid w:val="008A2ED3"/>
    <w:rsid w:val="008C22B4"/>
    <w:rsid w:val="008D2B01"/>
    <w:rsid w:val="008D3B3F"/>
    <w:rsid w:val="008E6672"/>
    <w:rsid w:val="008E7150"/>
    <w:rsid w:val="008F2C9C"/>
    <w:rsid w:val="00904109"/>
    <w:rsid w:val="00905C25"/>
    <w:rsid w:val="009128F1"/>
    <w:rsid w:val="00935A0A"/>
    <w:rsid w:val="00950516"/>
    <w:rsid w:val="00950777"/>
    <w:rsid w:val="00960177"/>
    <w:rsid w:val="009635FA"/>
    <w:rsid w:val="00964DBC"/>
    <w:rsid w:val="0096704E"/>
    <w:rsid w:val="0096725B"/>
    <w:rsid w:val="0097327F"/>
    <w:rsid w:val="00976FFD"/>
    <w:rsid w:val="009A2BC5"/>
    <w:rsid w:val="009A3500"/>
    <w:rsid w:val="009C109D"/>
    <w:rsid w:val="009C135A"/>
    <w:rsid w:val="009C3745"/>
    <w:rsid w:val="009D22CD"/>
    <w:rsid w:val="009E1D13"/>
    <w:rsid w:val="009F07D9"/>
    <w:rsid w:val="009F4B5A"/>
    <w:rsid w:val="00A2725C"/>
    <w:rsid w:val="00A314EE"/>
    <w:rsid w:val="00A373E9"/>
    <w:rsid w:val="00A41FB9"/>
    <w:rsid w:val="00A474B2"/>
    <w:rsid w:val="00A51608"/>
    <w:rsid w:val="00A52CF1"/>
    <w:rsid w:val="00A67DCE"/>
    <w:rsid w:val="00A81A35"/>
    <w:rsid w:val="00AA15DA"/>
    <w:rsid w:val="00AA7A8A"/>
    <w:rsid w:val="00AB1BE0"/>
    <w:rsid w:val="00AB2A04"/>
    <w:rsid w:val="00AB4395"/>
    <w:rsid w:val="00AC1AF1"/>
    <w:rsid w:val="00AD7894"/>
    <w:rsid w:val="00AD7B7A"/>
    <w:rsid w:val="00AE6EE1"/>
    <w:rsid w:val="00AF35C2"/>
    <w:rsid w:val="00AF67B7"/>
    <w:rsid w:val="00B1330B"/>
    <w:rsid w:val="00B14DD9"/>
    <w:rsid w:val="00B17740"/>
    <w:rsid w:val="00B264C3"/>
    <w:rsid w:val="00B379A4"/>
    <w:rsid w:val="00B456AE"/>
    <w:rsid w:val="00B46951"/>
    <w:rsid w:val="00B52733"/>
    <w:rsid w:val="00B53071"/>
    <w:rsid w:val="00B634E7"/>
    <w:rsid w:val="00B7430D"/>
    <w:rsid w:val="00B76A9E"/>
    <w:rsid w:val="00B83466"/>
    <w:rsid w:val="00BA152E"/>
    <w:rsid w:val="00BA593C"/>
    <w:rsid w:val="00BB740A"/>
    <w:rsid w:val="00BC09E0"/>
    <w:rsid w:val="00BD5839"/>
    <w:rsid w:val="00BD6B8F"/>
    <w:rsid w:val="00BE0243"/>
    <w:rsid w:val="00BF0964"/>
    <w:rsid w:val="00BF5362"/>
    <w:rsid w:val="00C271B8"/>
    <w:rsid w:val="00C30702"/>
    <w:rsid w:val="00C340CC"/>
    <w:rsid w:val="00C46BC6"/>
    <w:rsid w:val="00C535AC"/>
    <w:rsid w:val="00C63D34"/>
    <w:rsid w:val="00C64740"/>
    <w:rsid w:val="00C6728D"/>
    <w:rsid w:val="00C77A70"/>
    <w:rsid w:val="00C86B0E"/>
    <w:rsid w:val="00C90039"/>
    <w:rsid w:val="00C90D99"/>
    <w:rsid w:val="00CB16ED"/>
    <w:rsid w:val="00CD7CF4"/>
    <w:rsid w:val="00CE0468"/>
    <w:rsid w:val="00D561F8"/>
    <w:rsid w:val="00D6157F"/>
    <w:rsid w:val="00D63F93"/>
    <w:rsid w:val="00D64B11"/>
    <w:rsid w:val="00D67BB2"/>
    <w:rsid w:val="00D7007E"/>
    <w:rsid w:val="00D70659"/>
    <w:rsid w:val="00D735D7"/>
    <w:rsid w:val="00D73E87"/>
    <w:rsid w:val="00D777E7"/>
    <w:rsid w:val="00D81CDE"/>
    <w:rsid w:val="00DC7DE0"/>
    <w:rsid w:val="00DD3581"/>
    <w:rsid w:val="00DD5A54"/>
    <w:rsid w:val="00DE1C98"/>
    <w:rsid w:val="00DF5D08"/>
    <w:rsid w:val="00E02E30"/>
    <w:rsid w:val="00E10374"/>
    <w:rsid w:val="00E2167D"/>
    <w:rsid w:val="00E226F3"/>
    <w:rsid w:val="00E23ECA"/>
    <w:rsid w:val="00E33C68"/>
    <w:rsid w:val="00E4019B"/>
    <w:rsid w:val="00E528A7"/>
    <w:rsid w:val="00E64F1D"/>
    <w:rsid w:val="00E670DC"/>
    <w:rsid w:val="00EA40B9"/>
    <w:rsid w:val="00EA4879"/>
    <w:rsid w:val="00EC3CAC"/>
    <w:rsid w:val="00EF7385"/>
    <w:rsid w:val="00F0086A"/>
    <w:rsid w:val="00F30626"/>
    <w:rsid w:val="00F32662"/>
    <w:rsid w:val="00F40E61"/>
    <w:rsid w:val="00F423B4"/>
    <w:rsid w:val="00F44761"/>
    <w:rsid w:val="00F51F3E"/>
    <w:rsid w:val="00F526DE"/>
    <w:rsid w:val="00F65505"/>
    <w:rsid w:val="00F663DD"/>
    <w:rsid w:val="00F86E95"/>
    <w:rsid w:val="00F957CF"/>
    <w:rsid w:val="00FA1B1B"/>
    <w:rsid w:val="00FB1D98"/>
    <w:rsid w:val="00FB4C5E"/>
    <w:rsid w:val="00FB57F5"/>
    <w:rsid w:val="00FC290B"/>
    <w:rsid w:val="00FC60E7"/>
    <w:rsid w:val="00FD3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4521"/>
  <w15:docId w15:val="{16993E5D-0B24-4C48-ADD1-95D76C4D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83B"/>
  </w:style>
  <w:style w:type="paragraph" w:styleId="1">
    <w:name w:val="heading 1"/>
    <w:basedOn w:val="a"/>
    <w:next w:val="a"/>
    <w:link w:val="10"/>
    <w:uiPriority w:val="9"/>
    <w:qFormat/>
    <w:rsid w:val="00E528A7"/>
    <w:pPr>
      <w:keepNext/>
      <w:keepLines/>
      <w:spacing w:before="240" w:after="0"/>
      <w:jc w:val="center"/>
      <w:outlineLvl w:val="0"/>
    </w:pPr>
    <w:rPr>
      <w:rFonts w:ascii="Times New Roman" w:eastAsiaTheme="majorEastAsia" w:hAnsi="Times New Roman" w:cstheme="majorBidi"/>
      <w:b/>
      <w:color w:val="000000" w:themeColor="text1"/>
      <w:szCs w:val="32"/>
    </w:rPr>
  </w:style>
  <w:style w:type="paragraph" w:styleId="2">
    <w:name w:val="heading 2"/>
    <w:basedOn w:val="a"/>
    <w:next w:val="a"/>
    <w:link w:val="20"/>
    <w:uiPriority w:val="9"/>
    <w:unhideWhenUsed/>
    <w:qFormat/>
    <w:rsid w:val="003477EB"/>
    <w:pPr>
      <w:keepNext/>
      <w:keepLines/>
      <w:spacing w:before="40" w:after="0"/>
      <w:jc w:val="both"/>
      <w:outlineLvl w:val="1"/>
    </w:pPr>
    <w:rPr>
      <w:rFonts w:ascii="Times New Roman" w:eastAsiaTheme="majorEastAsia" w:hAnsi="Times New Roman" w:cstheme="majorBidi"/>
      <w:b/>
      <w:color w:val="000000" w:themeColor="text1"/>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43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143CD"/>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BA593C"/>
    <w:rPr>
      <w:color w:val="0000FF"/>
      <w:u w:val="single"/>
    </w:rPr>
  </w:style>
  <w:style w:type="paragraph" w:customStyle="1" w:styleId="ConsPlusNormal">
    <w:name w:val="ConsPlusNormal"/>
    <w:rsid w:val="008C22B4"/>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unhideWhenUsed/>
    <w:rsid w:val="001E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1E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32BF9"/>
    <w:pPr>
      <w:ind w:left="720"/>
      <w:contextualSpacing/>
    </w:pPr>
  </w:style>
  <w:style w:type="character" w:styleId="a7">
    <w:name w:val="annotation reference"/>
    <w:basedOn w:val="a0"/>
    <w:uiPriority w:val="99"/>
    <w:semiHidden/>
    <w:unhideWhenUsed/>
    <w:rsid w:val="00A314EE"/>
    <w:rPr>
      <w:sz w:val="16"/>
      <w:szCs w:val="16"/>
    </w:rPr>
  </w:style>
  <w:style w:type="paragraph" w:styleId="a8">
    <w:name w:val="annotation text"/>
    <w:basedOn w:val="a"/>
    <w:link w:val="a9"/>
    <w:uiPriority w:val="99"/>
    <w:semiHidden/>
    <w:unhideWhenUsed/>
    <w:rsid w:val="00A314EE"/>
    <w:pPr>
      <w:spacing w:line="240" w:lineRule="auto"/>
    </w:pPr>
    <w:rPr>
      <w:sz w:val="20"/>
      <w:szCs w:val="20"/>
    </w:rPr>
  </w:style>
  <w:style w:type="character" w:customStyle="1" w:styleId="a9">
    <w:name w:val="Текст примечания Знак"/>
    <w:basedOn w:val="a0"/>
    <w:link w:val="a8"/>
    <w:uiPriority w:val="99"/>
    <w:semiHidden/>
    <w:rsid w:val="00A314EE"/>
    <w:rPr>
      <w:sz w:val="20"/>
      <w:szCs w:val="20"/>
    </w:rPr>
  </w:style>
  <w:style w:type="paragraph" w:styleId="aa">
    <w:name w:val="annotation subject"/>
    <w:basedOn w:val="a8"/>
    <w:next w:val="a8"/>
    <w:link w:val="ab"/>
    <w:uiPriority w:val="99"/>
    <w:semiHidden/>
    <w:unhideWhenUsed/>
    <w:rsid w:val="00A314EE"/>
    <w:rPr>
      <w:b/>
      <w:bCs/>
    </w:rPr>
  </w:style>
  <w:style w:type="character" w:customStyle="1" w:styleId="ab">
    <w:name w:val="Тема примечания Знак"/>
    <w:basedOn w:val="a9"/>
    <w:link w:val="aa"/>
    <w:uiPriority w:val="99"/>
    <w:semiHidden/>
    <w:rsid w:val="00A314EE"/>
    <w:rPr>
      <w:b/>
      <w:bCs/>
      <w:sz w:val="20"/>
      <w:szCs w:val="20"/>
    </w:rPr>
  </w:style>
  <w:style w:type="paragraph" w:customStyle="1" w:styleId="ac">
    <w:basedOn w:val="a"/>
    <w:next w:val="a5"/>
    <w:rsid w:val="001513BE"/>
    <w:pPr>
      <w:spacing w:before="100" w:after="100" w:line="240" w:lineRule="auto"/>
    </w:pPr>
    <w:rPr>
      <w:rFonts w:ascii="Times New Roman" w:eastAsia="Times New Roman" w:hAnsi="Times New Roman" w:cs="Times New Roman"/>
      <w:sz w:val="24"/>
      <w:szCs w:val="20"/>
      <w:lang w:eastAsia="ru-RU"/>
    </w:rPr>
  </w:style>
  <w:style w:type="paragraph" w:styleId="ad">
    <w:name w:val="footnote text"/>
    <w:basedOn w:val="a"/>
    <w:link w:val="ae"/>
    <w:uiPriority w:val="99"/>
    <w:unhideWhenUsed/>
    <w:rsid w:val="00155EEE"/>
    <w:pPr>
      <w:spacing w:after="0" w:line="240" w:lineRule="auto"/>
    </w:pPr>
    <w:rPr>
      <w:sz w:val="20"/>
      <w:szCs w:val="20"/>
    </w:rPr>
  </w:style>
  <w:style w:type="character" w:customStyle="1" w:styleId="ae">
    <w:name w:val="Текст сноски Знак"/>
    <w:basedOn w:val="a0"/>
    <w:link w:val="ad"/>
    <w:uiPriority w:val="99"/>
    <w:rsid w:val="00155EEE"/>
    <w:rPr>
      <w:sz w:val="20"/>
      <w:szCs w:val="20"/>
    </w:rPr>
  </w:style>
  <w:style w:type="character" w:styleId="af">
    <w:name w:val="footnote reference"/>
    <w:basedOn w:val="a0"/>
    <w:uiPriority w:val="99"/>
    <w:unhideWhenUsed/>
    <w:rsid w:val="00155EEE"/>
    <w:rPr>
      <w:vertAlign w:val="superscript"/>
    </w:rPr>
  </w:style>
  <w:style w:type="character" w:customStyle="1" w:styleId="10">
    <w:name w:val="Заголовок 1 Знак"/>
    <w:basedOn w:val="a0"/>
    <w:link w:val="1"/>
    <w:uiPriority w:val="9"/>
    <w:rsid w:val="00E528A7"/>
    <w:rPr>
      <w:rFonts w:ascii="Times New Roman" w:eastAsiaTheme="majorEastAsia" w:hAnsi="Times New Roman" w:cstheme="majorBidi"/>
      <w:b/>
      <w:color w:val="000000" w:themeColor="text1"/>
      <w:szCs w:val="32"/>
    </w:rPr>
  </w:style>
  <w:style w:type="character" w:customStyle="1" w:styleId="20">
    <w:name w:val="Заголовок 2 Знак"/>
    <w:basedOn w:val="a0"/>
    <w:link w:val="2"/>
    <w:uiPriority w:val="9"/>
    <w:rsid w:val="003477EB"/>
    <w:rPr>
      <w:rFonts w:ascii="Times New Roman" w:eastAsiaTheme="majorEastAsia" w:hAnsi="Times New Roman" w:cstheme="majorBidi"/>
      <w:b/>
      <w:color w:val="000000" w:themeColor="text1"/>
      <w:szCs w:val="26"/>
    </w:rPr>
  </w:style>
  <w:style w:type="paragraph" w:styleId="af0">
    <w:name w:val="TOC Heading"/>
    <w:basedOn w:val="1"/>
    <w:next w:val="a"/>
    <w:uiPriority w:val="39"/>
    <w:unhideWhenUsed/>
    <w:qFormat/>
    <w:rsid w:val="00C64740"/>
    <w:pPr>
      <w:spacing w:line="259" w:lineRule="auto"/>
      <w:jc w:val="left"/>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C64740"/>
    <w:pPr>
      <w:spacing w:after="100"/>
    </w:pPr>
  </w:style>
  <w:style w:type="paragraph" w:styleId="21">
    <w:name w:val="toc 2"/>
    <w:basedOn w:val="a"/>
    <w:next w:val="a"/>
    <w:autoRedefine/>
    <w:uiPriority w:val="39"/>
    <w:unhideWhenUsed/>
    <w:rsid w:val="00C64740"/>
    <w:pPr>
      <w:spacing w:after="100"/>
      <w:ind w:left="220"/>
    </w:pPr>
  </w:style>
  <w:style w:type="paragraph" w:styleId="af1">
    <w:name w:val="Balloon Text"/>
    <w:basedOn w:val="a"/>
    <w:link w:val="af2"/>
    <w:uiPriority w:val="99"/>
    <w:semiHidden/>
    <w:unhideWhenUsed/>
    <w:rsid w:val="00C46BC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46BC6"/>
    <w:rPr>
      <w:rFonts w:ascii="Tahoma" w:hAnsi="Tahoma" w:cs="Tahoma"/>
      <w:sz w:val="16"/>
      <w:szCs w:val="16"/>
    </w:rPr>
  </w:style>
  <w:style w:type="paragraph" w:styleId="af3">
    <w:name w:val="header"/>
    <w:basedOn w:val="a"/>
    <w:link w:val="af4"/>
    <w:uiPriority w:val="99"/>
    <w:semiHidden/>
    <w:unhideWhenUsed/>
    <w:rsid w:val="006C652B"/>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6C652B"/>
  </w:style>
  <w:style w:type="paragraph" w:styleId="af5">
    <w:name w:val="footer"/>
    <w:basedOn w:val="a"/>
    <w:link w:val="af6"/>
    <w:uiPriority w:val="99"/>
    <w:unhideWhenUsed/>
    <w:rsid w:val="006C652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C6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333399">
      <w:bodyDiv w:val="1"/>
      <w:marLeft w:val="0"/>
      <w:marRight w:val="0"/>
      <w:marTop w:val="0"/>
      <w:marBottom w:val="0"/>
      <w:divBdr>
        <w:top w:val="none" w:sz="0" w:space="0" w:color="auto"/>
        <w:left w:val="none" w:sz="0" w:space="0" w:color="auto"/>
        <w:bottom w:val="none" w:sz="0" w:space="0" w:color="auto"/>
        <w:right w:val="none" w:sz="0" w:space="0" w:color="auto"/>
      </w:divBdr>
      <w:divsChild>
        <w:div w:id="1553494500">
          <w:marLeft w:val="0"/>
          <w:marRight w:val="0"/>
          <w:marTop w:val="0"/>
          <w:marBottom w:val="0"/>
          <w:divBdr>
            <w:top w:val="none" w:sz="0" w:space="0" w:color="auto"/>
            <w:left w:val="none" w:sz="0" w:space="0" w:color="auto"/>
            <w:bottom w:val="none" w:sz="0" w:space="0" w:color="auto"/>
            <w:right w:val="none" w:sz="0" w:space="0" w:color="auto"/>
          </w:divBdr>
        </w:div>
        <w:div w:id="1940486650">
          <w:marLeft w:val="0"/>
          <w:marRight w:val="0"/>
          <w:marTop w:val="0"/>
          <w:marBottom w:val="0"/>
          <w:divBdr>
            <w:top w:val="none" w:sz="0" w:space="0" w:color="auto"/>
            <w:left w:val="none" w:sz="0" w:space="0" w:color="auto"/>
            <w:bottom w:val="none" w:sz="0" w:space="0" w:color="auto"/>
            <w:right w:val="none" w:sz="0" w:space="0" w:color="auto"/>
          </w:divBdr>
        </w:div>
        <w:div w:id="502942042">
          <w:marLeft w:val="0"/>
          <w:marRight w:val="0"/>
          <w:marTop w:val="0"/>
          <w:marBottom w:val="0"/>
          <w:divBdr>
            <w:top w:val="none" w:sz="0" w:space="0" w:color="auto"/>
            <w:left w:val="none" w:sz="0" w:space="0" w:color="auto"/>
            <w:bottom w:val="none" w:sz="0" w:space="0" w:color="auto"/>
            <w:right w:val="none" w:sz="0" w:space="0" w:color="auto"/>
          </w:divBdr>
        </w:div>
      </w:divsChild>
    </w:div>
    <w:div w:id="1139499815">
      <w:bodyDiv w:val="1"/>
      <w:marLeft w:val="0"/>
      <w:marRight w:val="0"/>
      <w:marTop w:val="0"/>
      <w:marBottom w:val="0"/>
      <w:divBdr>
        <w:top w:val="none" w:sz="0" w:space="0" w:color="auto"/>
        <w:left w:val="none" w:sz="0" w:space="0" w:color="auto"/>
        <w:bottom w:val="none" w:sz="0" w:space="0" w:color="auto"/>
        <w:right w:val="none" w:sz="0" w:space="0" w:color="auto"/>
      </w:divBdr>
    </w:div>
    <w:div w:id="1962108894">
      <w:bodyDiv w:val="1"/>
      <w:marLeft w:val="0"/>
      <w:marRight w:val="0"/>
      <w:marTop w:val="0"/>
      <w:marBottom w:val="0"/>
      <w:divBdr>
        <w:top w:val="none" w:sz="0" w:space="0" w:color="auto"/>
        <w:left w:val="none" w:sz="0" w:space="0" w:color="auto"/>
        <w:bottom w:val="none" w:sz="0" w:space="0" w:color="auto"/>
        <w:right w:val="none" w:sz="0" w:space="0" w:color="auto"/>
      </w:divBdr>
      <w:divsChild>
        <w:div w:id="499472077">
          <w:marLeft w:val="0"/>
          <w:marRight w:val="0"/>
          <w:marTop w:val="0"/>
          <w:marBottom w:val="0"/>
          <w:divBdr>
            <w:top w:val="none" w:sz="0" w:space="0" w:color="auto"/>
            <w:left w:val="none" w:sz="0" w:space="0" w:color="auto"/>
            <w:bottom w:val="none" w:sz="0" w:space="0" w:color="auto"/>
            <w:right w:val="none" w:sz="0" w:space="0" w:color="auto"/>
          </w:divBdr>
        </w:div>
        <w:div w:id="34756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41FA-D679-43A9-A300-4E76B842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159</Pages>
  <Words>46017</Words>
  <Characters>262299</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Замотина</dc:creator>
  <cp:lastModifiedBy>Пользователь</cp:lastModifiedBy>
  <cp:revision>3</cp:revision>
  <cp:lastPrinted>2022-11-02T08:50:00Z</cp:lastPrinted>
  <dcterms:created xsi:type="dcterms:W3CDTF">2025-03-11T12:20:00Z</dcterms:created>
  <dcterms:modified xsi:type="dcterms:W3CDTF">2025-03-26T13:54:00Z</dcterms:modified>
</cp:coreProperties>
</file>